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BD" w:rsidRPr="00D550BD" w:rsidRDefault="00D550BD" w:rsidP="00D5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</w:t>
      </w:r>
    </w:p>
    <w:p w:rsidR="00D550BD" w:rsidRPr="00D550BD" w:rsidRDefault="00D550BD" w:rsidP="00D5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ВОЙНОВСКОГО СЕЛЬСКОГО ПОСЕЛЕНИЯ </w:t>
      </w:r>
    </w:p>
    <w:p w:rsidR="00D550BD" w:rsidRPr="00D550BD" w:rsidRDefault="00D550BD" w:rsidP="00D5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ЕГОРЛЫКСКОГО РАЙОНА РОСТОВСКОЙ ОБЛАСТИ</w:t>
      </w:r>
    </w:p>
    <w:p w:rsidR="00D550BD" w:rsidRPr="00D550BD" w:rsidRDefault="00D550BD" w:rsidP="00D5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50BD" w:rsidRPr="00D550BD" w:rsidRDefault="00D550BD" w:rsidP="00D5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РАСПОРЯЖЕНИЕ</w:t>
      </w:r>
    </w:p>
    <w:p w:rsidR="00D550BD" w:rsidRPr="00D550BD" w:rsidRDefault="00D550BD" w:rsidP="00D55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50BD" w:rsidRPr="00D550BD" w:rsidRDefault="00D550BD" w:rsidP="00D550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F17A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декабря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</w:t>
      </w:r>
      <w:r w:rsidR="00F17A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№ </w:t>
      </w:r>
      <w:r w:rsidR="00F17A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85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х. Войнов </w:t>
      </w:r>
    </w:p>
    <w:p w:rsidR="00D550BD" w:rsidRPr="00D550BD" w:rsidRDefault="00D550BD" w:rsidP="00D55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FC4" w:rsidRDefault="00740360" w:rsidP="00FC4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FC4FC4"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</w:p>
    <w:p w:rsidR="00740360" w:rsidRPr="00FC4FC4" w:rsidRDefault="00740360" w:rsidP="00FC4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014FD4"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="00FC4FC4"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4FD4"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«Благоустройство»</w:t>
      </w: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5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F17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bookmarkStart w:id="0" w:name="_GoBack"/>
      <w:bookmarkEnd w:id="0"/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0BD" w:rsidRDefault="00740360" w:rsidP="00014F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 «Благоустройство»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 w:rsidR="00D550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«Войновское сельское поселение»</w:t>
      </w:r>
      <w:r w:rsid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31A4" w:rsidRPr="00CB31A4">
        <w:t xml:space="preserve"> </w:t>
      </w:r>
      <w:r w:rsidR="00CB31A4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</w:p>
    <w:p w:rsidR="00D550BD" w:rsidRDefault="00D550BD" w:rsidP="00014F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CB31A4" w:rsidRDefault="00CB31A4" w:rsidP="00D550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</w:t>
      </w:r>
      <w:r w:rsidR="008A4625"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40360" w:rsidRPr="002159E6" w:rsidRDefault="00740360" w:rsidP="0074036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Default="00B11DCD" w:rsidP="00B11DC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B11DCD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</w:t>
      </w:r>
      <w:r w:rsidRPr="00B11DCD">
        <w:rPr>
          <w:rFonts w:ascii="Times New Roman" w:hAnsi="Times New Roman" w:cs="Times New Roman"/>
          <w:sz w:val="28"/>
          <w:szCs w:val="28"/>
        </w:rPr>
        <w:t xml:space="preserve"> </w:t>
      </w:r>
      <w:r w:rsidRP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«Благоустройство»</w:t>
      </w:r>
      <w:r w:rsidR="0045792E" w:rsidRPr="00B11DCD">
        <w:rPr>
          <w:rFonts w:ascii="Times New Roman" w:hAnsi="Times New Roman" w:cs="Times New Roman"/>
          <w:sz w:val="28"/>
          <w:szCs w:val="28"/>
        </w:rPr>
        <w:t xml:space="preserve"> на 202</w:t>
      </w:r>
      <w:r w:rsidR="00F17A09">
        <w:rPr>
          <w:rFonts w:ascii="Times New Roman" w:hAnsi="Times New Roman" w:cs="Times New Roman"/>
          <w:sz w:val="28"/>
          <w:szCs w:val="28"/>
        </w:rPr>
        <w:t>4</w:t>
      </w:r>
      <w:r w:rsidR="0045792E" w:rsidRPr="00B11DC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11DC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B11DC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F17A09">
        <w:rPr>
          <w:rFonts w:ascii="Times New Roman" w:hAnsi="Times New Roman" w:cs="Times New Roman"/>
          <w:sz w:val="28"/>
          <w:szCs w:val="28"/>
        </w:rPr>
        <w:t>4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B11DCD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D6722E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4394" w:type="dxa"/>
        <w:tblInd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9F2770" w:rsidTr="001770A6">
        <w:tc>
          <w:tcPr>
            <w:tcW w:w="4394" w:type="dxa"/>
          </w:tcPr>
          <w:p w:rsidR="009F2770" w:rsidRDefault="009F2770" w:rsidP="00177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9F2770" w:rsidRDefault="009F2770" w:rsidP="009F27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9F2770" w:rsidRDefault="009F2770" w:rsidP="00F17A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D55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17A0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декабря 202</w:t>
            </w:r>
            <w:r w:rsidR="00F17A0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 </w:t>
            </w:r>
            <w:r w:rsidR="00F17A09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</w:tr>
    </w:tbl>
    <w:p w:rsidR="009F2770" w:rsidRDefault="009F2770" w:rsidP="003F563E">
      <w:pPr>
        <w:spacing w:after="0" w:line="240" w:lineRule="auto"/>
        <w:ind w:left="9912" w:firstLine="10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465D" w:rsidRPr="00D6722E" w:rsidRDefault="0036465D" w:rsidP="00D672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6722E" w:rsidRPr="00D6722E" w:rsidRDefault="00D6722E" w:rsidP="00D67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722E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D6722E" w:rsidRPr="00D6722E" w:rsidRDefault="00D6722E" w:rsidP="00D67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722E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D6722E" w:rsidRPr="00D6722E" w:rsidRDefault="00D6722E" w:rsidP="00D67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722E">
        <w:rPr>
          <w:rFonts w:ascii="Times New Roman" w:eastAsia="Calibri" w:hAnsi="Times New Roman" w:cs="Times New Roman"/>
          <w:sz w:val="28"/>
          <w:szCs w:val="28"/>
        </w:rPr>
        <w:t>«Благоустройство»» на 202</w:t>
      </w:r>
      <w:r w:rsidR="00F17A09">
        <w:rPr>
          <w:rFonts w:ascii="Times New Roman" w:eastAsia="Calibri" w:hAnsi="Times New Roman" w:cs="Times New Roman"/>
          <w:sz w:val="28"/>
          <w:szCs w:val="28"/>
        </w:rPr>
        <w:t>4</w:t>
      </w:r>
      <w:r w:rsidRPr="00D6722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D6722E" w:rsidRPr="00D6722E" w:rsidRDefault="00D6722E" w:rsidP="00D6722E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D6722E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D6722E" w:rsidRPr="00D6722E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</w:t>
            </w: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 (дата)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рублей)  </w:t>
            </w:r>
          </w:p>
        </w:tc>
      </w:tr>
      <w:tr w:rsidR="00D6722E" w:rsidRPr="00D6722E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D6722E" w:rsidRPr="00D6722E" w:rsidRDefault="00D6722E" w:rsidP="00D6722E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D6722E" w:rsidRPr="00D6722E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6722E" w:rsidRPr="00D6722E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«Благоустройство территории Войновского сельского поселения»</w:t>
            </w:r>
          </w:p>
        </w:tc>
        <w:tc>
          <w:tcPr>
            <w:tcW w:w="2268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F17A09" w:rsidP="008E53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455,2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F17A09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455,2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6722E" w:rsidRPr="00D6722E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1.1. «</w:t>
            </w:r>
            <w:r w:rsidRPr="00D672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Благоустройство территории Войновского сельского поселения»</w:t>
            </w:r>
          </w:p>
        </w:tc>
        <w:tc>
          <w:tcPr>
            <w:tcW w:w="226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доли населения, предприятий, организаций и предпринимателей, принимающих активное участие в благоустройстве поселения.</w:t>
            </w: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F17A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F17A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F17A09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455,2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F17A09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455,2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6722E" w:rsidRPr="00D6722E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Calibri" w:hAnsi="Times New Roman" w:cs="Times New Roman"/>
                <w:b/>
              </w:rPr>
              <w:t xml:space="preserve">Приоритетное </w:t>
            </w:r>
            <w:r w:rsidRPr="00D6722E">
              <w:rPr>
                <w:rFonts w:ascii="Times New Roman" w:eastAsia="Calibri" w:hAnsi="Times New Roman" w:cs="Times New Roman"/>
                <w:b/>
                <w:sz w:val="20"/>
              </w:rPr>
              <w:t>мероприятие 1.1. Содержание сетей уличного освещения.</w:t>
            </w:r>
          </w:p>
        </w:tc>
        <w:tc>
          <w:tcPr>
            <w:tcW w:w="2268" w:type="dxa"/>
            <w:shd w:val="clear" w:color="auto" w:fill="FFFFFF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 С.</w:t>
            </w:r>
          </w:p>
        </w:tc>
        <w:tc>
          <w:tcPr>
            <w:tcW w:w="2835" w:type="dxa"/>
            <w:shd w:val="clear" w:color="auto" w:fill="FFFFFF"/>
          </w:tcPr>
          <w:p w:rsidR="00D6722E" w:rsidRPr="00D6722E" w:rsidRDefault="00D6722E" w:rsidP="00D67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среды, комфортной для проживания жителей поселения;</w:t>
            </w:r>
          </w:p>
        </w:tc>
        <w:tc>
          <w:tcPr>
            <w:tcW w:w="1418" w:type="dxa"/>
            <w:shd w:val="clear" w:color="auto" w:fill="FFFFFF"/>
          </w:tcPr>
          <w:p w:rsidR="00D6722E" w:rsidRPr="00D6722E" w:rsidRDefault="00CA1443" w:rsidP="00DA528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144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276" w:type="dxa"/>
            <w:shd w:val="clear" w:color="auto" w:fill="FFFFFF"/>
          </w:tcPr>
          <w:p w:rsidR="00D6722E" w:rsidRPr="00D6722E" w:rsidRDefault="00CA1443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A1443"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  <w:t>354,4</w:t>
            </w:r>
          </w:p>
        </w:tc>
        <w:tc>
          <w:tcPr>
            <w:tcW w:w="1275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D6722E" w:rsidRPr="00D6722E" w:rsidRDefault="00CA1443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A1443"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  <w:t>354,4</w:t>
            </w:r>
          </w:p>
        </w:tc>
        <w:tc>
          <w:tcPr>
            <w:tcW w:w="1134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6722E" w:rsidRPr="00D6722E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Calibri" w:hAnsi="Times New Roman" w:cs="Times New Roman"/>
                <w:b/>
              </w:rPr>
              <w:t xml:space="preserve">Приоритетное </w:t>
            </w:r>
            <w:r w:rsidRPr="00D6722E">
              <w:rPr>
                <w:rFonts w:ascii="Times New Roman" w:eastAsia="Calibri" w:hAnsi="Times New Roman" w:cs="Times New Roman"/>
                <w:b/>
                <w:sz w:val="20"/>
              </w:rPr>
              <w:t>мероприятие 1.2. Содержание мест захоронения.</w:t>
            </w:r>
          </w:p>
        </w:tc>
        <w:tc>
          <w:tcPr>
            <w:tcW w:w="2268" w:type="dxa"/>
            <w:shd w:val="clear" w:color="auto" w:fill="FFFFFF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 С.</w:t>
            </w:r>
          </w:p>
        </w:tc>
        <w:tc>
          <w:tcPr>
            <w:tcW w:w="2835" w:type="dxa"/>
            <w:shd w:val="clear" w:color="auto" w:fill="FFFFFF"/>
          </w:tcPr>
          <w:p w:rsidR="00D6722E" w:rsidRPr="00D6722E" w:rsidRDefault="00D6722E" w:rsidP="00D67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улучшение экологической обстановки и создание среды, комфортной для  жителей поселения в период посещения мест захоронения;</w:t>
            </w:r>
          </w:p>
        </w:tc>
        <w:tc>
          <w:tcPr>
            <w:tcW w:w="1418" w:type="dxa"/>
            <w:shd w:val="clear" w:color="auto" w:fill="FFFFFF"/>
          </w:tcPr>
          <w:p w:rsidR="00D6722E" w:rsidRPr="00D6722E" w:rsidRDefault="00CA1443" w:rsidP="00DA528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144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276" w:type="dxa"/>
            <w:shd w:val="clear" w:color="auto" w:fill="FFFFFF"/>
          </w:tcPr>
          <w:p w:rsidR="00D6722E" w:rsidRPr="00D6722E" w:rsidRDefault="00CA1443" w:rsidP="002C2D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D6722E"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722E" w:rsidRPr="00D6722E" w:rsidRDefault="00CA1443" w:rsidP="002C2D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D6722E"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6722E" w:rsidRPr="00D6722E" w:rsidTr="00407CFE">
        <w:trPr>
          <w:trHeight w:val="1702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722E">
              <w:rPr>
                <w:rFonts w:ascii="Times New Roman" w:eastAsia="Calibri" w:hAnsi="Times New Roman" w:cs="Times New Roman"/>
                <w:b/>
              </w:rPr>
              <w:t xml:space="preserve">Приоритетное </w:t>
            </w:r>
            <w:r w:rsidRPr="00D6722E">
              <w:rPr>
                <w:rFonts w:ascii="Times New Roman" w:eastAsia="Calibri" w:hAnsi="Times New Roman" w:cs="Times New Roman"/>
                <w:b/>
                <w:sz w:val="20"/>
              </w:rPr>
              <w:t xml:space="preserve">мероприятие 1.3. </w:t>
            </w:r>
          </w:p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Ремонт памятников павшим воинам Великой Отечественной войны.</w:t>
            </w:r>
          </w:p>
        </w:tc>
        <w:tc>
          <w:tcPr>
            <w:tcW w:w="226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Удовлетворительное состояние памятников и мест захоронения на территории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D6722E" w:rsidRPr="00D6722E" w:rsidRDefault="00CA1443" w:rsidP="002A7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144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CA1443" w:rsidP="002C2D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D6722E"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CA1443" w:rsidP="002C2D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D6722E"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6722E" w:rsidRPr="00D6722E" w:rsidTr="00407CFE">
        <w:trPr>
          <w:trHeight w:val="2816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Приоритетное мероприятие 1.4. </w:t>
            </w:r>
            <w:r w:rsidRPr="00D6722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Организация ритуальных услуг (иные межбюджетные трансферты на осуществление полномочий) </w:t>
            </w:r>
          </w:p>
        </w:tc>
        <w:tc>
          <w:tcPr>
            <w:tcW w:w="226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Своевременное финансирование </w:t>
            </w:r>
            <w:r w:rsidRPr="00D6722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иных межбюджетных трансфертов на осуществление полномочий по организации ритуальных услуг</w:t>
            </w:r>
          </w:p>
        </w:tc>
        <w:tc>
          <w:tcPr>
            <w:tcW w:w="1418" w:type="dxa"/>
            <w:shd w:val="clear" w:color="auto" w:fill="auto"/>
          </w:tcPr>
          <w:p w:rsidR="00D6722E" w:rsidRPr="00D6722E" w:rsidRDefault="00CA1443" w:rsidP="002A7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144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6722E" w:rsidRPr="00D6722E" w:rsidTr="00407CFE">
        <w:trPr>
          <w:trHeight w:val="2816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2. «Санитарная очистка территорий и прочие мероприятия по благоустройству территории поселения.»</w:t>
            </w:r>
          </w:p>
        </w:tc>
        <w:tc>
          <w:tcPr>
            <w:tcW w:w="226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CA1443" w:rsidP="002A7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144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CA1443" w:rsidP="00D8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2C2D5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="00D803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="00D6722E"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CA1443" w:rsidP="00D8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2C2D5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="00D6722E"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22E" w:rsidRPr="00D6722E" w:rsidTr="00407CFE">
        <w:trPr>
          <w:trHeight w:val="2816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Приоритетное мероприятие 2.1.</w:t>
            </w:r>
            <w:r w:rsidRPr="00D6722E">
              <w:rPr>
                <w:rFonts w:ascii="Calibri" w:eastAsia="Calibri" w:hAnsi="Calibri" w:cs="Times New Roman"/>
              </w:rPr>
              <w:t xml:space="preserve"> </w:t>
            </w: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Санитарная очистка территорий и прочие мероприятия по благоустройству территории Войновского сельского  поселения.»</w:t>
            </w:r>
          </w:p>
        </w:tc>
        <w:tc>
          <w:tcPr>
            <w:tcW w:w="226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экологической обстановки на территории Войновского сельского поселения, включая работы по разработке паспортов и программ экологического контроля</w:t>
            </w:r>
          </w:p>
        </w:tc>
        <w:tc>
          <w:tcPr>
            <w:tcW w:w="1418" w:type="dxa"/>
            <w:shd w:val="clear" w:color="auto" w:fill="auto"/>
          </w:tcPr>
          <w:p w:rsidR="00D6722E" w:rsidRPr="00D6722E" w:rsidRDefault="00CA1443" w:rsidP="002A7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144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CA1443" w:rsidP="00D8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2C2D5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="00D6722E"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CA1443" w:rsidP="00D8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  <w:r w:rsidR="00D803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22E" w:rsidRPr="00D6722E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«Благоустройство»</w:t>
            </w:r>
          </w:p>
        </w:tc>
        <w:tc>
          <w:tcPr>
            <w:tcW w:w="226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CA1443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A1443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455,2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6722E" w:rsidRPr="00D6722E" w:rsidRDefault="00CA1443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A1443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455,2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D6722E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6722E" w:rsidSect="003F563E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67D" w:rsidRDefault="00EB667D" w:rsidP="008A4625">
      <w:pPr>
        <w:spacing w:after="0" w:line="240" w:lineRule="auto"/>
      </w:pPr>
      <w:r>
        <w:separator/>
      </w:r>
    </w:p>
  </w:endnote>
  <w:endnote w:type="continuationSeparator" w:id="0">
    <w:p w:rsidR="00EB667D" w:rsidRDefault="00EB667D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141257"/>
      <w:docPartObj>
        <w:docPartGallery w:val="Page Numbers (Bottom of Page)"/>
        <w:docPartUnique/>
      </w:docPartObj>
    </w:sdtPr>
    <w:sdtEndPr/>
    <w:sdtContent>
      <w:p w:rsidR="00D6722E" w:rsidRDefault="00D6722E" w:rsidP="00D672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67D">
          <w:rPr>
            <w:noProof/>
          </w:rPr>
          <w:t>1</w:t>
        </w:r>
        <w:r>
          <w:fldChar w:fldCharType="end"/>
        </w:r>
      </w:p>
    </w:sdtContent>
  </w:sdt>
  <w:p w:rsidR="00D6722E" w:rsidRDefault="00D672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67D" w:rsidRDefault="00EB667D" w:rsidP="008A4625">
      <w:pPr>
        <w:spacing w:after="0" w:line="240" w:lineRule="auto"/>
      </w:pPr>
      <w:r>
        <w:separator/>
      </w:r>
    </w:p>
  </w:footnote>
  <w:footnote w:type="continuationSeparator" w:id="0">
    <w:p w:rsidR="00EB667D" w:rsidRDefault="00EB667D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85D72"/>
    <w:rsid w:val="001350BD"/>
    <w:rsid w:val="0014477F"/>
    <w:rsid w:val="001770A6"/>
    <w:rsid w:val="001E617F"/>
    <w:rsid w:val="00292CAA"/>
    <w:rsid w:val="002A7714"/>
    <w:rsid w:val="002C2D56"/>
    <w:rsid w:val="00342815"/>
    <w:rsid w:val="003516B4"/>
    <w:rsid w:val="0036465D"/>
    <w:rsid w:val="003F563E"/>
    <w:rsid w:val="0045792E"/>
    <w:rsid w:val="005105D2"/>
    <w:rsid w:val="00653698"/>
    <w:rsid w:val="006B2E5C"/>
    <w:rsid w:val="006F2676"/>
    <w:rsid w:val="00740360"/>
    <w:rsid w:val="008337A8"/>
    <w:rsid w:val="008A4625"/>
    <w:rsid w:val="008C3FBF"/>
    <w:rsid w:val="008E5338"/>
    <w:rsid w:val="008F5354"/>
    <w:rsid w:val="0095562C"/>
    <w:rsid w:val="00957020"/>
    <w:rsid w:val="0099540A"/>
    <w:rsid w:val="009F2770"/>
    <w:rsid w:val="00A70169"/>
    <w:rsid w:val="00AE26B5"/>
    <w:rsid w:val="00AF5D0E"/>
    <w:rsid w:val="00B11DCD"/>
    <w:rsid w:val="00C7133B"/>
    <w:rsid w:val="00C72376"/>
    <w:rsid w:val="00CA1443"/>
    <w:rsid w:val="00CB09E8"/>
    <w:rsid w:val="00CB31A4"/>
    <w:rsid w:val="00CC4330"/>
    <w:rsid w:val="00D550BD"/>
    <w:rsid w:val="00D6722E"/>
    <w:rsid w:val="00D8039A"/>
    <w:rsid w:val="00DA5280"/>
    <w:rsid w:val="00EB667D"/>
    <w:rsid w:val="00EE3AFC"/>
    <w:rsid w:val="00F17A09"/>
    <w:rsid w:val="00F3400D"/>
    <w:rsid w:val="00FC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9F2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21</cp:revision>
  <cp:lastPrinted>2021-01-25T08:44:00Z</cp:lastPrinted>
  <dcterms:created xsi:type="dcterms:W3CDTF">2022-04-21T10:42:00Z</dcterms:created>
  <dcterms:modified xsi:type="dcterms:W3CDTF">2024-05-07T07:44:00Z</dcterms:modified>
</cp:coreProperties>
</file>