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FE" w:rsidRPr="004E71FE" w:rsidRDefault="004E71FE" w:rsidP="00745ABF">
      <w:pPr>
        <w:jc w:val="center"/>
        <w:rPr>
          <w:b/>
          <w:sz w:val="28"/>
          <w:szCs w:val="28"/>
        </w:rPr>
      </w:pPr>
    </w:p>
    <w:p w:rsidR="004E71FE" w:rsidRPr="004E71FE" w:rsidRDefault="004E71FE" w:rsidP="00745ABF">
      <w:pPr>
        <w:jc w:val="center"/>
        <w:rPr>
          <w:sz w:val="28"/>
          <w:szCs w:val="28"/>
        </w:rPr>
      </w:pPr>
    </w:p>
    <w:p w:rsidR="004E71FE" w:rsidRDefault="004E71FE" w:rsidP="00745ABF">
      <w:pPr>
        <w:jc w:val="center"/>
      </w:pPr>
    </w:p>
    <w:p w:rsidR="004E71FE" w:rsidRDefault="004E71FE" w:rsidP="00745ABF">
      <w:pPr>
        <w:jc w:val="center"/>
      </w:pPr>
    </w:p>
    <w:p w:rsidR="001D0110" w:rsidRDefault="001D0110" w:rsidP="001D0110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РОССИЙСКАЯ ФЕДЕРАЦИЯ</w:t>
      </w:r>
    </w:p>
    <w:p w:rsidR="001D0110" w:rsidRDefault="001D0110" w:rsidP="001D0110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РОСТОВСКАЯ ОБЛАСТЬ</w:t>
      </w:r>
    </w:p>
    <w:p w:rsidR="001D0110" w:rsidRDefault="001D0110" w:rsidP="001D0110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МУНИЦИПАЛЬНОЕ ОБРАЗОВАНИЕ </w:t>
      </w:r>
    </w:p>
    <w:p w:rsidR="001D0110" w:rsidRDefault="001D0110" w:rsidP="001D0110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>«</w:t>
      </w:r>
      <w:r w:rsidR="004E71FE">
        <w:rPr>
          <w:b/>
          <w:szCs w:val="28"/>
        </w:rPr>
        <w:t>ВОЙНОВСКОЕ</w:t>
      </w:r>
      <w:r>
        <w:rPr>
          <w:b/>
          <w:szCs w:val="28"/>
        </w:rPr>
        <w:t xml:space="preserve"> СЕЛЬСКОЕ ПОСЕЛЕНИЕ»</w:t>
      </w:r>
    </w:p>
    <w:p w:rsidR="001D0110" w:rsidRDefault="001D0110" w:rsidP="001D0110">
      <w:pPr>
        <w:pStyle w:val="BodyText2"/>
        <w:rPr>
          <w:b/>
          <w:szCs w:val="28"/>
        </w:rPr>
      </w:pPr>
    </w:p>
    <w:p w:rsidR="001D0110" w:rsidRDefault="001D0110" w:rsidP="001D0110">
      <w:pPr>
        <w:pStyle w:val="BodyText2"/>
        <w:jc w:val="center"/>
        <w:rPr>
          <w:b/>
          <w:szCs w:val="28"/>
        </w:rPr>
      </w:pPr>
      <w:r>
        <w:rPr>
          <w:b/>
          <w:szCs w:val="28"/>
        </w:rPr>
        <w:t xml:space="preserve">АДМИНИСТРАЦИЯ </w:t>
      </w:r>
      <w:r w:rsidR="00A120C1">
        <w:rPr>
          <w:b/>
          <w:szCs w:val="28"/>
        </w:rPr>
        <w:t>ВОЙНОВ</w:t>
      </w:r>
      <w:r w:rsidR="00953ACB">
        <w:rPr>
          <w:b/>
          <w:szCs w:val="28"/>
        </w:rPr>
        <w:t>СК</w:t>
      </w:r>
      <w:r>
        <w:rPr>
          <w:b/>
          <w:szCs w:val="28"/>
        </w:rPr>
        <w:t>ОГО СЕЛЬСКОГО ПОСЕЛЕНИЯ</w:t>
      </w:r>
    </w:p>
    <w:p w:rsidR="001D0110" w:rsidRDefault="001D0110" w:rsidP="001D0110">
      <w:pPr>
        <w:rPr>
          <w:b/>
          <w:sz w:val="28"/>
          <w:szCs w:val="28"/>
        </w:rPr>
      </w:pPr>
    </w:p>
    <w:p w:rsidR="001D0110" w:rsidRDefault="001D0110" w:rsidP="001D01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1D0110" w:rsidRDefault="001D0110" w:rsidP="001D0110">
      <w:pPr>
        <w:rPr>
          <w:b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3795"/>
        <w:gridCol w:w="2007"/>
        <w:gridCol w:w="3944"/>
      </w:tblGrid>
      <w:tr w:rsidR="001D0110">
        <w:tc>
          <w:tcPr>
            <w:tcW w:w="3969" w:type="dxa"/>
          </w:tcPr>
          <w:p w:rsidR="001D0110" w:rsidRDefault="004A181C" w:rsidP="005E1841">
            <w:pPr>
              <w:ind w:left="-10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«29» декабря </w:t>
            </w:r>
            <w:r w:rsidR="001D0110">
              <w:rPr>
                <w:b/>
                <w:sz w:val="28"/>
                <w:szCs w:val="28"/>
              </w:rPr>
              <w:t>201</w:t>
            </w:r>
            <w:r w:rsidR="00C74F70">
              <w:rPr>
                <w:b/>
                <w:sz w:val="28"/>
                <w:szCs w:val="28"/>
              </w:rPr>
              <w:t>6</w:t>
            </w:r>
            <w:r w:rsidR="001D0110">
              <w:rPr>
                <w:b/>
                <w:sz w:val="28"/>
                <w:szCs w:val="28"/>
              </w:rPr>
              <w:t xml:space="preserve">  года</w:t>
            </w:r>
          </w:p>
        </w:tc>
        <w:tc>
          <w:tcPr>
            <w:tcW w:w="2105" w:type="dxa"/>
          </w:tcPr>
          <w:p w:rsidR="001D0110" w:rsidRDefault="001D0110" w:rsidP="005E18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  <w:r w:rsidR="004A181C">
              <w:rPr>
                <w:b/>
                <w:sz w:val="28"/>
                <w:szCs w:val="28"/>
              </w:rPr>
              <w:t xml:space="preserve"> 39 </w:t>
            </w:r>
          </w:p>
        </w:tc>
        <w:tc>
          <w:tcPr>
            <w:tcW w:w="4126" w:type="dxa"/>
          </w:tcPr>
          <w:p w:rsidR="001D0110" w:rsidRDefault="001D011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х.</w:t>
            </w:r>
            <w:r w:rsidR="00953ACB">
              <w:rPr>
                <w:b/>
                <w:sz w:val="28"/>
                <w:szCs w:val="28"/>
              </w:rPr>
              <w:t xml:space="preserve"> </w:t>
            </w:r>
            <w:r w:rsidR="004E71FE">
              <w:rPr>
                <w:b/>
                <w:sz w:val="28"/>
                <w:szCs w:val="28"/>
              </w:rPr>
              <w:t xml:space="preserve">Войнов </w:t>
            </w:r>
          </w:p>
        </w:tc>
      </w:tr>
    </w:tbl>
    <w:p w:rsidR="005A5CE4" w:rsidRPr="000D157C" w:rsidRDefault="005A5CE4">
      <w:pPr>
        <w:jc w:val="center"/>
        <w:rPr>
          <w:b/>
          <w:spacing w:val="30"/>
          <w:sz w:val="26"/>
          <w:szCs w:val="26"/>
        </w:rPr>
      </w:pPr>
    </w:p>
    <w:p w:rsidR="000F6ACC" w:rsidRPr="000F6ACC" w:rsidRDefault="000F6ACC" w:rsidP="000F6ACC">
      <w:pPr>
        <w:pStyle w:val="ConsPlusTitle"/>
        <w:widowControl w:val="0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602324" w:rsidRDefault="00602324" w:rsidP="00602324">
      <w:pPr>
        <w:spacing w:line="26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Порядка составления </w:t>
      </w:r>
    </w:p>
    <w:p w:rsidR="00602324" w:rsidRDefault="00602324" w:rsidP="00602324">
      <w:pPr>
        <w:spacing w:line="26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и утверждения плана финансово-</w:t>
      </w:r>
    </w:p>
    <w:p w:rsidR="00602324" w:rsidRDefault="00602324" w:rsidP="00602324">
      <w:pPr>
        <w:spacing w:line="26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хозяйственной деятельности</w:t>
      </w:r>
    </w:p>
    <w:p w:rsidR="00602324" w:rsidRDefault="00602324" w:rsidP="00602324">
      <w:pPr>
        <w:spacing w:line="260" w:lineRule="exact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учреждения</w:t>
      </w:r>
    </w:p>
    <w:p w:rsidR="000F6ACC" w:rsidRPr="00C02C00" w:rsidRDefault="004E71FE" w:rsidP="002A65C6">
      <w:pPr>
        <w:pStyle w:val="ConsPlusTitle"/>
        <w:widowControl w:val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Войновско</w:t>
      </w:r>
      <w:r w:rsidR="002A65C6">
        <w:rPr>
          <w:rFonts w:ascii="Times New Roman" w:hAnsi="Times New Roman" w:cs="Times New Roman"/>
          <w:sz w:val="28"/>
          <w:szCs w:val="28"/>
        </w:rPr>
        <w:t>го</w:t>
      </w:r>
      <w:r w:rsidR="00602324">
        <w:rPr>
          <w:rFonts w:ascii="Times New Roman" w:hAnsi="Times New Roman" w:cs="Times New Roman"/>
          <w:sz w:val="28"/>
          <w:szCs w:val="28"/>
        </w:rPr>
        <w:t xml:space="preserve"> </w:t>
      </w:r>
      <w:r w:rsidR="002A65C6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0F6ACC" w:rsidRPr="00C02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F6ACC" w:rsidRPr="000F6ACC" w:rsidRDefault="000F6ACC" w:rsidP="000F6ACC">
      <w:pPr>
        <w:pStyle w:val="ConsPlusNormal"/>
        <w:widowControl w:val="0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63F7F" w:rsidRDefault="00C63F7F" w:rsidP="00C63F7F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602324" w:rsidRPr="00913838">
        <w:rPr>
          <w:sz w:val="28"/>
          <w:szCs w:val="28"/>
        </w:rPr>
        <w:t xml:space="preserve">В </w:t>
      </w:r>
      <w:r w:rsidR="00602324">
        <w:rPr>
          <w:sz w:val="28"/>
          <w:szCs w:val="28"/>
        </w:rPr>
        <w:t xml:space="preserve">соответствии с Федеральным Законом от 12.01.1996 года № 7-ФЗ «О некоммерческих организациях», приказом Министерства финансов Российской Федерации от 28.07.2010 года № 81н «О требованиях к плану финансово-хозяйственной деятельности государственного (муниципального) учреждения», </w:t>
      </w:r>
      <w:r>
        <w:rPr>
          <w:sz w:val="28"/>
          <w:szCs w:val="28"/>
        </w:rPr>
        <w:t xml:space="preserve">руководствуясь </w:t>
      </w:r>
      <w:r>
        <w:rPr>
          <w:color w:val="000000"/>
          <w:sz w:val="28"/>
          <w:szCs w:val="28"/>
        </w:rPr>
        <w:t xml:space="preserve">пунктом </w:t>
      </w:r>
      <w:r w:rsidR="00C74F70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 части </w:t>
      </w:r>
      <w:r w:rsidR="004E71FE">
        <w:rPr>
          <w:color w:val="000000"/>
          <w:sz w:val="28"/>
          <w:szCs w:val="28"/>
        </w:rPr>
        <w:t>2 статьи 27</w:t>
      </w:r>
      <w:r>
        <w:rPr>
          <w:color w:val="000000"/>
          <w:sz w:val="28"/>
          <w:szCs w:val="28"/>
        </w:rPr>
        <w:t xml:space="preserve"> Устава муниципального образования «</w:t>
      </w:r>
      <w:r w:rsidR="004E71FE">
        <w:rPr>
          <w:color w:val="000000"/>
          <w:sz w:val="28"/>
          <w:szCs w:val="28"/>
        </w:rPr>
        <w:t>Войновское</w:t>
      </w:r>
      <w:r>
        <w:rPr>
          <w:color w:val="000000"/>
          <w:sz w:val="28"/>
          <w:szCs w:val="28"/>
        </w:rPr>
        <w:t xml:space="preserve"> сельское поселение»,</w:t>
      </w:r>
    </w:p>
    <w:p w:rsidR="00C63F7F" w:rsidRDefault="00C63F7F" w:rsidP="00C63F7F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C63F7F" w:rsidRDefault="00C63F7F" w:rsidP="00C63F7F">
      <w:pPr>
        <w:pStyle w:val="consplusnormal0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 о с т а  н о в л я ю:</w:t>
      </w:r>
    </w:p>
    <w:p w:rsidR="00C63F7F" w:rsidRPr="00C63F7F" w:rsidRDefault="00C63F7F" w:rsidP="00C63F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F6ACC" w:rsidRPr="000F6ACC" w:rsidRDefault="000F6ACC" w:rsidP="00C02C00">
      <w:pPr>
        <w:pStyle w:val="ConsPlusNormal"/>
        <w:widowControl w:val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F6ACC">
        <w:rPr>
          <w:rFonts w:ascii="Times New Roman" w:hAnsi="Times New Roman" w:cs="Times New Roman"/>
          <w:sz w:val="28"/>
          <w:szCs w:val="28"/>
        </w:rPr>
        <w:t>1.</w:t>
      </w:r>
      <w:r w:rsidR="00C02C00">
        <w:rPr>
          <w:rFonts w:ascii="Times New Roman" w:hAnsi="Times New Roman" w:cs="Times New Roman"/>
          <w:sz w:val="28"/>
          <w:szCs w:val="28"/>
        </w:rPr>
        <w:t> </w:t>
      </w:r>
      <w:r w:rsidR="00602324" w:rsidRPr="00602324">
        <w:rPr>
          <w:rFonts w:ascii="Times New Roman" w:hAnsi="Times New Roman" w:cs="Times New Roman"/>
          <w:sz w:val="28"/>
          <w:szCs w:val="28"/>
        </w:rPr>
        <w:t>Утвердить Порядок составления и утверждения плана финансово-хозяйственной деятельности муниципального учреждения</w:t>
      </w:r>
      <w:r w:rsidR="00602324" w:rsidRPr="002D65CB">
        <w:rPr>
          <w:sz w:val="28"/>
          <w:szCs w:val="28"/>
        </w:rPr>
        <w:t xml:space="preserve"> </w:t>
      </w:r>
      <w:r w:rsidR="004E71FE">
        <w:rPr>
          <w:rFonts w:ascii="Times New Roman" w:hAnsi="Times New Roman" w:cs="Times New Roman"/>
          <w:sz w:val="28"/>
          <w:szCs w:val="28"/>
        </w:rPr>
        <w:t>Войнов</w:t>
      </w:r>
      <w:r w:rsidR="00953ACB">
        <w:rPr>
          <w:rFonts w:ascii="Times New Roman" w:hAnsi="Times New Roman" w:cs="Times New Roman"/>
          <w:sz w:val="28"/>
          <w:szCs w:val="28"/>
        </w:rPr>
        <w:t>ск</w:t>
      </w:r>
      <w:r w:rsidR="00101A4A">
        <w:rPr>
          <w:rFonts w:ascii="Times New Roman" w:hAnsi="Times New Roman" w:cs="Times New Roman"/>
          <w:sz w:val="28"/>
          <w:szCs w:val="28"/>
        </w:rPr>
        <w:t>ого сельского поселения</w:t>
      </w:r>
      <w:r w:rsidRPr="000F6ACC">
        <w:rPr>
          <w:rFonts w:ascii="Times New Roman" w:hAnsi="Times New Roman" w:cs="Times New Roman"/>
          <w:sz w:val="28"/>
          <w:szCs w:val="28"/>
        </w:rPr>
        <w:t>.</w:t>
      </w:r>
    </w:p>
    <w:p w:rsidR="00602324" w:rsidRDefault="00602324" w:rsidP="00602324">
      <w:pPr>
        <w:shd w:val="clear" w:color="auto" w:fill="FFFFFF"/>
        <w:tabs>
          <w:tab w:val="left" w:pos="48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F6ACC" w:rsidRPr="00602324">
        <w:t>.</w:t>
      </w:r>
      <w:r w:rsidR="00C02C00" w:rsidRPr="00602324">
        <w:t> </w:t>
      </w:r>
      <w:r>
        <w:rPr>
          <w:sz w:val="28"/>
          <w:szCs w:val="28"/>
        </w:rPr>
        <w:t xml:space="preserve">Считать утратившим силу постановление Администрации </w:t>
      </w:r>
      <w:r w:rsidR="004E71FE">
        <w:rPr>
          <w:sz w:val="28"/>
          <w:szCs w:val="28"/>
        </w:rPr>
        <w:t>Войновс</w:t>
      </w:r>
      <w:r>
        <w:rPr>
          <w:sz w:val="28"/>
          <w:szCs w:val="28"/>
        </w:rPr>
        <w:t xml:space="preserve">кого сельского поселения от </w:t>
      </w:r>
      <w:r w:rsidR="004E71FE">
        <w:rPr>
          <w:sz w:val="28"/>
          <w:szCs w:val="28"/>
        </w:rPr>
        <w:t xml:space="preserve">28.07.2011 </w:t>
      </w:r>
      <w:r>
        <w:rPr>
          <w:sz w:val="28"/>
          <w:szCs w:val="28"/>
        </w:rPr>
        <w:t xml:space="preserve">года № </w:t>
      </w:r>
      <w:r w:rsidR="004E71FE">
        <w:rPr>
          <w:sz w:val="28"/>
          <w:szCs w:val="28"/>
        </w:rPr>
        <w:t>52</w:t>
      </w:r>
      <w:r>
        <w:rPr>
          <w:sz w:val="28"/>
          <w:szCs w:val="28"/>
        </w:rPr>
        <w:t xml:space="preserve"> «Об утверждении порядка составления и утверждения плана</w:t>
      </w:r>
      <w:r w:rsidRPr="004B17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финансово-хозяйственной деятельности муниципального учреждения </w:t>
      </w:r>
      <w:r w:rsidR="004E71FE">
        <w:rPr>
          <w:sz w:val="28"/>
          <w:szCs w:val="28"/>
        </w:rPr>
        <w:t>Войновс</w:t>
      </w:r>
      <w:r>
        <w:rPr>
          <w:sz w:val="28"/>
          <w:szCs w:val="28"/>
        </w:rPr>
        <w:t>кого сельского поселения».</w:t>
      </w:r>
    </w:p>
    <w:p w:rsidR="00101A4A" w:rsidRPr="00602324" w:rsidRDefault="00602324" w:rsidP="00602324">
      <w:pPr>
        <w:jc w:val="both"/>
        <w:rPr>
          <w:sz w:val="28"/>
          <w:szCs w:val="28"/>
        </w:rPr>
      </w:pPr>
      <w:r>
        <w:t xml:space="preserve">            </w:t>
      </w:r>
      <w:r w:rsidR="00101A4A">
        <w:t xml:space="preserve"> </w:t>
      </w:r>
      <w:r w:rsidR="00101A4A" w:rsidRPr="00602324">
        <w:rPr>
          <w:sz w:val="28"/>
          <w:szCs w:val="28"/>
        </w:rPr>
        <w:t>3. Контроль за выполнением постановления оставляю за собой.</w:t>
      </w:r>
    </w:p>
    <w:p w:rsidR="00101A4A" w:rsidRDefault="00101A4A" w:rsidP="00101A4A">
      <w:pPr>
        <w:pStyle w:val="consplusnormal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4. Постановление вступает в силу с момента подписания.</w:t>
      </w:r>
    </w:p>
    <w:p w:rsidR="00C74F70" w:rsidRDefault="00101A4A" w:rsidP="00101A4A">
      <w:pPr>
        <w:spacing w:before="97" w:after="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  <w:t xml:space="preserve">Глава </w:t>
      </w:r>
      <w:r w:rsidR="00C74F70">
        <w:rPr>
          <w:color w:val="000000"/>
          <w:sz w:val="28"/>
          <w:szCs w:val="28"/>
        </w:rPr>
        <w:t xml:space="preserve">Администрации </w:t>
      </w:r>
    </w:p>
    <w:p w:rsidR="00101A4A" w:rsidRDefault="004E71FE" w:rsidP="00101A4A">
      <w:pPr>
        <w:spacing w:before="97" w:after="9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Войновс</w:t>
      </w:r>
      <w:r w:rsidR="00953ACB">
        <w:rPr>
          <w:color w:val="000000"/>
          <w:sz w:val="28"/>
          <w:szCs w:val="28"/>
        </w:rPr>
        <w:t>к</w:t>
      </w:r>
      <w:r w:rsidR="00101A4A">
        <w:rPr>
          <w:color w:val="000000"/>
          <w:sz w:val="28"/>
          <w:szCs w:val="28"/>
        </w:rPr>
        <w:t xml:space="preserve">ого сельского поселения </w:t>
      </w:r>
      <w:r w:rsidR="00953ACB">
        <w:rPr>
          <w:color w:val="000000"/>
          <w:sz w:val="28"/>
          <w:szCs w:val="28"/>
        </w:rPr>
        <w:t xml:space="preserve">                        </w:t>
      </w:r>
      <w:r w:rsidR="00C74F70">
        <w:rPr>
          <w:color w:val="000000"/>
          <w:sz w:val="28"/>
          <w:szCs w:val="28"/>
        </w:rPr>
        <w:t xml:space="preserve">                 </w:t>
      </w:r>
      <w:r>
        <w:rPr>
          <w:color w:val="000000"/>
          <w:sz w:val="28"/>
          <w:szCs w:val="28"/>
        </w:rPr>
        <w:t xml:space="preserve">     В.В.Гавриленко</w:t>
      </w:r>
    </w:p>
    <w:p w:rsidR="00101A4A" w:rsidRPr="0038659F" w:rsidRDefault="00101A4A" w:rsidP="00101A4A">
      <w:pPr>
        <w:adjustRightInd w:val="0"/>
        <w:jc w:val="both"/>
      </w:pPr>
      <w:r w:rsidRPr="0038659F">
        <w:t>Постановление вносит:</w:t>
      </w:r>
    </w:p>
    <w:p w:rsidR="00101A4A" w:rsidRDefault="00101A4A" w:rsidP="00101A4A">
      <w:pPr>
        <w:adjustRightInd w:val="0"/>
        <w:jc w:val="both"/>
      </w:pPr>
      <w:r w:rsidRPr="0038659F">
        <w:t>-сектор экономики и финансов</w:t>
      </w:r>
    </w:p>
    <w:p w:rsidR="000F6ACC" w:rsidRDefault="000F6ACC" w:rsidP="000F6A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324" w:rsidRDefault="00602324" w:rsidP="000F6A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324" w:rsidRDefault="00602324" w:rsidP="000F6A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324" w:rsidRDefault="00602324" w:rsidP="000F6A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324" w:rsidRDefault="00602324" w:rsidP="000F6A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324" w:rsidRDefault="00602324" w:rsidP="00602324">
      <w:pPr>
        <w:jc w:val="both"/>
        <w:rPr>
          <w:sz w:val="28"/>
          <w:szCs w:val="28"/>
        </w:rPr>
      </w:pPr>
    </w:p>
    <w:p w:rsidR="00602324" w:rsidRDefault="00602324" w:rsidP="006023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602324" w:rsidRDefault="00602324" w:rsidP="006023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602324" w:rsidRDefault="00602324" w:rsidP="006023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1C376D">
        <w:rPr>
          <w:sz w:val="28"/>
          <w:szCs w:val="28"/>
        </w:rPr>
        <w:t>Войнов</w:t>
      </w:r>
      <w:r>
        <w:rPr>
          <w:sz w:val="28"/>
          <w:szCs w:val="28"/>
        </w:rPr>
        <w:t xml:space="preserve">ского </w:t>
      </w:r>
    </w:p>
    <w:p w:rsidR="00602324" w:rsidRDefault="00602324" w:rsidP="00602324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</w:p>
    <w:p w:rsidR="00602324" w:rsidRDefault="00602324" w:rsidP="00602324">
      <w:pPr>
        <w:jc w:val="right"/>
        <w:rPr>
          <w:sz w:val="28"/>
          <w:szCs w:val="28"/>
        </w:rPr>
      </w:pPr>
      <w:r>
        <w:rPr>
          <w:sz w:val="28"/>
          <w:szCs w:val="28"/>
        </w:rPr>
        <w:t>от</w:t>
      </w:r>
      <w:r w:rsidR="004A181C">
        <w:rPr>
          <w:sz w:val="28"/>
          <w:szCs w:val="28"/>
        </w:rPr>
        <w:t xml:space="preserve"> « 29»  декабря </w:t>
      </w:r>
      <w:r>
        <w:rPr>
          <w:sz w:val="28"/>
          <w:szCs w:val="28"/>
        </w:rPr>
        <w:t xml:space="preserve"> 201</w:t>
      </w:r>
      <w:r w:rsidR="00F875F4">
        <w:rPr>
          <w:sz w:val="28"/>
          <w:szCs w:val="28"/>
        </w:rPr>
        <w:t>6</w:t>
      </w:r>
      <w:r w:rsidR="004A181C">
        <w:rPr>
          <w:sz w:val="28"/>
          <w:szCs w:val="28"/>
        </w:rPr>
        <w:t xml:space="preserve"> года № 39</w:t>
      </w:r>
    </w:p>
    <w:p w:rsidR="00602324" w:rsidRDefault="00602324" w:rsidP="00602324">
      <w:pPr>
        <w:jc w:val="both"/>
        <w:rPr>
          <w:sz w:val="28"/>
          <w:szCs w:val="28"/>
        </w:rPr>
      </w:pPr>
    </w:p>
    <w:p w:rsidR="00602324" w:rsidRPr="004454DD" w:rsidRDefault="00602324" w:rsidP="00602324">
      <w:pPr>
        <w:jc w:val="center"/>
        <w:rPr>
          <w:b/>
          <w:sz w:val="28"/>
        </w:rPr>
      </w:pPr>
      <w:r w:rsidRPr="004454DD">
        <w:rPr>
          <w:b/>
          <w:sz w:val="28"/>
        </w:rPr>
        <w:t>Порядок</w:t>
      </w:r>
    </w:p>
    <w:p w:rsidR="00602324" w:rsidRDefault="00602324" w:rsidP="00602324">
      <w:pPr>
        <w:jc w:val="center"/>
        <w:rPr>
          <w:b/>
          <w:sz w:val="28"/>
        </w:rPr>
      </w:pPr>
      <w:r w:rsidRPr="004454DD">
        <w:rPr>
          <w:b/>
          <w:sz w:val="28"/>
        </w:rPr>
        <w:t>составления и утверждения плана финансово-хозяйственной</w:t>
      </w:r>
      <w:r>
        <w:rPr>
          <w:b/>
          <w:sz w:val="28"/>
        </w:rPr>
        <w:t xml:space="preserve"> </w:t>
      </w:r>
      <w:r w:rsidRPr="004454DD">
        <w:rPr>
          <w:b/>
          <w:sz w:val="28"/>
        </w:rPr>
        <w:t xml:space="preserve">деятельности муниципального учреждения </w:t>
      </w:r>
      <w:r w:rsidR="004E71FE">
        <w:rPr>
          <w:b/>
          <w:sz w:val="28"/>
        </w:rPr>
        <w:t>Войнов</w:t>
      </w:r>
      <w:r>
        <w:rPr>
          <w:b/>
          <w:sz w:val="28"/>
        </w:rPr>
        <w:t>ского сельского поселения</w:t>
      </w:r>
    </w:p>
    <w:p w:rsidR="00602324" w:rsidRDefault="00602324" w:rsidP="00602324">
      <w:pPr>
        <w:jc w:val="both"/>
        <w:rPr>
          <w:b/>
          <w:sz w:val="28"/>
        </w:rPr>
      </w:pPr>
    </w:p>
    <w:p w:rsidR="00602324" w:rsidRDefault="00602324" w:rsidP="00602324">
      <w:pPr>
        <w:ind w:firstLine="567"/>
        <w:jc w:val="both"/>
        <w:rPr>
          <w:sz w:val="28"/>
        </w:rPr>
      </w:pPr>
      <w:r w:rsidRPr="004B1741">
        <w:rPr>
          <w:sz w:val="28"/>
        </w:rPr>
        <w:t>1. Общие положения</w:t>
      </w:r>
    </w:p>
    <w:p w:rsidR="00602324" w:rsidRDefault="00602324" w:rsidP="00602324">
      <w:pPr>
        <w:ind w:firstLine="567"/>
        <w:jc w:val="both"/>
        <w:rPr>
          <w:sz w:val="28"/>
        </w:rPr>
      </w:pPr>
    </w:p>
    <w:p w:rsidR="00F875F4" w:rsidRDefault="00602324" w:rsidP="00F875F4">
      <w:pPr>
        <w:ind w:firstLine="567"/>
        <w:jc w:val="both"/>
        <w:rPr>
          <w:sz w:val="28"/>
        </w:rPr>
      </w:pPr>
      <w:r>
        <w:rPr>
          <w:sz w:val="28"/>
        </w:rPr>
        <w:t xml:space="preserve">1.1. </w:t>
      </w:r>
      <w:r w:rsidR="00F875F4" w:rsidRPr="00524790">
        <w:rPr>
          <w:sz w:val="28"/>
          <w:szCs w:val="28"/>
        </w:rPr>
        <w:t xml:space="preserve">План </w:t>
      </w:r>
      <w:r w:rsidR="00F875F4">
        <w:rPr>
          <w:sz w:val="28"/>
          <w:szCs w:val="28"/>
        </w:rPr>
        <w:t xml:space="preserve">финансово-хозяйственной деятельности учреждения (далее -  План) </w:t>
      </w:r>
      <w:r w:rsidR="00F875F4">
        <w:rPr>
          <w:sz w:val="28"/>
        </w:rPr>
        <w:t xml:space="preserve">составляется на очередной финансовый год и плановый период на основании настоящего Порядка </w:t>
      </w:r>
    </w:p>
    <w:p w:rsidR="00F875F4" w:rsidRDefault="00602324" w:rsidP="00F875F4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1.2. </w:t>
      </w:r>
      <w:r w:rsidR="00F875F4">
        <w:rPr>
          <w:sz w:val="28"/>
        </w:rPr>
        <w:t>Настоящий Порядок применяется к планированию финансово-хозяйственной деятельности муниципальных бюджетных учреждений (далее – учреждение).</w:t>
      </w:r>
    </w:p>
    <w:p w:rsidR="00602324" w:rsidRDefault="00602324" w:rsidP="00602324">
      <w:pPr>
        <w:ind w:firstLine="567"/>
        <w:jc w:val="both"/>
        <w:rPr>
          <w:sz w:val="28"/>
          <w:szCs w:val="28"/>
        </w:rPr>
      </w:pPr>
    </w:p>
    <w:p w:rsidR="00602324" w:rsidRDefault="00602324" w:rsidP="006023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 Порядок составления плана</w:t>
      </w:r>
    </w:p>
    <w:p w:rsidR="00602324" w:rsidRDefault="00602324" w:rsidP="00602324">
      <w:pPr>
        <w:ind w:firstLine="567"/>
        <w:jc w:val="both"/>
        <w:rPr>
          <w:sz w:val="28"/>
          <w:szCs w:val="28"/>
        </w:rPr>
      </w:pPr>
    </w:p>
    <w:p w:rsidR="00602324" w:rsidRDefault="00602324" w:rsidP="006023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План составляется учреждением </w:t>
      </w:r>
      <w:r w:rsidRPr="003E7DE3">
        <w:rPr>
          <w:sz w:val="28"/>
          <w:szCs w:val="28"/>
        </w:rPr>
        <w:t>по кассовому методу в рублях с точностью до двух знаков после запятой по форме</w:t>
      </w:r>
      <w:r>
        <w:rPr>
          <w:sz w:val="28"/>
          <w:szCs w:val="28"/>
        </w:rPr>
        <w:t>, согласно приложению к настоящему порядку</w:t>
      </w:r>
      <w:r w:rsidR="00F875F4">
        <w:rPr>
          <w:sz w:val="28"/>
          <w:szCs w:val="28"/>
        </w:rPr>
        <w:t>, содержащей следующие части: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1) заголовочную;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2) содержательную;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3) оформляющую.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2.2. В заголовочной части Плана указываются: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1) гриф утверждения документа, содержащий наименование должности, подпись (и ее расшифровку) лица, уполномоченного утверждать План, и дату утверждения;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2) наименование документа;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3) наименование Учреждения;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4) дата составления документа;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5) наименование Подразделения (в случае составления им Плана);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6) наименование органа, осуществляющего функции и полномочия учредителя;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7) дополнительные реквизиты, идентифицирующие Учреждение (адрес фактического местонахождения, идентификационный номер налогоплательщика (ИНН), значение кода причины постановки на учет (КПП) </w:t>
      </w:r>
      <w:r w:rsidRPr="00F06A19">
        <w:rPr>
          <w:rFonts w:ascii="Times New Roman" w:hAnsi="Times New Roman" w:cs="Times New Roman"/>
          <w:sz w:val="28"/>
          <w:szCs w:val="28"/>
        </w:rPr>
        <w:lastRenderedPageBreak/>
        <w:t>Учреждения (Подразделения), код по реестру участников бюджетного процесса, а также юридических лиц, не являющихся участниками бюджетного процесса);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8) финансовый год (финансовый год и плановый период), на который представлены содержащиеся в документе сведения;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9) наименование единиц измерения показателей, включаемых в План, и их коды по Общероссийскому</w:t>
      </w:r>
      <w:r w:rsidRPr="0065759A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65759A">
          <w:rPr>
            <w:rFonts w:ascii="Times New Roman" w:hAnsi="Times New Roman" w:cs="Times New Roman"/>
            <w:sz w:val="28"/>
            <w:szCs w:val="28"/>
          </w:rPr>
          <w:t>классификатору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единиц измерения (ОКЕИ).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2.3. Содержательная часть Плана состоит из текстовой (описательной) части и табличной части.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F06A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F06A19">
        <w:rPr>
          <w:rFonts w:ascii="Times New Roman" w:hAnsi="Times New Roman" w:cs="Times New Roman"/>
          <w:sz w:val="28"/>
          <w:szCs w:val="28"/>
        </w:rPr>
        <w:t xml:space="preserve"> В текстовой (описательной) части Плана указываются:</w:t>
      </w:r>
    </w:p>
    <w:p w:rsidR="00F875F4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1) цели деятель</w:t>
      </w:r>
      <w:r>
        <w:rPr>
          <w:rFonts w:ascii="Times New Roman" w:hAnsi="Times New Roman" w:cs="Times New Roman"/>
          <w:sz w:val="28"/>
          <w:szCs w:val="28"/>
        </w:rPr>
        <w:t xml:space="preserve">ности Учреждения </w:t>
      </w:r>
      <w:r w:rsidRPr="00F06A19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федеральными законами, иными нормативными правовыми актами и уставом Учрежде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F06A19">
        <w:rPr>
          <w:rFonts w:ascii="Times New Roman" w:hAnsi="Times New Roman" w:cs="Times New Roman"/>
          <w:sz w:val="28"/>
          <w:szCs w:val="28"/>
        </w:rPr>
        <w:t>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2) виды деятель</w:t>
      </w:r>
      <w:r>
        <w:rPr>
          <w:rFonts w:ascii="Times New Roman" w:hAnsi="Times New Roman" w:cs="Times New Roman"/>
          <w:sz w:val="28"/>
          <w:szCs w:val="28"/>
        </w:rPr>
        <w:t>ности Учреждения</w:t>
      </w:r>
      <w:r w:rsidRPr="00F06A19">
        <w:rPr>
          <w:rFonts w:ascii="Times New Roman" w:hAnsi="Times New Roman" w:cs="Times New Roman"/>
          <w:sz w:val="28"/>
          <w:szCs w:val="28"/>
        </w:rPr>
        <w:t>, относящиеся к его основным видам деятельности в соответствии с уставом Учреждени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06A19">
        <w:rPr>
          <w:rFonts w:ascii="Times New Roman" w:hAnsi="Times New Roman" w:cs="Times New Roman"/>
          <w:sz w:val="28"/>
          <w:szCs w:val="28"/>
        </w:rPr>
        <w:t>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3) перечень услуг (работ), относящихся в соответствии с уста</w:t>
      </w:r>
      <w:r>
        <w:rPr>
          <w:rFonts w:ascii="Times New Roman" w:hAnsi="Times New Roman" w:cs="Times New Roman"/>
          <w:sz w:val="28"/>
          <w:szCs w:val="28"/>
        </w:rPr>
        <w:t xml:space="preserve">вом </w:t>
      </w:r>
      <w:r w:rsidRPr="00F06A19">
        <w:rPr>
          <w:rFonts w:ascii="Times New Roman" w:hAnsi="Times New Roman" w:cs="Times New Roman"/>
          <w:sz w:val="28"/>
          <w:szCs w:val="28"/>
        </w:rPr>
        <w:t xml:space="preserve"> к основным видам деятель</w:t>
      </w:r>
      <w:r>
        <w:rPr>
          <w:rFonts w:ascii="Times New Roman" w:hAnsi="Times New Roman" w:cs="Times New Roman"/>
          <w:sz w:val="28"/>
          <w:szCs w:val="28"/>
        </w:rPr>
        <w:t>ности Учреждения</w:t>
      </w:r>
      <w:r w:rsidRPr="00F06A19">
        <w:rPr>
          <w:rFonts w:ascii="Times New Roman" w:hAnsi="Times New Roman" w:cs="Times New Roman"/>
          <w:sz w:val="28"/>
          <w:szCs w:val="28"/>
        </w:rPr>
        <w:t>, предоставление которых для физических и юридических лиц осуществляется в том числе за плату;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4) общая балансовая стоимость недвижимого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06A19">
        <w:rPr>
          <w:rFonts w:ascii="Times New Roman" w:hAnsi="Times New Roman" w:cs="Times New Roman"/>
          <w:sz w:val="28"/>
          <w:szCs w:val="28"/>
        </w:rPr>
        <w:t xml:space="preserve"> имущества на дату составления Плана (в разрезе стоимости имущества, закрепленного собственником имущества за Учреждением на праве оперативного управления; приобретенного Учреждением за счет выделенных собственником имущества Учреждения средств; приобретенного Учреждением за счет доходов, полученных от иной приносящей доход деятельности);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5) общая балансовая стоимость движимого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06A19">
        <w:rPr>
          <w:rFonts w:ascii="Times New Roman" w:hAnsi="Times New Roman" w:cs="Times New Roman"/>
          <w:sz w:val="28"/>
          <w:szCs w:val="28"/>
        </w:rPr>
        <w:t xml:space="preserve"> имущества на дату составления Плана, в том числе балансовая стоимость особо ценного движимого имущества;</w:t>
      </w:r>
    </w:p>
    <w:p w:rsidR="00F875F4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6) иная информация, необходимая для составления Плана</w:t>
      </w:r>
    </w:p>
    <w:p w:rsidR="00F875F4" w:rsidRPr="00F06A19" w:rsidRDefault="00F875F4" w:rsidP="00F875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2.3</w:t>
      </w:r>
      <w:r w:rsidRPr="00F06A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F06A19">
        <w:rPr>
          <w:rFonts w:ascii="Times New Roman" w:hAnsi="Times New Roman" w:cs="Times New Roman"/>
          <w:sz w:val="28"/>
          <w:szCs w:val="28"/>
        </w:rPr>
        <w:t xml:space="preserve"> Табличная часть Плана состоит из следующих разделов: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1) Показатели финансового сост</w:t>
      </w:r>
      <w:r>
        <w:rPr>
          <w:rFonts w:ascii="Times New Roman" w:hAnsi="Times New Roman" w:cs="Times New Roman"/>
          <w:sz w:val="28"/>
          <w:szCs w:val="28"/>
        </w:rPr>
        <w:t xml:space="preserve">ояния Учреждения </w:t>
      </w:r>
      <w:r w:rsidRPr="00F06A19">
        <w:rPr>
          <w:rFonts w:ascii="Times New Roman" w:hAnsi="Times New Roman" w:cs="Times New Roman"/>
          <w:sz w:val="28"/>
          <w:szCs w:val="28"/>
        </w:rPr>
        <w:t xml:space="preserve">(далее - </w:t>
      </w:r>
      <w:hyperlink w:anchor="Par238" w:history="1">
        <w:r w:rsidRPr="00FD565E">
          <w:rPr>
            <w:rFonts w:ascii="Times New Roman" w:hAnsi="Times New Roman" w:cs="Times New Roman"/>
            <w:sz w:val="28"/>
            <w:szCs w:val="28"/>
          </w:rPr>
          <w:t>Раздел 1</w:t>
        </w:r>
      </w:hyperlink>
      <w:r w:rsidRPr="00FD565E">
        <w:rPr>
          <w:rFonts w:ascii="Times New Roman" w:hAnsi="Times New Roman" w:cs="Times New Roman"/>
          <w:sz w:val="28"/>
          <w:szCs w:val="28"/>
        </w:rPr>
        <w:t>),</w:t>
      </w:r>
      <w:r w:rsidRPr="00F06A19">
        <w:rPr>
          <w:rFonts w:ascii="Times New Roman" w:hAnsi="Times New Roman" w:cs="Times New Roman"/>
          <w:sz w:val="28"/>
          <w:szCs w:val="28"/>
        </w:rPr>
        <w:t xml:space="preserve"> включающие показатели о нефинансовых и финансовых активах, обязательствах, принятых на последнюю отчетную дату, предшествующую дате составления Плана;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2) Показатели по пост</w:t>
      </w:r>
      <w:r>
        <w:rPr>
          <w:rFonts w:ascii="Times New Roman" w:hAnsi="Times New Roman" w:cs="Times New Roman"/>
          <w:sz w:val="28"/>
          <w:szCs w:val="28"/>
        </w:rPr>
        <w:t xml:space="preserve">уплениям и выплатам Учреждения </w:t>
      </w:r>
      <w:r w:rsidRPr="00F06A19">
        <w:rPr>
          <w:rFonts w:ascii="Times New Roman" w:hAnsi="Times New Roman" w:cs="Times New Roman"/>
          <w:sz w:val="28"/>
          <w:szCs w:val="28"/>
        </w:rPr>
        <w:t xml:space="preserve"> (далее </w:t>
      </w:r>
      <w:r w:rsidRPr="00FD565E">
        <w:rPr>
          <w:rFonts w:ascii="Times New Roman" w:hAnsi="Times New Roman" w:cs="Times New Roman"/>
          <w:sz w:val="28"/>
          <w:szCs w:val="28"/>
        </w:rPr>
        <w:t xml:space="preserve">- </w:t>
      </w:r>
      <w:hyperlink w:anchor="Par525" w:history="1">
        <w:r w:rsidRPr="00FD565E">
          <w:rPr>
            <w:rFonts w:ascii="Times New Roman" w:hAnsi="Times New Roman" w:cs="Times New Roman"/>
            <w:sz w:val="28"/>
            <w:szCs w:val="28"/>
          </w:rPr>
          <w:t>Раздел 2</w:t>
        </w:r>
      </w:hyperlink>
      <w:r w:rsidRPr="00F06A19">
        <w:rPr>
          <w:rFonts w:ascii="Times New Roman" w:hAnsi="Times New Roman" w:cs="Times New Roman"/>
          <w:sz w:val="28"/>
          <w:szCs w:val="28"/>
        </w:rPr>
        <w:t>);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3) Показатели выплат по расходам на закупку товаров, работ, услуг Учреждения ( (далее - </w:t>
      </w:r>
      <w:hyperlink w:anchor="Par1222" w:history="1">
        <w:r w:rsidRPr="00FD565E">
          <w:rPr>
            <w:rFonts w:ascii="Times New Roman" w:hAnsi="Times New Roman" w:cs="Times New Roman"/>
            <w:sz w:val="28"/>
            <w:szCs w:val="28"/>
          </w:rPr>
          <w:t>Раздел 2.1</w:t>
        </w:r>
      </w:hyperlink>
      <w:r w:rsidRPr="00FD565E">
        <w:rPr>
          <w:rFonts w:ascii="Times New Roman" w:hAnsi="Times New Roman" w:cs="Times New Roman"/>
          <w:sz w:val="28"/>
          <w:szCs w:val="28"/>
        </w:rPr>
        <w:t>);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4) Сведения о средствах, поступающих во вре</w:t>
      </w:r>
      <w:r>
        <w:rPr>
          <w:rFonts w:ascii="Times New Roman" w:hAnsi="Times New Roman" w:cs="Times New Roman"/>
          <w:sz w:val="28"/>
          <w:szCs w:val="28"/>
        </w:rPr>
        <w:t xml:space="preserve">менное распоряжение Учреждения </w:t>
      </w:r>
      <w:r w:rsidRPr="00F06A19">
        <w:rPr>
          <w:rFonts w:ascii="Times New Roman" w:hAnsi="Times New Roman" w:cs="Times New Roman"/>
          <w:sz w:val="28"/>
          <w:szCs w:val="28"/>
        </w:rPr>
        <w:t xml:space="preserve"> (далее - </w:t>
      </w:r>
      <w:hyperlink w:anchor="Par1365" w:history="1">
        <w:r w:rsidRPr="00FD565E">
          <w:rPr>
            <w:rFonts w:ascii="Times New Roman" w:hAnsi="Times New Roman" w:cs="Times New Roman"/>
            <w:sz w:val="28"/>
            <w:szCs w:val="28"/>
          </w:rPr>
          <w:t>Раздел 3</w:t>
        </w:r>
      </w:hyperlink>
      <w:r w:rsidRPr="00F06A19">
        <w:rPr>
          <w:rFonts w:ascii="Times New Roman" w:hAnsi="Times New Roman" w:cs="Times New Roman"/>
          <w:sz w:val="28"/>
          <w:szCs w:val="28"/>
        </w:rPr>
        <w:t>);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5) Справочная информация (далее - </w:t>
      </w:r>
      <w:hyperlink w:anchor="Par1389" w:history="1">
        <w:r w:rsidRPr="00FD565E">
          <w:rPr>
            <w:rFonts w:ascii="Times New Roman" w:hAnsi="Times New Roman" w:cs="Times New Roman"/>
            <w:sz w:val="28"/>
            <w:szCs w:val="28"/>
          </w:rPr>
          <w:t>Раздел 4</w:t>
        </w:r>
      </w:hyperlink>
      <w:r w:rsidRPr="00F06A19">
        <w:rPr>
          <w:rFonts w:ascii="Times New Roman" w:hAnsi="Times New Roman" w:cs="Times New Roman"/>
          <w:sz w:val="28"/>
          <w:szCs w:val="28"/>
        </w:rPr>
        <w:t>).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Pr="00F06A19">
        <w:rPr>
          <w:rFonts w:ascii="Times New Roman" w:hAnsi="Times New Roman" w:cs="Times New Roman"/>
          <w:sz w:val="28"/>
          <w:szCs w:val="28"/>
        </w:rPr>
        <w:t xml:space="preserve">. В </w:t>
      </w:r>
      <w:hyperlink w:anchor="Par525" w:history="1">
        <w:r w:rsidRPr="002D66F4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2D66F4">
        <w:rPr>
          <w:rFonts w:ascii="Times New Roman" w:hAnsi="Times New Roman" w:cs="Times New Roman"/>
          <w:sz w:val="28"/>
          <w:szCs w:val="28"/>
        </w:rPr>
        <w:t>: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1) </w:t>
      </w:r>
      <w:r w:rsidRPr="002D66F4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1202" w:history="1">
        <w:r w:rsidRPr="002D66F4">
          <w:rPr>
            <w:rFonts w:ascii="Times New Roman" w:hAnsi="Times New Roman" w:cs="Times New Roman"/>
            <w:sz w:val="28"/>
            <w:szCs w:val="28"/>
          </w:rPr>
          <w:t>строкам 500</w:t>
        </w:r>
      </w:hyperlink>
      <w:r w:rsidRPr="002D66F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212" w:history="1">
        <w:r w:rsidRPr="002D66F4">
          <w:rPr>
            <w:rFonts w:ascii="Times New Roman" w:hAnsi="Times New Roman" w:cs="Times New Roman"/>
            <w:sz w:val="28"/>
            <w:szCs w:val="28"/>
          </w:rPr>
          <w:t>600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в графах 4 - 10 указываются планируемые суммы остатков средств на начало и на конец планируемого года, если указанные показатели по решению </w:t>
      </w:r>
      <w:r>
        <w:rPr>
          <w:rFonts w:ascii="Times New Roman" w:hAnsi="Times New Roman" w:cs="Times New Roman"/>
          <w:sz w:val="28"/>
          <w:szCs w:val="28"/>
        </w:rPr>
        <w:t>учредителя</w:t>
      </w:r>
      <w:r w:rsidRPr="00F06A19">
        <w:rPr>
          <w:rFonts w:ascii="Times New Roman" w:hAnsi="Times New Roman" w:cs="Times New Roman"/>
          <w:sz w:val="28"/>
          <w:szCs w:val="28"/>
        </w:rPr>
        <w:t xml:space="preserve"> планируются на этапе формирования проекта Плана, либо указываются фактические остатки средств при внесении </w:t>
      </w:r>
      <w:r w:rsidRPr="00F06A19">
        <w:rPr>
          <w:rFonts w:ascii="Times New Roman" w:hAnsi="Times New Roman" w:cs="Times New Roman"/>
          <w:sz w:val="28"/>
          <w:szCs w:val="28"/>
        </w:rPr>
        <w:lastRenderedPageBreak/>
        <w:t>изменений в утвержденный План после завершения отчетного финансового года;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2) в графе 3 по </w:t>
      </w:r>
      <w:hyperlink w:anchor="Par562" w:history="1">
        <w:r w:rsidRPr="002D66F4">
          <w:rPr>
            <w:rFonts w:ascii="Times New Roman" w:hAnsi="Times New Roman" w:cs="Times New Roman"/>
            <w:sz w:val="28"/>
            <w:szCs w:val="28"/>
          </w:rPr>
          <w:t>строкам 110</w:t>
        </w:r>
      </w:hyperlink>
      <w:r w:rsidRPr="002D66F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682" w:history="1">
        <w:r w:rsidRPr="002D66F4">
          <w:rPr>
            <w:rFonts w:ascii="Times New Roman" w:hAnsi="Times New Roman" w:cs="Times New Roman"/>
            <w:sz w:val="28"/>
            <w:szCs w:val="28"/>
          </w:rPr>
          <w:t>180</w:t>
        </w:r>
      </w:hyperlink>
      <w:r w:rsidRPr="002D66F4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022" w:history="1">
        <w:r w:rsidRPr="002D66F4">
          <w:rPr>
            <w:rFonts w:ascii="Times New Roman" w:hAnsi="Times New Roman" w:cs="Times New Roman"/>
            <w:sz w:val="28"/>
            <w:szCs w:val="28"/>
          </w:rPr>
          <w:t>300</w:t>
        </w:r>
      </w:hyperlink>
      <w:r w:rsidRPr="002D66F4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162" w:history="1">
        <w:r w:rsidRPr="002D66F4">
          <w:rPr>
            <w:rFonts w:ascii="Times New Roman" w:hAnsi="Times New Roman" w:cs="Times New Roman"/>
            <w:sz w:val="28"/>
            <w:szCs w:val="28"/>
          </w:rPr>
          <w:t>420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указываются коды классификации операций сектора государственного управления, по </w:t>
      </w:r>
      <w:hyperlink w:anchor="Par732" w:history="1">
        <w:r w:rsidRPr="002D66F4">
          <w:rPr>
            <w:rFonts w:ascii="Times New Roman" w:hAnsi="Times New Roman" w:cs="Times New Roman"/>
            <w:sz w:val="28"/>
            <w:szCs w:val="28"/>
          </w:rPr>
          <w:t>строкам 210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- 269</w:t>
      </w:r>
      <w:r w:rsidRPr="00F06A19">
        <w:rPr>
          <w:rFonts w:ascii="Times New Roman" w:hAnsi="Times New Roman" w:cs="Times New Roman"/>
          <w:sz w:val="28"/>
          <w:szCs w:val="28"/>
        </w:rPr>
        <w:t xml:space="preserve"> указываются коды видов расходов бюджетов;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3) по </w:t>
      </w:r>
      <w:hyperlink w:anchor="Par602" w:history="1">
        <w:r w:rsidRPr="00AA7936">
          <w:rPr>
            <w:rFonts w:ascii="Times New Roman" w:hAnsi="Times New Roman" w:cs="Times New Roman"/>
            <w:sz w:val="28"/>
            <w:szCs w:val="28"/>
          </w:rPr>
          <w:t>строке 120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в графе 10 указываются плановые показатели по доходам от грантов, предоставление которых из соответствующего бюджета бюджетной системы Российской Федерации осуществляется по кодам 613 "Гранты в форме субсидии бюджетным учреждениям" или 623 "Гранты в форме субсидии автономным учреждениям" видов расходов бюджетов;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4) по </w:t>
      </w:r>
      <w:hyperlink w:anchor="Par732" w:history="1">
        <w:r w:rsidRPr="00AA7936">
          <w:rPr>
            <w:rFonts w:ascii="Times New Roman" w:hAnsi="Times New Roman" w:cs="Times New Roman"/>
            <w:sz w:val="28"/>
            <w:szCs w:val="28"/>
          </w:rPr>
          <w:t>строкам 210</w:t>
        </w:r>
      </w:hyperlink>
      <w:r w:rsidRPr="00AA7936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882" w:history="1">
        <w:r w:rsidRPr="00AA7936">
          <w:rPr>
            <w:rFonts w:ascii="Times New Roman" w:hAnsi="Times New Roman" w:cs="Times New Roman"/>
            <w:sz w:val="28"/>
            <w:szCs w:val="28"/>
          </w:rPr>
          <w:t>250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в графах 5 - 10 указываются плановые показатели только в случае принятия решения о планировании выплат по соответствующим расходам раздельно по источникам их финансового обеспечения.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При этом, плановые показатели по расходам по </w:t>
      </w:r>
      <w:hyperlink w:anchor="Par892" w:history="1">
        <w:r w:rsidRPr="00AA7936">
          <w:rPr>
            <w:rFonts w:ascii="Times New Roman" w:hAnsi="Times New Roman" w:cs="Times New Roman"/>
            <w:sz w:val="28"/>
            <w:szCs w:val="28"/>
          </w:rPr>
          <w:t>строке 260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графы 4 на соответствующий финансовый год должны быть равны показателям граф 4 - 6 по </w:t>
      </w:r>
      <w:hyperlink w:anchor="Par1256" w:history="1">
        <w:r w:rsidRPr="00980C82">
          <w:rPr>
            <w:rFonts w:ascii="Times New Roman" w:hAnsi="Times New Roman" w:cs="Times New Roman"/>
            <w:sz w:val="28"/>
            <w:szCs w:val="28"/>
          </w:rPr>
          <w:t>строке 0001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Раздела 2.1.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</w:t>
      </w:r>
      <w:r w:rsidRPr="00F06A19">
        <w:rPr>
          <w:rFonts w:ascii="Times New Roman" w:hAnsi="Times New Roman" w:cs="Times New Roman"/>
          <w:sz w:val="28"/>
          <w:szCs w:val="28"/>
        </w:rPr>
        <w:t xml:space="preserve"> В Разделе 2.1 в </w:t>
      </w:r>
      <w:hyperlink w:anchor="Par1249" w:history="1">
        <w:r w:rsidRPr="00980C82">
          <w:rPr>
            <w:rFonts w:ascii="Times New Roman" w:hAnsi="Times New Roman" w:cs="Times New Roman"/>
            <w:sz w:val="28"/>
            <w:szCs w:val="28"/>
          </w:rPr>
          <w:t>графах 7</w:t>
        </w:r>
      </w:hyperlink>
      <w:r w:rsidRPr="00980C82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1254" w:history="1">
        <w:r w:rsidRPr="00980C82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указываются: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а) по </w:t>
      </w:r>
      <w:hyperlink w:anchor="Par1269" w:history="1">
        <w:r w:rsidRPr="00980C82">
          <w:rPr>
            <w:rFonts w:ascii="Times New Roman" w:hAnsi="Times New Roman" w:cs="Times New Roman"/>
            <w:sz w:val="28"/>
            <w:szCs w:val="28"/>
          </w:rPr>
          <w:t>строке 1001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- суммы оплаты в соответствующем финансовом году по контрактам (договорам), заключенным до начала очередного финансового года, при этом в графах 7 - 9 указываются суммы оплаты по контрактам, заключенным в соответствии с Федеральным</w:t>
      </w:r>
      <w:r w:rsidRPr="00980C8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980C8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от 5 апреля </w:t>
      </w:r>
      <w:smartTag w:uri="urn:schemas-microsoft-com:office:smarttags" w:element="metricconverter">
        <w:smartTagPr>
          <w:attr w:name="ProductID" w:val="2013 г"/>
        </w:smartTagPr>
        <w:r w:rsidRPr="00F06A19">
          <w:rPr>
            <w:rFonts w:ascii="Times New Roman" w:hAnsi="Times New Roman" w:cs="Times New Roman"/>
            <w:sz w:val="28"/>
            <w:szCs w:val="28"/>
          </w:rPr>
          <w:t>2013 г</w:t>
        </w:r>
      </w:smartTag>
      <w:r w:rsidRPr="00F06A19">
        <w:rPr>
          <w:rFonts w:ascii="Times New Roman" w:hAnsi="Times New Roman" w:cs="Times New Roman"/>
          <w:sz w:val="28"/>
          <w:szCs w:val="28"/>
        </w:rPr>
        <w:t xml:space="preserve">. N 44-ФЗ "О контрактной системе в сфере закупок товаров, работ, услуг для обеспечения государственных и муниципальных нужд" а в графах 10 - 12 - по договорам, заключенным в соответствии с Федеральным </w:t>
      </w:r>
      <w:hyperlink r:id="rId8" w:history="1">
        <w:r w:rsidRPr="00980C8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от 18 июля </w:t>
      </w:r>
      <w:smartTag w:uri="urn:schemas-microsoft-com:office:smarttags" w:element="metricconverter">
        <w:smartTagPr>
          <w:attr w:name="ProductID" w:val="2011 г"/>
        </w:smartTagPr>
        <w:r w:rsidRPr="00F06A19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F06A19">
        <w:rPr>
          <w:rFonts w:ascii="Times New Roman" w:hAnsi="Times New Roman" w:cs="Times New Roman"/>
          <w:sz w:val="28"/>
          <w:szCs w:val="28"/>
        </w:rPr>
        <w:t>. N 223-ФЗ "О закупках товаров, работ, услуг отд</w:t>
      </w:r>
      <w:r>
        <w:rPr>
          <w:rFonts w:ascii="Times New Roman" w:hAnsi="Times New Roman" w:cs="Times New Roman"/>
          <w:sz w:val="28"/>
          <w:szCs w:val="28"/>
        </w:rPr>
        <w:t>ельными видами юридических лиц".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б) по </w:t>
      </w:r>
      <w:hyperlink w:anchor="Par1317" w:history="1">
        <w:r w:rsidRPr="00980C82">
          <w:rPr>
            <w:rFonts w:ascii="Times New Roman" w:hAnsi="Times New Roman" w:cs="Times New Roman"/>
            <w:sz w:val="28"/>
            <w:szCs w:val="28"/>
          </w:rPr>
          <w:t>строке 2001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- в разрезе года начала закупки указываются суммы планируемых в соответствующем финансовом году выплат по контрактам (договорам), для заключения которых планируется начать закупку, при этом в графах 7 - 9 указываются суммы планируемых выплат по контрактам, для заключения которых в соответствующем году согласно Федеральному </w:t>
      </w:r>
      <w:hyperlink r:id="rId9" w:history="1">
        <w:r w:rsidRPr="00980C82">
          <w:rPr>
            <w:rFonts w:ascii="Times New Roman" w:hAnsi="Times New Roman" w:cs="Times New Roman"/>
            <w:sz w:val="28"/>
            <w:szCs w:val="28"/>
          </w:rPr>
          <w:t>закону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N 44-ФЗ планируется разместить извещение об осуществлении закупки товаров, работ, услуг для обеспечения государственных или муниципальных нужд либо направить приглашение принять участие в определении поставщика (подрядчика, исполнителя) или проект контракта, а в графах 10 - 12 указываются суммы планируемых выплат по договорам, для заключения которых в соответствии с Федеральным </w:t>
      </w:r>
      <w:hyperlink r:id="rId10" w:history="1">
        <w:r w:rsidRPr="00980C8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N 223-ФЗ осуществляется закупка (планируется начать закупку) в порядке, установленном положением о закупках Учреждения).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При этом необходимо обеспечить соотношение следующих показателей: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1) показатели граф 4 - 12 по </w:t>
      </w:r>
      <w:hyperlink w:anchor="Par1256" w:history="1">
        <w:r w:rsidRPr="00DC13CD">
          <w:rPr>
            <w:rFonts w:ascii="Times New Roman" w:hAnsi="Times New Roman" w:cs="Times New Roman"/>
            <w:sz w:val="28"/>
            <w:szCs w:val="28"/>
          </w:rPr>
          <w:t>строке 0001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должны быть равны сумме показателей соответствующих граф по </w:t>
      </w:r>
      <w:hyperlink w:anchor="Par1269" w:history="1">
        <w:r w:rsidRPr="00DC13CD">
          <w:rPr>
            <w:rFonts w:ascii="Times New Roman" w:hAnsi="Times New Roman" w:cs="Times New Roman"/>
            <w:sz w:val="28"/>
            <w:szCs w:val="28"/>
          </w:rPr>
          <w:t>строкам 1001</w:t>
        </w:r>
      </w:hyperlink>
      <w:r w:rsidRPr="00DC13C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317" w:history="1">
        <w:r w:rsidRPr="00DC13CD">
          <w:rPr>
            <w:rFonts w:ascii="Times New Roman" w:hAnsi="Times New Roman" w:cs="Times New Roman"/>
            <w:sz w:val="28"/>
            <w:szCs w:val="28"/>
          </w:rPr>
          <w:t>2001</w:t>
        </w:r>
      </w:hyperlink>
      <w:r w:rsidRPr="00F06A19">
        <w:rPr>
          <w:rFonts w:ascii="Times New Roman" w:hAnsi="Times New Roman" w:cs="Times New Roman"/>
          <w:sz w:val="28"/>
          <w:szCs w:val="28"/>
        </w:rPr>
        <w:t>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2) показатели графы 4 по </w:t>
      </w:r>
      <w:hyperlink w:anchor="Par1256" w:history="1">
        <w:r w:rsidRPr="00DC13CD">
          <w:rPr>
            <w:rFonts w:ascii="Times New Roman" w:hAnsi="Times New Roman" w:cs="Times New Roman"/>
            <w:sz w:val="28"/>
            <w:szCs w:val="28"/>
          </w:rPr>
          <w:t>строкам 0001</w:t>
        </w:r>
      </w:hyperlink>
      <w:r w:rsidRPr="00DC13C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269" w:history="1">
        <w:r w:rsidRPr="00DC13CD">
          <w:rPr>
            <w:rFonts w:ascii="Times New Roman" w:hAnsi="Times New Roman" w:cs="Times New Roman"/>
            <w:sz w:val="28"/>
            <w:szCs w:val="28"/>
          </w:rPr>
          <w:t>1001</w:t>
        </w:r>
      </w:hyperlink>
      <w:r w:rsidRPr="00DC13C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317" w:history="1">
        <w:r w:rsidRPr="00DC13CD">
          <w:rPr>
            <w:rFonts w:ascii="Times New Roman" w:hAnsi="Times New Roman" w:cs="Times New Roman"/>
            <w:sz w:val="28"/>
            <w:szCs w:val="28"/>
          </w:rPr>
          <w:t>2001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должны быть равны сумме показателей граф 7 и 10 по соответствующим строкам;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lastRenderedPageBreak/>
        <w:t xml:space="preserve">3) показатели графы 5 по </w:t>
      </w:r>
      <w:hyperlink w:anchor="Par1256" w:history="1">
        <w:r w:rsidRPr="00DC13CD">
          <w:rPr>
            <w:rFonts w:ascii="Times New Roman" w:hAnsi="Times New Roman" w:cs="Times New Roman"/>
            <w:sz w:val="28"/>
            <w:szCs w:val="28"/>
          </w:rPr>
          <w:t>строкам 0001</w:t>
        </w:r>
      </w:hyperlink>
      <w:r w:rsidRPr="00DC13C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269" w:history="1">
        <w:r w:rsidRPr="00DC13CD">
          <w:rPr>
            <w:rFonts w:ascii="Times New Roman" w:hAnsi="Times New Roman" w:cs="Times New Roman"/>
            <w:sz w:val="28"/>
            <w:szCs w:val="28"/>
          </w:rPr>
          <w:t>1001</w:t>
        </w:r>
      </w:hyperlink>
      <w:r w:rsidRPr="00DC13C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317" w:history="1">
        <w:r w:rsidRPr="00DC13CD">
          <w:rPr>
            <w:rFonts w:ascii="Times New Roman" w:hAnsi="Times New Roman" w:cs="Times New Roman"/>
            <w:sz w:val="28"/>
            <w:szCs w:val="28"/>
          </w:rPr>
          <w:t>2001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должны быть равны сумме показателей граф 8 и 11 по соответствующим строкам;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4) показатели графы 6 по </w:t>
      </w:r>
      <w:hyperlink w:anchor="Par1256" w:history="1">
        <w:r w:rsidRPr="00DC13CD">
          <w:rPr>
            <w:rFonts w:ascii="Times New Roman" w:hAnsi="Times New Roman" w:cs="Times New Roman"/>
            <w:sz w:val="28"/>
            <w:szCs w:val="28"/>
          </w:rPr>
          <w:t>строкам 0001</w:t>
        </w:r>
      </w:hyperlink>
      <w:r w:rsidRPr="00DC13CD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269" w:history="1">
        <w:r w:rsidRPr="00DC13CD">
          <w:rPr>
            <w:rFonts w:ascii="Times New Roman" w:hAnsi="Times New Roman" w:cs="Times New Roman"/>
            <w:sz w:val="28"/>
            <w:szCs w:val="28"/>
          </w:rPr>
          <w:t>1001</w:t>
        </w:r>
      </w:hyperlink>
      <w:r w:rsidRPr="00DC13CD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317" w:history="1">
        <w:r w:rsidRPr="00DC13CD">
          <w:rPr>
            <w:rFonts w:ascii="Times New Roman" w:hAnsi="Times New Roman" w:cs="Times New Roman"/>
            <w:sz w:val="28"/>
            <w:szCs w:val="28"/>
          </w:rPr>
          <w:t>2001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должны быть равны сумме показателей граф 9 и 12 по соответствующим строкам;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5) показатели по </w:t>
      </w:r>
      <w:hyperlink w:anchor="Par1256" w:history="1">
        <w:r w:rsidRPr="00DC13CD">
          <w:rPr>
            <w:rFonts w:ascii="Times New Roman" w:hAnsi="Times New Roman" w:cs="Times New Roman"/>
            <w:sz w:val="28"/>
            <w:szCs w:val="28"/>
          </w:rPr>
          <w:t>строке 0001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граф 7 - 9 по каждому году формирования показателей выплат по расходам на закупку товаров, работ, услуг:</w:t>
      </w:r>
    </w:p>
    <w:p w:rsidR="00F875F4" w:rsidRPr="00DC13CD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а) для бюджетных учреждений не могут быть меньше показателей по </w:t>
      </w:r>
      <w:hyperlink w:anchor="Par892" w:history="1">
        <w:r w:rsidRPr="00DC13CD">
          <w:rPr>
            <w:rFonts w:ascii="Times New Roman" w:hAnsi="Times New Roman" w:cs="Times New Roman"/>
            <w:sz w:val="28"/>
            <w:szCs w:val="28"/>
          </w:rPr>
          <w:t>строке 260</w:t>
        </w:r>
      </w:hyperlink>
      <w:r w:rsidRPr="00DC13CD">
        <w:rPr>
          <w:rFonts w:ascii="Times New Roman" w:hAnsi="Times New Roman" w:cs="Times New Roman"/>
          <w:sz w:val="28"/>
          <w:szCs w:val="28"/>
        </w:rPr>
        <w:t xml:space="preserve"> в графах 5 - 8 Раздела 2 на соответствующий год;</w:t>
      </w:r>
    </w:p>
    <w:p w:rsidR="00F875F4" w:rsidRPr="00503BEA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б) для автономных учреждений не могут быть меньше показателей по </w:t>
      </w:r>
      <w:hyperlink w:anchor="Par892" w:history="1">
        <w:r w:rsidRPr="00503BEA">
          <w:rPr>
            <w:rFonts w:ascii="Times New Roman" w:hAnsi="Times New Roman" w:cs="Times New Roman"/>
            <w:sz w:val="28"/>
            <w:szCs w:val="28"/>
          </w:rPr>
          <w:t>строке 260</w:t>
        </w:r>
      </w:hyperlink>
      <w:r w:rsidRPr="00503BEA">
        <w:rPr>
          <w:rFonts w:ascii="Times New Roman" w:hAnsi="Times New Roman" w:cs="Times New Roman"/>
          <w:sz w:val="28"/>
          <w:szCs w:val="28"/>
        </w:rPr>
        <w:t xml:space="preserve"> в графе 7 Раздела 2 на соответствующий год;</w:t>
      </w:r>
    </w:p>
    <w:p w:rsidR="00F875F4" w:rsidRPr="00503BEA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6) для бюджетных учреждений показатели </w:t>
      </w:r>
      <w:hyperlink w:anchor="Par1256" w:history="1">
        <w:r w:rsidRPr="00503BEA">
          <w:rPr>
            <w:rFonts w:ascii="Times New Roman" w:hAnsi="Times New Roman" w:cs="Times New Roman"/>
            <w:sz w:val="28"/>
            <w:szCs w:val="28"/>
          </w:rPr>
          <w:t>строки 0001</w:t>
        </w:r>
      </w:hyperlink>
      <w:r w:rsidRPr="00503BEA">
        <w:rPr>
          <w:rFonts w:ascii="Times New Roman" w:hAnsi="Times New Roman" w:cs="Times New Roman"/>
          <w:sz w:val="28"/>
          <w:szCs w:val="28"/>
        </w:rPr>
        <w:t xml:space="preserve"> граф 10 - 12 не могут быть больше показателей </w:t>
      </w:r>
      <w:hyperlink w:anchor="Par892" w:history="1">
        <w:r w:rsidRPr="00503BEA">
          <w:rPr>
            <w:rFonts w:ascii="Times New Roman" w:hAnsi="Times New Roman" w:cs="Times New Roman"/>
            <w:sz w:val="28"/>
            <w:szCs w:val="28"/>
          </w:rPr>
          <w:t>строки 260</w:t>
        </w:r>
      </w:hyperlink>
      <w:r w:rsidRPr="00503BEA">
        <w:rPr>
          <w:rFonts w:ascii="Times New Roman" w:hAnsi="Times New Roman" w:cs="Times New Roman"/>
          <w:sz w:val="28"/>
          <w:szCs w:val="28"/>
        </w:rPr>
        <w:t xml:space="preserve"> графы 9 Раздела 2 на соответствующий год;</w:t>
      </w:r>
    </w:p>
    <w:p w:rsidR="00F875F4" w:rsidRPr="00503BEA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03BEA">
        <w:rPr>
          <w:rFonts w:ascii="Times New Roman" w:hAnsi="Times New Roman" w:cs="Times New Roman"/>
          <w:sz w:val="28"/>
          <w:szCs w:val="28"/>
        </w:rPr>
        <w:t xml:space="preserve">7) показатели </w:t>
      </w:r>
      <w:hyperlink w:anchor="Par1256" w:history="1">
        <w:r w:rsidRPr="00503BEA">
          <w:rPr>
            <w:rFonts w:ascii="Times New Roman" w:hAnsi="Times New Roman" w:cs="Times New Roman"/>
            <w:sz w:val="28"/>
            <w:szCs w:val="28"/>
          </w:rPr>
          <w:t>строки 0001</w:t>
        </w:r>
      </w:hyperlink>
      <w:r w:rsidRPr="00503BEA">
        <w:rPr>
          <w:rFonts w:ascii="Times New Roman" w:hAnsi="Times New Roman" w:cs="Times New Roman"/>
          <w:sz w:val="28"/>
          <w:szCs w:val="28"/>
        </w:rPr>
        <w:t xml:space="preserve"> граф 10 - 12 должны быть равны нулю, если все закупки товаров, работ и услуг осуществляются в соответствии с Федеральным </w:t>
      </w:r>
      <w:hyperlink r:id="rId11" w:history="1">
        <w:r w:rsidRPr="00503BE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03BEA">
        <w:rPr>
          <w:rFonts w:ascii="Times New Roman" w:hAnsi="Times New Roman" w:cs="Times New Roman"/>
          <w:sz w:val="28"/>
          <w:szCs w:val="28"/>
        </w:rPr>
        <w:t xml:space="preserve"> N 44-ФЗ.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F06A19">
        <w:rPr>
          <w:rFonts w:ascii="Times New Roman" w:hAnsi="Times New Roman" w:cs="Times New Roman"/>
          <w:sz w:val="28"/>
          <w:szCs w:val="28"/>
        </w:rPr>
        <w:t xml:space="preserve">. В Разделе 3 по </w:t>
      </w:r>
      <w:hyperlink w:anchor="Par1377" w:history="1">
        <w:r w:rsidRPr="00503BEA">
          <w:rPr>
            <w:rFonts w:ascii="Times New Roman" w:hAnsi="Times New Roman" w:cs="Times New Roman"/>
            <w:sz w:val="28"/>
            <w:szCs w:val="28"/>
          </w:rPr>
          <w:t>строкам 010</w:t>
        </w:r>
      </w:hyperlink>
      <w:r w:rsidRPr="00503BE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380" w:history="1">
        <w:r w:rsidRPr="00503BEA">
          <w:rPr>
            <w:rFonts w:ascii="Times New Roman" w:hAnsi="Times New Roman" w:cs="Times New Roman"/>
            <w:sz w:val="28"/>
            <w:szCs w:val="28"/>
          </w:rPr>
          <w:t>020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в графе 3</w:t>
      </w:r>
      <w:r w:rsidRPr="00F06A19">
        <w:rPr>
          <w:rFonts w:ascii="Times New Roman" w:hAnsi="Times New Roman" w:cs="Times New Roman"/>
          <w:sz w:val="28"/>
          <w:szCs w:val="28"/>
        </w:rPr>
        <w:t xml:space="preserve"> указываются планируемые суммы остатков средств во временном распоряжении на начало и на конец планируемого года, если указанные показатели по решению </w:t>
      </w:r>
      <w:r>
        <w:rPr>
          <w:rFonts w:ascii="Times New Roman" w:hAnsi="Times New Roman" w:cs="Times New Roman"/>
          <w:sz w:val="28"/>
          <w:szCs w:val="28"/>
        </w:rPr>
        <w:t xml:space="preserve">учредителя </w:t>
      </w:r>
      <w:r w:rsidRPr="00F06A19">
        <w:rPr>
          <w:rFonts w:ascii="Times New Roman" w:hAnsi="Times New Roman" w:cs="Times New Roman"/>
          <w:sz w:val="28"/>
          <w:szCs w:val="28"/>
        </w:rPr>
        <w:t>отражаются на этапе формирования проекта Плана либо указываются фактические остатки указанных средств при внесении изменений в План после завершения отчетного финансового года.</w:t>
      </w:r>
    </w:p>
    <w:p w:rsidR="00F875F4" w:rsidRPr="00F06A19" w:rsidRDefault="00F875F4" w:rsidP="00F875F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2.7</w:t>
      </w:r>
      <w:r w:rsidRPr="00F06A19">
        <w:rPr>
          <w:rFonts w:ascii="Times New Roman" w:hAnsi="Times New Roman" w:cs="Times New Roman"/>
          <w:sz w:val="28"/>
          <w:szCs w:val="28"/>
        </w:rPr>
        <w:t>. В целях формирования показателей Плана по поступлениям и выплатам, включенных в таб</w:t>
      </w:r>
      <w:r>
        <w:rPr>
          <w:rFonts w:ascii="Times New Roman" w:hAnsi="Times New Roman" w:cs="Times New Roman"/>
          <w:sz w:val="28"/>
          <w:szCs w:val="28"/>
        </w:rPr>
        <w:t xml:space="preserve">личную часть Плана, Учреждение </w:t>
      </w:r>
      <w:r w:rsidRPr="00F06A19">
        <w:rPr>
          <w:rFonts w:ascii="Times New Roman" w:hAnsi="Times New Roman" w:cs="Times New Roman"/>
          <w:sz w:val="28"/>
          <w:szCs w:val="28"/>
        </w:rPr>
        <w:t>составляет на этапе формирования проекта бюджета на очередной финансовый год (на очередной финансовый год и плановый период) План, исходя из представленной</w:t>
      </w:r>
      <w:r>
        <w:rPr>
          <w:rFonts w:ascii="Times New Roman" w:hAnsi="Times New Roman" w:cs="Times New Roman"/>
          <w:sz w:val="28"/>
          <w:szCs w:val="28"/>
        </w:rPr>
        <w:t xml:space="preserve"> органом, осуществляющим функции и полномочия </w:t>
      </w:r>
      <w:r w:rsidRPr="00F06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учредителя </w:t>
      </w:r>
      <w:r w:rsidRPr="00F06A19">
        <w:rPr>
          <w:rFonts w:ascii="Times New Roman" w:hAnsi="Times New Roman" w:cs="Times New Roman"/>
          <w:sz w:val="28"/>
          <w:szCs w:val="28"/>
        </w:rPr>
        <w:t>информации о планируемых объемах расходных обязательств: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а) субсидий на финансовое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06A19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б) субсидий, предоставляемых в соответствии с </w:t>
      </w:r>
      <w:hyperlink r:id="rId12" w:history="1">
        <w:r w:rsidRPr="004B5A72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в) субсидий на осуществление капитальных вложений в объекты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06A19">
        <w:rPr>
          <w:rFonts w:ascii="Times New Roman" w:hAnsi="Times New Roman" w:cs="Times New Roman"/>
          <w:sz w:val="28"/>
          <w:szCs w:val="28"/>
        </w:rPr>
        <w:t xml:space="preserve"> собственности или приобретение объектов недвижимого имущества в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F06A19">
        <w:rPr>
          <w:rFonts w:ascii="Times New Roman" w:hAnsi="Times New Roman" w:cs="Times New Roman"/>
          <w:sz w:val="28"/>
          <w:szCs w:val="28"/>
        </w:rPr>
        <w:t xml:space="preserve"> собственность;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г) грантов в форме субсидий, в том числе предоставляемых по результатам конкурсов;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д) публичных обязательств перед физическими лицами в денежной форме, полномочия по исполнению которых переданы в установленном порядке Учреждению 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е) бюджетных инвестиций (в части переданных полномочий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06A19">
        <w:rPr>
          <w:rFonts w:ascii="Times New Roman" w:hAnsi="Times New Roman" w:cs="Times New Roman"/>
          <w:sz w:val="28"/>
          <w:szCs w:val="28"/>
        </w:rPr>
        <w:t xml:space="preserve"> заказчика в соответствии с Бюджетным </w:t>
      </w:r>
      <w:hyperlink r:id="rId13" w:history="1">
        <w:r w:rsidRPr="004B5A7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Российской Федерации).</w:t>
      </w:r>
    </w:p>
    <w:p w:rsidR="00F875F4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Pr="00F06A19">
        <w:rPr>
          <w:rFonts w:ascii="Times New Roman" w:hAnsi="Times New Roman" w:cs="Times New Roman"/>
          <w:sz w:val="28"/>
          <w:szCs w:val="28"/>
        </w:rPr>
        <w:t>. Плановые показатели по поступлениям формируются Учреждением согласно настоящему Порядку с указанием в том числе: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95"/>
      <w:bookmarkEnd w:id="0"/>
      <w:r w:rsidRPr="00F06A19">
        <w:rPr>
          <w:rFonts w:ascii="Times New Roman" w:hAnsi="Times New Roman" w:cs="Times New Roman"/>
          <w:sz w:val="28"/>
          <w:szCs w:val="28"/>
        </w:rPr>
        <w:t xml:space="preserve">субсидий на финансовое обеспечение выполнения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06A19">
        <w:rPr>
          <w:rFonts w:ascii="Times New Roman" w:hAnsi="Times New Roman" w:cs="Times New Roman"/>
          <w:sz w:val="28"/>
          <w:szCs w:val="28"/>
        </w:rPr>
        <w:t xml:space="preserve"> задания;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96"/>
      <w:bookmarkEnd w:id="1"/>
      <w:r w:rsidRPr="00F06A19">
        <w:rPr>
          <w:rFonts w:ascii="Times New Roman" w:hAnsi="Times New Roman" w:cs="Times New Roman"/>
          <w:sz w:val="28"/>
          <w:szCs w:val="28"/>
        </w:rPr>
        <w:t xml:space="preserve">субсидий, предоставляемых в соответствии с </w:t>
      </w:r>
      <w:hyperlink r:id="rId14" w:history="1">
        <w:r w:rsidRPr="008F64C8">
          <w:rPr>
            <w:rFonts w:ascii="Times New Roman" w:hAnsi="Times New Roman" w:cs="Times New Roman"/>
            <w:sz w:val="28"/>
            <w:szCs w:val="28"/>
          </w:rPr>
          <w:t>абзацем вторым пункта 1 статьи 78.1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97"/>
      <w:bookmarkEnd w:id="2"/>
      <w:r w:rsidRPr="00F06A19">
        <w:rPr>
          <w:rFonts w:ascii="Times New Roman" w:hAnsi="Times New Roman" w:cs="Times New Roman"/>
          <w:sz w:val="28"/>
          <w:szCs w:val="28"/>
        </w:rPr>
        <w:t xml:space="preserve">субсидий на осуществление капитальных вложений в объекты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F06A19">
        <w:rPr>
          <w:rFonts w:ascii="Times New Roman" w:hAnsi="Times New Roman" w:cs="Times New Roman"/>
          <w:sz w:val="28"/>
          <w:szCs w:val="28"/>
        </w:rPr>
        <w:t xml:space="preserve"> собственности или приобретение объектов недвижимого имущества в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F06A19">
        <w:rPr>
          <w:rFonts w:ascii="Times New Roman" w:hAnsi="Times New Roman" w:cs="Times New Roman"/>
          <w:sz w:val="28"/>
          <w:szCs w:val="28"/>
        </w:rPr>
        <w:t xml:space="preserve"> собственность;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98"/>
      <w:bookmarkEnd w:id="3"/>
      <w:r w:rsidRPr="00F06A19">
        <w:rPr>
          <w:rFonts w:ascii="Times New Roman" w:hAnsi="Times New Roman" w:cs="Times New Roman"/>
          <w:sz w:val="28"/>
          <w:szCs w:val="28"/>
        </w:rPr>
        <w:t>грантов в форме субсидий, в том числе предоставляемых по результатам конкурсов;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9"/>
      <w:bookmarkEnd w:id="4"/>
      <w:r w:rsidRPr="00F06A19">
        <w:rPr>
          <w:rFonts w:ascii="Times New Roman" w:hAnsi="Times New Roman" w:cs="Times New Roman"/>
          <w:sz w:val="28"/>
          <w:szCs w:val="28"/>
        </w:rPr>
        <w:t>поступлений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а также поступлений от иной приносящей доход деятельности;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01"/>
      <w:bookmarkEnd w:id="5"/>
      <w:r w:rsidRPr="00F06A19">
        <w:rPr>
          <w:rFonts w:ascii="Times New Roman" w:hAnsi="Times New Roman" w:cs="Times New Roman"/>
          <w:sz w:val="28"/>
          <w:szCs w:val="28"/>
        </w:rPr>
        <w:t xml:space="preserve">Справочно указываются суммы публичных обязательств перед физическим лицом, подлежащих исполнению в денежной форме, полномочия по исполнению которых передаются в установленном порядке Учреждению, бюджетных инвестиций (в части переданных полномочий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06A19">
        <w:rPr>
          <w:rFonts w:ascii="Times New Roman" w:hAnsi="Times New Roman" w:cs="Times New Roman"/>
          <w:sz w:val="28"/>
          <w:szCs w:val="28"/>
        </w:rPr>
        <w:t xml:space="preserve"> заказчика в соответствии с Бюджетным</w:t>
      </w:r>
      <w:r w:rsidRPr="008F64C8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Pr="008F64C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Российской Федерации), а также средства, находящиеся во временном распоря</w:t>
      </w:r>
      <w:r>
        <w:rPr>
          <w:rFonts w:ascii="Times New Roman" w:hAnsi="Times New Roman" w:cs="Times New Roman"/>
          <w:sz w:val="28"/>
          <w:szCs w:val="28"/>
        </w:rPr>
        <w:t>жении Учреждения</w:t>
      </w:r>
      <w:r w:rsidRPr="00F06A19">
        <w:rPr>
          <w:rFonts w:ascii="Times New Roman" w:hAnsi="Times New Roman" w:cs="Times New Roman"/>
          <w:sz w:val="28"/>
          <w:szCs w:val="28"/>
        </w:rPr>
        <w:t>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Pr="00F06A19">
        <w:rPr>
          <w:rFonts w:ascii="Times New Roman" w:hAnsi="Times New Roman" w:cs="Times New Roman"/>
          <w:sz w:val="28"/>
          <w:szCs w:val="28"/>
        </w:rPr>
        <w:t xml:space="preserve">. Суммы, указанные </w:t>
      </w:r>
      <w:r w:rsidRPr="00A65B26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95" w:history="1">
        <w:r w:rsidRPr="00A65B26">
          <w:rPr>
            <w:rFonts w:ascii="Times New Roman" w:hAnsi="Times New Roman" w:cs="Times New Roman"/>
            <w:sz w:val="28"/>
            <w:szCs w:val="28"/>
          </w:rPr>
          <w:t>абзацах втором</w:t>
        </w:r>
      </w:hyperlink>
      <w:r w:rsidRPr="00A65B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96" w:history="1">
        <w:r w:rsidRPr="00A65B26">
          <w:rPr>
            <w:rFonts w:ascii="Times New Roman" w:hAnsi="Times New Roman" w:cs="Times New Roman"/>
            <w:sz w:val="28"/>
            <w:szCs w:val="28"/>
          </w:rPr>
          <w:t>третьем</w:t>
        </w:r>
      </w:hyperlink>
      <w:r w:rsidRPr="00A65B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97" w:history="1">
        <w:r w:rsidRPr="00A65B26">
          <w:rPr>
            <w:rFonts w:ascii="Times New Roman" w:hAnsi="Times New Roman" w:cs="Times New Roman"/>
            <w:sz w:val="28"/>
            <w:szCs w:val="28"/>
          </w:rPr>
          <w:t>четвертом</w:t>
        </w:r>
      </w:hyperlink>
      <w:r w:rsidRPr="00A65B26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98" w:history="1">
        <w:r w:rsidRPr="00A65B26">
          <w:rPr>
            <w:rFonts w:ascii="Times New Roman" w:hAnsi="Times New Roman" w:cs="Times New Roman"/>
            <w:sz w:val="28"/>
            <w:szCs w:val="28"/>
          </w:rPr>
          <w:t>пятом</w:t>
        </w:r>
      </w:hyperlink>
      <w:r w:rsidRPr="00A65B26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ar101" w:history="1">
        <w:r>
          <w:rPr>
            <w:rFonts w:ascii="Times New Roman" w:hAnsi="Times New Roman" w:cs="Times New Roman"/>
            <w:sz w:val="28"/>
            <w:szCs w:val="28"/>
          </w:rPr>
          <w:t>седьмом</w:t>
        </w:r>
        <w:r w:rsidRPr="00A65B26">
          <w:rPr>
            <w:rFonts w:ascii="Times New Roman" w:hAnsi="Times New Roman" w:cs="Times New Roman"/>
            <w:sz w:val="28"/>
            <w:szCs w:val="28"/>
          </w:rPr>
          <w:t xml:space="preserve"> пункта 2.</w:t>
        </w:r>
      </w:hyperlink>
      <w:r>
        <w:rPr>
          <w:rFonts w:ascii="Times New Roman" w:hAnsi="Times New Roman" w:cs="Times New Roman"/>
          <w:sz w:val="28"/>
          <w:szCs w:val="28"/>
        </w:rPr>
        <w:t xml:space="preserve">8  </w:t>
      </w:r>
      <w:r w:rsidRPr="00A65B26">
        <w:rPr>
          <w:rFonts w:ascii="Times New Roman" w:hAnsi="Times New Roman" w:cs="Times New Roman"/>
          <w:sz w:val="28"/>
          <w:szCs w:val="28"/>
        </w:rPr>
        <w:t xml:space="preserve">настоящего Порядка, формируются Учреждением на основании информации, полученной </w:t>
      </w:r>
      <w:r>
        <w:rPr>
          <w:rFonts w:ascii="Times New Roman" w:hAnsi="Times New Roman" w:cs="Times New Roman"/>
          <w:sz w:val="28"/>
          <w:szCs w:val="28"/>
        </w:rPr>
        <w:t>от учредителя</w:t>
      </w:r>
      <w:r w:rsidRPr="00F06A19">
        <w:rPr>
          <w:rFonts w:ascii="Times New Roman" w:hAnsi="Times New Roman" w:cs="Times New Roman"/>
          <w:sz w:val="28"/>
          <w:szCs w:val="28"/>
        </w:rPr>
        <w:t xml:space="preserve"> на этапе формирования проекта бюджета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F06A19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(на очередной финансовый год и плановый период).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Суммы, указанные в </w:t>
      </w:r>
      <w:hyperlink w:anchor="Par99" w:history="1">
        <w:r w:rsidRPr="00430239">
          <w:rPr>
            <w:rFonts w:ascii="Times New Roman" w:hAnsi="Times New Roman" w:cs="Times New Roman"/>
            <w:sz w:val="28"/>
            <w:szCs w:val="28"/>
          </w:rPr>
          <w:t>абзаце шестом пункта 2.</w:t>
        </w:r>
        <w:r>
          <w:rPr>
            <w:rFonts w:ascii="Times New Roman" w:hAnsi="Times New Roman" w:cs="Times New Roman"/>
            <w:sz w:val="28"/>
            <w:szCs w:val="28"/>
          </w:rPr>
          <w:t>8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настоящего Порядка, Учреждение рассчитывает исходя из планируемого объема оказания услуг (выполнения работ) и планируемой стоимости их реализации.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Плановые показатели по поступлениям и соответствующим им плановым выплатам указываются в разрезе видов услуг (работ).</w:t>
      </w:r>
    </w:p>
    <w:p w:rsidR="00F875F4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75F4" w:rsidRPr="0043023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</w:t>
      </w:r>
      <w:r w:rsidRPr="00F06A19">
        <w:rPr>
          <w:rFonts w:ascii="Times New Roman" w:hAnsi="Times New Roman" w:cs="Times New Roman"/>
          <w:sz w:val="28"/>
          <w:szCs w:val="28"/>
        </w:rPr>
        <w:t xml:space="preserve">. Плановые показатели по выплатам формируются Учреждением в соответствии с настоящим Порядком в разрезе соответствующих показателей, содержащихся в </w:t>
      </w:r>
      <w:hyperlink w:anchor="Par525" w:history="1">
        <w:r w:rsidRPr="00430239">
          <w:rPr>
            <w:rFonts w:ascii="Times New Roman" w:hAnsi="Times New Roman" w:cs="Times New Roman"/>
            <w:sz w:val="28"/>
            <w:szCs w:val="28"/>
          </w:rPr>
          <w:t>Разделе 2</w:t>
        </w:r>
      </w:hyperlink>
      <w:r w:rsidRPr="00430239">
        <w:rPr>
          <w:rFonts w:ascii="Times New Roman" w:hAnsi="Times New Roman" w:cs="Times New Roman"/>
          <w:sz w:val="28"/>
          <w:szCs w:val="28"/>
        </w:rPr>
        <w:t>.</w:t>
      </w:r>
    </w:p>
    <w:p w:rsidR="00F875F4" w:rsidRPr="0043023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Pr="00F06A19">
        <w:rPr>
          <w:rFonts w:ascii="Times New Roman" w:hAnsi="Times New Roman" w:cs="Times New Roman"/>
          <w:sz w:val="28"/>
          <w:szCs w:val="28"/>
        </w:rPr>
        <w:t xml:space="preserve">. Общая сумма расходов бюджетного учреждения на закупки товаров, работ, услуг, отраженная в Плане, подлежит детализации в плане закупок товаров, работ, услуг для обеспечения государственных или муниципальных нужд, формируемом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 (далее - План закупок), а, начиная с Плана на 2017 год, также в Плане закупок, формируемом в соответствии с Федеральным </w:t>
      </w:r>
      <w:hyperlink r:id="rId16" w:history="1">
        <w:r w:rsidRPr="0043023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30239">
        <w:rPr>
          <w:rFonts w:ascii="Times New Roman" w:hAnsi="Times New Roman" w:cs="Times New Roman"/>
          <w:sz w:val="28"/>
          <w:szCs w:val="28"/>
        </w:rPr>
        <w:t xml:space="preserve"> N 223-ФЗ согласно положениям </w:t>
      </w:r>
      <w:hyperlink r:id="rId17" w:history="1">
        <w:r w:rsidRPr="00430239">
          <w:rPr>
            <w:rFonts w:ascii="Times New Roman" w:hAnsi="Times New Roman" w:cs="Times New Roman"/>
            <w:sz w:val="28"/>
            <w:szCs w:val="28"/>
          </w:rPr>
          <w:t>части 2 статьи 15</w:t>
        </w:r>
      </w:hyperlink>
      <w:r w:rsidRPr="00430239">
        <w:rPr>
          <w:rFonts w:ascii="Times New Roman" w:hAnsi="Times New Roman" w:cs="Times New Roman"/>
          <w:sz w:val="28"/>
          <w:szCs w:val="28"/>
        </w:rPr>
        <w:t xml:space="preserve"> Федерального закона N 44-ФЗ.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2.1</w:t>
      </w:r>
      <w:r w:rsidR="00183B2C">
        <w:rPr>
          <w:rFonts w:ascii="Times New Roman" w:hAnsi="Times New Roman" w:cs="Times New Roman"/>
          <w:sz w:val="28"/>
          <w:szCs w:val="28"/>
        </w:rPr>
        <w:t>2</w:t>
      </w:r>
      <w:r w:rsidRPr="00F06A19">
        <w:rPr>
          <w:rFonts w:ascii="Times New Roman" w:hAnsi="Times New Roman" w:cs="Times New Roman"/>
          <w:sz w:val="28"/>
          <w:szCs w:val="28"/>
        </w:rPr>
        <w:t xml:space="preserve">. Объемы планируемых выплат, источником финансового обеспечения которых являются поступления от оказания Учреждением услуг (выполнения работ), относящихся в соответствии с уставом Учреждения к его основным видам деятельности, предоставление которых для физических и юридических лиц осуществляется на платной основе, формируются Учреждением в порядке, установленном законодательством Российской Федерации в соответствии с порядком определения платы, установленным </w:t>
      </w:r>
      <w:r>
        <w:rPr>
          <w:rFonts w:ascii="Times New Roman" w:hAnsi="Times New Roman" w:cs="Times New Roman"/>
          <w:sz w:val="28"/>
          <w:szCs w:val="28"/>
        </w:rPr>
        <w:t xml:space="preserve">органом, осуществляющим функции и полномочия </w:t>
      </w:r>
      <w:r w:rsidRPr="00F06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учредителя.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2.14. Оформляющая часть Плана должна содержать подписи должностных лиц, ответственных за содержащиеся в Плане данные, - руководителя Учреждения (уполномоченного им лица), руководителя финансово-экономической службы Учреждения или иного уполномоченного руководителем лица, главного бухгалтера Учреждения и ответственного исполнителя документа с учетом положений </w:t>
      </w:r>
      <w:hyperlink w:anchor="Par128" w:history="1">
        <w:r w:rsidRPr="00820CDE">
          <w:rPr>
            <w:rFonts w:ascii="Times New Roman" w:hAnsi="Times New Roman" w:cs="Times New Roman"/>
            <w:sz w:val="28"/>
            <w:szCs w:val="28"/>
          </w:rPr>
          <w:t>главы III</w:t>
        </w:r>
      </w:hyperlink>
      <w:r w:rsidRPr="00820CDE">
        <w:rPr>
          <w:rFonts w:ascii="Times New Roman" w:hAnsi="Times New Roman" w:cs="Times New Roman"/>
          <w:sz w:val="28"/>
          <w:szCs w:val="28"/>
        </w:rPr>
        <w:t xml:space="preserve"> </w:t>
      </w:r>
      <w:r w:rsidRPr="00F06A19">
        <w:rPr>
          <w:rFonts w:ascii="Times New Roman" w:hAnsi="Times New Roman" w:cs="Times New Roman"/>
          <w:sz w:val="28"/>
          <w:szCs w:val="28"/>
        </w:rPr>
        <w:t>"Поря</w:t>
      </w:r>
      <w:r>
        <w:rPr>
          <w:rFonts w:ascii="Times New Roman" w:hAnsi="Times New Roman" w:cs="Times New Roman"/>
          <w:sz w:val="28"/>
          <w:szCs w:val="28"/>
        </w:rPr>
        <w:t xml:space="preserve">док утверждения Плана и Сведений </w:t>
      </w:r>
      <w:r w:rsidRPr="00F06A19">
        <w:rPr>
          <w:rFonts w:ascii="Times New Roman" w:hAnsi="Times New Roman" w:cs="Times New Roman"/>
          <w:sz w:val="28"/>
          <w:szCs w:val="28"/>
        </w:rPr>
        <w:t>" настоящего Порядка.</w:t>
      </w:r>
    </w:p>
    <w:p w:rsidR="00F875F4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875F4" w:rsidRPr="00F06A19" w:rsidRDefault="00F875F4" w:rsidP="00F875F4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III. Поря</w:t>
      </w:r>
      <w:r>
        <w:rPr>
          <w:rFonts w:ascii="Times New Roman" w:hAnsi="Times New Roman" w:cs="Times New Roman"/>
          <w:sz w:val="28"/>
          <w:szCs w:val="28"/>
        </w:rPr>
        <w:t>док утверждения Плана и Сведений</w:t>
      </w:r>
    </w:p>
    <w:p w:rsidR="00F875F4" w:rsidRPr="00F06A19" w:rsidRDefault="00F875F4" w:rsidP="00F875F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130"/>
      <w:bookmarkEnd w:id="6"/>
      <w:r w:rsidRPr="00F06A19">
        <w:rPr>
          <w:rFonts w:ascii="Times New Roman" w:hAnsi="Times New Roman" w:cs="Times New Roman"/>
          <w:sz w:val="28"/>
          <w:szCs w:val="28"/>
        </w:rPr>
        <w:t xml:space="preserve">3.1. После утверждения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решения о</w:t>
      </w:r>
      <w:r w:rsidRPr="00F06A19">
        <w:rPr>
          <w:rFonts w:ascii="Times New Roman" w:hAnsi="Times New Roman" w:cs="Times New Roman"/>
          <w:sz w:val="28"/>
          <w:szCs w:val="28"/>
        </w:rPr>
        <w:t xml:space="preserve"> бюджете на очередной финансовый год и плановый период План при необходимости уточняется Учреждением и направляется в </w:t>
      </w:r>
      <w:r>
        <w:rPr>
          <w:rFonts w:ascii="Times New Roman" w:hAnsi="Times New Roman" w:cs="Times New Roman"/>
          <w:sz w:val="28"/>
          <w:szCs w:val="28"/>
        </w:rPr>
        <w:t xml:space="preserve">орган, осуществляющий функции и полномочия </w:t>
      </w:r>
      <w:r w:rsidRPr="00F06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учредителя.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3.2. Уточнение показателей Плана, связанных с принятием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F06A19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период, осуществляется Учреждением не позднее одного месяца после официального опубликования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F06A19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Уточнение показателей Плана, связанных с выполнением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06A19">
        <w:rPr>
          <w:rFonts w:ascii="Times New Roman" w:hAnsi="Times New Roman" w:cs="Times New Roman"/>
          <w:sz w:val="28"/>
          <w:szCs w:val="28"/>
        </w:rPr>
        <w:t xml:space="preserve"> задания, осуществляется с учетом показателей утвержденного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06A19">
        <w:rPr>
          <w:rFonts w:ascii="Times New Roman" w:hAnsi="Times New Roman" w:cs="Times New Roman"/>
          <w:sz w:val="28"/>
          <w:szCs w:val="28"/>
        </w:rPr>
        <w:t xml:space="preserve"> задания и размера субсидии на выполнение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06A19">
        <w:rPr>
          <w:rFonts w:ascii="Times New Roman" w:hAnsi="Times New Roman" w:cs="Times New Roman"/>
          <w:sz w:val="28"/>
          <w:szCs w:val="28"/>
        </w:rPr>
        <w:t xml:space="preserve"> задания.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3.3. В целях внесения изменений составляется новый План, показатели которого не должны вступать в противоречие в части кассовых операций по выплатам, проведенным до внесения изменения в План, а также с показателями планов закупок. Решение о внесении изменений в План принимается руководителем Учреждения и направляется в </w:t>
      </w:r>
      <w:r>
        <w:rPr>
          <w:rFonts w:ascii="Times New Roman" w:hAnsi="Times New Roman" w:cs="Times New Roman"/>
          <w:sz w:val="28"/>
          <w:szCs w:val="28"/>
        </w:rPr>
        <w:t xml:space="preserve">орган, осуществляющий функции и полномочия </w:t>
      </w:r>
      <w:r w:rsidRPr="00F06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учредителя </w:t>
      </w:r>
      <w:r w:rsidRPr="00F06A19">
        <w:rPr>
          <w:rFonts w:ascii="Times New Roman" w:hAnsi="Times New Roman" w:cs="Times New Roman"/>
          <w:sz w:val="28"/>
          <w:szCs w:val="28"/>
        </w:rPr>
        <w:t>в течение 15 рабочих дней.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При наличии замечаний План </w:t>
      </w:r>
      <w:r>
        <w:rPr>
          <w:rFonts w:ascii="Times New Roman" w:hAnsi="Times New Roman" w:cs="Times New Roman"/>
          <w:sz w:val="28"/>
          <w:szCs w:val="28"/>
        </w:rPr>
        <w:t>и сведения возвращается</w:t>
      </w:r>
      <w:r w:rsidRPr="00F06A19">
        <w:rPr>
          <w:rFonts w:ascii="Times New Roman" w:hAnsi="Times New Roman" w:cs="Times New Roman"/>
          <w:sz w:val="28"/>
          <w:szCs w:val="28"/>
        </w:rPr>
        <w:t xml:space="preserve"> учреждению для последующей доработки.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Повторное направление учреждением Плана</w:t>
      </w:r>
      <w:r>
        <w:rPr>
          <w:rFonts w:ascii="Times New Roman" w:hAnsi="Times New Roman" w:cs="Times New Roman"/>
          <w:sz w:val="28"/>
          <w:szCs w:val="28"/>
        </w:rPr>
        <w:t xml:space="preserve"> и сведений</w:t>
      </w:r>
      <w:r w:rsidRPr="00F06A19">
        <w:rPr>
          <w:rFonts w:ascii="Times New Roman" w:hAnsi="Times New Roman" w:cs="Times New Roman"/>
          <w:sz w:val="28"/>
          <w:szCs w:val="28"/>
        </w:rPr>
        <w:t xml:space="preserve"> после их доработки осуществляется в порядке, установленном в </w:t>
      </w:r>
      <w:hyperlink w:anchor="Par130" w:history="1">
        <w:r w:rsidRPr="006715D0">
          <w:rPr>
            <w:rFonts w:ascii="Times New Roman" w:hAnsi="Times New Roman" w:cs="Times New Roman"/>
            <w:sz w:val="28"/>
            <w:szCs w:val="28"/>
          </w:rPr>
          <w:t>пункте 3.1</w:t>
        </w:r>
      </w:hyperlink>
      <w:r w:rsidRPr="00F06A19">
        <w:rPr>
          <w:rFonts w:ascii="Times New Roman" w:hAnsi="Times New Roman" w:cs="Times New Roman"/>
          <w:sz w:val="28"/>
          <w:szCs w:val="28"/>
        </w:rPr>
        <w:t xml:space="preserve"> настоящего раздела.</w:t>
      </w:r>
    </w:p>
    <w:p w:rsidR="00F875F4" w:rsidRPr="00F06A19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15. Внесение изменений в План, не связанных с принятием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F06A19">
        <w:rPr>
          <w:rFonts w:ascii="Times New Roman" w:hAnsi="Times New Roman" w:cs="Times New Roman"/>
          <w:sz w:val="28"/>
          <w:szCs w:val="28"/>
        </w:rPr>
        <w:t xml:space="preserve"> о бюджете на очередной финансовый год и плановый период, осуществляется при наличии соответствующих обоснований и расчетов на величину измененных показателей.</w:t>
      </w:r>
    </w:p>
    <w:p w:rsidR="00F875F4" w:rsidRDefault="00F875F4" w:rsidP="00F875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16. План учреждения (План с учетом изменений) утверждается руководителем учреждения и направляется в курирующий </w:t>
      </w:r>
      <w:r>
        <w:rPr>
          <w:rFonts w:ascii="Times New Roman" w:hAnsi="Times New Roman" w:cs="Times New Roman"/>
          <w:sz w:val="28"/>
          <w:szCs w:val="28"/>
        </w:rPr>
        <w:t xml:space="preserve">орган, осуществляющий функции и полномочия </w:t>
      </w:r>
      <w:r w:rsidRPr="00F06A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учредителя.</w:t>
      </w:r>
    </w:p>
    <w:p w:rsidR="00602324" w:rsidRDefault="00602324" w:rsidP="00602324">
      <w:pPr>
        <w:ind w:firstLine="709"/>
        <w:jc w:val="right"/>
        <w:rPr>
          <w:sz w:val="28"/>
        </w:rPr>
      </w:pPr>
      <w:r>
        <w:rPr>
          <w:sz w:val="28"/>
        </w:rPr>
        <w:t xml:space="preserve">Приложение </w:t>
      </w:r>
    </w:p>
    <w:p w:rsidR="00602324" w:rsidRDefault="00602324" w:rsidP="00602324">
      <w:pPr>
        <w:ind w:firstLine="709"/>
        <w:jc w:val="right"/>
        <w:rPr>
          <w:sz w:val="28"/>
        </w:rPr>
      </w:pPr>
      <w:r>
        <w:rPr>
          <w:sz w:val="28"/>
        </w:rPr>
        <w:t>к Порядку составления</w:t>
      </w:r>
    </w:p>
    <w:p w:rsidR="00602324" w:rsidRDefault="00602324" w:rsidP="00602324">
      <w:pPr>
        <w:ind w:firstLine="709"/>
        <w:jc w:val="right"/>
        <w:rPr>
          <w:sz w:val="28"/>
        </w:rPr>
      </w:pPr>
      <w:r>
        <w:rPr>
          <w:sz w:val="28"/>
        </w:rPr>
        <w:t xml:space="preserve">и утверждения Плана финансово-хозяйственной </w:t>
      </w:r>
    </w:p>
    <w:p w:rsidR="00602324" w:rsidRDefault="00602324" w:rsidP="00602324">
      <w:pPr>
        <w:ind w:firstLine="709"/>
        <w:jc w:val="right"/>
        <w:rPr>
          <w:sz w:val="28"/>
        </w:rPr>
      </w:pPr>
      <w:r>
        <w:rPr>
          <w:sz w:val="28"/>
        </w:rPr>
        <w:t xml:space="preserve">деятельности муниципального учреждения </w:t>
      </w:r>
    </w:p>
    <w:p w:rsidR="00602324" w:rsidRDefault="001C376D" w:rsidP="00602324">
      <w:pPr>
        <w:ind w:firstLine="709"/>
        <w:jc w:val="right"/>
        <w:rPr>
          <w:sz w:val="28"/>
        </w:rPr>
      </w:pPr>
      <w:r>
        <w:rPr>
          <w:sz w:val="28"/>
        </w:rPr>
        <w:t>Войнов</w:t>
      </w:r>
      <w:r w:rsidR="00602324">
        <w:rPr>
          <w:sz w:val="28"/>
        </w:rPr>
        <w:t>ского сельского поседения</w:t>
      </w:r>
    </w:p>
    <w:p w:rsidR="00602324" w:rsidRDefault="00602324" w:rsidP="00602324">
      <w:pPr>
        <w:ind w:firstLine="709"/>
        <w:jc w:val="right"/>
        <w:rPr>
          <w:sz w:val="28"/>
        </w:rPr>
      </w:pPr>
    </w:p>
    <w:p w:rsidR="00602324" w:rsidRDefault="00602324" w:rsidP="00602324">
      <w:pPr>
        <w:ind w:firstLine="709"/>
        <w:jc w:val="right"/>
        <w:rPr>
          <w:sz w:val="28"/>
        </w:rPr>
      </w:pPr>
      <w:r>
        <w:rPr>
          <w:sz w:val="28"/>
        </w:rPr>
        <w:t>УТВЕРЖДАЮ</w:t>
      </w:r>
    </w:p>
    <w:p w:rsidR="00602324" w:rsidRDefault="00602324" w:rsidP="00602324">
      <w:pPr>
        <w:ind w:firstLine="709"/>
        <w:jc w:val="right"/>
        <w:rPr>
          <w:sz w:val="28"/>
        </w:rPr>
      </w:pPr>
      <w:r>
        <w:rPr>
          <w:sz w:val="28"/>
        </w:rPr>
        <w:t>_________________________________</w:t>
      </w:r>
    </w:p>
    <w:p w:rsidR="00602324" w:rsidRPr="00AB72B1" w:rsidRDefault="00602324" w:rsidP="00602324">
      <w:pPr>
        <w:ind w:firstLine="709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Pr="00AB72B1">
        <w:rPr>
          <w:sz w:val="22"/>
          <w:szCs w:val="22"/>
        </w:rPr>
        <w:t>(наименование должности лица,</w:t>
      </w:r>
    </w:p>
    <w:p w:rsidR="00602324" w:rsidRDefault="00602324" w:rsidP="00602324">
      <w:pPr>
        <w:ind w:firstLine="70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</w:t>
      </w:r>
      <w:r w:rsidRPr="00AB72B1">
        <w:rPr>
          <w:sz w:val="22"/>
          <w:szCs w:val="22"/>
        </w:rPr>
        <w:t>утверждающего документ)</w:t>
      </w:r>
    </w:p>
    <w:p w:rsidR="00602324" w:rsidRPr="00AB72B1" w:rsidRDefault="00602324" w:rsidP="00602324">
      <w:pPr>
        <w:ind w:firstLine="709"/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</w:p>
    <w:p w:rsidR="00602324" w:rsidRPr="002919FD" w:rsidRDefault="00602324" w:rsidP="00602324">
      <w:pPr>
        <w:jc w:val="right"/>
      </w:pPr>
      <w:r w:rsidRPr="002919FD">
        <w:t>(подпись, расшифровка подписи)</w:t>
      </w:r>
    </w:p>
    <w:p w:rsidR="00602324" w:rsidRPr="002919FD" w:rsidRDefault="00602324" w:rsidP="00602324">
      <w:pPr>
        <w:jc w:val="right"/>
      </w:pPr>
      <w:r w:rsidRPr="002919FD">
        <w:t>«_______»___________________20___г.</w:t>
      </w:r>
    </w:p>
    <w:p w:rsidR="00602324" w:rsidRPr="002919FD" w:rsidRDefault="00602324" w:rsidP="00602324">
      <w:pPr>
        <w:jc w:val="both"/>
      </w:pPr>
    </w:p>
    <w:p w:rsidR="00602324" w:rsidRDefault="00602324" w:rsidP="00602324">
      <w:pPr>
        <w:jc w:val="center"/>
        <w:rPr>
          <w:sz w:val="28"/>
          <w:szCs w:val="28"/>
        </w:rPr>
      </w:pPr>
    </w:p>
    <w:p w:rsidR="00602324" w:rsidRDefault="00602324" w:rsidP="00602324">
      <w:pPr>
        <w:jc w:val="center"/>
        <w:rPr>
          <w:sz w:val="28"/>
          <w:szCs w:val="28"/>
        </w:rPr>
      </w:pPr>
    </w:p>
    <w:p w:rsidR="00602324" w:rsidRDefault="00602324" w:rsidP="00602324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 финансово-хозяйственной деятельности</w:t>
      </w:r>
    </w:p>
    <w:p w:rsidR="00602324" w:rsidRDefault="00602324" w:rsidP="00602324">
      <w:pPr>
        <w:jc w:val="center"/>
        <w:rPr>
          <w:sz w:val="28"/>
          <w:szCs w:val="28"/>
        </w:rPr>
      </w:pPr>
      <w:r>
        <w:rPr>
          <w:sz w:val="28"/>
          <w:szCs w:val="28"/>
        </w:rPr>
        <w:t>на 20____год</w:t>
      </w:r>
      <w:r w:rsidR="00F875F4">
        <w:rPr>
          <w:sz w:val="28"/>
          <w:szCs w:val="28"/>
        </w:rPr>
        <w:t xml:space="preserve"> и плановый период___________</w:t>
      </w:r>
    </w:p>
    <w:p w:rsidR="00602324" w:rsidRDefault="00602324" w:rsidP="00602324">
      <w:pPr>
        <w:jc w:val="center"/>
        <w:rPr>
          <w:sz w:val="28"/>
          <w:szCs w:val="28"/>
        </w:rPr>
      </w:pPr>
    </w:p>
    <w:p w:rsidR="00602324" w:rsidRDefault="00602324" w:rsidP="00602324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07"/>
        <w:gridCol w:w="1847"/>
      </w:tblGrid>
      <w:tr w:rsidR="00602324" w:rsidRPr="00B6049D"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324" w:rsidRPr="00B6049D" w:rsidRDefault="00602324" w:rsidP="008526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left w:val="single" w:sz="4" w:space="0" w:color="auto"/>
              <w:bottom w:val="single" w:sz="4" w:space="0" w:color="auto"/>
            </w:tcBorders>
          </w:tcPr>
          <w:p w:rsidR="00602324" w:rsidRPr="00B6049D" w:rsidRDefault="00602324" w:rsidP="00852677">
            <w:pPr>
              <w:jc w:val="center"/>
              <w:rPr>
                <w:sz w:val="28"/>
                <w:szCs w:val="28"/>
              </w:rPr>
            </w:pPr>
            <w:r w:rsidRPr="00B6049D">
              <w:rPr>
                <w:sz w:val="28"/>
                <w:szCs w:val="28"/>
              </w:rPr>
              <w:t>коды</w:t>
            </w:r>
          </w:p>
        </w:tc>
      </w:tr>
      <w:tr w:rsidR="00602324" w:rsidRPr="00B6049D"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324" w:rsidRPr="00B6049D" w:rsidRDefault="00602324" w:rsidP="00852677">
            <w:pPr>
              <w:jc w:val="right"/>
              <w:rPr>
                <w:sz w:val="28"/>
                <w:szCs w:val="28"/>
              </w:rPr>
            </w:pPr>
            <w:r w:rsidRPr="00B6049D">
              <w:rPr>
                <w:sz w:val="28"/>
                <w:szCs w:val="28"/>
              </w:rPr>
              <w:t>Форма по КДФ</w:t>
            </w:r>
          </w:p>
        </w:tc>
        <w:tc>
          <w:tcPr>
            <w:tcW w:w="2032" w:type="dxa"/>
            <w:tcBorders>
              <w:left w:val="single" w:sz="4" w:space="0" w:color="auto"/>
            </w:tcBorders>
          </w:tcPr>
          <w:p w:rsidR="00602324" w:rsidRPr="00B6049D" w:rsidRDefault="00602324" w:rsidP="00852677">
            <w:pPr>
              <w:jc w:val="both"/>
              <w:rPr>
                <w:sz w:val="28"/>
                <w:szCs w:val="28"/>
              </w:rPr>
            </w:pPr>
          </w:p>
        </w:tc>
      </w:tr>
      <w:tr w:rsidR="00602324" w:rsidRPr="00B6049D"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324" w:rsidRPr="00B6049D" w:rsidRDefault="00602324" w:rsidP="00852677">
            <w:pPr>
              <w:jc w:val="both"/>
              <w:rPr>
                <w:sz w:val="28"/>
                <w:szCs w:val="28"/>
              </w:rPr>
            </w:pPr>
            <w:r w:rsidRPr="00B6049D">
              <w:rPr>
                <w:sz w:val="28"/>
                <w:szCs w:val="28"/>
              </w:rPr>
              <w:t>«_____»___________20____г.                                                Дата</w:t>
            </w:r>
          </w:p>
        </w:tc>
        <w:tc>
          <w:tcPr>
            <w:tcW w:w="2032" w:type="dxa"/>
            <w:tcBorders>
              <w:left w:val="single" w:sz="4" w:space="0" w:color="auto"/>
            </w:tcBorders>
          </w:tcPr>
          <w:p w:rsidR="00602324" w:rsidRPr="00B6049D" w:rsidRDefault="00602324" w:rsidP="00852677">
            <w:pPr>
              <w:jc w:val="both"/>
              <w:rPr>
                <w:sz w:val="28"/>
                <w:szCs w:val="28"/>
              </w:rPr>
            </w:pPr>
          </w:p>
        </w:tc>
      </w:tr>
      <w:tr w:rsidR="00602324" w:rsidRPr="00B6049D"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324" w:rsidRPr="00B6049D" w:rsidRDefault="00602324" w:rsidP="008526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</w:tcPr>
          <w:p w:rsidR="00602324" w:rsidRPr="00B6049D" w:rsidRDefault="00602324" w:rsidP="00852677">
            <w:pPr>
              <w:jc w:val="both"/>
              <w:rPr>
                <w:sz w:val="28"/>
                <w:szCs w:val="28"/>
              </w:rPr>
            </w:pPr>
          </w:p>
        </w:tc>
      </w:tr>
      <w:tr w:rsidR="00602324" w:rsidRPr="00B6049D"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324" w:rsidRPr="00B6049D" w:rsidRDefault="00602324" w:rsidP="0085267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</w:tcPr>
          <w:p w:rsidR="00602324" w:rsidRPr="00B6049D" w:rsidRDefault="00602324" w:rsidP="00852677">
            <w:pPr>
              <w:jc w:val="both"/>
              <w:rPr>
                <w:sz w:val="28"/>
                <w:szCs w:val="28"/>
              </w:rPr>
            </w:pPr>
          </w:p>
        </w:tc>
      </w:tr>
      <w:tr w:rsidR="00602324" w:rsidRPr="00B6049D"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324" w:rsidRPr="00B6049D" w:rsidRDefault="00602324" w:rsidP="008526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32" w:type="dxa"/>
            <w:tcBorders>
              <w:left w:val="single" w:sz="4" w:space="0" w:color="auto"/>
            </w:tcBorders>
          </w:tcPr>
          <w:p w:rsidR="00602324" w:rsidRPr="00B6049D" w:rsidRDefault="00602324" w:rsidP="00852677">
            <w:pPr>
              <w:jc w:val="both"/>
              <w:rPr>
                <w:sz w:val="28"/>
                <w:szCs w:val="28"/>
              </w:rPr>
            </w:pPr>
          </w:p>
        </w:tc>
      </w:tr>
      <w:tr w:rsidR="00602324" w:rsidRPr="00B6049D"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324" w:rsidRPr="00B6049D" w:rsidRDefault="00602324" w:rsidP="00852677">
            <w:pPr>
              <w:jc w:val="both"/>
              <w:rPr>
                <w:sz w:val="28"/>
                <w:szCs w:val="28"/>
              </w:rPr>
            </w:pPr>
            <w:r w:rsidRPr="00B6049D">
              <w:rPr>
                <w:sz w:val="28"/>
                <w:szCs w:val="28"/>
              </w:rPr>
              <w:t>Наименование муниципального учреждения</w:t>
            </w:r>
          </w:p>
        </w:tc>
        <w:tc>
          <w:tcPr>
            <w:tcW w:w="2032" w:type="dxa"/>
            <w:tcBorders>
              <w:left w:val="single" w:sz="4" w:space="0" w:color="auto"/>
            </w:tcBorders>
          </w:tcPr>
          <w:p w:rsidR="00602324" w:rsidRPr="00B6049D" w:rsidRDefault="00602324" w:rsidP="00852677">
            <w:pPr>
              <w:jc w:val="both"/>
              <w:rPr>
                <w:sz w:val="28"/>
                <w:szCs w:val="28"/>
              </w:rPr>
            </w:pPr>
          </w:p>
        </w:tc>
      </w:tr>
      <w:tr w:rsidR="00602324" w:rsidRPr="00B6049D"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324" w:rsidRPr="00B6049D" w:rsidRDefault="00602324" w:rsidP="00852677">
            <w:pPr>
              <w:jc w:val="right"/>
              <w:rPr>
                <w:sz w:val="28"/>
                <w:szCs w:val="28"/>
              </w:rPr>
            </w:pPr>
            <w:r w:rsidRPr="00B6049D">
              <w:rPr>
                <w:sz w:val="28"/>
                <w:szCs w:val="28"/>
              </w:rPr>
              <w:t>по ОКПО</w:t>
            </w:r>
          </w:p>
        </w:tc>
        <w:tc>
          <w:tcPr>
            <w:tcW w:w="2032" w:type="dxa"/>
            <w:tcBorders>
              <w:left w:val="single" w:sz="4" w:space="0" w:color="auto"/>
            </w:tcBorders>
          </w:tcPr>
          <w:p w:rsidR="00602324" w:rsidRPr="00B6049D" w:rsidRDefault="00602324" w:rsidP="00852677">
            <w:pPr>
              <w:jc w:val="both"/>
              <w:rPr>
                <w:sz w:val="28"/>
                <w:szCs w:val="28"/>
              </w:rPr>
            </w:pPr>
          </w:p>
        </w:tc>
      </w:tr>
      <w:tr w:rsidR="00602324" w:rsidRPr="00B6049D"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324" w:rsidRPr="00B6049D" w:rsidRDefault="00602324" w:rsidP="008526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</w:t>
            </w:r>
          </w:p>
        </w:tc>
        <w:tc>
          <w:tcPr>
            <w:tcW w:w="2032" w:type="dxa"/>
            <w:tcBorders>
              <w:left w:val="single" w:sz="4" w:space="0" w:color="auto"/>
            </w:tcBorders>
          </w:tcPr>
          <w:p w:rsidR="00602324" w:rsidRPr="00B6049D" w:rsidRDefault="00602324" w:rsidP="00852677">
            <w:pPr>
              <w:jc w:val="both"/>
              <w:rPr>
                <w:sz w:val="28"/>
                <w:szCs w:val="28"/>
              </w:rPr>
            </w:pPr>
          </w:p>
        </w:tc>
      </w:tr>
      <w:tr w:rsidR="00602324" w:rsidRPr="00B6049D"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324" w:rsidRPr="00B6049D" w:rsidRDefault="00602324" w:rsidP="00852677">
            <w:pPr>
              <w:tabs>
                <w:tab w:val="right" w:pos="781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 xml:space="preserve">                      КПП </w:t>
            </w:r>
          </w:p>
        </w:tc>
        <w:tc>
          <w:tcPr>
            <w:tcW w:w="2032" w:type="dxa"/>
            <w:tcBorders>
              <w:left w:val="single" w:sz="4" w:space="0" w:color="auto"/>
            </w:tcBorders>
          </w:tcPr>
          <w:p w:rsidR="00602324" w:rsidRPr="00B6049D" w:rsidRDefault="00602324" w:rsidP="00852677">
            <w:pPr>
              <w:jc w:val="both"/>
              <w:rPr>
                <w:sz w:val="28"/>
                <w:szCs w:val="28"/>
              </w:rPr>
            </w:pPr>
          </w:p>
        </w:tc>
      </w:tr>
      <w:tr w:rsidR="00602324" w:rsidRPr="00B6049D">
        <w:tc>
          <w:tcPr>
            <w:tcW w:w="83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2324" w:rsidRPr="00B6049D" w:rsidRDefault="00602324" w:rsidP="0085267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                                                              по ОКЕИ</w:t>
            </w:r>
          </w:p>
        </w:tc>
        <w:tc>
          <w:tcPr>
            <w:tcW w:w="2032" w:type="dxa"/>
            <w:tcBorders>
              <w:left w:val="single" w:sz="4" w:space="0" w:color="auto"/>
            </w:tcBorders>
          </w:tcPr>
          <w:p w:rsidR="00602324" w:rsidRPr="00B6049D" w:rsidRDefault="00602324" w:rsidP="00852677">
            <w:pPr>
              <w:jc w:val="center"/>
              <w:rPr>
                <w:sz w:val="28"/>
                <w:szCs w:val="28"/>
              </w:rPr>
            </w:pPr>
            <w:r w:rsidRPr="00B6049D">
              <w:rPr>
                <w:sz w:val="28"/>
                <w:szCs w:val="28"/>
              </w:rPr>
              <w:t>383</w:t>
            </w:r>
          </w:p>
        </w:tc>
      </w:tr>
    </w:tbl>
    <w:p w:rsidR="00602324" w:rsidRDefault="00602324" w:rsidP="00602324">
      <w:pPr>
        <w:jc w:val="both"/>
        <w:rPr>
          <w:sz w:val="28"/>
          <w:szCs w:val="28"/>
        </w:rPr>
      </w:pPr>
    </w:p>
    <w:p w:rsidR="00602324" w:rsidRDefault="00602324" w:rsidP="00602324">
      <w:pPr>
        <w:jc w:val="both"/>
        <w:rPr>
          <w:sz w:val="28"/>
          <w:szCs w:val="28"/>
        </w:rPr>
      </w:pPr>
    </w:p>
    <w:p w:rsidR="00602324" w:rsidRDefault="00602324" w:rsidP="00602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Наименование органа, </w:t>
      </w:r>
    </w:p>
    <w:p w:rsidR="00602324" w:rsidRDefault="00602324" w:rsidP="00602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осуществляющего функции </w:t>
      </w:r>
    </w:p>
    <w:p w:rsidR="00602324" w:rsidRDefault="00602324" w:rsidP="00602324">
      <w:pPr>
        <w:jc w:val="both"/>
        <w:rPr>
          <w:sz w:val="28"/>
          <w:szCs w:val="28"/>
        </w:rPr>
      </w:pPr>
      <w:r>
        <w:rPr>
          <w:sz w:val="28"/>
          <w:szCs w:val="28"/>
        </w:rPr>
        <w:t>и полномочия учредителя_____________________________________</w:t>
      </w:r>
    </w:p>
    <w:p w:rsidR="00602324" w:rsidRDefault="00602324" w:rsidP="00602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фактического </w:t>
      </w:r>
    </w:p>
    <w:p w:rsidR="00602324" w:rsidRDefault="00602324" w:rsidP="006023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местонахождения </w:t>
      </w:r>
    </w:p>
    <w:p w:rsidR="00602324" w:rsidRDefault="00602324" w:rsidP="0060232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учреждения___________________________________</w:t>
      </w:r>
    </w:p>
    <w:p w:rsidR="00602324" w:rsidRDefault="00602324" w:rsidP="00602324">
      <w:pPr>
        <w:jc w:val="both"/>
        <w:rPr>
          <w:sz w:val="28"/>
          <w:szCs w:val="28"/>
        </w:rPr>
      </w:pPr>
      <w:r>
        <w:rPr>
          <w:sz w:val="28"/>
          <w:szCs w:val="28"/>
        </w:rPr>
        <w:t>Код НУБП          _____________________________________________</w:t>
      </w:r>
    </w:p>
    <w:p w:rsidR="00602324" w:rsidRDefault="00602324" w:rsidP="00602324">
      <w:pPr>
        <w:ind w:left="360"/>
        <w:jc w:val="center"/>
        <w:rPr>
          <w:sz w:val="28"/>
          <w:szCs w:val="28"/>
        </w:rPr>
      </w:pPr>
    </w:p>
    <w:p w:rsidR="00602324" w:rsidRDefault="00602324" w:rsidP="00602324">
      <w:pPr>
        <w:ind w:left="36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.Сведения о деятельности муниципального учреждения</w:t>
      </w:r>
    </w:p>
    <w:p w:rsidR="00602324" w:rsidRDefault="00602324" w:rsidP="00602324">
      <w:pPr>
        <w:ind w:left="360"/>
        <w:jc w:val="center"/>
        <w:rPr>
          <w:sz w:val="28"/>
          <w:szCs w:val="28"/>
        </w:rPr>
      </w:pPr>
    </w:p>
    <w:p w:rsidR="00602324" w:rsidRDefault="00602324" w:rsidP="0060232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1.1.Цели деятельности муниципального учреждения__________________</w:t>
      </w:r>
    </w:p>
    <w:p w:rsidR="00602324" w:rsidRDefault="00602324" w:rsidP="00602324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1.2.Виды деятельности</w:t>
      </w:r>
      <w:r w:rsidRPr="00057CA8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учреждения__________________</w:t>
      </w:r>
    </w:p>
    <w:p w:rsidR="00F875F4" w:rsidRPr="00D75FE1" w:rsidRDefault="00F875F4" w:rsidP="00F875F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75FE1">
        <w:rPr>
          <w:rFonts w:ascii="Times New Roman" w:hAnsi="Times New Roman" w:cs="Times New Roman"/>
          <w:sz w:val="28"/>
          <w:szCs w:val="28"/>
        </w:rPr>
        <w:t>1.3.Перечень услуг (работ), относящихся в соответствии с уставом к основным видам деятельности Учреждения), предоставление  которых  для  физических и юридических лиц осуществляется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5FE1">
        <w:rPr>
          <w:rFonts w:ascii="Times New Roman" w:hAnsi="Times New Roman" w:cs="Times New Roman"/>
          <w:sz w:val="28"/>
          <w:szCs w:val="28"/>
        </w:rPr>
        <w:t>том числе за плату:</w:t>
      </w:r>
    </w:p>
    <w:p w:rsidR="00602324" w:rsidRDefault="00602324" w:rsidP="00602324">
      <w:pPr>
        <w:ind w:left="6120"/>
        <w:jc w:val="center"/>
        <w:rPr>
          <w:sz w:val="28"/>
          <w:szCs w:val="28"/>
        </w:rPr>
      </w:pPr>
    </w:p>
    <w:p w:rsidR="00602324" w:rsidRPr="004B1741" w:rsidRDefault="00602324" w:rsidP="00602324">
      <w:pPr>
        <w:ind w:firstLine="567"/>
        <w:rPr>
          <w:sz w:val="28"/>
        </w:rPr>
      </w:pP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. Показатели финансового состояния учреждения</w:t>
      </w:r>
    </w:p>
    <w:p w:rsidR="00602324" w:rsidRPr="00D27C10" w:rsidRDefault="00602324" w:rsidP="00602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</w:t>
      </w:r>
      <w:r w:rsidRPr="00D27C10">
        <w:rPr>
          <w:rFonts w:ascii="Times New Roman" w:hAnsi="Times New Roman" w:cs="Times New Roman"/>
          <w:sz w:val="28"/>
          <w:szCs w:val="28"/>
        </w:rPr>
        <w:t xml:space="preserve">                   на ___________________________ 20__ г.</w:t>
      </w:r>
    </w:p>
    <w:p w:rsidR="00602324" w:rsidRPr="00D27C10" w:rsidRDefault="00602324" w:rsidP="00602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7C10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27C10">
        <w:rPr>
          <w:rFonts w:ascii="Times New Roman" w:hAnsi="Times New Roman" w:cs="Times New Roman"/>
          <w:sz w:val="28"/>
          <w:szCs w:val="28"/>
        </w:rPr>
        <w:t xml:space="preserve">  (последнюю отчетную дату)</w:t>
      </w:r>
    </w:p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54"/>
        <w:gridCol w:w="2300"/>
      </w:tblGrid>
      <w:tr w:rsidR="00466093" w:rsidRPr="007C6321">
        <w:tc>
          <w:tcPr>
            <w:tcW w:w="8028" w:type="dxa"/>
          </w:tcPr>
          <w:p w:rsidR="00466093" w:rsidRPr="007C6321" w:rsidRDefault="00466093" w:rsidP="00852677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7C6321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392" w:type="dxa"/>
          </w:tcPr>
          <w:p w:rsidR="00466093" w:rsidRPr="007C6321" w:rsidRDefault="00466093" w:rsidP="00852677">
            <w:pPr>
              <w:spacing w:line="260" w:lineRule="exact"/>
              <w:jc w:val="center"/>
              <w:rPr>
                <w:sz w:val="28"/>
                <w:szCs w:val="28"/>
              </w:rPr>
            </w:pPr>
            <w:r w:rsidRPr="007C6321">
              <w:rPr>
                <w:sz w:val="28"/>
                <w:szCs w:val="28"/>
              </w:rPr>
              <w:t>Сумма тыс.руб.</w:t>
            </w:r>
          </w:p>
        </w:tc>
      </w:tr>
      <w:tr w:rsidR="00466093" w:rsidRPr="007C6321">
        <w:tc>
          <w:tcPr>
            <w:tcW w:w="8028" w:type="dxa"/>
          </w:tcPr>
          <w:p w:rsidR="00466093" w:rsidRPr="00AB5283" w:rsidRDefault="00466093" w:rsidP="00852677">
            <w:pPr>
              <w:spacing w:line="260" w:lineRule="exact"/>
              <w:jc w:val="center"/>
            </w:pPr>
            <w:r w:rsidRPr="00AB5283">
              <w:t>1</w:t>
            </w:r>
          </w:p>
        </w:tc>
        <w:tc>
          <w:tcPr>
            <w:tcW w:w="2392" w:type="dxa"/>
          </w:tcPr>
          <w:p w:rsidR="00466093" w:rsidRPr="00AB5283" w:rsidRDefault="00466093" w:rsidP="00852677">
            <w:pPr>
              <w:spacing w:line="260" w:lineRule="exact"/>
              <w:jc w:val="center"/>
            </w:pPr>
            <w:r w:rsidRPr="00AB5283">
              <w:t>2</w:t>
            </w: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 w:rsidRPr="007C6321">
              <w:rPr>
                <w:b/>
                <w:sz w:val="28"/>
                <w:szCs w:val="28"/>
              </w:rPr>
              <w:t>1</w:t>
            </w:r>
            <w:r w:rsidRPr="00A4647B">
              <w:t>.Нефинансовые активы, всего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 w:rsidRPr="00A4647B">
              <w:t>из них: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 w:rsidRPr="00A4647B">
              <w:t xml:space="preserve">1.1.Общая балансовая стоимость недвижимого </w:t>
            </w:r>
            <w:r>
              <w:t xml:space="preserve"> муниципального </w:t>
            </w:r>
            <w:r w:rsidRPr="00A4647B">
              <w:t>имущества, всего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 w:rsidRPr="00A4647B">
              <w:t>в том числе: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 w:rsidRPr="00A4647B">
              <w:t>1.1.1.Стоимость имущества, закрепленного собственником имущества за муниципальным учреждением на праве оперативного управления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 w:rsidRPr="00A4647B">
              <w:t>1.1.2. Стоимость имущества, приобретенного муниципальным учреждением за счет средств, выделенных собственником имущества учреждения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 w:rsidRPr="00A4647B">
              <w:t xml:space="preserve">1.1.3. Стоимость имущества, приобретенного муниципальным учреждением за счет доходов, полученных от </w:t>
            </w:r>
            <w:r>
              <w:t>платной</w:t>
            </w:r>
            <w:r w:rsidRPr="00A4647B">
              <w:t xml:space="preserve"> и иной приносящей доход деятельности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 w:rsidRPr="00A4647B">
              <w:t>1.1.4.Остаточная стоимость недвижимого муниципального имущества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>
              <w:t>1.2. Общая балансовая стоимость движимого муниципального имущества, всего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>
              <w:t>в том числе: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>
              <w:t>1.2.1. Общая балансовая стоимость особо ценного движимого имущества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>
              <w:t>1.2.2. Остаточная стоимость особо ценного движимого имущества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 w:rsidRPr="007C6321">
              <w:rPr>
                <w:b/>
                <w:sz w:val="28"/>
                <w:szCs w:val="28"/>
              </w:rPr>
              <w:t>2</w:t>
            </w:r>
            <w:r>
              <w:t>.Финансовые активы, всего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Pr="00A4647B" w:rsidRDefault="00466093" w:rsidP="00852677">
            <w:pPr>
              <w:jc w:val="both"/>
            </w:pPr>
            <w:r>
              <w:t>из них: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2.1.Денежные средства учреждения, всего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В том числе: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2.1.1.Денежные средства учреждения     на  счетах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2.2.Денежные средства учреждения, размещенные депозиты в кредитной организации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2.3.Иные финансовые инструменты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2.4.Дебиторская задолженность по доходам, полученным за счет средств бюджета муниципального района в том числе: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2.4.1.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2.5.Дебиторская задолженность по доходам от платной и иной приносящей доход деятельности всего в том числе:,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2.5.1.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2.6.Дебиторская задолженность по выданным авансам, полученным за счет средств  бюджета муниципального района, всего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в том числе: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2.6.1.По выданным авансам на услуги связи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2.6.2.По выданным авансам на транспортные услуги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2.6.3. По выданным авансам на коммунальные услуги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2.6.4. По выданным авансам на услуги по содержанию имущества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2.6.5. По выданным авансам на прочие услуги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2.6.6. По выданным авансам на приобретение основных средств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2.6.7. По выданным авансам на приобретение нематериальных активов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2.6.8. По выданным авансам на приобретение не произведенных активов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2.6.9. По выданным авансам на приобретение материальных запасов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2.6.10. По выданным авансам на прочие расходы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2.3. Дебиторская задолженность по выданным авансам за счет доходов, полученных от платной и иной приносящей доход деятельности, всего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в том числе: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2.3.1.По выданным авансам на услуги связи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2.2.2.По выданным авансам на транспортные услуги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2.2.3. По выданным авансам на коммунальные услуги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2.2.4. По выданным авансам на услуги по содержанию имущества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2.2.5. По выданным авансам на прочие услуги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2.2.6. По выданным авансам на приобретение основных средств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2.2.7. По выданным авансам на приобретение нематериальных активов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2.2.8. По выданным авансам на приобретение не произведенных активов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2.2.9. По выданным авансам на приобретение материальных запасов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2.2.10. По выданным авансам на прочие расходы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 w:rsidRPr="007C6321">
              <w:rPr>
                <w:b/>
                <w:sz w:val="28"/>
                <w:szCs w:val="28"/>
              </w:rPr>
              <w:t>3</w:t>
            </w:r>
            <w:r>
              <w:t>.Обязательства, всего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из них: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3.1.Долговые обязательства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3.2.Кредиторская задолженность в том числе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3.2.1..Просроченная кредиторская задолженность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 Кредиторская задолженность по расчетам с поставщиками и подрядчиками за счет средств бюджета муниципального района, всего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в том числе: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3.2.1.По начислениям на выплаты по оплате труда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3.2.2.По оплате услуг связи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3.2.3.По оплате транспортных услуг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3.2.4.По оплате коммунальных услуг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3.2.5.По оплате услуг по содержанию имущества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3.2.6.По оплате прочих услуг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3.2.7.По приобретению основных средств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3.2.8.По приобретению нематериальных активов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3.2.9. По приобретению не произведенных активов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3.2.10. По приобретению материальных запасов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3.2.11.По оплате прочих расходов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3.2.12. По платежам в бюджет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3.2.13.По прочим расчетам с кредиторами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3.3.Кредиторская задолженность по расчетам с поставщиками и подрядчиками за счет доходов, полученных от платной и иной приносящей доход деятельности, всего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в том числе: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3.3.1.По начислениям на выплаты по оплате труда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3.3.2.По оплате услуг связи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3.3.3.По оплате транспортных услуг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3.3.4.По оплате коммунальных услуг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3.3.5.По оплате услуг по содержанию имущества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3.3.6.По оплате прочих услуг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3.3.7.По приобретению основных средств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3.3.8.По приобретению нематериальных активов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3.3.9. По приобретению не произведенных активов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3.3.10. По приобретению материальных запасов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3.3.11.По оплате прочих расходов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3.3.12. По платежам в бюджет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  <w:r>
              <w:t>3.3.13.По прочим расчетам с кредиторами</w:t>
            </w: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  <w:tr w:rsidR="00466093" w:rsidRPr="007C6321">
        <w:tc>
          <w:tcPr>
            <w:tcW w:w="8028" w:type="dxa"/>
          </w:tcPr>
          <w:p w:rsidR="00466093" w:rsidRDefault="00466093" w:rsidP="00852677">
            <w:pPr>
              <w:jc w:val="both"/>
            </w:pPr>
          </w:p>
        </w:tc>
        <w:tc>
          <w:tcPr>
            <w:tcW w:w="2392" w:type="dxa"/>
          </w:tcPr>
          <w:p w:rsidR="00466093" w:rsidRPr="00A4647B" w:rsidRDefault="00466093" w:rsidP="00852677">
            <w:pPr>
              <w:jc w:val="both"/>
            </w:pPr>
          </w:p>
        </w:tc>
      </w:tr>
    </w:tbl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324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02324" w:rsidSect="00852677">
          <w:pgSz w:w="11907" w:h="16840" w:code="9"/>
          <w:pgMar w:top="1134" w:right="851" w:bottom="1134" w:left="1418" w:header="0" w:footer="0" w:gutter="0"/>
          <w:cols w:space="720"/>
        </w:sectPr>
      </w:pPr>
    </w:p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324" w:rsidRPr="00D27C10" w:rsidRDefault="00602324" w:rsidP="006023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27C10">
        <w:rPr>
          <w:rFonts w:ascii="Times New Roman" w:hAnsi="Times New Roman" w:cs="Times New Roman"/>
          <w:sz w:val="28"/>
          <w:szCs w:val="28"/>
        </w:rPr>
        <w:t>Таблица 2</w:t>
      </w:r>
    </w:p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324" w:rsidRPr="00D27C10" w:rsidRDefault="00602324" w:rsidP="006023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171"/>
      <w:bookmarkEnd w:id="7"/>
      <w:r w:rsidRPr="00D27C10">
        <w:rPr>
          <w:rFonts w:ascii="Times New Roman" w:hAnsi="Times New Roman" w:cs="Times New Roman"/>
          <w:sz w:val="28"/>
          <w:szCs w:val="28"/>
        </w:rPr>
        <w:t>Показатели по поступлениям</w:t>
      </w:r>
    </w:p>
    <w:p w:rsidR="00602324" w:rsidRPr="00D27C10" w:rsidRDefault="00602324" w:rsidP="006023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7C10">
        <w:rPr>
          <w:rFonts w:ascii="Times New Roman" w:hAnsi="Times New Roman" w:cs="Times New Roman"/>
          <w:sz w:val="28"/>
          <w:szCs w:val="28"/>
        </w:rPr>
        <w:t xml:space="preserve">и выплатам учреждения </w:t>
      </w:r>
    </w:p>
    <w:p w:rsidR="00602324" w:rsidRPr="00D27C10" w:rsidRDefault="00602324" w:rsidP="006023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7C10">
        <w:rPr>
          <w:rFonts w:ascii="Times New Roman" w:hAnsi="Times New Roman" w:cs="Times New Roman"/>
          <w:sz w:val="28"/>
          <w:szCs w:val="28"/>
        </w:rPr>
        <w:t>на _____________________ 20__ г.</w:t>
      </w:r>
    </w:p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77"/>
        <w:gridCol w:w="650"/>
        <w:gridCol w:w="1385"/>
        <w:gridCol w:w="703"/>
        <w:gridCol w:w="1523"/>
        <w:gridCol w:w="1950"/>
        <w:gridCol w:w="981"/>
        <w:gridCol w:w="1016"/>
        <w:gridCol w:w="1284"/>
        <w:gridCol w:w="2106"/>
      </w:tblGrid>
      <w:tr w:rsidR="00602324" w:rsidRPr="00D27C10">
        <w:tc>
          <w:tcPr>
            <w:tcW w:w="2477" w:type="dxa"/>
            <w:vMerge w:val="restart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650" w:type="dxa"/>
            <w:vMerge w:val="restart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1385" w:type="dxa"/>
            <w:vMerge w:val="restart"/>
          </w:tcPr>
          <w:p w:rsidR="00602324" w:rsidRPr="00D27C10" w:rsidRDefault="00602324" w:rsidP="008526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Код по бюджетной классификации Российской Федерации</w:t>
            </w:r>
          </w:p>
        </w:tc>
        <w:tc>
          <w:tcPr>
            <w:tcW w:w="9563" w:type="dxa"/>
            <w:gridSpan w:val="7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Объем финансового обеспечения, руб. (с точностью до двух знаков после запятой - 0,00)</w:t>
            </w:r>
          </w:p>
        </w:tc>
      </w:tr>
      <w:tr w:rsidR="00602324" w:rsidRPr="00D27C10">
        <w:tc>
          <w:tcPr>
            <w:tcW w:w="2477" w:type="dxa"/>
            <w:vMerge/>
            <w:tcBorders>
              <w:left w:val="nil"/>
            </w:tcBorders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vMerge w:val="restart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860" w:type="dxa"/>
            <w:gridSpan w:val="6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602324" w:rsidRPr="00D27C10">
        <w:tc>
          <w:tcPr>
            <w:tcW w:w="2477" w:type="dxa"/>
            <w:vMerge/>
            <w:tcBorders>
              <w:left w:val="nil"/>
            </w:tcBorders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  <w:vMerge w:val="restart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субсидия на финансовое обеспечение выполнения муниципального задания</w:t>
            </w:r>
          </w:p>
        </w:tc>
        <w:tc>
          <w:tcPr>
            <w:tcW w:w="1950" w:type="dxa"/>
            <w:vMerge w:val="restart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субсидии, предоставляемые в соответствии с абзацем вторым пункта 1 статьи 78.1 Бюджетного кодекса Российской Федерации</w:t>
            </w:r>
          </w:p>
        </w:tc>
        <w:tc>
          <w:tcPr>
            <w:tcW w:w="981" w:type="dxa"/>
            <w:vMerge w:val="restart"/>
          </w:tcPr>
          <w:p w:rsidR="00602324" w:rsidRPr="00D27C10" w:rsidRDefault="00602324" w:rsidP="008526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субсидии на осуществление капитальных вложений</w:t>
            </w:r>
          </w:p>
        </w:tc>
        <w:tc>
          <w:tcPr>
            <w:tcW w:w="1016" w:type="dxa"/>
            <w:vMerge w:val="restart"/>
          </w:tcPr>
          <w:p w:rsidR="00602324" w:rsidRPr="00D27C10" w:rsidRDefault="00602324" w:rsidP="008526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средства обязательного медицинского страхования</w:t>
            </w:r>
          </w:p>
        </w:tc>
        <w:tc>
          <w:tcPr>
            <w:tcW w:w="3390" w:type="dxa"/>
            <w:gridSpan w:val="2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602324" w:rsidRPr="00D27C10">
        <w:tc>
          <w:tcPr>
            <w:tcW w:w="2477" w:type="dxa"/>
            <w:vMerge/>
            <w:tcBorders>
              <w:left w:val="nil"/>
            </w:tcBorders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650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1385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703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1950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981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1016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1284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2106" w:type="dxa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из них гранты</w:t>
            </w: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50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5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3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23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50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81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16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284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06" w:type="dxa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Поступления от доходов, всего: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P208"/>
            <w:bookmarkEnd w:id="8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доходы от собственности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P229"/>
            <w:bookmarkEnd w:id="9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доходы от оказания услуг, работ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доходы от штрафов, пеней, иных сумм принудительного изъятия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безвозмездные поступления от наднациональных организаций, правительств иностранных государств, международных финансовых организаций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иные субсидии, предоставленные из бюджета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прочие доходы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P289"/>
            <w:bookmarkEnd w:id="10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доходы от операций с активами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Выплаты по расходам, всего: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1" w:name="P319"/>
            <w:bookmarkEnd w:id="11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в том числе на: выплаты персоналу всего: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210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оплата труда и начисления на выплаты по оплате труда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211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социальные и иные выплаты населению, всего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220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уплату налогов, сборов и иных платежей, всего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230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безвозмездные</w:t>
            </w:r>
          </w:p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перечисления</w:t>
            </w:r>
          </w:p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организациям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240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2" w:name="P412"/>
            <w:bookmarkEnd w:id="12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прочие расходы (кроме расходов на закупку товаров, работ, услуг)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P422"/>
            <w:bookmarkEnd w:id="13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расходы на закупку товаров, работ, услуг, всего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260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0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5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452"/>
            <w:bookmarkEnd w:id="14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Поступление финансовых активов, всего: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увеличение остатков средств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310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прочие поступления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320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Выбытие финансовых активов, всего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уменьшение остатков средств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410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5" w:name="P504"/>
            <w:bookmarkEnd w:id="15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прочие выбытия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420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6" w:name="P514"/>
            <w:bookmarkEnd w:id="16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Остаток средств на начало года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2477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7" w:name="P524"/>
            <w:bookmarkEnd w:id="17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Остаток средств на конец года</w:t>
            </w:r>
          </w:p>
        </w:tc>
        <w:tc>
          <w:tcPr>
            <w:tcW w:w="650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600</w:t>
            </w:r>
          </w:p>
        </w:tc>
        <w:tc>
          <w:tcPr>
            <w:tcW w:w="1385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70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0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6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4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324" w:rsidRPr="00D27C10" w:rsidRDefault="00602324" w:rsidP="006023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27C10">
        <w:rPr>
          <w:rFonts w:ascii="Times New Roman" w:hAnsi="Times New Roman" w:cs="Times New Roman"/>
          <w:sz w:val="28"/>
          <w:szCs w:val="28"/>
        </w:rPr>
        <w:t>Таблица 2.1</w:t>
      </w:r>
    </w:p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324" w:rsidRPr="00D27C10" w:rsidRDefault="00602324" w:rsidP="006023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18" w:name="P539"/>
      <w:bookmarkEnd w:id="18"/>
      <w:r w:rsidRPr="00D27C10">
        <w:rPr>
          <w:rFonts w:ascii="Times New Roman" w:hAnsi="Times New Roman" w:cs="Times New Roman"/>
          <w:sz w:val="28"/>
          <w:szCs w:val="28"/>
        </w:rPr>
        <w:t>Показатели выплат по расходам</w:t>
      </w:r>
    </w:p>
    <w:p w:rsidR="00602324" w:rsidRPr="00D27C10" w:rsidRDefault="00602324" w:rsidP="006023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7C10">
        <w:rPr>
          <w:rFonts w:ascii="Times New Roman" w:hAnsi="Times New Roman" w:cs="Times New Roman"/>
          <w:sz w:val="28"/>
          <w:szCs w:val="28"/>
        </w:rPr>
        <w:t xml:space="preserve">на закупку товаров, работ, услуг учреждения </w:t>
      </w:r>
    </w:p>
    <w:p w:rsidR="00602324" w:rsidRPr="00D27C10" w:rsidRDefault="00602324" w:rsidP="006023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27C10">
        <w:rPr>
          <w:rFonts w:ascii="Times New Roman" w:hAnsi="Times New Roman" w:cs="Times New Roman"/>
          <w:sz w:val="28"/>
          <w:szCs w:val="28"/>
        </w:rPr>
        <w:t>на ___________________ 20__ г.</w:t>
      </w:r>
    </w:p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324" w:rsidRPr="00D27C10" w:rsidRDefault="00602324" w:rsidP="006023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  <w:sectPr w:rsidR="00602324" w:rsidRPr="00D27C10" w:rsidSect="00852677">
          <w:pgSz w:w="16840" w:h="11907" w:orient="landscape" w:code="9"/>
          <w:pgMar w:top="851" w:right="851" w:bottom="851" w:left="1134" w:header="0" w:footer="0" w:gutter="0"/>
          <w:cols w:space="720"/>
        </w:sectPr>
      </w:pPr>
    </w:p>
    <w:tbl>
      <w:tblPr>
        <w:tblW w:w="1529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80"/>
        <w:gridCol w:w="992"/>
        <w:gridCol w:w="1105"/>
        <w:gridCol w:w="1302"/>
        <w:gridCol w:w="1302"/>
        <w:gridCol w:w="1302"/>
        <w:gridCol w:w="1302"/>
        <w:gridCol w:w="1302"/>
        <w:gridCol w:w="1302"/>
        <w:gridCol w:w="1302"/>
        <w:gridCol w:w="1302"/>
        <w:gridCol w:w="1306"/>
      </w:tblGrid>
      <w:tr w:rsidR="00602324" w:rsidRPr="00D27C10">
        <w:tc>
          <w:tcPr>
            <w:tcW w:w="1480" w:type="dxa"/>
            <w:vMerge w:val="restart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2" w:type="dxa"/>
            <w:vMerge w:val="restart"/>
          </w:tcPr>
          <w:p w:rsidR="00602324" w:rsidRPr="00D27C10" w:rsidRDefault="00602324" w:rsidP="008526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1105" w:type="dxa"/>
            <w:vMerge w:val="restart"/>
          </w:tcPr>
          <w:p w:rsidR="00602324" w:rsidRPr="00D27C10" w:rsidRDefault="00602324" w:rsidP="00852677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Год начала закупки</w:t>
            </w:r>
          </w:p>
        </w:tc>
        <w:tc>
          <w:tcPr>
            <w:tcW w:w="11722" w:type="dxa"/>
            <w:gridSpan w:val="9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Сумма выплат по расходам на закупку товаров, работ и услуг, руб. (с точностью до двух знаков после запятой - 0,00</w:t>
            </w:r>
          </w:p>
        </w:tc>
      </w:tr>
      <w:tr w:rsidR="00602324" w:rsidRPr="00D27C10">
        <w:tc>
          <w:tcPr>
            <w:tcW w:w="1480" w:type="dxa"/>
            <w:vMerge/>
            <w:tcBorders>
              <w:left w:val="nil"/>
            </w:tcBorders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  <w:gridSpan w:val="3"/>
            <w:vMerge w:val="restart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всего на закупки</w:t>
            </w:r>
          </w:p>
        </w:tc>
        <w:tc>
          <w:tcPr>
            <w:tcW w:w="7816" w:type="dxa"/>
            <w:gridSpan w:val="6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</w:tr>
      <w:tr w:rsidR="00602324" w:rsidRPr="00D27C10">
        <w:tc>
          <w:tcPr>
            <w:tcW w:w="1480" w:type="dxa"/>
            <w:vMerge/>
            <w:tcBorders>
              <w:left w:val="nil"/>
            </w:tcBorders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  <w:gridSpan w:val="3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3906" w:type="dxa"/>
            <w:gridSpan w:val="3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Федеральным законом от 5 апреля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D27C10">
                <w:rPr>
                  <w:rFonts w:ascii="Times New Roman" w:hAnsi="Times New Roman" w:cs="Times New Roman"/>
                  <w:sz w:val="28"/>
                  <w:szCs w:val="28"/>
                </w:rPr>
                <w:t>2013 г</w:t>
              </w:r>
            </w:smartTag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.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910" w:type="dxa"/>
            <w:gridSpan w:val="3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Федеральным законом от 18 июля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D27C10">
                <w:rPr>
                  <w:rFonts w:ascii="Times New Roman" w:hAnsi="Times New Roman" w:cs="Times New Roman"/>
                  <w:sz w:val="28"/>
                  <w:szCs w:val="28"/>
                </w:rPr>
                <w:t>2011 г</w:t>
              </w:r>
            </w:smartTag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. N 223-ФЗ "О закупках товаров, работ, услуг отдельными видами юридических лиц"</w:t>
            </w:r>
          </w:p>
        </w:tc>
      </w:tr>
      <w:tr w:rsidR="00602324" w:rsidRPr="00D27C10">
        <w:tc>
          <w:tcPr>
            <w:tcW w:w="1480" w:type="dxa"/>
            <w:vMerge/>
            <w:tcBorders>
              <w:left w:val="nil"/>
            </w:tcBorders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1105" w:type="dxa"/>
            <w:vMerge/>
          </w:tcPr>
          <w:p w:rsidR="00602324" w:rsidRPr="00D27C10" w:rsidRDefault="00602324" w:rsidP="00852677">
            <w:pPr>
              <w:rPr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на 20__ г. очередной финансовый год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на 20__ г. 1-ый год планового периода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на 20__ г. 2-ой год планового периода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на 20__ г. очередной финансовый год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на 20__ г. 1-ый год планового периода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на 20__ г. 2-ой год планового периода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на 20__ г. очередной финансовый год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на 20__ г. 1-ый год планового периода</w:t>
            </w:r>
          </w:p>
        </w:tc>
        <w:tc>
          <w:tcPr>
            <w:tcW w:w="1306" w:type="dxa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на 20__ г. 1-ый год планового периода</w:t>
            </w:r>
          </w:p>
        </w:tc>
      </w:tr>
      <w:tr w:rsidR="00602324" w:rsidRPr="00D27C10">
        <w:tc>
          <w:tcPr>
            <w:tcW w:w="1480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05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9" w:name="P566"/>
            <w:bookmarkEnd w:id="19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0" w:name="P568"/>
            <w:bookmarkEnd w:id="20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1" w:name="P569"/>
            <w:bookmarkEnd w:id="21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306" w:type="dxa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2" w:name="P571"/>
            <w:bookmarkEnd w:id="22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602324" w:rsidRPr="00D27C10">
        <w:tc>
          <w:tcPr>
            <w:tcW w:w="1480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3" w:name="P572"/>
            <w:bookmarkEnd w:id="23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Выплаты по расходам на закупку товаров, работ, услуг всего:</w:t>
            </w:r>
          </w:p>
        </w:tc>
        <w:tc>
          <w:tcPr>
            <w:tcW w:w="992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0001</w:t>
            </w:r>
          </w:p>
        </w:tc>
        <w:tc>
          <w:tcPr>
            <w:tcW w:w="1105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1480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4" w:name="P584"/>
            <w:bookmarkEnd w:id="24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в том числе: на оплату контрактов заключенных до начала очередного финансового года:</w:t>
            </w:r>
          </w:p>
        </w:tc>
        <w:tc>
          <w:tcPr>
            <w:tcW w:w="992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1001</w:t>
            </w:r>
          </w:p>
        </w:tc>
        <w:tc>
          <w:tcPr>
            <w:tcW w:w="1105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X</w:t>
            </w: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right w:val="nil"/>
            </w:tcBorders>
            <w:vAlign w:val="bottom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1480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1480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5" w:name="P608"/>
            <w:bookmarkEnd w:id="25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на закупку товаров работ, услуг по году начала закупки:</w:t>
            </w:r>
          </w:p>
        </w:tc>
        <w:tc>
          <w:tcPr>
            <w:tcW w:w="992" w:type="dxa"/>
            <w:vAlign w:val="bottom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2001</w:t>
            </w:r>
          </w:p>
        </w:tc>
        <w:tc>
          <w:tcPr>
            <w:tcW w:w="1105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c>
          <w:tcPr>
            <w:tcW w:w="1480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6" w:type="dxa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  <w:sectPr w:rsidR="00602324" w:rsidRPr="00D27C10" w:rsidSect="00852677">
          <w:pgSz w:w="16840" w:h="11907" w:orient="landscape" w:code="9"/>
          <w:pgMar w:top="851" w:right="851" w:bottom="851" w:left="1134" w:header="0" w:footer="0" w:gutter="0"/>
          <w:cols w:space="720"/>
        </w:sectPr>
      </w:pPr>
    </w:p>
    <w:p w:rsidR="00602324" w:rsidRPr="00D27C10" w:rsidRDefault="00602324" w:rsidP="006023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27C10">
        <w:rPr>
          <w:rFonts w:ascii="Times New Roman" w:hAnsi="Times New Roman" w:cs="Times New Roman"/>
          <w:sz w:val="28"/>
          <w:szCs w:val="28"/>
        </w:rPr>
        <w:t>Таблица 3</w:t>
      </w:r>
    </w:p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324" w:rsidRPr="00D27C10" w:rsidRDefault="00602324" w:rsidP="00602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637"/>
      <w:bookmarkEnd w:id="26"/>
      <w:r w:rsidRPr="00D27C10">
        <w:rPr>
          <w:rFonts w:ascii="Times New Roman" w:hAnsi="Times New Roman" w:cs="Times New Roman"/>
          <w:sz w:val="28"/>
          <w:szCs w:val="28"/>
        </w:rPr>
        <w:t xml:space="preserve">                     Сведения о средствах, поступающих</w:t>
      </w:r>
    </w:p>
    <w:p w:rsidR="00602324" w:rsidRPr="00D27C10" w:rsidRDefault="00602324" w:rsidP="00602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7C10">
        <w:rPr>
          <w:rFonts w:ascii="Times New Roman" w:hAnsi="Times New Roman" w:cs="Times New Roman"/>
          <w:sz w:val="28"/>
          <w:szCs w:val="28"/>
        </w:rPr>
        <w:t xml:space="preserve">            во временное распоряжение учреждения </w:t>
      </w:r>
    </w:p>
    <w:p w:rsidR="00602324" w:rsidRPr="00D27C10" w:rsidRDefault="00602324" w:rsidP="00602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7C10">
        <w:rPr>
          <w:rFonts w:ascii="Times New Roman" w:hAnsi="Times New Roman" w:cs="Times New Roman"/>
          <w:sz w:val="28"/>
          <w:szCs w:val="28"/>
        </w:rPr>
        <w:t xml:space="preserve">                   на ____________________________ 20__ г.</w:t>
      </w:r>
    </w:p>
    <w:p w:rsidR="00602324" w:rsidRPr="00D27C10" w:rsidRDefault="00602324" w:rsidP="0060232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27C10">
        <w:rPr>
          <w:rFonts w:ascii="Times New Roman" w:hAnsi="Times New Roman" w:cs="Times New Roman"/>
          <w:sz w:val="28"/>
          <w:szCs w:val="28"/>
        </w:rPr>
        <w:t xml:space="preserve">                       (очередной финансовый год)</w:t>
      </w:r>
    </w:p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76"/>
        <w:gridCol w:w="1587"/>
        <w:gridCol w:w="3175"/>
      </w:tblGrid>
      <w:tr w:rsidR="00602324" w:rsidRPr="00D27C10">
        <w:tc>
          <w:tcPr>
            <w:tcW w:w="4876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87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3175" w:type="dxa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Сумма (руб., с точностью до двух знаков после запятой - 0,00)</w:t>
            </w:r>
          </w:p>
        </w:tc>
      </w:tr>
      <w:tr w:rsidR="00602324" w:rsidRPr="00D27C10">
        <w:tc>
          <w:tcPr>
            <w:tcW w:w="4876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87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5" w:type="dxa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2324" w:rsidRPr="00D27C10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7" w:name="P648"/>
            <w:bookmarkEnd w:id="27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Остаток средств на начало года</w:t>
            </w:r>
          </w:p>
        </w:tc>
        <w:tc>
          <w:tcPr>
            <w:tcW w:w="1587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3175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8" w:name="P651"/>
            <w:bookmarkEnd w:id="28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Остаток средств на конец года</w:t>
            </w:r>
          </w:p>
        </w:tc>
        <w:tc>
          <w:tcPr>
            <w:tcW w:w="1587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</w:p>
        </w:tc>
        <w:tc>
          <w:tcPr>
            <w:tcW w:w="3175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Поступление</w:t>
            </w:r>
          </w:p>
        </w:tc>
        <w:tc>
          <w:tcPr>
            <w:tcW w:w="1587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030</w:t>
            </w:r>
          </w:p>
        </w:tc>
        <w:tc>
          <w:tcPr>
            <w:tcW w:w="3175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Выбытие</w:t>
            </w:r>
          </w:p>
        </w:tc>
        <w:tc>
          <w:tcPr>
            <w:tcW w:w="1587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040</w:t>
            </w:r>
          </w:p>
        </w:tc>
        <w:tc>
          <w:tcPr>
            <w:tcW w:w="3175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blPrEx>
          <w:tblBorders>
            <w:right w:val="single" w:sz="4" w:space="0" w:color="auto"/>
          </w:tblBorders>
        </w:tblPrEx>
        <w:tc>
          <w:tcPr>
            <w:tcW w:w="4876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324" w:rsidRPr="00D27C10" w:rsidRDefault="00602324" w:rsidP="0060232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27C10">
        <w:rPr>
          <w:rFonts w:ascii="Times New Roman" w:hAnsi="Times New Roman" w:cs="Times New Roman"/>
          <w:sz w:val="28"/>
          <w:szCs w:val="28"/>
        </w:rPr>
        <w:t>Таблица 4</w:t>
      </w:r>
    </w:p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02324" w:rsidRPr="00D27C10" w:rsidRDefault="00602324" w:rsidP="0060232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9" w:name="P671"/>
      <w:bookmarkEnd w:id="29"/>
      <w:r w:rsidRPr="00D27C10">
        <w:rPr>
          <w:rFonts w:ascii="Times New Roman" w:hAnsi="Times New Roman" w:cs="Times New Roman"/>
          <w:sz w:val="28"/>
          <w:szCs w:val="28"/>
        </w:rPr>
        <w:t>Справочная информация</w:t>
      </w:r>
    </w:p>
    <w:p w:rsidR="00602324" w:rsidRPr="00D27C10" w:rsidRDefault="00602324" w:rsidP="0060232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158"/>
        <w:gridCol w:w="1417"/>
        <w:gridCol w:w="1936"/>
      </w:tblGrid>
      <w:tr w:rsidR="00602324" w:rsidRPr="00D27C10">
        <w:tc>
          <w:tcPr>
            <w:tcW w:w="6158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Код строки</w:t>
            </w:r>
          </w:p>
        </w:tc>
        <w:tc>
          <w:tcPr>
            <w:tcW w:w="1936" w:type="dxa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Сумма (тыс. руб.)</w:t>
            </w:r>
          </w:p>
        </w:tc>
      </w:tr>
      <w:tr w:rsidR="00602324" w:rsidRPr="00D27C10">
        <w:tc>
          <w:tcPr>
            <w:tcW w:w="6158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6" w:type="dxa"/>
            <w:tcBorders>
              <w:right w:val="nil"/>
            </w:tcBorders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2324" w:rsidRPr="00D27C10">
        <w:tblPrEx>
          <w:tblBorders>
            <w:right w:val="single" w:sz="4" w:space="0" w:color="auto"/>
          </w:tblBorders>
        </w:tblPrEx>
        <w:tc>
          <w:tcPr>
            <w:tcW w:w="6158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Объем публичных обязательств, всего:</w:t>
            </w:r>
          </w:p>
        </w:tc>
        <w:tc>
          <w:tcPr>
            <w:tcW w:w="1417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010</w:t>
            </w:r>
          </w:p>
        </w:tc>
        <w:tc>
          <w:tcPr>
            <w:tcW w:w="1936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blPrEx>
          <w:tblBorders>
            <w:right w:val="single" w:sz="4" w:space="0" w:color="auto"/>
          </w:tblBorders>
        </w:tblPrEx>
        <w:tc>
          <w:tcPr>
            <w:tcW w:w="6158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Объем бюджетных инвестиций (в части переданных полномочий государственного (муниципального) заказчика в соответствии с Бюджетным кодексом Российской Федерации), всего:</w:t>
            </w:r>
          </w:p>
        </w:tc>
        <w:tc>
          <w:tcPr>
            <w:tcW w:w="1417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020</w:t>
            </w:r>
          </w:p>
        </w:tc>
        <w:tc>
          <w:tcPr>
            <w:tcW w:w="1936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2324" w:rsidRPr="00D27C10">
        <w:tblPrEx>
          <w:tblBorders>
            <w:right w:val="single" w:sz="4" w:space="0" w:color="auto"/>
          </w:tblBorders>
        </w:tblPrEx>
        <w:tc>
          <w:tcPr>
            <w:tcW w:w="6158" w:type="dxa"/>
            <w:tcBorders>
              <w:left w:val="nil"/>
            </w:tcBorders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0" w:name="P685"/>
            <w:bookmarkEnd w:id="30"/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Объем средств, поступивших во временное распоряжение, всего:</w:t>
            </w:r>
          </w:p>
        </w:tc>
        <w:tc>
          <w:tcPr>
            <w:tcW w:w="1417" w:type="dxa"/>
          </w:tcPr>
          <w:p w:rsidR="00602324" w:rsidRPr="00D27C10" w:rsidRDefault="00602324" w:rsidP="008526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7C10">
              <w:rPr>
                <w:rFonts w:ascii="Times New Roman" w:hAnsi="Times New Roman" w:cs="Times New Roman"/>
                <w:sz w:val="28"/>
                <w:szCs w:val="28"/>
              </w:rPr>
              <w:t>030</w:t>
            </w:r>
          </w:p>
        </w:tc>
        <w:tc>
          <w:tcPr>
            <w:tcW w:w="1936" w:type="dxa"/>
          </w:tcPr>
          <w:p w:rsidR="00602324" w:rsidRPr="00D27C10" w:rsidRDefault="00602324" w:rsidP="0085267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2324" w:rsidRPr="00D27C10" w:rsidRDefault="00602324" w:rsidP="00602324">
      <w:pPr>
        <w:rPr>
          <w:sz w:val="28"/>
          <w:szCs w:val="28"/>
        </w:rPr>
      </w:pPr>
    </w:p>
    <w:p w:rsidR="00602324" w:rsidRDefault="00602324" w:rsidP="000F6A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F06A19">
        <w:rPr>
          <w:rFonts w:ascii="Times New Roman" w:hAnsi="Times New Roman" w:cs="Times New Roman"/>
          <w:sz w:val="28"/>
          <w:szCs w:val="28"/>
        </w:rPr>
        <w:t xml:space="preserve"> учреждения</w:t>
      </w: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 (уполномоченное лицо) _____________ _______________________</w:t>
      </w: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                                        (подпись)    (расшифровка подписи)</w:t>
      </w: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Pr="00F06A19">
        <w:rPr>
          <w:rFonts w:ascii="Times New Roman" w:hAnsi="Times New Roman" w:cs="Times New Roman"/>
          <w:sz w:val="28"/>
          <w:szCs w:val="28"/>
        </w:rPr>
        <w:t xml:space="preserve">            _____________ _______________________</w:t>
      </w: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                                        (подпись)    (расшифровка подписи)</w:t>
      </w: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Исполнитель                           _____________ _______________________</w:t>
      </w: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 xml:space="preserve">                                        (подпись)    (расшифровка подписи)</w:t>
      </w: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Тел. ________________</w:t>
      </w: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3B2C" w:rsidRPr="00F06A19" w:rsidRDefault="00183B2C" w:rsidP="00183B2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06A19">
        <w:rPr>
          <w:rFonts w:ascii="Times New Roman" w:hAnsi="Times New Roman" w:cs="Times New Roman"/>
          <w:sz w:val="28"/>
          <w:szCs w:val="28"/>
        </w:rPr>
        <w:t>"__" ________________ 20__ г.</w:t>
      </w:r>
    </w:p>
    <w:p w:rsidR="00183B2C" w:rsidRDefault="00183B2C" w:rsidP="00183B2C">
      <w:pPr>
        <w:spacing w:line="260" w:lineRule="exact"/>
        <w:ind w:left="6120"/>
        <w:jc w:val="center"/>
        <w:rPr>
          <w:sz w:val="28"/>
          <w:szCs w:val="28"/>
        </w:rPr>
      </w:pPr>
    </w:p>
    <w:p w:rsidR="00602324" w:rsidRDefault="00602324" w:rsidP="000F6A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02324" w:rsidRPr="000F6ACC" w:rsidRDefault="00602324" w:rsidP="000F6AC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602324" w:rsidRPr="000F6ACC">
      <w:footerReference w:type="even" r:id="rId18"/>
      <w:footerReference w:type="default" r:id="rId19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E04" w:rsidRDefault="00604E04">
      <w:r>
        <w:separator/>
      </w:r>
    </w:p>
  </w:endnote>
  <w:endnote w:type="continuationSeparator" w:id="0">
    <w:p w:rsidR="00604E04" w:rsidRDefault="00604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5CE4" w:rsidRDefault="005A5CE4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ABF" w:rsidRDefault="00745ABF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C376D">
      <w:rPr>
        <w:rStyle w:val="a7"/>
        <w:noProof/>
      </w:rPr>
      <w:t>18</w:t>
    </w:r>
    <w:r>
      <w:rPr>
        <w:rStyle w:val="a7"/>
      </w:rPr>
      <w:fldChar w:fldCharType="end"/>
    </w:r>
  </w:p>
  <w:p w:rsidR="005A5CE4" w:rsidRPr="00D51365" w:rsidRDefault="005A5CE4" w:rsidP="000F6ACC">
    <w:pPr>
      <w:pStyle w:val="a5"/>
      <w:ind w:right="360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E04" w:rsidRDefault="00604E04">
      <w:r>
        <w:separator/>
      </w:r>
    </w:p>
  </w:footnote>
  <w:footnote w:type="continuationSeparator" w:id="0">
    <w:p w:rsidR="00604E04" w:rsidRDefault="00604E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activeWritingStyle w:appName="MSWord" w:lang="ru-RU" w:vendorID="1" w:dllVersion="512" w:checkStyle="1"/>
  <w:attachedTemplate r:id="rId1"/>
  <w:stylePaneFormatFilter w:val="3F01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6ACC"/>
    <w:rsid w:val="000000A0"/>
    <w:rsid w:val="00005A5A"/>
    <w:rsid w:val="00012842"/>
    <w:rsid w:val="000162AC"/>
    <w:rsid w:val="00021161"/>
    <w:rsid w:val="00040EAF"/>
    <w:rsid w:val="00046218"/>
    <w:rsid w:val="000553CB"/>
    <w:rsid w:val="000818DB"/>
    <w:rsid w:val="00095E10"/>
    <w:rsid w:val="000A7054"/>
    <w:rsid w:val="000B4EB6"/>
    <w:rsid w:val="000C0DA3"/>
    <w:rsid w:val="000D157C"/>
    <w:rsid w:val="000E3FF0"/>
    <w:rsid w:val="000F0DBD"/>
    <w:rsid w:val="000F6ACC"/>
    <w:rsid w:val="00101A4A"/>
    <w:rsid w:val="001069EF"/>
    <w:rsid w:val="00114E1E"/>
    <w:rsid w:val="00115077"/>
    <w:rsid w:val="00151BB9"/>
    <w:rsid w:val="00153E1D"/>
    <w:rsid w:val="0017283F"/>
    <w:rsid w:val="00183B2C"/>
    <w:rsid w:val="001A0C17"/>
    <w:rsid w:val="001A49DD"/>
    <w:rsid w:val="001B1CB1"/>
    <w:rsid w:val="001C376D"/>
    <w:rsid w:val="001C387D"/>
    <w:rsid w:val="001D0110"/>
    <w:rsid w:val="001D2D0C"/>
    <w:rsid w:val="001D691F"/>
    <w:rsid w:val="001D6B3B"/>
    <w:rsid w:val="001F1EF9"/>
    <w:rsid w:val="001F5C17"/>
    <w:rsid w:val="00200722"/>
    <w:rsid w:val="002035CD"/>
    <w:rsid w:val="00203618"/>
    <w:rsid w:val="00206936"/>
    <w:rsid w:val="00207DC1"/>
    <w:rsid w:val="00210938"/>
    <w:rsid w:val="0023749E"/>
    <w:rsid w:val="0026768C"/>
    <w:rsid w:val="00273877"/>
    <w:rsid w:val="0028337C"/>
    <w:rsid w:val="002957A0"/>
    <w:rsid w:val="00295824"/>
    <w:rsid w:val="002A65C6"/>
    <w:rsid w:val="002B15BD"/>
    <w:rsid w:val="002B5CEB"/>
    <w:rsid w:val="002D319D"/>
    <w:rsid w:val="002F3FF5"/>
    <w:rsid w:val="003027F7"/>
    <w:rsid w:val="00302BCF"/>
    <w:rsid w:val="00304901"/>
    <w:rsid w:val="00305371"/>
    <w:rsid w:val="00310A25"/>
    <w:rsid w:val="00331E18"/>
    <w:rsid w:val="003649D4"/>
    <w:rsid w:val="00370A0E"/>
    <w:rsid w:val="00381961"/>
    <w:rsid w:val="00387A53"/>
    <w:rsid w:val="003D01BF"/>
    <w:rsid w:val="003D2106"/>
    <w:rsid w:val="003F0051"/>
    <w:rsid w:val="004024F4"/>
    <w:rsid w:val="00403066"/>
    <w:rsid w:val="00405A9C"/>
    <w:rsid w:val="0041023C"/>
    <w:rsid w:val="0042489B"/>
    <w:rsid w:val="00426F92"/>
    <w:rsid w:val="00427B3E"/>
    <w:rsid w:val="00441941"/>
    <w:rsid w:val="00466093"/>
    <w:rsid w:val="00476F55"/>
    <w:rsid w:val="004A094F"/>
    <w:rsid w:val="004A181C"/>
    <w:rsid w:val="004B529F"/>
    <w:rsid w:val="004D1F5B"/>
    <w:rsid w:val="004D355F"/>
    <w:rsid w:val="004E71FE"/>
    <w:rsid w:val="004F4CBB"/>
    <w:rsid w:val="004F57CD"/>
    <w:rsid w:val="00506004"/>
    <w:rsid w:val="00520B99"/>
    <w:rsid w:val="00523E32"/>
    <w:rsid w:val="00544BB6"/>
    <w:rsid w:val="00547A3B"/>
    <w:rsid w:val="00547E21"/>
    <w:rsid w:val="00562C2C"/>
    <w:rsid w:val="00573D8D"/>
    <w:rsid w:val="0059488D"/>
    <w:rsid w:val="00597AF0"/>
    <w:rsid w:val="005A3ED6"/>
    <w:rsid w:val="005A5CE4"/>
    <w:rsid w:val="005A6478"/>
    <w:rsid w:val="005C3823"/>
    <w:rsid w:val="005C432C"/>
    <w:rsid w:val="005C5154"/>
    <w:rsid w:val="005E1841"/>
    <w:rsid w:val="00602324"/>
    <w:rsid w:val="00604E04"/>
    <w:rsid w:val="006055F1"/>
    <w:rsid w:val="0064551E"/>
    <w:rsid w:val="00645A1B"/>
    <w:rsid w:val="00652928"/>
    <w:rsid w:val="006536EC"/>
    <w:rsid w:val="00673647"/>
    <w:rsid w:val="00680CE4"/>
    <w:rsid w:val="00684E0A"/>
    <w:rsid w:val="006A3318"/>
    <w:rsid w:val="006A7441"/>
    <w:rsid w:val="006C0CEC"/>
    <w:rsid w:val="006C46BF"/>
    <w:rsid w:val="006F338C"/>
    <w:rsid w:val="00700CAC"/>
    <w:rsid w:val="00715760"/>
    <w:rsid w:val="007200EA"/>
    <w:rsid w:val="0073091A"/>
    <w:rsid w:val="00733E2B"/>
    <w:rsid w:val="00745ABF"/>
    <w:rsid w:val="0075019C"/>
    <w:rsid w:val="007504BD"/>
    <w:rsid w:val="0075357E"/>
    <w:rsid w:val="0075468C"/>
    <w:rsid w:val="0076006F"/>
    <w:rsid w:val="0076534B"/>
    <w:rsid w:val="0076757D"/>
    <w:rsid w:val="007831A2"/>
    <w:rsid w:val="007C0E9D"/>
    <w:rsid w:val="007C75C2"/>
    <w:rsid w:val="007D6A7E"/>
    <w:rsid w:val="007F6167"/>
    <w:rsid w:val="00801A0C"/>
    <w:rsid w:val="00846934"/>
    <w:rsid w:val="00852677"/>
    <w:rsid w:val="008531DF"/>
    <w:rsid w:val="0088480B"/>
    <w:rsid w:val="008A0D50"/>
    <w:rsid w:val="00911EED"/>
    <w:rsid w:val="0091308C"/>
    <w:rsid w:val="00927D36"/>
    <w:rsid w:val="00944C99"/>
    <w:rsid w:val="009471ED"/>
    <w:rsid w:val="00953ACB"/>
    <w:rsid w:val="00983F8F"/>
    <w:rsid w:val="00985314"/>
    <w:rsid w:val="00990497"/>
    <w:rsid w:val="00994B47"/>
    <w:rsid w:val="009A2761"/>
    <w:rsid w:val="009A4FF8"/>
    <w:rsid w:val="009C6BB5"/>
    <w:rsid w:val="009C758D"/>
    <w:rsid w:val="009E2B5B"/>
    <w:rsid w:val="009F0C07"/>
    <w:rsid w:val="009F1A72"/>
    <w:rsid w:val="009F5F20"/>
    <w:rsid w:val="00A037F6"/>
    <w:rsid w:val="00A120C1"/>
    <w:rsid w:val="00A21D6F"/>
    <w:rsid w:val="00A23923"/>
    <w:rsid w:val="00A3698A"/>
    <w:rsid w:val="00A7669A"/>
    <w:rsid w:val="00A8030E"/>
    <w:rsid w:val="00A9194E"/>
    <w:rsid w:val="00A9368F"/>
    <w:rsid w:val="00AA50F8"/>
    <w:rsid w:val="00AB1F96"/>
    <w:rsid w:val="00AB5B8E"/>
    <w:rsid w:val="00AB6E5A"/>
    <w:rsid w:val="00AF1AFD"/>
    <w:rsid w:val="00B02428"/>
    <w:rsid w:val="00B1668F"/>
    <w:rsid w:val="00B42B71"/>
    <w:rsid w:val="00B443DD"/>
    <w:rsid w:val="00B47697"/>
    <w:rsid w:val="00B668AF"/>
    <w:rsid w:val="00B77947"/>
    <w:rsid w:val="00B94FDC"/>
    <w:rsid w:val="00B960B2"/>
    <w:rsid w:val="00BA0F1D"/>
    <w:rsid w:val="00BA5501"/>
    <w:rsid w:val="00BB4A17"/>
    <w:rsid w:val="00BC52BB"/>
    <w:rsid w:val="00BE5D45"/>
    <w:rsid w:val="00BF2001"/>
    <w:rsid w:val="00BF6C4D"/>
    <w:rsid w:val="00C02C00"/>
    <w:rsid w:val="00C03CC7"/>
    <w:rsid w:val="00C12F15"/>
    <w:rsid w:val="00C213F4"/>
    <w:rsid w:val="00C327FC"/>
    <w:rsid w:val="00C35038"/>
    <w:rsid w:val="00C43085"/>
    <w:rsid w:val="00C56ED2"/>
    <w:rsid w:val="00C63F7F"/>
    <w:rsid w:val="00C74F70"/>
    <w:rsid w:val="00C81654"/>
    <w:rsid w:val="00C87316"/>
    <w:rsid w:val="00C93359"/>
    <w:rsid w:val="00CB20E2"/>
    <w:rsid w:val="00CB7701"/>
    <w:rsid w:val="00CC0F11"/>
    <w:rsid w:val="00CD3069"/>
    <w:rsid w:val="00CF61DE"/>
    <w:rsid w:val="00D00847"/>
    <w:rsid w:val="00D0232F"/>
    <w:rsid w:val="00D25EEF"/>
    <w:rsid w:val="00D51365"/>
    <w:rsid w:val="00D51FAA"/>
    <w:rsid w:val="00D7015B"/>
    <w:rsid w:val="00D96D6D"/>
    <w:rsid w:val="00DA79D4"/>
    <w:rsid w:val="00DB08EC"/>
    <w:rsid w:val="00DB5BB9"/>
    <w:rsid w:val="00DD7AC6"/>
    <w:rsid w:val="00DE1E9F"/>
    <w:rsid w:val="00DE243C"/>
    <w:rsid w:val="00DE405F"/>
    <w:rsid w:val="00DF765C"/>
    <w:rsid w:val="00E04768"/>
    <w:rsid w:val="00E11B02"/>
    <w:rsid w:val="00E17112"/>
    <w:rsid w:val="00E33BC1"/>
    <w:rsid w:val="00E40434"/>
    <w:rsid w:val="00E4176D"/>
    <w:rsid w:val="00E60371"/>
    <w:rsid w:val="00E6198F"/>
    <w:rsid w:val="00E70589"/>
    <w:rsid w:val="00E75C8C"/>
    <w:rsid w:val="00EB33F7"/>
    <w:rsid w:val="00EB6999"/>
    <w:rsid w:val="00ED550D"/>
    <w:rsid w:val="00ED67BC"/>
    <w:rsid w:val="00EE073F"/>
    <w:rsid w:val="00EE192F"/>
    <w:rsid w:val="00EF2DAE"/>
    <w:rsid w:val="00F06FFA"/>
    <w:rsid w:val="00F1064B"/>
    <w:rsid w:val="00F11475"/>
    <w:rsid w:val="00F30A90"/>
    <w:rsid w:val="00F3519D"/>
    <w:rsid w:val="00F47227"/>
    <w:rsid w:val="00F56D92"/>
    <w:rsid w:val="00F73884"/>
    <w:rsid w:val="00F875F4"/>
    <w:rsid w:val="00F915D4"/>
    <w:rsid w:val="00FB2416"/>
    <w:rsid w:val="00FC2BD5"/>
    <w:rsid w:val="00FD0622"/>
    <w:rsid w:val="00FD1358"/>
    <w:rsid w:val="00FE7186"/>
    <w:rsid w:val="00FF6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aliases w:val="Основной текст1,Основной текст Знак,Основной текст Знак Знак,b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0F6AC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F6AC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List Paragraph"/>
    <w:basedOn w:val="a"/>
    <w:qFormat/>
    <w:rsid w:val="000F6ACC"/>
    <w:pPr>
      <w:ind w:left="720"/>
      <w:contextualSpacing/>
    </w:pPr>
    <w:rPr>
      <w:sz w:val="24"/>
      <w:szCs w:val="24"/>
    </w:rPr>
  </w:style>
  <w:style w:type="paragraph" w:customStyle="1" w:styleId="BodyText2">
    <w:name w:val="Body Text 2"/>
    <w:basedOn w:val="a"/>
    <w:rsid w:val="001D0110"/>
    <w:pPr>
      <w:overflowPunct w:val="0"/>
      <w:autoSpaceDE w:val="0"/>
      <w:autoSpaceDN w:val="0"/>
      <w:adjustRightInd w:val="0"/>
    </w:pPr>
    <w:rPr>
      <w:sz w:val="28"/>
    </w:rPr>
  </w:style>
  <w:style w:type="character" w:customStyle="1" w:styleId="FontStyle14">
    <w:name w:val="Font Style14"/>
    <w:basedOn w:val="a0"/>
    <w:rsid w:val="00994B47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"/>
    <w:rsid w:val="00C63F7F"/>
    <w:pPr>
      <w:spacing w:before="100" w:beforeAutospacing="1" w:after="100" w:afterAutospacing="1"/>
    </w:pPr>
    <w:rPr>
      <w:sz w:val="24"/>
      <w:szCs w:val="24"/>
    </w:rPr>
  </w:style>
  <w:style w:type="paragraph" w:customStyle="1" w:styleId="Style3">
    <w:name w:val="Style3"/>
    <w:basedOn w:val="a"/>
    <w:rsid w:val="00BF2001"/>
    <w:pPr>
      <w:widowControl w:val="0"/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5">
    <w:name w:val="Font Style15"/>
    <w:basedOn w:val="a0"/>
    <w:rsid w:val="00BF2001"/>
    <w:rPr>
      <w:rFonts w:ascii="Times New Roman" w:hAnsi="Times New Roman" w:cs="Times New Roman"/>
      <w:sz w:val="26"/>
      <w:szCs w:val="26"/>
    </w:rPr>
  </w:style>
  <w:style w:type="paragraph" w:customStyle="1" w:styleId="a9">
    <w:name w:val="ЭЭГ"/>
    <w:basedOn w:val="a"/>
    <w:rsid w:val="005C5154"/>
    <w:pPr>
      <w:spacing w:line="360" w:lineRule="auto"/>
      <w:ind w:firstLine="720"/>
      <w:jc w:val="both"/>
    </w:pPr>
    <w:rPr>
      <w:sz w:val="24"/>
      <w:szCs w:val="24"/>
    </w:rPr>
  </w:style>
  <w:style w:type="paragraph" w:styleId="3">
    <w:name w:val="Body Text Indent 3"/>
    <w:basedOn w:val="a"/>
    <w:link w:val="30"/>
    <w:rsid w:val="000C0DA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0C0DA3"/>
    <w:rPr>
      <w:sz w:val="16"/>
      <w:szCs w:val="16"/>
      <w:lang w:val="ru-RU" w:eastAsia="ru-RU" w:bidi="ar-SA"/>
    </w:rPr>
  </w:style>
  <w:style w:type="character" w:customStyle="1" w:styleId="ListParagraphChar">
    <w:name w:val="List Paragraph Char"/>
    <w:link w:val="ListParagraph"/>
    <w:locked/>
    <w:rsid w:val="00F1064B"/>
    <w:rPr>
      <w:lang w:val="ru-RU" w:eastAsia="ru-RU" w:bidi="ar-SA"/>
    </w:rPr>
  </w:style>
  <w:style w:type="paragraph" w:customStyle="1" w:styleId="ListParagraph">
    <w:name w:val="List Paragraph"/>
    <w:basedOn w:val="a"/>
    <w:link w:val="ListParagraphChar"/>
    <w:rsid w:val="00F1064B"/>
    <w:pPr>
      <w:ind w:left="720"/>
      <w:contextualSpacing/>
    </w:pPr>
  </w:style>
  <w:style w:type="character" w:customStyle="1" w:styleId="CharStyle10">
    <w:name w:val="Char Style 10"/>
    <w:link w:val="Style9"/>
    <w:locked/>
    <w:rsid w:val="007200EA"/>
    <w:rPr>
      <w:sz w:val="26"/>
      <w:shd w:val="clear" w:color="auto" w:fill="FFFFFF"/>
      <w:lang w:bidi="ar-SA"/>
    </w:rPr>
  </w:style>
  <w:style w:type="paragraph" w:customStyle="1" w:styleId="Style9">
    <w:name w:val="Style 9"/>
    <w:basedOn w:val="a"/>
    <w:link w:val="CharStyle10"/>
    <w:rsid w:val="007200EA"/>
    <w:pPr>
      <w:widowControl w:val="0"/>
      <w:shd w:val="clear" w:color="auto" w:fill="FFFFFF"/>
      <w:spacing w:before="540" w:line="312" w:lineRule="exact"/>
      <w:jc w:val="both"/>
    </w:pPr>
    <w:rPr>
      <w:sz w:val="26"/>
      <w:shd w:val="clear" w:color="auto" w:fill="FFFFFF"/>
      <w:lang w:val="ru-RU" w:eastAsia="ru-RU"/>
    </w:rPr>
  </w:style>
  <w:style w:type="paragraph" w:styleId="aa">
    <w:name w:val="Normal (Web)"/>
    <w:basedOn w:val="a"/>
    <w:rsid w:val="00602324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6023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4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yperlink" Target="consultantplus://offline/ref=305A636A3708C56A748E71391775BF09B2406D7097EEE1D8BE9186345FK4q3I" TargetMode="External"/><Relationship Id="rId13" Type="http://schemas.openxmlformats.org/officeDocument/2006/relationships/hyperlink" Target="consultantplus://offline/ref=305A636A3708C56A748E71391775BF09B1496B7B94E1E1D8BE9186345FK4q3I" TargetMode="External"/><Relationship Id="rId18" Type="http://schemas.openxmlformats.org/officeDocument/2006/relationships/footer" Target="footer1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305A636A3708C56A748E71391775BF09B1496B7A99E3E1D8BE9186345FK4q3I" TargetMode="External"/><Relationship Id="rId12" Type="http://schemas.openxmlformats.org/officeDocument/2006/relationships/hyperlink" Target="consultantplus://offline/ref=305A636A3708C56A748E71391775BF09B1496B7B94E1E1D8BE9186345F4323D4CDAE1D8BBFC2K0qDI" TargetMode="External"/><Relationship Id="rId17" Type="http://schemas.openxmlformats.org/officeDocument/2006/relationships/hyperlink" Target="consultantplus://offline/ref=305A636A3708C56A748E71391775BF09B1496B7A99E3E1D8BE9186345F4323D4CDAE1D89BEC60A2EK2q8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305A636A3708C56A748E71391775BF09B2406D7097EEE1D8BE9186345FK4q3I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05A636A3708C56A748E71391775BF09B24F6C7796E2E1D8BE9186345FK4q3I" TargetMode="External"/><Relationship Id="rId11" Type="http://schemas.openxmlformats.org/officeDocument/2006/relationships/hyperlink" Target="consultantplus://offline/ref=305A636A3708C56A748E71391775BF09B1496B7A99E3E1D8BE9186345FK4q3I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305A636A3708C56A748E71391775BF09B1496B7B94E1E1D8BE9186345FK4q3I" TargetMode="External"/><Relationship Id="rId10" Type="http://schemas.openxmlformats.org/officeDocument/2006/relationships/hyperlink" Target="consultantplus://offline/ref=305A636A3708C56A748E71391775BF09B2406D7097EEE1D8BE9186345FK4q3I" TargetMode="External"/><Relationship Id="rId19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05A636A3708C56A748E71391775BF09B1496B7A99E3E1D8BE9186345FK4q3I" TargetMode="External"/><Relationship Id="rId14" Type="http://schemas.openxmlformats.org/officeDocument/2006/relationships/hyperlink" Target="consultantplus://offline/ref=305A636A3708C56A748E71391775BF09B1496B7B94E1E1D8BE9186345F4323D4CDAE1D8BBFC2K0qDI" TargetMode="External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5</Pages>
  <Words>4437</Words>
  <Characters>25296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06.09.2012 № 864</vt:lpstr>
    </vt:vector>
  </TitlesOfParts>
  <Company/>
  <LinksUpToDate>false</LinksUpToDate>
  <CharactersWithSpaces>29674</CharactersWithSpaces>
  <SharedDoc>false</SharedDoc>
  <HLinks>
    <vt:vector size="378" baseType="variant">
      <vt:variant>
        <vt:i4>6291505</vt:i4>
      </vt:variant>
      <vt:variant>
        <vt:i4>186</vt:i4>
      </vt:variant>
      <vt:variant>
        <vt:i4>0</vt:i4>
      </vt:variant>
      <vt:variant>
        <vt:i4>5</vt:i4>
      </vt:variant>
      <vt:variant>
        <vt:lpwstr/>
      </vt:variant>
      <vt:variant>
        <vt:lpwstr>Par130</vt:lpwstr>
      </vt:variant>
      <vt:variant>
        <vt:i4>6815792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Par128</vt:lpwstr>
      </vt:variant>
      <vt:variant>
        <vt:i4>3997744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consultantplus://offline/ref=305A636A3708C56A748E71391775BF09B1496B7A99E3E1D8BE9186345F4323D4CDAE1D89BEC60A2EK2q8I</vt:lpwstr>
      </vt:variant>
      <vt:variant>
        <vt:lpwstr/>
      </vt:variant>
      <vt:variant>
        <vt:i4>5701639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consultantplus://offline/ref=305A636A3708C56A748E71391775BF09B2406D7097EEE1D8BE9186345FK4q3I</vt:lpwstr>
      </vt:variant>
      <vt:variant>
        <vt:lpwstr/>
      </vt:variant>
      <vt:variant>
        <vt:i4>6357040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Par525</vt:lpwstr>
      </vt:variant>
      <vt:variant>
        <vt:i4>5767170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Par99</vt:lpwstr>
      </vt:variant>
      <vt:variant>
        <vt:i4>6357042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Par101</vt:lpwstr>
      </vt:variant>
      <vt:variant>
        <vt:i4>5767170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Par98</vt:lpwstr>
      </vt:variant>
      <vt:variant>
        <vt:i4>5767170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Par97</vt:lpwstr>
      </vt:variant>
      <vt:variant>
        <vt:i4>5767170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Par96</vt:lpwstr>
      </vt:variant>
      <vt:variant>
        <vt:i4>5767170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Par95</vt:lpwstr>
      </vt:variant>
      <vt:variant>
        <vt:i4>5701646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consultantplus://offline/ref=305A636A3708C56A748E71391775BF09B1496B7B94E1E1D8BE9186345FK4q3I</vt:lpwstr>
      </vt:variant>
      <vt:variant>
        <vt:lpwstr/>
      </vt:variant>
      <vt:variant>
        <vt:i4>4128826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consultantplus://offline/ref=305A636A3708C56A748E71391775BF09B1496B7B94E1E1D8BE9186345F4323D4CDAE1D8BBFC2K0qDI</vt:lpwstr>
      </vt:variant>
      <vt:variant>
        <vt:lpwstr/>
      </vt:variant>
      <vt:variant>
        <vt:i4>5701646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consultantplus://offline/ref=305A636A3708C56A748E71391775BF09B1496B7B94E1E1D8BE9186345FK4q3I</vt:lpwstr>
      </vt:variant>
      <vt:variant>
        <vt:lpwstr/>
      </vt:variant>
      <vt:variant>
        <vt:i4>4128826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consultantplus://offline/ref=305A636A3708C56A748E71391775BF09B1496B7B94E1E1D8BE9186345F4323D4CDAE1D8BBFC2K0qDI</vt:lpwstr>
      </vt:variant>
      <vt:variant>
        <vt:lpwstr/>
      </vt:variant>
      <vt:variant>
        <vt:i4>6815793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Par1380</vt:lpwstr>
      </vt:variant>
      <vt:variant>
        <vt:i4>6750257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Par1377</vt:lpwstr>
      </vt:variant>
      <vt:variant>
        <vt:i4>5701634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consultantplus://offline/ref=305A636A3708C56A748E71391775BF09B1496B7A99E3E1D8BE9186345FK4q3I</vt:lpwstr>
      </vt:variant>
      <vt:variant>
        <vt:lpwstr/>
      </vt:variant>
      <vt:variant>
        <vt:i4>6619184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7012411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Par892</vt:lpwstr>
      </vt:variant>
      <vt:variant>
        <vt:i4>6619184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7012411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Par892</vt:lpwstr>
      </vt:variant>
      <vt:variant>
        <vt:i4>7012411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Par892</vt:lpwstr>
      </vt:variant>
      <vt:variant>
        <vt:i4>6619184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6357041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Par1317</vt:lpwstr>
      </vt:variant>
      <vt:variant>
        <vt:i4>6684720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Par1269</vt:lpwstr>
      </vt:variant>
      <vt:variant>
        <vt:i4>6619184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6357041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Par1317</vt:lpwstr>
      </vt:variant>
      <vt:variant>
        <vt:i4>6684720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Par1269</vt:lpwstr>
      </vt:variant>
      <vt:variant>
        <vt:i4>6619184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6357041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Par1317</vt:lpwstr>
      </vt:variant>
      <vt:variant>
        <vt:i4>6684720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Par1269</vt:lpwstr>
      </vt:variant>
      <vt:variant>
        <vt:i4>6619184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6357041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Par1317</vt:lpwstr>
      </vt:variant>
      <vt:variant>
        <vt:i4>6684720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Par1269</vt:lpwstr>
      </vt:variant>
      <vt:variant>
        <vt:i4>6619184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5701639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consultantplus://offline/ref=305A636A3708C56A748E71391775BF09B2406D7097EEE1D8BE9186345FK4q3I</vt:lpwstr>
      </vt:variant>
      <vt:variant>
        <vt:lpwstr/>
      </vt:variant>
      <vt:variant>
        <vt:i4>5701634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consultantplus://offline/ref=305A636A3708C56A748E71391775BF09B1496B7A99E3E1D8BE9186345FK4q3I</vt:lpwstr>
      </vt:variant>
      <vt:variant>
        <vt:lpwstr/>
      </vt:variant>
      <vt:variant>
        <vt:i4>6357041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Par1317</vt:lpwstr>
      </vt:variant>
      <vt:variant>
        <vt:i4>5701639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consultantplus://offline/ref=305A636A3708C56A748E71391775BF09B2406D7097EEE1D8BE9186345FK4q3I</vt:lpwstr>
      </vt:variant>
      <vt:variant>
        <vt:lpwstr/>
      </vt:variant>
      <vt:variant>
        <vt:i4>5701634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consultantplus://offline/ref=305A636A3708C56A748E71391775BF09B1496B7A99E3E1D8BE9186345FK4q3I</vt:lpwstr>
      </vt:variant>
      <vt:variant>
        <vt:lpwstr/>
      </vt:variant>
      <vt:variant>
        <vt:i4>6684720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Par1269</vt:lpwstr>
      </vt:variant>
      <vt:variant>
        <vt:i4>6619184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Par1254</vt:lpwstr>
      </vt:variant>
      <vt:variant>
        <vt:i4>6553648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Par1249</vt:lpwstr>
      </vt:variant>
      <vt:variant>
        <vt:i4>6619184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7012411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Par892</vt:lpwstr>
      </vt:variant>
      <vt:variant>
        <vt:i4>7012410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Par882</vt:lpwstr>
      </vt:variant>
      <vt:variant>
        <vt:i4>6553649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Par732</vt:lpwstr>
      </vt:variant>
      <vt:variant>
        <vt:i4>6619186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Par602</vt:lpwstr>
      </vt:variant>
      <vt:variant>
        <vt:i4>6553649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Par732</vt:lpwstr>
      </vt:variant>
      <vt:variant>
        <vt:i4>6684723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Par1162</vt:lpwstr>
      </vt:variant>
      <vt:variant>
        <vt:i4>6422578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Par1022</vt:lpwstr>
      </vt:variant>
      <vt:variant>
        <vt:i4>6619194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Par682</vt:lpwstr>
      </vt:variant>
      <vt:variant>
        <vt:i4>6684724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Par562</vt:lpwstr>
      </vt:variant>
      <vt:variant>
        <vt:i4>6357040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Par1212</vt:lpwstr>
      </vt:variant>
      <vt:variant>
        <vt:i4>6291504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Par1202</vt:lpwstr>
      </vt:variant>
      <vt:variant>
        <vt:i4>6357040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Par525</vt:lpwstr>
      </vt:variant>
      <vt:variant>
        <vt:i4>6815793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Par1389</vt:lpwstr>
      </vt:variant>
      <vt:variant>
        <vt:i4>6684721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Par1365</vt:lpwstr>
      </vt:variant>
      <vt:variant>
        <vt:i4>6422576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Par1222</vt:lpwstr>
      </vt:variant>
      <vt:variant>
        <vt:i4>6357040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Par525</vt:lpwstr>
      </vt:variant>
      <vt:variant>
        <vt:i4>7012401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Par238</vt:lpwstr>
      </vt:variant>
      <vt:variant>
        <vt:i4>5701639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consultantplus://offline/ref=305A636A3708C56A748E71391775BF09B24F6C7796E2E1D8BE9186345FK4q3I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06.09.2012 № 864</dc:title>
  <dc:subject/>
  <dc:creator>Пресс-служба</dc:creator>
  <cp:keywords/>
  <dc:description/>
  <cp:lastModifiedBy>punsh</cp:lastModifiedBy>
  <cp:revision>2</cp:revision>
  <cp:lastPrinted>2016-12-30T12:59:00Z</cp:lastPrinted>
  <dcterms:created xsi:type="dcterms:W3CDTF">2017-06-07T15:16:00Z</dcterms:created>
  <dcterms:modified xsi:type="dcterms:W3CDTF">2017-06-07T15:16:00Z</dcterms:modified>
</cp:coreProperties>
</file>