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744" w:rsidRPr="00AF3A64" w:rsidRDefault="00F51744" w:rsidP="00F678D2">
      <w:pPr>
        <w:jc w:val="center"/>
        <w:rPr>
          <w:b/>
          <w:bCs/>
        </w:rPr>
      </w:pPr>
    </w:p>
    <w:p w:rsidR="00F51744" w:rsidRDefault="00F51744" w:rsidP="00F678D2">
      <w:pPr>
        <w:jc w:val="center"/>
        <w:rPr>
          <w:b/>
          <w:bCs/>
        </w:rPr>
      </w:pPr>
      <w:r>
        <w:rPr>
          <w:b/>
          <w:bCs/>
        </w:rPr>
        <w:t>АДМИНИСТРАЦИЯ ВОЙНОВСКОГО СЕЛЬСКОГО ПОСЕЛЕНИЯ</w:t>
      </w:r>
    </w:p>
    <w:p w:rsidR="00F51744" w:rsidRPr="00BD0EED" w:rsidRDefault="00F51744" w:rsidP="00F678D2">
      <w:pPr>
        <w:jc w:val="center"/>
        <w:rPr>
          <w:b/>
          <w:bCs/>
        </w:rPr>
      </w:pPr>
      <w:r>
        <w:rPr>
          <w:b/>
          <w:bCs/>
        </w:rPr>
        <w:t xml:space="preserve">ЕГОРЛЫКСКОГО РАЙОНА РОСТОВСКОЙ ОБЛАСТИ </w:t>
      </w:r>
    </w:p>
    <w:p w:rsidR="00F51744" w:rsidRPr="00BD0EED" w:rsidRDefault="00F51744" w:rsidP="00F678D2"/>
    <w:p w:rsidR="00F51744" w:rsidRPr="00BD0EED" w:rsidRDefault="00F51744" w:rsidP="00F678D2">
      <w:pPr>
        <w:pStyle w:val="Heading1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F51744" w:rsidRPr="00BD0EED" w:rsidRDefault="00F51744" w:rsidP="00F678D2">
      <w:pPr>
        <w:pStyle w:val="BodyTextIndent"/>
        <w:ind w:firstLine="0"/>
      </w:pPr>
    </w:p>
    <w:p w:rsidR="00F51744" w:rsidRDefault="00F51744" w:rsidP="00F678D2">
      <w:pPr>
        <w:pStyle w:val="BodyTextIndent"/>
        <w:ind w:firstLine="0"/>
      </w:pPr>
      <w:r>
        <w:t>о</w:t>
      </w:r>
      <w:r w:rsidRPr="00BD0EED">
        <w:t>т</w:t>
      </w:r>
      <w:r>
        <w:t xml:space="preserve">  «31» мая 2016                              </w:t>
      </w:r>
      <w:r w:rsidRPr="00BD0EED">
        <w:t>№</w:t>
      </w:r>
      <w:r>
        <w:t xml:space="preserve"> 115                       х. Войнов</w:t>
      </w:r>
    </w:p>
    <w:p w:rsidR="00F51744" w:rsidRDefault="00F51744" w:rsidP="00F678D2">
      <w:pPr>
        <w:pStyle w:val="BodyTextIndent"/>
        <w:ind w:firstLine="0"/>
        <w:jc w:val="center"/>
        <w:rPr>
          <w:sz w:val="24"/>
          <w:szCs w:val="24"/>
        </w:rPr>
      </w:pPr>
    </w:p>
    <w:p w:rsidR="00F51744" w:rsidRPr="001E5D76" w:rsidRDefault="00F51744" w:rsidP="009D4A1B">
      <w:pPr>
        <w:jc w:val="center"/>
      </w:pPr>
    </w:p>
    <w:p w:rsidR="00F51744" w:rsidRDefault="00F51744" w:rsidP="00A12C55">
      <w:pPr>
        <w:pStyle w:val="BodyTextIndent"/>
        <w:ind w:firstLine="0"/>
      </w:pPr>
    </w:p>
    <w:p w:rsidR="00F51744" w:rsidRDefault="00F51744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нормативных затрат на обеспечение функций </w:t>
      </w:r>
    </w:p>
    <w:p w:rsidR="00F51744" w:rsidRDefault="00F51744">
      <w:pPr>
        <w:rPr>
          <w:sz w:val="28"/>
          <w:szCs w:val="28"/>
        </w:rPr>
      </w:pPr>
      <w:r>
        <w:rPr>
          <w:sz w:val="28"/>
          <w:szCs w:val="28"/>
        </w:rPr>
        <w:t>Администрации Войновского сельского поселения</w:t>
      </w:r>
    </w:p>
    <w:p w:rsidR="00F51744" w:rsidRDefault="00F51744" w:rsidP="009E526F">
      <w:pPr>
        <w:tabs>
          <w:tab w:val="left" w:pos="7095"/>
        </w:tabs>
        <w:ind w:firstLine="720"/>
        <w:jc w:val="both"/>
        <w:rPr>
          <w:sz w:val="28"/>
          <w:szCs w:val="28"/>
        </w:rPr>
      </w:pPr>
    </w:p>
    <w:p w:rsidR="00F51744" w:rsidRDefault="00F51744" w:rsidP="009E526F">
      <w:pPr>
        <w:tabs>
          <w:tab w:val="left" w:pos="7095"/>
        </w:tabs>
        <w:ind w:firstLine="720"/>
        <w:jc w:val="both"/>
        <w:rPr>
          <w:sz w:val="28"/>
          <w:szCs w:val="28"/>
        </w:rPr>
      </w:pPr>
    </w:p>
    <w:p w:rsidR="00F51744" w:rsidRDefault="00F51744" w:rsidP="0020412E">
      <w:pPr>
        <w:pStyle w:val="ConsPlusNormal"/>
        <w:ind w:firstLine="708"/>
        <w:jc w:val="both"/>
      </w:pPr>
      <w:r w:rsidRPr="009A1B88">
        <w:t>В соответствии с</w:t>
      </w:r>
      <w:r>
        <w:t xml:space="preserve"> постановлением Администрации Войновского сельского поселения от 31.12.2015 № 255 «О порядке определения нормативных затрат на обеспечение функций органов местного самоуправления  муниципального образования «Войновское сельское поселение», в том числе подведомственных ему бюджетных учреждений» </w:t>
      </w:r>
    </w:p>
    <w:p w:rsidR="00F51744" w:rsidRDefault="00F51744" w:rsidP="005E737F">
      <w:pPr>
        <w:pStyle w:val="ConsPlusNormal"/>
        <w:ind w:firstLine="708"/>
        <w:jc w:val="both"/>
      </w:pPr>
    </w:p>
    <w:p w:rsidR="00F51744" w:rsidRDefault="00F51744" w:rsidP="00DD7F05">
      <w:pPr>
        <w:pStyle w:val="ConsPlusNormal"/>
        <w:ind w:firstLine="708"/>
        <w:jc w:val="center"/>
      </w:pPr>
      <w:r>
        <w:t>постановляю</w:t>
      </w:r>
      <w:r w:rsidRPr="00D05CE8">
        <w:t>:</w:t>
      </w:r>
    </w:p>
    <w:p w:rsidR="00F51744" w:rsidRDefault="00F51744" w:rsidP="009E526F">
      <w:pPr>
        <w:ind w:firstLine="720"/>
        <w:jc w:val="both"/>
        <w:rPr>
          <w:sz w:val="28"/>
          <w:szCs w:val="28"/>
        </w:rPr>
      </w:pPr>
    </w:p>
    <w:p w:rsidR="00F51744" w:rsidRDefault="00F51744" w:rsidP="002512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C0A63">
        <w:rPr>
          <w:sz w:val="28"/>
          <w:szCs w:val="28"/>
        </w:rPr>
        <w:t>1. Утвердить</w:t>
      </w:r>
      <w:r>
        <w:rPr>
          <w:sz w:val="28"/>
          <w:szCs w:val="28"/>
        </w:rPr>
        <w:t xml:space="preserve"> прилагаемые нормативные затраты на обеспечение функций Администрации Войновского сельского поселения,</w:t>
      </w:r>
      <w:r w:rsidRPr="00F8214B">
        <w:rPr>
          <w:sz w:val="28"/>
          <w:szCs w:val="28"/>
        </w:rPr>
        <w:t xml:space="preserve"> </w:t>
      </w:r>
      <w:r w:rsidRPr="008C0A63">
        <w:rPr>
          <w:sz w:val="28"/>
          <w:szCs w:val="28"/>
        </w:rPr>
        <w:t>согласно приложени</w:t>
      </w:r>
      <w:r>
        <w:rPr>
          <w:sz w:val="28"/>
          <w:szCs w:val="28"/>
        </w:rPr>
        <w:t>ю к настоящему постановлению</w:t>
      </w:r>
      <w:r w:rsidRPr="008C0A63">
        <w:rPr>
          <w:sz w:val="28"/>
          <w:szCs w:val="28"/>
        </w:rPr>
        <w:t>.</w:t>
      </w:r>
    </w:p>
    <w:p w:rsidR="00F51744" w:rsidRDefault="00F51744" w:rsidP="009E526F">
      <w:pPr>
        <w:ind w:firstLine="720"/>
        <w:jc w:val="both"/>
        <w:rPr>
          <w:sz w:val="28"/>
          <w:szCs w:val="28"/>
        </w:rPr>
      </w:pPr>
    </w:p>
    <w:p w:rsidR="00F51744" w:rsidRDefault="00F51744" w:rsidP="009E526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B0FC0">
        <w:rPr>
          <w:sz w:val="28"/>
          <w:szCs w:val="28"/>
        </w:rPr>
        <w:t>.</w:t>
      </w:r>
      <w:r w:rsidRPr="009F13C1">
        <w:t xml:space="preserve"> </w:t>
      </w:r>
      <w:r>
        <w:rPr>
          <w:sz w:val="28"/>
          <w:szCs w:val="28"/>
        </w:rPr>
        <w:t xml:space="preserve"> Разместить настоящее постановление, в установленном порядке, в единой информационной системе в сфере закупок в течение 10 рабочих дней со дня его принятия.</w:t>
      </w:r>
    </w:p>
    <w:p w:rsidR="00F51744" w:rsidRDefault="00F51744" w:rsidP="00A155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51744" w:rsidRDefault="00F51744" w:rsidP="00A1552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момента подписания                    и распространяется на правоотношения, возникшие с 1 января 2017 года.</w:t>
      </w:r>
    </w:p>
    <w:p w:rsidR="00F51744" w:rsidRDefault="00F51744" w:rsidP="00A15524">
      <w:pPr>
        <w:ind w:firstLine="720"/>
        <w:jc w:val="both"/>
        <w:rPr>
          <w:sz w:val="28"/>
          <w:szCs w:val="28"/>
        </w:rPr>
      </w:pPr>
    </w:p>
    <w:p w:rsidR="00F51744" w:rsidRPr="0045604E" w:rsidRDefault="00F51744" w:rsidP="00A155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046AF">
        <w:rPr>
          <w:sz w:val="28"/>
          <w:szCs w:val="28"/>
        </w:rPr>
        <w:t>.</w:t>
      </w:r>
      <w:r w:rsidRPr="00443468">
        <w:rPr>
          <w:sz w:val="28"/>
          <w:szCs w:val="28"/>
        </w:rPr>
        <w:t xml:space="preserve"> </w:t>
      </w:r>
      <w:r w:rsidRPr="0045604E">
        <w:rPr>
          <w:sz w:val="28"/>
          <w:szCs w:val="28"/>
        </w:rPr>
        <w:t>Контроль за исполнением</w:t>
      </w:r>
      <w:r>
        <w:rPr>
          <w:sz w:val="28"/>
          <w:szCs w:val="28"/>
        </w:rPr>
        <w:t xml:space="preserve"> настоящего постановления</w:t>
      </w:r>
      <w:r w:rsidRPr="0045604E">
        <w:rPr>
          <w:sz w:val="28"/>
          <w:szCs w:val="28"/>
        </w:rPr>
        <w:t xml:space="preserve"> оставляю за собой.</w:t>
      </w:r>
    </w:p>
    <w:p w:rsidR="00F51744" w:rsidRDefault="00F51744" w:rsidP="00A15524">
      <w:pPr>
        <w:ind w:firstLine="720"/>
        <w:rPr>
          <w:sz w:val="28"/>
          <w:szCs w:val="28"/>
        </w:rPr>
      </w:pPr>
    </w:p>
    <w:p w:rsidR="00F51744" w:rsidRDefault="00F51744" w:rsidP="00A15524">
      <w:pPr>
        <w:ind w:firstLine="720"/>
        <w:rPr>
          <w:sz w:val="28"/>
          <w:szCs w:val="28"/>
        </w:rPr>
      </w:pPr>
    </w:p>
    <w:p w:rsidR="00F51744" w:rsidRDefault="00F51744" w:rsidP="00A15524">
      <w:pPr>
        <w:ind w:firstLine="720"/>
        <w:rPr>
          <w:sz w:val="28"/>
          <w:szCs w:val="28"/>
        </w:rPr>
      </w:pPr>
    </w:p>
    <w:p w:rsidR="00F51744" w:rsidRDefault="00F51744">
      <w:pPr>
        <w:rPr>
          <w:sz w:val="28"/>
          <w:szCs w:val="28"/>
        </w:rPr>
      </w:pPr>
      <w:r>
        <w:rPr>
          <w:sz w:val="28"/>
          <w:szCs w:val="28"/>
        </w:rPr>
        <w:t xml:space="preserve">  И .о Главы  Войновского сельского поселения                      Т.И.Герасименко                                </w:t>
      </w:r>
    </w:p>
    <w:p w:rsidR="00F51744" w:rsidRDefault="00F51744">
      <w:pPr>
        <w:rPr>
          <w:sz w:val="28"/>
          <w:szCs w:val="28"/>
        </w:rPr>
      </w:pPr>
    </w:p>
    <w:p w:rsidR="00F51744" w:rsidRDefault="00F51744">
      <w:pPr>
        <w:rPr>
          <w:sz w:val="28"/>
          <w:szCs w:val="28"/>
        </w:rPr>
      </w:pPr>
    </w:p>
    <w:p w:rsidR="00F51744" w:rsidRPr="00F8214B" w:rsidRDefault="00F51744" w:rsidP="00AC6D63">
      <w:pPr>
        <w:jc w:val="right"/>
      </w:pPr>
      <w:r>
        <w:rPr>
          <w:sz w:val="28"/>
          <w:szCs w:val="28"/>
        </w:rPr>
        <w:br w:type="page"/>
      </w:r>
      <w:r w:rsidRPr="00F8214B">
        <w:t xml:space="preserve">Приложение  </w:t>
      </w:r>
    </w:p>
    <w:p w:rsidR="00F51744" w:rsidRPr="00F8214B" w:rsidRDefault="00F51744" w:rsidP="00AC6D63">
      <w:pPr>
        <w:jc w:val="right"/>
      </w:pPr>
      <w:r w:rsidRPr="00F8214B">
        <w:t xml:space="preserve">к </w:t>
      </w:r>
      <w:r>
        <w:t>постановлению Администрации</w:t>
      </w:r>
      <w:r w:rsidRPr="00F8214B">
        <w:t xml:space="preserve"> </w:t>
      </w:r>
    </w:p>
    <w:p w:rsidR="00F51744" w:rsidRPr="00F8214B" w:rsidRDefault="00F51744" w:rsidP="00AC6D63">
      <w:pPr>
        <w:jc w:val="right"/>
      </w:pPr>
      <w:r>
        <w:t>Войновского сельского поселения</w:t>
      </w:r>
    </w:p>
    <w:p w:rsidR="00F51744" w:rsidRPr="00F8214B" w:rsidRDefault="00F51744" w:rsidP="00AC6D63">
      <w:pPr>
        <w:jc w:val="right"/>
      </w:pPr>
      <w:r w:rsidRPr="00F8214B">
        <w:t xml:space="preserve">от  </w:t>
      </w:r>
      <w:r>
        <w:t>31</w:t>
      </w:r>
      <w:r w:rsidRPr="00F8214B">
        <w:t>.</w:t>
      </w:r>
      <w:r>
        <w:t>05</w:t>
      </w:r>
      <w:r w:rsidRPr="00F8214B">
        <w:t>.201</w:t>
      </w:r>
      <w:r>
        <w:t>6</w:t>
      </w:r>
      <w:r w:rsidRPr="00F8214B">
        <w:t xml:space="preserve"> № </w:t>
      </w:r>
      <w:r>
        <w:t>115</w:t>
      </w:r>
    </w:p>
    <w:p w:rsidR="00F51744" w:rsidRDefault="00F51744" w:rsidP="00141362">
      <w:pPr>
        <w:jc w:val="both"/>
        <w:rPr>
          <w:sz w:val="28"/>
          <w:szCs w:val="28"/>
        </w:rPr>
      </w:pPr>
    </w:p>
    <w:p w:rsidR="00F51744" w:rsidRDefault="00F51744" w:rsidP="00AC6D63">
      <w:pPr>
        <w:ind w:firstLine="709"/>
        <w:jc w:val="both"/>
        <w:rPr>
          <w:sz w:val="28"/>
          <w:szCs w:val="28"/>
        </w:rPr>
      </w:pPr>
    </w:p>
    <w:p w:rsidR="00F51744" w:rsidRDefault="00F51744" w:rsidP="00AC6D63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Нормативные затраты</w:t>
      </w:r>
    </w:p>
    <w:p w:rsidR="00F51744" w:rsidRDefault="00F51744" w:rsidP="00AC6D63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обеспечение функций</w:t>
      </w:r>
    </w:p>
    <w:p w:rsidR="00F51744" w:rsidRDefault="00F51744" w:rsidP="00AC6D63">
      <w:pPr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bookmarkStart w:id="0" w:name="_GoBack"/>
      <w:bookmarkEnd w:id="0"/>
      <w:r>
        <w:rPr>
          <w:sz w:val="28"/>
          <w:szCs w:val="28"/>
        </w:rPr>
        <w:t>дминистрации Войновского сельского поселения</w:t>
      </w:r>
    </w:p>
    <w:p w:rsidR="00F51744" w:rsidRDefault="00F51744" w:rsidP="00AC6D63">
      <w:pPr>
        <w:jc w:val="center"/>
        <w:rPr>
          <w:sz w:val="28"/>
          <w:szCs w:val="28"/>
        </w:rPr>
      </w:pPr>
    </w:p>
    <w:p w:rsidR="00F51744" w:rsidRDefault="00F51744" w:rsidP="00AC6D63">
      <w:pPr>
        <w:jc w:val="center"/>
        <w:rPr>
          <w:sz w:val="28"/>
          <w:szCs w:val="28"/>
        </w:rPr>
      </w:pPr>
    </w:p>
    <w:p w:rsidR="00F51744" w:rsidRPr="00B311D8" w:rsidRDefault="00F51744" w:rsidP="002162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документ устанавливает порядок определения нормативных затрат на обеспечение функций администрации Войновского сельского поселения в части закупок товаров, работ, услуг (далее – </w:t>
      </w:r>
      <w:r w:rsidRPr="00B311D8">
        <w:rPr>
          <w:sz w:val="28"/>
          <w:szCs w:val="28"/>
        </w:rPr>
        <w:t>нормативные затраты).</w:t>
      </w:r>
    </w:p>
    <w:p w:rsidR="00F51744" w:rsidRDefault="00F51744" w:rsidP="00216279">
      <w:pPr>
        <w:ind w:firstLine="709"/>
        <w:jc w:val="both"/>
        <w:rPr>
          <w:sz w:val="28"/>
          <w:szCs w:val="28"/>
        </w:rPr>
      </w:pPr>
      <w:r w:rsidRPr="00B311D8">
        <w:rPr>
          <w:sz w:val="28"/>
          <w:szCs w:val="28"/>
        </w:rPr>
        <w:t>Нормативные</w:t>
      </w:r>
      <w:r>
        <w:rPr>
          <w:sz w:val="28"/>
          <w:szCs w:val="28"/>
        </w:rPr>
        <w:t xml:space="preserve"> затраты применяются для обоснования объекта и (или) объектов закупки администрации Войновского сельского поселения.</w:t>
      </w:r>
    </w:p>
    <w:p w:rsidR="00F51744" w:rsidRDefault="00F51744" w:rsidP="00AC6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затрат, связанных с закупкой товаров, работ, услуг, рассчитанный на основе нормативных затрат, не может превышать объем доведенных в установленном порядке администрации Войновского сельского поселения как получателю бюджетных средств лимитов бюджетных обязательств на закупку товаров, работ, услуг в рамках исполнения бюджета поселения.</w:t>
      </w:r>
    </w:p>
    <w:p w:rsidR="00F51744" w:rsidRDefault="00F51744" w:rsidP="00AC6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балансе в администрации Войновского сельского поселения.</w:t>
      </w:r>
    </w:p>
    <w:p w:rsidR="00F51744" w:rsidRDefault="00F51744" w:rsidP="00AC6D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товаров, относящихся к основным средствам, устанавливаются сроки их полезного использования в соответствии с постановлением Правительства Российской Федерации от 1 января 2002 года № 1 «О классификации основных средств, включаемых в амортизационные группы» или исходя из предполагаемого срока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F51744" w:rsidRDefault="00F51744" w:rsidP="002512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 определении нормативных затрат используется показатель расчетной численности основных работников.</w:t>
      </w:r>
    </w:p>
    <w:p w:rsidR="00F51744" w:rsidRDefault="00F51744" w:rsidP="002512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расчетной численности основных работников для администрации Войновского сельского поселения определяется по формуле:</w:t>
      </w:r>
    </w:p>
    <w:p w:rsidR="00F51744" w:rsidRDefault="00F51744" w:rsidP="002512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F51744" w:rsidRPr="00A815B1" w:rsidRDefault="00F51744" w:rsidP="002512EC">
      <w:pPr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36"/>
          <w:szCs w:val="36"/>
          <w:vertAlign w:val="subscript"/>
        </w:rPr>
      </w:pPr>
      <w:r w:rsidRPr="00A815B1">
        <w:rPr>
          <w:sz w:val="36"/>
          <w:szCs w:val="36"/>
        </w:rPr>
        <w:t>Ч</w:t>
      </w:r>
      <w:r w:rsidRPr="00A815B1">
        <w:rPr>
          <w:sz w:val="36"/>
          <w:szCs w:val="36"/>
          <w:vertAlign w:val="subscript"/>
        </w:rPr>
        <w:t xml:space="preserve">оп </w:t>
      </w:r>
      <w:r w:rsidRPr="00A815B1">
        <w:rPr>
          <w:sz w:val="36"/>
          <w:szCs w:val="36"/>
        </w:rPr>
        <w:t>=(Ч</w:t>
      </w:r>
      <w:r w:rsidRPr="00A815B1">
        <w:rPr>
          <w:sz w:val="36"/>
          <w:szCs w:val="36"/>
          <w:vertAlign w:val="subscript"/>
        </w:rPr>
        <w:t>с</w:t>
      </w:r>
      <w:r w:rsidRPr="00A815B1">
        <w:rPr>
          <w:sz w:val="36"/>
          <w:szCs w:val="36"/>
        </w:rPr>
        <w:t>+Ч</w:t>
      </w:r>
      <w:r w:rsidRPr="00A815B1">
        <w:rPr>
          <w:sz w:val="36"/>
          <w:szCs w:val="36"/>
          <w:vertAlign w:val="subscript"/>
        </w:rPr>
        <w:t>р</w:t>
      </w:r>
      <w:r w:rsidRPr="00A815B1">
        <w:rPr>
          <w:sz w:val="36"/>
          <w:szCs w:val="36"/>
        </w:rPr>
        <w:t>)×1,1</w:t>
      </w:r>
      <w:r w:rsidRPr="00A815B1">
        <w:rPr>
          <w:sz w:val="56"/>
          <w:szCs w:val="56"/>
          <w:vertAlign w:val="subscript"/>
        </w:rPr>
        <w:t>,</w:t>
      </w:r>
    </w:p>
    <w:p w:rsidR="00F51744" w:rsidRDefault="00F51744" w:rsidP="002512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 w:rsidRPr="00283AF6">
        <w:rPr>
          <w:noProof/>
          <w:position w:val="-12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21.75pt;height:24pt;visibility:visible">
            <v:imagedata r:id="rId7" o:title=""/>
          </v:shape>
        </w:pict>
      </w:r>
      <w:r>
        <w:rPr>
          <w:sz w:val="28"/>
          <w:szCs w:val="28"/>
        </w:rPr>
        <w:t xml:space="preserve"> - фактическая численность </w:t>
      </w:r>
      <w:r w:rsidRPr="00B419A8">
        <w:rPr>
          <w:sz w:val="28"/>
          <w:szCs w:val="28"/>
        </w:rPr>
        <w:t xml:space="preserve">служащих лиц, замещающих  </w:t>
      </w:r>
      <w:r>
        <w:rPr>
          <w:sz w:val="28"/>
          <w:szCs w:val="28"/>
        </w:rPr>
        <w:t xml:space="preserve">муниципальные должности и муниципальных </w:t>
      </w:r>
      <w:r w:rsidRPr="00B419A8">
        <w:rPr>
          <w:sz w:val="28"/>
          <w:szCs w:val="28"/>
        </w:rPr>
        <w:t>служащих;</w:t>
      </w:r>
    </w:p>
    <w:p w:rsidR="00F51744" w:rsidRDefault="00F51744" w:rsidP="002512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AF6">
        <w:rPr>
          <w:noProof/>
          <w:position w:val="-14"/>
          <w:sz w:val="28"/>
          <w:szCs w:val="28"/>
        </w:rPr>
        <w:pict>
          <v:shape id="Рисунок 3" o:spid="_x0000_i1026" type="#_x0000_t75" style="width:21.75pt;height:26.25pt;visibility:visible">
            <v:imagedata r:id="rId8" o:title=""/>
          </v:shape>
        </w:pict>
      </w:r>
      <w:r>
        <w:rPr>
          <w:sz w:val="28"/>
          <w:szCs w:val="28"/>
        </w:rPr>
        <w:t xml:space="preserve"> - фактическая численность </w:t>
      </w:r>
      <w:r w:rsidRPr="00B419A8">
        <w:rPr>
          <w:sz w:val="28"/>
          <w:szCs w:val="28"/>
        </w:rPr>
        <w:t xml:space="preserve">работников, замещающих должности, не отнесенные к должностям </w:t>
      </w:r>
      <w:r>
        <w:rPr>
          <w:sz w:val="28"/>
          <w:szCs w:val="28"/>
        </w:rPr>
        <w:t>муниципальной</w:t>
      </w:r>
      <w:r w:rsidRPr="00B419A8">
        <w:rPr>
          <w:sz w:val="28"/>
          <w:szCs w:val="28"/>
        </w:rPr>
        <w:t xml:space="preserve"> службы </w:t>
      </w:r>
      <w:r>
        <w:rPr>
          <w:sz w:val="28"/>
          <w:szCs w:val="28"/>
        </w:rPr>
        <w:t>Войновского сельского поселения</w:t>
      </w:r>
      <w:r w:rsidRPr="00B419A8">
        <w:rPr>
          <w:sz w:val="28"/>
          <w:szCs w:val="28"/>
        </w:rPr>
        <w:t>, и осуществляющие техническое обеспечение основной деятельности;</w:t>
      </w:r>
    </w:p>
    <w:p w:rsidR="00F51744" w:rsidRDefault="00F51744" w:rsidP="002512EC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1,1 - коэффициент, используемый на случай замещения вакантных должностей.</w:t>
      </w:r>
    </w:p>
    <w:p w:rsidR="00F51744" w:rsidRDefault="00F51744" w:rsidP="002512EC">
      <w:pPr>
        <w:ind w:firstLine="709"/>
        <w:rPr>
          <w:sz w:val="28"/>
          <w:szCs w:val="28"/>
        </w:rPr>
      </w:pP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94"/>
      <w:bookmarkEnd w:id="1"/>
      <w:r>
        <w:rPr>
          <w:sz w:val="28"/>
          <w:szCs w:val="28"/>
        </w:rPr>
        <w:t>2. Затраты на услуги связи.</w:t>
      </w: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Затраты на абонентскую плату (</w:t>
      </w:r>
      <w:r w:rsidRPr="00283AF6">
        <w:rPr>
          <w:noProof/>
          <w:position w:val="-12"/>
          <w:sz w:val="28"/>
          <w:szCs w:val="28"/>
        </w:rPr>
        <w:pict>
          <v:shape id="Рисунок 1" o:spid="_x0000_i1027" type="#_x0000_t75" style="width:24pt;height:24pt;visibility:visible">
            <v:imagedata r:id="rId9" o:title=""/>
          </v:shape>
        </w:pict>
      </w:r>
      <w:r>
        <w:rPr>
          <w:sz w:val="28"/>
          <w:szCs w:val="28"/>
        </w:rPr>
        <w:t xml:space="preserve">) определяются </w:t>
      </w:r>
      <w:r>
        <w:rPr>
          <w:sz w:val="28"/>
          <w:szCs w:val="28"/>
        </w:rPr>
        <w:br/>
        <w:t>по формуле:</w:t>
      </w:r>
    </w:p>
    <w:p w:rsidR="00F51744" w:rsidRDefault="00F51744" w:rsidP="00B311D8">
      <w:pPr>
        <w:tabs>
          <w:tab w:val="left" w:pos="567"/>
        </w:tabs>
        <w:jc w:val="center"/>
        <w:rPr>
          <w:sz w:val="28"/>
          <w:szCs w:val="28"/>
        </w:rPr>
      </w:pPr>
      <w:r w:rsidRPr="00283AF6">
        <w:rPr>
          <w:noProof/>
          <w:position w:val="-28"/>
          <w:sz w:val="28"/>
          <w:szCs w:val="28"/>
        </w:rPr>
        <w:pict>
          <v:shape id="Рисунок 11" o:spid="_x0000_i1028" type="#_x0000_t75" style="width:188.25pt;height:43.5pt;visibility:visible">
            <v:imagedata r:id="rId10" o:title=""/>
          </v:shape>
        </w:pict>
      </w:r>
      <w:r>
        <w:rPr>
          <w:sz w:val="28"/>
          <w:szCs w:val="28"/>
        </w:rPr>
        <w:t>,</w:t>
      </w:r>
    </w:p>
    <w:p w:rsidR="00F51744" w:rsidRPr="002B3A2E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F51744" w:rsidRPr="00B419A8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283AF6">
        <w:rPr>
          <w:noProof/>
          <w:position w:val="-12"/>
          <w:sz w:val="28"/>
          <w:szCs w:val="28"/>
        </w:rPr>
        <w:pict>
          <v:shape id="Рисунок 12" o:spid="_x0000_i1029" type="#_x0000_t75" style="width:26.25pt;height:24pt;visibility:visible">
            <v:imagedata r:id="rId11" o:title=""/>
          </v:shape>
        </w:pict>
      </w:r>
      <w:r>
        <w:rPr>
          <w:sz w:val="28"/>
          <w:szCs w:val="28"/>
        </w:rPr>
        <w:t xml:space="preserve"> –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– абонентский номер для передачи голосовой информации) с i-й абонентской </w:t>
      </w:r>
      <w:r w:rsidRPr="00B419A8">
        <w:rPr>
          <w:sz w:val="28"/>
          <w:szCs w:val="28"/>
        </w:rPr>
        <w:t>платой (не более фактически сложившегося количества абонентских номеров за отчетный финансовый год);</w:t>
      </w: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AF6">
        <w:rPr>
          <w:noProof/>
          <w:position w:val="-12"/>
          <w:sz w:val="28"/>
          <w:szCs w:val="28"/>
        </w:rPr>
        <w:pict>
          <v:shape id="Рисунок 13" o:spid="_x0000_i1030" type="#_x0000_t75" style="width:26.25pt;height:24pt;visibility:visible">
            <v:imagedata r:id="rId12" o:title=""/>
          </v:shape>
        </w:pict>
      </w:r>
      <w:r w:rsidRPr="00B419A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B419A8">
        <w:rPr>
          <w:sz w:val="28"/>
          <w:szCs w:val="28"/>
        </w:rPr>
        <w:t xml:space="preserve"> ежемесячная i-я абонентская плата в расчете на </w:t>
      </w:r>
      <w:r>
        <w:rPr>
          <w:sz w:val="28"/>
          <w:szCs w:val="28"/>
        </w:rPr>
        <w:t>один</w:t>
      </w:r>
      <w:r w:rsidRPr="00B419A8">
        <w:rPr>
          <w:sz w:val="28"/>
          <w:szCs w:val="28"/>
        </w:rPr>
        <w:t xml:space="preserve"> абонентский</w:t>
      </w:r>
      <w:r>
        <w:rPr>
          <w:sz w:val="28"/>
          <w:szCs w:val="28"/>
        </w:rPr>
        <w:t xml:space="preserve"> номер для передачи голосовой информации;</w:t>
      </w: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AF6">
        <w:rPr>
          <w:noProof/>
          <w:position w:val="-12"/>
          <w:sz w:val="28"/>
          <w:szCs w:val="28"/>
        </w:rPr>
        <w:pict>
          <v:shape id="Рисунок 14" o:spid="_x0000_i1031" type="#_x0000_t75" style="width:26.25pt;height:24pt;visibility:visible">
            <v:imagedata r:id="rId13" o:title=""/>
          </v:shape>
        </w:pict>
      </w:r>
      <w:r>
        <w:rPr>
          <w:sz w:val="28"/>
          <w:szCs w:val="28"/>
        </w:rPr>
        <w:t xml:space="preserve"> – количество месяцев предоставления услуги с i-й абонентской платой.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2021"/>
        <w:gridCol w:w="1985"/>
      </w:tblGrid>
      <w:tr w:rsidR="00F51744">
        <w:tc>
          <w:tcPr>
            <w:tcW w:w="3190" w:type="dxa"/>
            <w:vAlign w:val="center"/>
          </w:tcPr>
          <w:p w:rsidR="00F51744" w:rsidRPr="00131E02" w:rsidRDefault="00F51744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Должность/Категории должностей</w:t>
            </w:r>
          </w:p>
        </w:tc>
        <w:tc>
          <w:tcPr>
            <w:tcW w:w="2021" w:type="dxa"/>
            <w:vAlign w:val="center"/>
          </w:tcPr>
          <w:p w:rsidR="00F51744" w:rsidRPr="004F353B" w:rsidRDefault="00F51744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31E02">
              <w:rPr>
                <w:b/>
                <w:bCs/>
                <w:sz w:val="28"/>
                <w:szCs w:val="28"/>
                <w:lang w:val="en-US"/>
              </w:rPr>
              <w:t>Q</w:t>
            </w:r>
            <w:r w:rsidRPr="00131E02">
              <w:rPr>
                <w:b/>
                <w:bCs/>
                <w:sz w:val="28"/>
                <w:szCs w:val="28"/>
                <w:vertAlign w:val="subscript"/>
                <w:lang w:val="en-US"/>
              </w:rPr>
              <w:t xml:space="preserve">i </w:t>
            </w:r>
            <w:r>
              <w:rPr>
                <w:b/>
                <w:bCs/>
                <w:sz w:val="28"/>
                <w:szCs w:val="28"/>
                <w:vertAlign w:val="subscript"/>
              </w:rPr>
              <w:t>аб</w:t>
            </w:r>
          </w:p>
        </w:tc>
        <w:tc>
          <w:tcPr>
            <w:tcW w:w="1985" w:type="dxa"/>
            <w:vAlign w:val="center"/>
          </w:tcPr>
          <w:p w:rsidR="00F51744" w:rsidRDefault="00F51744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H</w:t>
            </w:r>
            <w:r w:rsidRPr="00131E02">
              <w:rPr>
                <w:b/>
                <w:bCs/>
                <w:sz w:val="28"/>
                <w:szCs w:val="28"/>
                <w:vertAlign w:val="subscript"/>
                <w:lang w:val="en-US"/>
              </w:rPr>
              <w:t>i</w:t>
            </w:r>
            <w:r w:rsidRPr="00C27F64">
              <w:rPr>
                <w:b/>
                <w:bCs/>
                <w:sz w:val="28"/>
                <w:szCs w:val="28"/>
                <w:vertAlign w:val="subscript"/>
              </w:rPr>
              <w:t xml:space="preserve"> </w:t>
            </w:r>
            <w:r>
              <w:rPr>
                <w:b/>
                <w:bCs/>
                <w:sz w:val="28"/>
                <w:szCs w:val="28"/>
                <w:vertAlign w:val="subscript"/>
              </w:rPr>
              <w:t>аб в месяц</w:t>
            </w:r>
          </w:p>
          <w:p w:rsidR="00F51744" w:rsidRPr="004F353B" w:rsidRDefault="00F51744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(не более) руб.</w:t>
            </w:r>
          </w:p>
        </w:tc>
      </w:tr>
      <w:tr w:rsidR="00F51744">
        <w:tc>
          <w:tcPr>
            <w:tcW w:w="3190" w:type="dxa"/>
            <w:vAlign w:val="center"/>
          </w:tcPr>
          <w:p w:rsidR="00F51744" w:rsidRDefault="00F51744" w:rsidP="000338D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C1FF8">
              <w:rPr>
                <w:sz w:val="28"/>
                <w:szCs w:val="28"/>
              </w:rPr>
              <w:t xml:space="preserve">Высшая, главная и ведущая группы должностей </w:t>
            </w:r>
            <w:r>
              <w:rPr>
                <w:sz w:val="28"/>
                <w:szCs w:val="28"/>
              </w:rPr>
              <w:t>муниципальной</w:t>
            </w:r>
            <w:r w:rsidRPr="007C1FF8">
              <w:rPr>
                <w:sz w:val="28"/>
                <w:szCs w:val="28"/>
              </w:rPr>
              <w:t xml:space="preserve"> службы категории "руководители", должности категории "специалисты"</w:t>
            </w:r>
          </w:p>
        </w:tc>
        <w:tc>
          <w:tcPr>
            <w:tcW w:w="2021" w:type="dxa"/>
            <w:vAlign w:val="center"/>
          </w:tcPr>
          <w:p w:rsidR="00F51744" w:rsidRPr="00B26094" w:rsidRDefault="00F51744" w:rsidP="00B2609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vAlign w:val="center"/>
          </w:tcPr>
          <w:p w:rsidR="00F51744" w:rsidRPr="004F353B" w:rsidRDefault="00F51744" w:rsidP="00C27F6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73FFA">
              <w:rPr>
                <w:sz w:val="28"/>
                <w:szCs w:val="28"/>
              </w:rPr>
              <w:t xml:space="preserve">420 </w:t>
            </w:r>
          </w:p>
        </w:tc>
      </w:tr>
    </w:tbl>
    <w:p w:rsidR="00F51744" w:rsidRDefault="00F51744" w:rsidP="00B26094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 Затраты на повременную оплату местных, междугородних и международных телефонных соединений (</w:t>
      </w:r>
      <w:r w:rsidRPr="00283AF6">
        <w:rPr>
          <w:noProof/>
          <w:position w:val="-12"/>
          <w:sz w:val="28"/>
          <w:szCs w:val="28"/>
        </w:rPr>
        <w:pict>
          <v:shape id="Рисунок 15" o:spid="_x0000_i1032" type="#_x0000_t75" style="width:26.25pt;height:24pt;visibility:visible">
            <v:imagedata r:id="rId14" o:title=""/>
          </v:shape>
        </w:pict>
      </w:r>
      <w:r>
        <w:rPr>
          <w:sz w:val="28"/>
          <w:szCs w:val="28"/>
        </w:rPr>
        <w:t>) определяются по формуле:</w:t>
      </w:r>
    </w:p>
    <w:p w:rsidR="00F51744" w:rsidRPr="002B3A2E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F51744" w:rsidRPr="00520072" w:rsidRDefault="00F51744" w:rsidP="00B311D8">
      <w:pPr>
        <w:tabs>
          <w:tab w:val="left" w:pos="567"/>
        </w:tabs>
        <w:jc w:val="center"/>
        <w:rPr>
          <w:sz w:val="28"/>
          <w:szCs w:val="28"/>
        </w:rPr>
      </w:pPr>
      <w:r>
        <w:pict>
          <v:shape id="_x0000_i1033" type="#_x0000_t75" style="width:387.75pt;height:50.25pt">
            <v:imagedata r:id="rId15" o:title="" chromakey="white"/>
          </v:shape>
        </w:pict>
      </w:r>
    </w:p>
    <w:p w:rsidR="00F51744" w:rsidRPr="002B3A2E" w:rsidRDefault="00F51744" w:rsidP="00B311D8">
      <w:pPr>
        <w:tabs>
          <w:tab w:val="left" w:pos="567"/>
          <w:tab w:val="left" w:pos="3579"/>
        </w:tabs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ab/>
      </w: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5F6D12">
        <w:rPr>
          <w:sz w:val="28"/>
          <w:szCs w:val="28"/>
        </w:rPr>
        <w:fldChar w:fldCharType="begin"/>
      </w:r>
      <w:r w:rsidRPr="005F6D12">
        <w:rPr>
          <w:sz w:val="28"/>
          <w:szCs w:val="28"/>
        </w:rPr>
        <w:instrText xml:space="preserve"> QUOTE </w:instrText>
      </w:r>
      <w:r w:rsidRPr="00283AF6">
        <w:rPr>
          <w:position w:val="-11"/>
        </w:rPr>
        <w:pict>
          <v:shape id="_x0000_i1034" type="#_x0000_t75" style="width:27pt;height:18pt">
            <v:imagedata r:id="rId16" o:title="" chromakey="white"/>
          </v:shape>
        </w:pict>
      </w:r>
      <w:r w:rsidRPr="005F6D12">
        <w:rPr>
          <w:sz w:val="28"/>
          <w:szCs w:val="28"/>
        </w:rPr>
        <w:instrText xml:space="preserve"> </w:instrText>
      </w:r>
      <w:r w:rsidRPr="005F6D12">
        <w:rPr>
          <w:sz w:val="28"/>
          <w:szCs w:val="28"/>
        </w:rPr>
        <w:fldChar w:fldCharType="separate"/>
      </w:r>
      <w:r w:rsidRPr="00283AF6">
        <w:rPr>
          <w:position w:val="-11"/>
        </w:rPr>
        <w:pict>
          <v:shape id="_x0000_i1035" type="#_x0000_t75" style="width:27pt;height:18pt">
            <v:imagedata r:id="rId16" o:title="" chromakey="white"/>
          </v:shape>
        </w:pict>
      </w:r>
      <w:r w:rsidRPr="005F6D12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– количество абонентских номеров для передачи голосовой информации, используемых для местных телефонных соединений, </w:t>
      </w:r>
      <w:r>
        <w:rPr>
          <w:sz w:val="28"/>
          <w:szCs w:val="28"/>
        </w:rPr>
        <w:br/>
        <w:t xml:space="preserve">с g-м тарифом </w:t>
      </w:r>
      <w:r w:rsidRPr="00B419A8">
        <w:rPr>
          <w:sz w:val="28"/>
          <w:szCs w:val="28"/>
        </w:rPr>
        <w:t>(не более фактически сложившегося количества абонентских номеров за отчетный финансовый год)</w:t>
      </w:r>
      <w:r>
        <w:rPr>
          <w:sz w:val="28"/>
          <w:szCs w:val="28"/>
        </w:rPr>
        <w:t>;</w:t>
      </w: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AF6">
        <w:rPr>
          <w:noProof/>
          <w:position w:val="-14"/>
          <w:sz w:val="28"/>
          <w:szCs w:val="28"/>
        </w:rPr>
        <w:pict>
          <v:shape id="Рисунок 16" o:spid="_x0000_i1036" type="#_x0000_t75" style="width:26.25pt;height:26.25pt;visibility:visible">
            <v:imagedata r:id="rId17" o:title=""/>
          </v:shape>
        </w:pict>
      </w:r>
      <w:r>
        <w:rPr>
          <w:sz w:val="28"/>
          <w:szCs w:val="28"/>
        </w:rPr>
        <w:t xml:space="preserve"> – продолжительность местных телефонных соединений в месяц </w:t>
      </w:r>
      <w:r>
        <w:rPr>
          <w:sz w:val="28"/>
          <w:szCs w:val="28"/>
        </w:rPr>
        <w:br/>
        <w:t>в расчете на один абонентский номер для передачи голосовой информации по g-му тарифу;</w:t>
      </w: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AF6">
        <w:rPr>
          <w:noProof/>
          <w:position w:val="-14"/>
          <w:sz w:val="28"/>
          <w:szCs w:val="28"/>
        </w:rPr>
        <w:pict>
          <v:shape id="Рисунок 17" o:spid="_x0000_i1037" type="#_x0000_t75" style="width:26.25pt;height:26.25pt;visibility:visible">
            <v:imagedata r:id="rId18" o:title=""/>
          </v:shape>
        </w:pict>
      </w:r>
      <w:r>
        <w:rPr>
          <w:sz w:val="28"/>
          <w:szCs w:val="28"/>
        </w:rPr>
        <w:t xml:space="preserve"> – цена минуты разговора при местных телефонных соединениях </w:t>
      </w:r>
      <w:r>
        <w:rPr>
          <w:sz w:val="28"/>
          <w:szCs w:val="28"/>
        </w:rPr>
        <w:br/>
        <w:t>по g-му тарифу;</w:t>
      </w: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AF6">
        <w:rPr>
          <w:noProof/>
          <w:position w:val="-14"/>
          <w:sz w:val="28"/>
          <w:szCs w:val="28"/>
        </w:rPr>
        <w:pict>
          <v:shape id="Рисунок 18" o:spid="_x0000_i1038" type="#_x0000_t75" style="width:26.25pt;height:26.25pt;visibility:visible">
            <v:imagedata r:id="rId19" o:title=""/>
          </v:shape>
        </w:pict>
      </w:r>
      <w:r>
        <w:rPr>
          <w:sz w:val="28"/>
          <w:szCs w:val="28"/>
        </w:rPr>
        <w:t xml:space="preserve"> – количество месяцев предоставления услуги местной телефонной связи по g-му тарифу;</w:t>
      </w: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AF6">
        <w:rPr>
          <w:noProof/>
          <w:position w:val="-12"/>
          <w:sz w:val="28"/>
          <w:szCs w:val="28"/>
        </w:rPr>
        <w:pict>
          <v:shape id="Рисунок 19" o:spid="_x0000_i1039" type="#_x0000_t75" style="width:26.25pt;height:24pt;visibility:visible">
            <v:imagedata r:id="rId20" o:title=""/>
          </v:shape>
        </w:pict>
      </w:r>
      <w:r>
        <w:rPr>
          <w:sz w:val="28"/>
          <w:szCs w:val="28"/>
        </w:rPr>
        <w:t xml:space="preserve"> – количество абонентских номеров для передачи голосовой информации, используемых для междугородних телефонных соединений, </w:t>
      </w:r>
      <w:r>
        <w:rPr>
          <w:sz w:val="28"/>
          <w:szCs w:val="28"/>
        </w:rPr>
        <w:br/>
        <w:t xml:space="preserve">с i-м тарифом </w:t>
      </w:r>
      <w:r w:rsidRPr="00B419A8">
        <w:rPr>
          <w:sz w:val="28"/>
          <w:szCs w:val="28"/>
        </w:rPr>
        <w:t>(не более фактически сложившегося количества абонентских номеров за отчетный финансовый год)</w:t>
      </w:r>
      <w:r>
        <w:rPr>
          <w:sz w:val="28"/>
          <w:szCs w:val="28"/>
        </w:rPr>
        <w:t>;</w:t>
      </w: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AF6">
        <w:rPr>
          <w:noProof/>
          <w:position w:val="-12"/>
          <w:sz w:val="28"/>
          <w:szCs w:val="28"/>
        </w:rPr>
        <w:pict>
          <v:shape id="Рисунок 20" o:spid="_x0000_i1040" type="#_x0000_t75" style="width:26.25pt;height:24pt;visibility:visible">
            <v:imagedata r:id="rId21" o:title=""/>
          </v:shape>
        </w:pict>
      </w:r>
      <w:r>
        <w:rPr>
          <w:sz w:val="28"/>
          <w:szCs w:val="28"/>
        </w:rPr>
        <w:t xml:space="preserve"> – продолжительность междугородних телефонных соединений в месяц в расчете на один абонентский телефонный номер для передачи голосовой информации по i-му тарифу;</w:t>
      </w: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AF6">
        <w:rPr>
          <w:noProof/>
          <w:position w:val="-12"/>
          <w:sz w:val="28"/>
          <w:szCs w:val="28"/>
        </w:rPr>
        <w:pict>
          <v:shape id="Рисунок 21" o:spid="_x0000_i1041" type="#_x0000_t75" style="width:26.25pt;height:24pt;visibility:visible">
            <v:imagedata r:id="rId22" o:title=""/>
          </v:shape>
        </w:pict>
      </w:r>
      <w:r>
        <w:rPr>
          <w:sz w:val="28"/>
          <w:szCs w:val="28"/>
        </w:rPr>
        <w:t xml:space="preserve"> – цена минуты разговора при междугородних телефонных соединениях по i-му тарифу;</w:t>
      </w: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AF6">
        <w:rPr>
          <w:noProof/>
          <w:position w:val="-12"/>
          <w:sz w:val="28"/>
          <w:szCs w:val="28"/>
        </w:rPr>
        <w:pict>
          <v:shape id="Рисунок 22" o:spid="_x0000_i1042" type="#_x0000_t75" style="width:34.5pt;height:24pt;visibility:visible">
            <v:imagedata r:id="rId23" o:title=""/>
          </v:shape>
        </w:pict>
      </w:r>
      <w:r>
        <w:rPr>
          <w:sz w:val="28"/>
          <w:szCs w:val="28"/>
        </w:rPr>
        <w:t xml:space="preserve"> – количество месяцев предоставления услуги междугородней телефонной связи по i-му тарифу;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4"/>
        <w:gridCol w:w="3973"/>
      </w:tblGrid>
      <w:tr w:rsidR="00F51744">
        <w:trPr>
          <w:trHeight w:val="798"/>
        </w:trPr>
        <w:tc>
          <w:tcPr>
            <w:tcW w:w="8647" w:type="dxa"/>
            <w:gridSpan w:val="2"/>
            <w:vAlign w:val="center"/>
          </w:tcPr>
          <w:p w:rsidR="00F51744" w:rsidRPr="004F353B" w:rsidRDefault="00F51744" w:rsidP="0027497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C1FF8">
              <w:rPr>
                <w:sz w:val="28"/>
                <w:szCs w:val="28"/>
              </w:rPr>
              <w:t xml:space="preserve">Высшая, главная и ведущая группы должностей </w:t>
            </w:r>
            <w:r>
              <w:rPr>
                <w:sz w:val="28"/>
                <w:szCs w:val="28"/>
              </w:rPr>
              <w:t>муниципальной</w:t>
            </w:r>
            <w:r w:rsidRPr="007C1FF8">
              <w:rPr>
                <w:sz w:val="28"/>
                <w:szCs w:val="28"/>
              </w:rPr>
              <w:t xml:space="preserve"> службы категории "руководители", должности категории ""специалисты"</w:t>
            </w:r>
          </w:p>
        </w:tc>
      </w:tr>
      <w:tr w:rsidR="00F51744">
        <w:trPr>
          <w:trHeight w:val="336"/>
        </w:trPr>
        <w:tc>
          <w:tcPr>
            <w:tcW w:w="4674" w:type="dxa"/>
            <w:vAlign w:val="center"/>
          </w:tcPr>
          <w:p w:rsidR="00F51744" w:rsidRDefault="00F51744" w:rsidP="00D466F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1E02">
              <w:rPr>
                <w:b/>
                <w:bCs/>
                <w:sz w:val="28"/>
                <w:szCs w:val="28"/>
                <w:lang w:val="en-US"/>
              </w:rPr>
              <w:t>Q</w:t>
            </w:r>
            <w:r>
              <w:rPr>
                <w:b/>
                <w:bCs/>
                <w:sz w:val="28"/>
                <w:szCs w:val="28"/>
                <w:vertAlign w:val="subscript"/>
                <w:lang w:val="en-US"/>
              </w:rPr>
              <w:t>gm</w:t>
            </w:r>
          </w:p>
        </w:tc>
        <w:tc>
          <w:tcPr>
            <w:tcW w:w="3973" w:type="dxa"/>
            <w:vAlign w:val="center"/>
          </w:tcPr>
          <w:p w:rsidR="00F51744" w:rsidRDefault="00F51744" w:rsidP="00EA66D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51744">
        <w:trPr>
          <w:trHeight w:val="658"/>
        </w:trPr>
        <w:tc>
          <w:tcPr>
            <w:tcW w:w="4674" w:type="dxa"/>
            <w:vAlign w:val="center"/>
          </w:tcPr>
          <w:p w:rsidR="00F51744" w:rsidRDefault="00F51744" w:rsidP="00D466F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</w:t>
            </w:r>
            <w:r>
              <w:rPr>
                <w:b/>
                <w:bCs/>
                <w:sz w:val="28"/>
                <w:szCs w:val="28"/>
                <w:vertAlign w:val="subscript"/>
                <w:lang w:val="en-US"/>
              </w:rPr>
              <w:t>gm</w:t>
            </w:r>
          </w:p>
        </w:tc>
        <w:tc>
          <w:tcPr>
            <w:tcW w:w="3973" w:type="dxa"/>
            <w:vAlign w:val="center"/>
          </w:tcPr>
          <w:p w:rsidR="00F51744" w:rsidRPr="00254314" w:rsidRDefault="00F51744" w:rsidP="00D559C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 минут</w:t>
            </w:r>
          </w:p>
        </w:tc>
      </w:tr>
      <w:tr w:rsidR="00F51744">
        <w:trPr>
          <w:trHeight w:val="336"/>
        </w:trPr>
        <w:tc>
          <w:tcPr>
            <w:tcW w:w="4674" w:type="dxa"/>
            <w:vAlign w:val="center"/>
          </w:tcPr>
          <w:p w:rsidR="00F51744" w:rsidRDefault="00F51744" w:rsidP="00904441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P</w:t>
            </w:r>
            <w:r>
              <w:rPr>
                <w:b/>
                <w:bCs/>
                <w:sz w:val="28"/>
                <w:szCs w:val="28"/>
                <w:vertAlign w:val="subscript"/>
                <w:lang w:val="en-US"/>
              </w:rPr>
              <w:t>gm</w:t>
            </w:r>
          </w:p>
        </w:tc>
        <w:tc>
          <w:tcPr>
            <w:tcW w:w="3973" w:type="dxa"/>
            <w:vAlign w:val="center"/>
          </w:tcPr>
          <w:p w:rsidR="00F51744" w:rsidRDefault="00F51744" w:rsidP="00D44411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0,8 руб. в месяц</w:t>
            </w:r>
          </w:p>
        </w:tc>
      </w:tr>
      <w:tr w:rsidR="00F51744">
        <w:trPr>
          <w:trHeight w:val="322"/>
        </w:trPr>
        <w:tc>
          <w:tcPr>
            <w:tcW w:w="4674" w:type="dxa"/>
            <w:vAlign w:val="center"/>
          </w:tcPr>
          <w:p w:rsidR="00F51744" w:rsidRPr="00904441" w:rsidRDefault="00F51744" w:rsidP="00904441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1E02">
              <w:rPr>
                <w:b/>
                <w:bCs/>
                <w:sz w:val="28"/>
                <w:szCs w:val="28"/>
                <w:lang w:val="en-US"/>
              </w:rPr>
              <w:t>Q</w:t>
            </w:r>
            <w:r w:rsidRPr="00904441">
              <w:rPr>
                <w:b/>
                <w:bCs/>
                <w:sz w:val="28"/>
                <w:szCs w:val="28"/>
                <w:vertAlign w:val="subscript"/>
                <w:lang w:val="en-US"/>
              </w:rPr>
              <w:t>i</w:t>
            </w:r>
            <w:r w:rsidRPr="0086519D">
              <w:rPr>
                <w:b/>
                <w:bCs/>
                <w:sz w:val="28"/>
                <w:szCs w:val="28"/>
                <w:vertAlign w:val="subscript"/>
              </w:rPr>
              <w:t xml:space="preserve"> </w:t>
            </w:r>
            <w:r>
              <w:rPr>
                <w:b/>
                <w:bCs/>
                <w:sz w:val="28"/>
                <w:szCs w:val="28"/>
                <w:vertAlign w:val="subscript"/>
              </w:rPr>
              <w:t>мг</w:t>
            </w:r>
          </w:p>
        </w:tc>
        <w:tc>
          <w:tcPr>
            <w:tcW w:w="3973" w:type="dxa"/>
            <w:vAlign w:val="center"/>
          </w:tcPr>
          <w:p w:rsidR="00F51744" w:rsidRPr="00274976" w:rsidRDefault="00F51744" w:rsidP="00C27F6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51744">
        <w:trPr>
          <w:trHeight w:val="336"/>
        </w:trPr>
        <w:tc>
          <w:tcPr>
            <w:tcW w:w="4674" w:type="dxa"/>
            <w:vAlign w:val="center"/>
          </w:tcPr>
          <w:p w:rsidR="00F51744" w:rsidRPr="00904441" w:rsidRDefault="00F51744" w:rsidP="00904441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S</w:t>
            </w:r>
            <w:r w:rsidRPr="00904441">
              <w:rPr>
                <w:b/>
                <w:bCs/>
                <w:sz w:val="28"/>
                <w:szCs w:val="28"/>
                <w:vertAlign w:val="subscript"/>
                <w:lang w:val="en-US"/>
              </w:rPr>
              <w:t>i</w:t>
            </w:r>
            <w:r w:rsidRPr="0086519D">
              <w:rPr>
                <w:b/>
                <w:bCs/>
                <w:sz w:val="28"/>
                <w:szCs w:val="28"/>
                <w:vertAlign w:val="subscript"/>
              </w:rPr>
              <w:t xml:space="preserve"> </w:t>
            </w:r>
            <w:r>
              <w:rPr>
                <w:b/>
                <w:bCs/>
                <w:sz w:val="28"/>
                <w:szCs w:val="28"/>
                <w:vertAlign w:val="subscript"/>
              </w:rPr>
              <w:t>мг</w:t>
            </w:r>
          </w:p>
        </w:tc>
        <w:tc>
          <w:tcPr>
            <w:tcW w:w="3973" w:type="dxa"/>
            <w:vAlign w:val="center"/>
          </w:tcPr>
          <w:p w:rsidR="00F51744" w:rsidRPr="00254314" w:rsidRDefault="00F51744" w:rsidP="00EA66D9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минут</w:t>
            </w:r>
          </w:p>
        </w:tc>
      </w:tr>
      <w:tr w:rsidR="00F51744">
        <w:trPr>
          <w:trHeight w:val="322"/>
        </w:trPr>
        <w:tc>
          <w:tcPr>
            <w:tcW w:w="4674" w:type="dxa"/>
            <w:vAlign w:val="center"/>
          </w:tcPr>
          <w:p w:rsidR="00F51744" w:rsidRPr="00904441" w:rsidRDefault="00F51744" w:rsidP="00904441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P</w:t>
            </w:r>
            <w:r w:rsidRPr="00904441">
              <w:rPr>
                <w:b/>
                <w:bCs/>
                <w:sz w:val="28"/>
                <w:szCs w:val="28"/>
                <w:vertAlign w:val="subscript"/>
                <w:lang w:val="en-US"/>
              </w:rPr>
              <w:t>i</w:t>
            </w:r>
            <w:r w:rsidRPr="0086519D">
              <w:rPr>
                <w:b/>
                <w:bCs/>
                <w:sz w:val="28"/>
                <w:szCs w:val="28"/>
                <w:vertAlign w:val="subscript"/>
              </w:rPr>
              <w:t xml:space="preserve"> </w:t>
            </w:r>
            <w:r>
              <w:rPr>
                <w:b/>
                <w:bCs/>
                <w:sz w:val="28"/>
                <w:szCs w:val="28"/>
                <w:vertAlign w:val="subscript"/>
              </w:rPr>
              <w:t>мг</w:t>
            </w:r>
          </w:p>
        </w:tc>
        <w:tc>
          <w:tcPr>
            <w:tcW w:w="3973" w:type="dxa"/>
            <w:vAlign w:val="center"/>
          </w:tcPr>
          <w:p w:rsidR="00F51744" w:rsidRPr="00D559CE" w:rsidRDefault="00F51744" w:rsidP="0086519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4,25 руб. в месяц</w:t>
            </w:r>
          </w:p>
        </w:tc>
      </w:tr>
    </w:tbl>
    <w:p w:rsidR="00F51744" w:rsidRDefault="00F51744" w:rsidP="00274976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bookmarkStart w:id="2" w:name="Par174"/>
      <w:bookmarkEnd w:id="2"/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2.2. Затраты на содержание имущества</w:t>
      </w: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нормативных затрат на техническое обслуживание и регламентно-профилактический ремонт, указанный в под</w:t>
      </w:r>
      <w:hyperlink w:anchor="Par177" w:history="1">
        <w:r w:rsidRPr="008A018C">
          <w:rPr>
            <w:sz w:val="28"/>
            <w:szCs w:val="28"/>
          </w:rPr>
          <w:t xml:space="preserve">пунктах </w:t>
        </w:r>
        <w:r>
          <w:rPr>
            <w:sz w:val="28"/>
            <w:szCs w:val="28"/>
          </w:rPr>
          <w:t>2.2.</w:t>
        </w:r>
        <w:r w:rsidRPr="008A018C">
          <w:rPr>
            <w:sz w:val="28"/>
            <w:szCs w:val="28"/>
          </w:rPr>
          <w:t>1</w:t>
        </w:r>
      </w:hyperlink>
      <w:r w:rsidRPr="008A018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A018C">
        <w:rPr>
          <w:sz w:val="28"/>
          <w:szCs w:val="28"/>
        </w:rPr>
        <w:t xml:space="preserve"> </w:t>
      </w:r>
      <w:hyperlink w:anchor="Par216" w:history="1">
        <w:r>
          <w:rPr>
            <w:sz w:val="28"/>
            <w:szCs w:val="28"/>
          </w:rPr>
          <w:t>2.2.</w:t>
        </w:r>
        <w:r w:rsidRPr="008A018C">
          <w:rPr>
            <w:sz w:val="28"/>
            <w:szCs w:val="28"/>
          </w:rPr>
          <w:t>6</w:t>
        </w:r>
      </w:hyperlink>
      <w:r>
        <w:rPr>
          <w:sz w:val="28"/>
          <w:szCs w:val="28"/>
        </w:rPr>
        <w:t xml:space="preserve">               настоящего пункта, применяется перечень работ по техническому обслуживанию и 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F51744" w:rsidRDefault="00F51744" w:rsidP="00B27859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3" w:name="Par177"/>
      <w:bookmarkEnd w:id="3"/>
    </w:p>
    <w:p w:rsidR="00F51744" w:rsidRDefault="00F51744" w:rsidP="00C579E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Нормативные затраты на техническое обслуживание и регламентно-профилактический ремонт принтеров, многофункциональных устройств, копировальных аппаратов и иной оргтехники (</w:t>
      </w:r>
      <w:r w:rsidRPr="00283AF6">
        <w:rPr>
          <w:noProof/>
          <w:position w:val="-14"/>
          <w:sz w:val="28"/>
          <w:szCs w:val="28"/>
        </w:rPr>
        <w:pict>
          <v:shape id="Рисунок 71" o:spid="_x0000_i1043" type="#_x0000_t75" style="width:26.25pt;height:26.25pt;visibility:visible">
            <v:imagedata r:id="rId24" o:title=""/>
          </v:shape>
        </w:pict>
      </w:r>
      <w:r>
        <w:rPr>
          <w:sz w:val="28"/>
          <w:szCs w:val="28"/>
        </w:rPr>
        <w:t>) определяются по формуле:</w:t>
      </w:r>
    </w:p>
    <w:p w:rsidR="00F51744" w:rsidRPr="002B3A2E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F51744" w:rsidRPr="00520072" w:rsidRDefault="00F51744" w:rsidP="00B311D8">
      <w:pPr>
        <w:tabs>
          <w:tab w:val="left" w:pos="567"/>
        </w:tabs>
        <w:jc w:val="center"/>
        <w:rPr>
          <w:sz w:val="28"/>
          <w:szCs w:val="28"/>
        </w:rPr>
      </w:pPr>
      <w:r>
        <w:pict>
          <v:shape id="_x0000_i1044" type="#_x0000_t75" style="width:151.5pt;height:45.75pt">
            <v:imagedata r:id="rId25" o:title="" chromakey="white"/>
          </v:shape>
        </w:pict>
      </w:r>
    </w:p>
    <w:p w:rsidR="00F51744" w:rsidRPr="002B3A2E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283AF6">
        <w:rPr>
          <w:noProof/>
          <w:position w:val="-14"/>
          <w:sz w:val="28"/>
          <w:szCs w:val="28"/>
        </w:rPr>
        <w:pict>
          <v:shape id="Рисунок 72" o:spid="_x0000_i1045" type="#_x0000_t75" style="width:39pt;height:26.25pt;visibility:visible">
            <v:imagedata r:id="rId26" o:title=""/>
          </v:shape>
        </w:pict>
      </w:r>
      <w:r>
        <w:rPr>
          <w:sz w:val="28"/>
          <w:szCs w:val="28"/>
        </w:rPr>
        <w:t xml:space="preserve"> – количество i-х принтеров, многофункциональных устройств, копировальных аппаратов и иной оргтехники;</w:t>
      </w:r>
    </w:p>
    <w:p w:rsidR="00F51744" w:rsidRPr="009128C2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AF6">
        <w:rPr>
          <w:noProof/>
          <w:position w:val="-14"/>
          <w:sz w:val="28"/>
          <w:szCs w:val="28"/>
        </w:rPr>
        <w:pict>
          <v:shape id="Рисунок 73" o:spid="_x0000_i1046" type="#_x0000_t75" style="width:34.5pt;height:26.25pt;visibility:visible">
            <v:imagedata r:id="rId27" o:title=""/>
          </v:shape>
        </w:pict>
      </w:r>
      <w:r>
        <w:rPr>
          <w:sz w:val="28"/>
          <w:szCs w:val="28"/>
        </w:rPr>
        <w:t xml:space="preserve"> – цена технического обслуживания и регламентно-профилактического ремонта i-х принтеров, многофункциональных устройств, копировальных аппаратов и иной оргтехники в год.</w:t>
      </w:r>
    </w:p>
    <w:p w:rsidR="00F51744" w:rsidRPr="009128C2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9"/>
        <w:gridCol w:w="2491"/>
        <w:gridCol w:w="2944"/>
      </w:tblGrid>
      <w:tr w:rsidR="00F51744" w:rsidRPr="00B213E6">
        <w:trPr>
          <w:trHeight w:val="1499"/>
        </w:trPr>
        <w:tc>
          <w:tcPr>
            <w:tcW w:w="3979" w:type="dxa"/>
            <w:vAlign w:val="center"/>
          </w:tcPr>
          <w:p w:rsidR="00F51744" w:rsidRPr="00B213E6" w:rsidRDefault="00F51744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213E6">
              <w:rPr>
                <w:b/>
                <w:bCs/>
                <w:sz w:val="28"/>
                <w:szCs w:val="28"/>
              </w:rPr>
              <w:t>Наименование принтеров, многофункциональных устройств и копировальных аппаратов</w:t>
            </w:r>
          </w:p>
        </w:tc>
        <w:tc>
          <w:tcPr>
            <w:tcW w:w="2491" w:type="dxa"/>
            <w:vAlign w:val="center"/>
          </w:tcPr>
          <w:p w:rsidR="00F51744" w:rsidRPr="00B213E6" w:rsidRDefault="00F51744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213E6">
              <w:rPr>
                <w:b/>
                <w:bCs/>
                <w:sz w:val="28"/>
                <w:szCs w:val="28"/>
                <w:lang w:val="en-US"/>
              </w:rPr>
              <w:t>Q</w:t>
            </w:r>
            <w:r w:rsidRPr="00B213E6">
              <w:rPr>
                <w:b/>
                <w:bCs/>
                <w:sz w:val="28"/>
                <w:szCs w:val="28"/>
                <w:vertAlign w:val="subscript"/>
                <w:lang w:val="en-US"/>
              </w:rPr>
              <w:t xml:space="preserve">i </w:t>
            </w:r>
            <w:r w:rsidRPr="00B213E6">
              <w:rPr>
                <w:b/>
                <w:bCs/>
                <w:sz w:val="28"/>
                <w:szCs w:val="28"/>
                <w:vertAlign w:val="subscript"/>
              </w:rPr>
              <w:t>рпм</w:t>
            </w:r>
          </w:p>
        </w:tc>
        <w:tc>
          <w:tcPr>
            <w:tcW w:w="2944" w:type="dxa"/>
            <w:vAlign w:val="center"/>
          </w:tcPr>
          <w:p w:rsidR="00F51744" w:rsidRDefault="00F51744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213E6">
              <w:rPr>
                <w:b/>
                <w:bCs/>
                <w:sz w:val="28"/>
                <w:szCs w:val="28"/>
                <w:lang w:val="en-US"/>
              </w:rPr>
              <w:t>P</w:t>
            </w:r>
            <w:r w:rsidRPr="00B213E6">
              <w:rPr>
                <w:b/>
                <w:bCs/>
                <w:sz w:val="28"/>
                <w:szCs w:val="28"/>
                <w:vertAlign w:val="subscript"/>
                <w:lang w:val="en-US"/>
              </w:rPr>
              <w:t>i</w:t>
            </w:r>
            <w:r w:rsidRPr="00B7663D">
              <w:rPr>
                <w:b/>
                <w:bCs/>
                <w:sz w:val="28"/>
                <w:szCs w:val="28"/>
                <w:vertAlign w:val="subscript"/>
              </w:rPr>
              <w:t xml:space="preserve"> </w:t>
            </w:r>
            <w:r w:rsidRPr="00B213E6">
              <w:rPr>
                <w:b/>
                <w:bCs/>
                <w:sz w:val="28"/>
                <w:szCs w:val="28"/>
                <w:vertAlign w:val="subscript"/>
              </w:rPr>
              <w:t>рпм</w:t>
            </w:r>
            <w:r>
              <w:rPr>
                <w:b/>
                <w:bCs/>
                <w:sz w:val="28"/>
                <w:szCs w:val="28"/>
                <w:vertAlign w:val="subscript"/>
              </w:rPr>
              <w:t xml:space="preserve"> </w:t>
            </w:r>
            <w:r>
              <w:rPr>
                <w:b/>
                <w:bCs/>
              </w:rPr>
              <w:t>в год</w:t>
            </w:r>
          </w:p>
          <w:p w:rsidR="00F51744" w:rsidRPr="00B02F8E" w:rsidRDefault="00F51744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(не более) руб.</w:t>
            </w:r>
          </w:p>
        </w:tc>
      </w:tr>
      <w:tr w:rsidR="00F51744" w:rsidRPr="00B213E6">
        <w:trPr>
          <w:trHeight w:val="672"/>
        </w:trPr>
        <w:tc>
          <w:tcPr>
            <w:tcW w:w="3979" w:type="dxa"/>
            <w:vAlign w:val="center"/>
          </w:tcPr>
          <w:p w:rsidR="00F51744" w:rsidRPr="00933303" w:rsidRDefault="00F51744" w:rsidP="0093330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Canon LBP 3010 B</w:t>
            </w:r>
          </w:p>
        </w:tc>
        <w:tc>
          <w:tcPr>
            <w:tcW w:w="2491" w:type="dxa"/>
            <w:vAlign w:val="center"/>
          </w:tcPr>
          <w:p w:rsidR="00F51744" w:rsidRPr="00933303" w:rsidRDefault="00F51744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944" w:type="dxa"/>
            <w:vAlign w:val="center"/>
          </w:tcPr>
          <w:p w:rsidR="00F51744" w:rsidRPr="00B213E6" w:rsidRDefault="00F51744" w:rsidP="00B02F8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13E6">
              <w:rPr>
                <w:sz w:val="28"/>
                <w:szCs w:val="28"/>
              </w:rPr>
              <w:t xml:space="preserve">500 </w:t>
            </w:r>
          </w:p>
        </w:tc>
      </w:tr>
      <w:tr w:rsidR="00F51744" w:rsidRPr="00B213E6">
        <w:trPr>
          <w:trHeight w:val="621"/>
        </w:trPr>
        <w:tc>
          <w:tcPr>
            <w:tcW w:w="3979" w:type="dxa"/>
            <w:vAlign w:val="center"/>
          </w:tcPr>
          <w:p w:rsidR="00F51744" w:rsidRPr="00B213E6" w:rsidRDefault="00F51744" w:rsidP="0093330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МФУ</w:t>
            </w:r>
            <w:r>
              <w:rPr>
                <w:sz w:val="28"/>
                <w:szCs w:val="28"/>
                <w:lang w:val="en-US"/>
              </w:rPr>
              <w:t>Canon Laser Base MF 3228</w:t>
            </w:r>
          </w:p>
        </w:tc>
        <w:tc>
          <w:tcPr>
            <w:tcW w:w="2491" w:type="dxa"/>
            <w:vAlign w:val="center"/>
          </w:tcPr>
          <w:p w:rsidR="00F51744" w:rsidRPr="00B213E6" w:rsidRDefault="00F51744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944" w:type="dxa"/>
            <w:vAlign w:val="center"/>
          </w:tcPr>
          <w:p w:rsidR="00F51744" w:rsidRPr="001B1887" w:rsidRDefault="00F51744" w:rsidP="00B02F8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</w:t>
            </w:r>
          </w:p>
        </w:tc>
      </w:tr>
      <w:tr w:rsidR="00F51744" w:rsidRPr="00B213E6">
        <w:trPr>
          <w:trHeight w:val="531"/>
        </w:trPr>
        <w:tc>
          <w:tcPr>
            <w:tcW w:w="3979" w:type="dxa"/>
            <w:vAlign w:val="center"/>
          </w:tcPr>
          <w:p w:rsidR="00F51744" w:rsidRPr="001B1887" w:rsidRDefault="00F51744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val="en-US"/>
              </w:rPr>
              <w:t>Canon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F 158200</w:t>
            </w:r>
          </w:p>
        </w:tc>
        <w:tc>
          <w:tcPr>
            <w:tcW w:w="2491" w:type="dxa"/>
            <w:vAlign w:val="center"/>
          </w:tcPr>
          <w:p w:rsidR="00F51744" w:rsidRPr="00B213E6" w:rsidRDefault="00F51744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944" w:type="dxa"/>
            <w:vAlign w:val="center"/>
          </w:tcPr>
          <w:p w:rsidR="00F51744" w:rsidRPr="00B213E6" w:rsidRDefault="00F51744" w:rsidP="00B02F8E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F51744" w:rsidRPr="00523F05">
        <w:trPr>
          <w:trHeight w:val="558"/>
        </w:trPr>
        <w:tc>
          <w:tcPr>
            <w:tcW w:w="3979" w:type="dxa"/>
            <w:vAlign w:val="center"/>
          </w:tcPr>
          <w:p w:rsidR="00F51744" w:rsidRPr="00523F05" w:rsidRDefault="00F51744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  <w:lang w:val="en-US" w:eastAsia="zh-CN"/>
              </w:rPr>
            </w:pPr>
            <w:r>
              <w:rPr>
                <w:rFonts w:eastAsia="SimSun"/>
                <w:sz w:val="28"/>
                <w:szCs w:val="28"/>
                <w:lang w:eastAsia="zh-CN"/>
              </w:rPr>
              <w:t>Факс</w:t>
            </w:r>
            <w:r w:rsidRPr="00523F05">
              <w:rPr>
                <w:rFonts w:eastAsia="SimSu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SimSun"/>
                <w:sz w:val="28"/>
                <w:szCs w:val="28"/>
                <w:lang w:val="en-US" w:eastAsia="zh-CN"/>
              </w:rPr>
              <w:t>SHARP COR POPATION</w:t>
            </w:r>
          </w:p>
        </w:tc>
        <w:tc>
          <w:tcPr>
            <w:tcW w:w="2491" w:type="dxa"/>
            <w:vAlign w:val="center"/>
          </w:tcPr>
          <w:p w:rsidR="00F51744" w:rsidRDefault="00F51744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944" w:type="dxa"/>
            <w:vAlign w:val="center"/>
          </w:tcPr>
          <w:p w:rsidR="00F51744" w:rsidRPr="00523F05" w:rsidRDefault="00F51744" w:rsidP="003F2DB6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4000</w:t>
            </w:r>
          </w:p>
        </w:tc>
      </w:tr>
    </w:tbl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Par224"/>
      <w:bookmarkEnd w:id="4"/>
      <w:r>
        <w:rPr>
          <w:sz w:val="28"/>
          <w:szCs w:val="28"/>
        </w:rPr>
        <w:t>2.3. Затраты на приобретение прочих работ и услуг, не относящиеся к затратам на услуги связи, аренду и содержание имущества.</w:t>
      </w: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2.3.1. Нормативные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(</w:t>
      </w:r>
      <w:r w:rsidRPr="00283AF6">
        <w:rPr>
          <w:noProof/>
          <w:position w:val="-12"/>
          <w:sz w:val="28"/>
          <w:szCs w:val="28"/>
        </w:rPr>
        <w:pict>
          <v:shape id="Рисунок 74" o:spid="_x0000_i1047" type="#_x0000_t75" style="width:26.25pt;height:24pt;visibility:visible">
            <v:imagedata r:id="rId28" o:title=""/>
          </v:shape>
        </w:pict>
      </w:r>
      <w:r>
        <w:rPr>
          <w:sz w:val="28"/>
          <w:szCs w:val="28"/>
        </w:rPr>
        <w:t>) определяются по формуле:</w:t>
      </w:r>
    </w:p>
    <w:p w:rsidR="00F51744" w:rsidRPr="002B3A2E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F51744" w:rsidRDefault="00F51744" w:rsidP="00B311D8">
      <w:pPr>
        <w:tabs>
          <w:tab w:val="left" w:pos="567"/>
        </w:tabs>
        <w:jc w:val="center"/>
        <w:rPr>
          <w:sz w:val="28"/>
          <w:szCs w:val="28"/>
        </w:rPr>
      </w:pPr>
      <w:r w:rsidRPr="00283AF6">
        <w:rPr>
          <w:noProof/>
          <w:position w:val="-12"/>
          <w:sz w:val="28"/>
          <w:szCs w:val="28"/>
        </w:rPr>
        <w:pict>
          <v:shape id="Рисунок 75" o:spid="_x0000_i1048" type="#_x0000_t75" style="width:117pt;height:24pt;visibility:visible">
            <v:imagedata r:id="rId29" o:title=""/>
          </v:shape>
        </w:pict>
      </w:r>
      <w:r>
        <w:rPr>
          <w:sz w:val="28"/>
          <w:szCs w:val="28"/>
        </w:rPr>
        <w:t>,</w:t>
      </w:r>
    </w:p>
    <w:p w:rsidR="00F51744" w:rsidRPr="002B3A2E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283AF6">
        <w:rPr>
          <w:noProof/>
          <w:position w:val="-12"/>
          <w:sz w:val="28"/>
          <w:szCs w:val="28"/>
        </w:rPr>
        <w:pict>
          <v:shape id="Рисунок 76" o:spid="_x0000_i1049" type="#_x0000_t75" style="width:26.25pt;height:24pt;visibility:visible">
            <v:imagedata r:id="rId30" o:title=""/>
          </v:shape>
        </w:pict>
      </w:r>
      <w:r>
        <w:rPr>
          <w:sz w:val="28"/>
          <w:szCs w:val="28"/>
        </w:rPr>
        <w:t xml:space="preserve"> – затраты на оплату услуг по сопровождению справочно-правовых систем;</w:t>
      </w: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AF6">
        <w:rPr>
          <w:noProof/>
          <w:position w:val="-12"/>
          <w:sz w:val="28"/>
          <w:szCs w:val="28"/>
        </w:rPr>
        <w:pict>
          <v:shape id="Рисунок 77" o:spid="_x0000_i1050" type="#_x0000_t75" style="width:26.25pt;height:24pt;visibility:visible">
            <v:imagedata r:id="rId31" o:title=""/>
          </v:shape>
        </w:pict>
      </w:r>
      <w:r>
        <w:rPr>
          <w:sz w:val="28"/>
          <w:szCs w:val="28"/>
        </w:rPr>
        <w:t xml:space="preserve"> – затраты на оплату услуг по сопровождению и приобретению иного программного обеспечения.</w:t>
      </w: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Затраты на оплату услуг по сопровождению справочно-правовых систем    (</w:t>
      </w:r>
      <w:r w:rsidRPr="00283AF6">
        <w:rPr>
          <w:noProof/>
          <w:position w:val="-12"/>
          <w:sz w:val="28"/>
          <w:szCs w:val="28"/>
        </w:rPr>
        <w:pict>
          <v:shape id="Рисунок 78" o:spid="_x0000_i1051" type="#_x0000_t75" style="width:26.25pt;height:24pt;visibility:visible">
            <v:imagedata r:id="rId30" o:title=""/>
          </v:shape>
        </w:pict>
      </w:r>
      <w:r>
        <w:rPr>
          <w:sz w:val="28"/>
          <w:szCs w:val="28"/>
        </w:rPr>
        <w:t>) определяются по формуле:</w:t>
      </w:r>
    </w:p>
    <w:p w:rsidR="00F51744" w:rsidRPr="002B3A2E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F51744" w:rsidRPr="006256ED" w:rsidRDefault="00F51744" w:rsidP="00B311D8">
      <w:pPr>
        <w:tabs>
          <w:tab w:val="left" w:pos="567"/>
        </w:tabs>
        <w:jc w:val="center"/>
        <w:rPr>
          <w:sz w:val="32"/>
          <w:szCs w:val="32"/>
        </w:rPr>
      </w:pPr>
      <w:r w:rsidRPr="00283AF6">
        <w:rPr>
          <w:noProof/>
          <w:position w:val="-28"/>
          <w:sz w:val="32"/>
          <w:szCs w:val="32"/>
        </w:rPr>
        <w:pict>
          <v:shape id="Рисунок 79" o:spid="_x0000_i1052" type="#_x0000_t75" style="width:105.75pt;height:34.5pt;visibility:visible">
            <v:imagedata r:id="rId32" o:title=""/>
          </v:shape>
        </w:pict>
      </w:r>
      <w:r w:rsidRPr="006256ED">
        <w:rPr>
          <w:sz w:val="32"/>
          <w:szCs w:val="32"/>
        </w:rPr>
        <w:t>,</w:t>
      </w:r>
    </w:p>
    <w:p w:rsidR="00F51744" w:rsidRPr="002B3A2E" w:rsidRDefault="00F51744" w:rsidP="00B311D8">
      <w:pPr>
        <w:tabs>
          <w:tab w:val="left" w:pos="567"/>
          <w:tab w:val="left" w:pos="3304"/>
        </w:tabs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ab/>
      </w: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283AF6">
        <w:rPr>
          <w:noProof/>
          <w:position w:val="-12"/>
          <w:sz w:val="28"/>
          <w:szCs w:val="28"/>
        </w:rPr>
        <w:pict>
          <v:shape id="Рисунок 80" o:spid="_x0000_i1053" type="#_x0000_t75" style="width:36.75pt;height:24pt;visibility:visible">
            <v:imagedata r:id="rId33" o:title=""/>
          </v:shape>
        </w:pict>
      </w:r>
      <w:r>
        <w:rPr>
          <w:sz w:val="28"/>
          <w:szCs w:val="28"/>
        </w:rPr>
        <w:t xml:space="preserve"> –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F51744">
        <w:tc>
          <w:tcPr>
            <w:tcW w:w="4785" w:type="dxa"/>
            <w:vAlign w:val="center"/>
          </w:tcPr>
          <w:p w:rsidR="00F51744" w:rsidRPr="00D516BA" w:rsidRDefault="00F51744" w:rsidP="00D516B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D516BA">
              <w:rPr>
                <w:b/>
                <w:bCs/>
                <w:sz w:val="28"/>
                <w:szCs w:val="28"/>
              </w:rPr>
              <w:t xml:space="preserve">Наименование </w:t>
            </w:r>
          </w:p>
          <w:p w:rsidR="00F51744" w:rsidRPr="00D516BA" w:rsidRDefault="00F51744" w:rsidP="00D516B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D516BA">
              <w:rPr>
                <w:b/>
                <w:bCs/>
                <w:sz w:val="28"/>
                <w:szCs w:val="28"/>
              </w:rPr>
              <w:t>справочно-правовой системы</w:t>
            </w:r>
          </w:p>
        </w:tc>
        <w:tc>
          <w:tcPr>
            <w:tcW w:w="4786" w:type="dxa"/>
            <w:vAlign w:val="center"/>
          </w:tcPr>
          <w:p w:rsidR="00F51744" w:rsidRPr="00D516BA" w:rsidRDefault="00F51744" w:rsidP="00D516B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16BA">
              <w:rPr>
                <w:b/>
                <w:bCs/>
                <w:sz w:val="28"/>
                <w:szCs w:val="28"/>
                <w:lang w:val="en-US"/>
              </w:rPr>
              <w:t>P</w:t>
            </w:r>
            <w:r w:rsidRPr="00D516BA">
              <w:rPr>
                <w:b/>
                <w:bCs/>
                <w:sz w:val="28"/>
                <w:szCs w:val="28"/>
                <w:vertAlign w:val="subscript"/>
                <w:lang w:val="en-US"/>
              </w:rPr>
              <w:t>i</w:t>
            </w:r>
            <w:r w:rsidRPr="00D516BA">
              <w:rPr>
                <w:b/>
                <w:bCs/>
                <w:sz w:val="28"/>
                <w:szCs w:val="28"/>
                <w:vertAlign w:val="subscript"/>
              </w:rPr>
              <w:t xml:space="preserve"> сспс </w:t>
            </w:r>
            <w:r w:rsidRPr="00D516BA">
              <w:rPr>
                <w:b/>
                <w:bCs/>
              </w:rPr>
              <w:t>в год</w:t>
            </w:r>
          </w:p>
          <w:p w:rsidR="00F51744" w:rsidRPr="00D516BA" w:rsidRDefault="00F51744" w:rsidP="00D516B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16BA">
              <w:rPr>
                <w:b/>
                <w:bCs/>
              </w:rPr>
              <w:t>(не более) руб.</w:t>
            </w:r>
          </w:p>
        </w:tc>
      </w:tr>
      <w:tr w:rsidR="00F51744">
        <w:tc>
          <w:tcPr>
            <w:tcW w:w="4785" w:type="dxa"/>
            <w:vAlign w:val="center"/>
          </w:tcPr>
          <w:p w:rsidR="00F51744" w:rsidRPr="00D516BA" w:rsidRDefault="00F51744" w:rsidP="00D516B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D516BA">
              <w:rPr>
                <w:rFonts w:eastAsia="SimSun"/>
                <w:sz w:val="28"/>
                <w:szCs w:val="28"/>
                <w:lang w:eastAsia="zh-CN"/>
              </w:rPr>
              <w:t>1-С: Предприятие</w:t>
            </w:r>
          </w:p>
        </w:tc>
        <w:tc>
          <w:tcPr>
            <w:tcW w:w="4786" w:type="dxa"/>
            <w:vAlign w:val="center"/>
          </w:tcPr>
          <w:p w:rsidR="00F51744" w:rsidRPr="00D516BA" w:rsidRDefault="00F51744" w:rsidP="00D516B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16BA">
              <w:rPr>
                <w:sz w:val="28"/>
                <w:szCs w:val="28"/>
              </w:rPr>
              <w:t>15000</w:t>
            </w:r>
          </w:p>
        </w:tc>
      </w:tr>
      <w:tr w:rsidR="00F51744">
        <w:tc>
          <w:tcPr>
            <w:tcW w:w="4785" w:type="dxa"/>
          </w:tcPr>
          <w:p w:rsidR="00F51744" w:rsidRPr="00D516BA" w:rsidRDefault="00F51744" w:rsidP="00D516B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16BA">
              <w:rPr>
                <w:sz w:val="28"/>
                <w:szCs w:val="28"/>
              </w:rPr>
              <w:t>СБиС + +</w:t>
            </w:r>
          </w:p>
        </w:tc>
        <w:tc>
          <w:tcPr>
            <w:tcW w:w="4786" w:type="dxa"/>
          </w:tcPr>
          <w:p w:rsidR="00F51744" w:rsidRPr="00D516BA" w:rsidRDefault="00F51744" w:rsidP="00D516B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16BA">
              <w:rPr>
                <w:sz w:val="28"/>
                <w:szCs w:val="28"/>
              </w:rPr>
              <w:t>5000</w:t>
            </w:r>
          </w:p>
        </w:tc>
      </w:tr>
      <w:tr w:rsidR="00F51744">
        <w:tc>
          <w:tcPr>
            <w:tcW w:w="4785" w:type="dxa"/>
          </w:tcPr>
          <w:p w:rsidR="00F51744" w:rsidRPr="00D516BA" w:rsidRDefault="00F51744" w:rsidP="00D516B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16BA">
              <w:rPr>
                <w:sz w:val="28"/>
                <w:szCs w:val="28"/>
              </w:rPr>
              <w:t>ОРБИТА</w:t>
            </w:r>
          </w:p>
        </w:tc>
        <w:tc>
          <w:tcPr>
            <w:tcW w:w="4786" w:type="dxa"/>
          </w:tcPr>
          <w:p w:rsidR="00F51744" w:rsidRPr="00D516BA" w:rsidRDefault="00F51744" w:rsidP="00D516B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516BA">
              <w:rPr>
                <w:sz w:val="28"/>
                <w:szCs w:val="28"/>
              </w:rPr>
              <w:t>3000</w:t>
            </w:r>
          </w:p>
        </w:tc>
      </w:tr>
      <w:tr w:rsidR="00F51744">
        <w:tc>
          <w:tcPr>
            <w:tcW w:w="4785" w:type="dxa"/>
          </w:tcPr>
          <w:p w:rsidR="00F51744" w:rsidRPr="00D516BA" w:rsidRDefault="00F51744" w:rsidP="00D516B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D516BA">
              <w:rPr>
                <w:sz w:val="28"/>
                <w:szCs w:val="28"/>
                <w:lang w:val="en-US"/>
              </w:rPr>
              <w:t>ibzkn</w:t>
            </w:r>
          </w:p>
        </w:tc>
        <w:tc>
          <w:tcPr>
            <w:tcW w:w="4786" w:type="dxa"/>
          </w:tcPr>
          <w:p w:rsidR="00F51744" w:rsidRPr="00D516BA" w:rsidRDefault="00F51744" w:rsidP="00D516B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D516BA">
              <w:rPr>
                <w:sz w:val="28"/>
                <w:szCs w:val="28"/>
                <w:lang w:val="en-US"/>
              </w:rPr>
              <w:t>5000</w:t>
            </w:r>
          </w:p>
        </w:tc>
      </w:tr>
    </w:tbl>
    <w:p w:rsidR="00F51744" w:rsidRDefault="00F51744" w:rsidP="00F14BA4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1744" w:rsidRDefault="00F51744" w:rsidP="00F14BA4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1744" w:rsidRDefault="00F51744" w:rsidP="00F14BA4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Затраты на оплату услуг по сопровождению и приобретению иного программного обеспечения (</w:t>
      </w:r>
      <w:r w:rsidRPr="00283AF6">
        <w:rPr>
          <w:noProof/>
          <w:position w:val="-12"/>
          <w:sz w:val="28"/>
          <w:szCs w:val="28"/>
        </w:rPr>
        <w:pict>
          <v:shape id="Рисунок 81" o:spid="_x0000_i1054" type="#_x0000_t75" style="width:26.25pt;height:24pt;visibility:visible">
            <v:imagedata r:id="rId34" o:title=""/>
          </v:shape>
        </w:pict>
      </w:r>
      <w:r>
        <w:rPr>
          <w:sz w:val="28"/>
          <w:szCs w:val="28"/>
        </w:rPr>
        <w:t>) определяются по формуле:</w:t>
      </w:r>
    </w:p>
    <w:p w:rsidR="00F51744" w:rsidRPr="002B3A2E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F51744" w:rsidRDefault="00F51744" w:rsidP="00B311D8">
      <w:pPr>
        <w:tabs>
          <w:tab w:val="left" w:pos="567"/>
        </w:tabs>
        <w:jc w:val="center"/>
        <w:rPr>
          <w:sz w:val="28"/>
          <w:szCs w:val="28"/>
        </w:rPr>
      </w:pPr>
      <w:r w:rsidRPr="00283AF6">
        <w:rPr>
          <w:noProof/>
          <w:position w:val="-30"/>
          <w:sz w:val="28"/>
          <w:szCs w:val="28"/>
        </w:rPr>
        <w:pict>
          <v:shape id="Рисунок 82" o:spid="_x0000_i1055" type="#_x0000_t75" style="width:171pt;height:41.25pt;visibility:visible">
            <v:imagedata r:id="rId35" o:title=""/>
          </v:shape>
        </w:pict>
      </w:r>
      <w:r>
        <w:rPr>
          <w:sz w:val="28"/>
          <w:szCs w:val="28"/>
        </w:rPr>
        <w:t>,</w:t>
      </w:r>
    </w:p>
    <w:p w:rsidR="00F51744" w:rsidRPr="002B3A2E" w:rsidRDefault="00F51744" w:rsidP="00B311D8">
      <w:pPr>
        <w:tabs>
          <w:tab w:val="left" w:pos="567"/>
          <w:tab w:val="left" w:pos="3600"/>
        </w:tabs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ab/>
      </w: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283AF6">
        <w:rPr>
          <w:noProof/>
          <w:position w:val="-14"/>
          <w:sz w:val="28"/>
          <w:szCs w:val="28"/>
        </w:rPr>
        <w:pict>
          <v:shape id="Рисунок 83" o:spid="_x0000_i1056" type="#_x0000_t75" style="width:36.75pt;height:26.25pt;visibility:visible">
            <v:imagedata r:id="rId36" o:title=""/>
          </v:shape>
        </w:pict>
      </w:r>
      <w:r>
        <w:rPr>
          <w:sz w:val="28"/>
          <w:szCs w:val="28"/>
        </w:rPr>
        <w:t xml:space="preserve"> –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F51744" w:rsidRPr="009128C2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AF6">
        <w:rPr>
          <w:noProof/>
          <w:position w:val="-14"/>
          <w:sz w:val="28"/>
          <w:szCs w:val="28"/>
        </w:rPr>
        <w:pict>
          <v:shape id="Рисунок 84" o:spid="_x0000_i1057" type="#_x0000_t75" style="width:34.5pt;height:26.25pt;visibility:visible">
            <v:imagedata r:id="rId37" o:title=""/>
          </v:shape>
        </w:pict>
      </w:r>
      <w:r>
        <w:rPr>
          <w:sz w:val="28"/>
          <w:szCs w:val="28"/>
        </w:rPr>
        <w:t xml:space="preserve"> –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F51744" w:rsidRPr="009128C2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12"/>
        <w:gridCol w:w="3544"/>
      </w:tblGrid>
      <w:tr w:rsidR="00F51744" w:rsidRPr="00B213E6">
        <w:trPr>
          <w:trHeight w:val="1038"/>
        </w:trPr>
        <w:tc>
          <w:tcPr>
            <w:tcW w:w="5812" w:type="dxa"/>
            <w:vAlign w:val="center"/>
          </w:tcPr>
          <w:p w:rsidR="00F51744" w:rsidRPr="00B213E6" w:rsidRDefault="00F51744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213E6">
              <w:rPr>
                <w:b/>
                <w:bCs/>
                <w:sz w:val="28"/>
                <w:szCs w:val="28"/>
              </w:rPr>
              <w:t xml:space="preserve">Наименование </w:t>
            </w:r>
            <w:r>
              <w:rPr>
                <w:b/>
                <w:bCs/>
                <w:sz w:val="28"/>
                <w:szCs w:val="28"/>
              </w:rPr>
              <w:t xml:space="preserve">сопровождаемого </w:t>
            </w:r>
            <w:r w:rsidRPr="00B213E6">
              <w:rPr>
                <w:b/>
                <w:bCs/>
                <w:sz w:val="28"/>
                <w:szCs w:val="28"/>
              </w:rPr>
              <w:t xml:space="preserve">программного обеспечения </w:t>
            </w:r>
          </w:p>
        </w:tc>
        <w:tc>
          <w:tcPr>
            <w:tcW w:w="3544" w:type="dxa"/>
            <w:vAlign w:val="center"/>
          </w:tcPr>
          <w:p w:rsidR="00F51744" w:rsidRDefault="00F51744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83AF6">
              <w:rPr>
                <w:b/>
                <w:bCs/>
                <w:noProof/>
                <w:position w:val="-12"/>
                <w:sz w:val="28"/>
                <w:szCs w:val="28"/>
              </w:rPr>
              <w:pict>
                <v:shape id="_x0000_i1058" type="#_x0000_t75" style="width:36.75pt;height:26.25pt;visibility:visible">
                  <v:imagedata r:id="rId36" o:title=""/>
                </v:shape>
              </w:pict>
            </w:r>
            <w:r>
              <w:rPr>
                <w:b/>
                <w:bCs/>
              </w:rPr>
              <w:t>в год</w:t>
            </w:r>
          </w:p>
          <w:p w:rsidR="00F51744" w:rsidRPr="00F8139F" w:rsidRDefault="00F51744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(не более) руб.</w:t>
            </w:r>
          </w:p>
        </w:tc>
      </w:tr>
      <w:tr w:rsidR="00F51744" w:rsidRPr="00B213E6">
        <w:trPr>
          <w:trHeight w:val="998"/>
        </w:trPr>
        <w:tc>
          <w:tcPr>
            <w:tcW w:w="5812" w:type="dxa"/>
            <w:vAlign w:val="center"/>
          </w:tcPr>
          <w:p w:rsidR="00F51744" w:rsidRPr="00697801" w:rsidRDefault="00F51744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Обслуживание сайта</w:t>
            </w:r>
          </w:p>
        </w:tc>
        <w:tc>
          <w:tcPr>
            <w:tcW w:w="3544" w:type="dxa"/>
            <w:vAlign w:val="center"/>
          </w:tcPr>
          <w:p w:rsidR="00F51744" w:rsidRPr="00BF56F0" w:rsidRDefault="00F51744" w:rsidP="00F8139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12000</w:t>
            </w:r>
          </w:p>
        </w:tc>
      </w:tr>
    </w:tbl>
    <w:p w:rsidR="00F51744" w:rsidRPr="00334BFA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1744" w:rsidRDefault="00F51744" w:rsidP="003930F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2.3.2. Затраты на приобретение простых (неисключительных) лицензий на использование программного обеспечения по защите информации (</w:t>
      </w:r>
      <w:r w:rsidRPr="00283AF6">
        <w:rPr>
          <w:noProof/>
          <w:position w:val="-12"/>
          <w:sz w:val="28"/>
          <w:szCs w:val="28"/>
        </w:rPr>
        <w:pict>
          <v:shape id="Рисунок 95" o:spid="_x0000_i1059" type="#_x0000_t75" style="width:24pt;height:24pt;visibility:visible">
            <v:imagedata r:id="rId38" o:title=""/>
          </v:shape>
        </w:pict>
      </w:r>
      <w:r>
        <w:rPr>
          <w:sz w:val="28"/>
          <w:szCs w:val="28"/>
        </w:rPr>
        <w:t>) определяются по формуле:</w:t>
      </w:r>
    </w:p>
    <w:p w:rsidR="00F51744" w:rsidRPr="002B3A2E" w:rsidRDefault="00F51744" w:rsidP="00B311D8">
      <w:pPr>
        <w:tabs>
          <w:tab w:val="left" w:pos="567"/>
          <w:tab w:val="left" w:pos="2393"/>
        </w:tabs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ab/>
      </w:r>
    </w:p>
    <w:p w:rsidR="00F51744" w:rsidRDefault="00F51744" w:rsidP="00B311D8">
      <w:pPr>
        <w:tabs>
          <w:tab w:val="left" w:pos="567"/>
        </w:tabs>
        <w:jc w:val="center"/>
        <w:rPr>
          <w:sz w:val="28"/>
          <w:szCs w:val="28"/>
        </w:rPr>
      </w:pPr>
      <w:r w:rsidRPr="00283AF6">
        <w:rPr>
          <w:noProof/>
          <w:position w:val="-28"/>
          <w:sz w:val="28"/>
          <w:szCs w:val="28"/>
        </w:rPr>
        <w:pict>
          <v:shape id="Рисунок 96" o:spid="_x0000_i1060" type="#_x0000_t75" style="width:134.25pt;height:36.75pt;visibility:visible">
            <v:imagedata r:id="rId39" o:title=""/>
          </v:shape>
        </w:pict>
      </w:r>
      <w:r>
        <w:rPr>
          <w:sz w:val="28"/>
          <w:szCs w:val="28"/>
        </w:rPr>
        <w:t>,</w:t>
      </w:r>
    </w:p>
    <w:p w:rsidR="00F51744" w:rsidRPr="002B3A2E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283AF6">
        <w:rPr>
          <w:noProof/>
          <w:position w:val="-12"/>
          <w:sz w:val="28"/>
          <w:szCs w:val="28"/>
        </w:rPr>
        <w:pict>
          <v:shape id="Рисунок 97" o:spid="_x0000_i1061" type="#_x0000_t75" style="width:26.25pt;height:24pt;visibility:visible">
            <v:imagedata r:id="rId40" o:title=""/>
          </v:shape>
        </w:pict>
      </w:r>
      <w:r>
        <w:rPr>
          <w:sz w:val="28"/>
          <w:szCs w:val="28"/>
        </w:rPr>
        <w:t xml:space="preserve"> –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F51744" w:rsidRPr="009128C2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AF6">
        <w:rPr>
          <w:noProof/>
          <w:position w:val="-12"/>
          <w:sz w:val="28"/>
          <w:szCs w:val="28"/>
        </w:rPr>
        <w:pict>
          <v:shape id="Рисунок 98" o:spid="_x0000_i1062" type="#_x0000_t75" style="width:26.25pt;height:24pt;visibility:visible">
            <v:imagedata r:id="rId41" o:title=""/>
          </v:shape>
        </w:pict>
      </w:r>
      <w:r>
        <w:rPr>
          <w:sz w:val="28"/>
          <w:szCs w:val="28"/>
        </w:rPr>
        <w:t xml:space="preserve"> – цена единицы простой (неисключительной) лицензии на использование i-го программного обеспечения по защите информации.</w:t>
      </w:r>
    </w:p>
    <w:p w:rsidR="00F51744" w:rsidRPr="009128C2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87"/>
        <w:gridCol w:w="1701"/>
        <w:gridCol w:w="2268"/>
      </w:tblGrid>
      <w:tr w:rsidR="00F51744" w:rsidRPr="00B213E6">
        <w:trPr>
          <w:trHeight w:val="1499"/>
        </w:trPr>
        <w:tc>
          <w:tcPr>
            <w:tcW w:w="5387" w:type="dxa"/>
            <w:vAlign w:val="center"/>
          </w:tcPr>
          <w:p w:rsidR="00F51744" w:rsidRPr="00B213E6" w:rsidRDefault="00F51744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213E6">
              <w:rPr>
                <w:b/>
                <w:bCs/>
                <w:sz w:val="28"/>
                <w:szCs w:val="28"/>
              </w:rPr>
              <w:t>Наименование приобретаемых простых (неисключительных) лицензий на использование i-го программного обеспечения по защите информации</w:t>
            </w:r>
          </w:p>
        </w:tc>
        <w:tc>
          <w:tcPr>
            <w:tcW w:w="1701" w:type="dxa"/>
            <w:vAlign w:val="center"/>
          </w:tcPr>
          <w:p w:rsidR="00F51744" w:rsidRPr="00B213E6" w:rsidRDefault="00F51744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283AF6">
              <w:rPr>
                <w:b/>
                <w:bCs/>
                <w:noProof/>
                <w:position w:val="-12"/>
                <w:sz w:val="28"/>
                <w:szCs w:val="28"/>
              </w:rPr>
              <w:pict>
                <v:shape id="_x0000_i1063" type="#_x0000_t75" style="width:26.25pt;height:24pt;visibility:visible">
                  <v:imagedata r:id="rId40" o:title=""/>
                </v:shape>
              </w:pict>
            </w:r>
          </w:p>
        </w:tc>
        <w:tc>
          <w:tcPr>
            <w:tcW w:w="2268" w:type="dxa"/>
            <w:vAlign w:val="center"/>
          </w:tcPr>
          <w:p w:rsidR="00F51744" w:rsidRDefault="00F51744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83AF6">
              <w:rPr>
                <w:b/>
                <w:bCs/>
                <w:noProof/>
                <w:position w:val="-12"/>
                <w:sz w:val="28"/>
                <w:szCs w:val="28"/>
              </w:rPr>
              <w:pict>
                <v:shape id="_x0000_i1064" type="#_x0000_t75" style="width:26.25pt;height:24pt;visibility:visible">
                  <v:imagedata r:id="rId41" o:title=""/>
                </v:shape>
              </w:pict>
            </w:r>
            <w:r>
              <w:rPr>
                <w:b/>
                <w:bCs/>
              </w:rPr>
              <w:t>в год</w:t>
            </w:r>
          </w:p>
          <w:p w:rsidR="00F51744" w:rsidRPr="00F8139F" w:rsidRDefault="00F51744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(не более) руб.</w:t>
            </w:r>
          </w:p>
        </w:tc>
      </w:tr>
      <w:tr w:rsidR="00F51744" w:rsidRPr="00B213E6">
        <w:trPr>
          <w:trHeight w:val="998"/>
        </w:trPr>
        <w:tc>
          <w:tcPr>
            <w:tcW w:w="5387" w:type="dxa"/>
            <w:vAlign w:val="center"/>
          </w:tcPr>
          <w:p w:rsidR="00F51744" w:rsidRPr="00B213E6" w:rsidRDefault="00F51744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13E6">
              <w:rPr>
                <w:sz w:val="28"/>
                <w:szCs w:val="28"/>
                <w:lang w:val="en-US"/>
              </w:rPr>
              <w:t>Kaspersky</w:t>
            </w:r>
            <w:r w:rsidRPr="003F2D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Internet</w:t>
            </w:r>
            <w:r w:rsidRPr="003F2DB6">
              <w:rPr>
                <w:sz w:val="28"/>
                <w:szCs w:val="28"/>
              </w:rPr>
              <w:t xml:space="preserve"> </w:t>
            </w:r>
            <w:r w:rsidRPr="00B213E6">
              <w:rPr>
                <w:sz w:val="28"/>
                <w:szCs w:val="28"/>
                <w:lang w:val="en-US"/>
              </w:rPr>
              <w:t>Security</w:t>
            </w:r>
            <w:r w:rsidRPr="003F2DB6">
              <w:rPr>
                <w:sz w:val="28"/>
                <w:szCs w:val="28"/>
              </w:rPr>
              <w:t xml:space="preserve"> </w:t>
            </w:r>
          </w:p>
          <w:p w:rsidR="00F51744" w:rsidRPr="00B213E6" w:rsidRDefault="00F51744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13E6">
              <w:rPr>
                <w:sz w:val="28"/>
                <w:szCs w:val="28"/>
              </w:rPr>
              <w:t xml:space="preserve">1 год </w:t>
            </w:r>
            <w:r w:rsidRPr="00B213E6">
              <w:rPr>
                <w:sz w:val="28"/>
                <w:szCs w:val="28"/>
                <w:lang w:val="en-US"/>
              </w:rPr>
              <w:t>продление лицензии</w:t>
            </w:r>
          </w:p>
        </w:tc>
        <w:tc>
          <w:tcPr>
            <w:tcW w:w="1701" w:type="dxa"/>
            <w:vAlign w:val="center"/>
          </w:tcPr>
          <w:p w:rsidR="00F51744" w:rsidRPr="00B213E6" w:rsidRDefault="00F51744" w:rsidP="00AA54A0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  <w:vAlign w:val="center"/>
          </w:tcPr>
          <w:p w:rsidR="00F51744" w:rsidRPr="003F2DB6" w:rsidRDefault="00F51744" w:rsidP="00F8139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1390</w:t>
            </w:r>
          </w:p>
        </w:tc>
      </w:tr>
    </w:tbl>
    <w:p w:rsidR="00F51744" w:rsidRPr="00122EA7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2.3.3. Нормативные затраты на приобретение принтеров, многофункциональных устройств и копировальных аппаратов (оргтехники)        (</w:t>
      </w:r>
      <w:r w:rsidRPr="00283AF6">
        <w:rPr>
          <w:noProof/>
          <w:position w:val="-12"/>
          <w:sz w:val="28"/>
          <w:szCs w:val="28"/>
        </w:rPr>
        <w:pict>
          <v:shape id="Рисунок 112" o:spid="_x0000_i1065" type="#_x0000_t75" style="width:24pt;height:24pt;visibility:visible">
            <v:imagedata r:id="rId42" o:title=""/>
          </v:shape>
        </w:pict>
      </w:r>
      <w:r>
        <w:rPr>
          <w:sz w:val="28"/>
          <w:szCs w:val="28"/>
        </w:rPr>
        <w:t>) определяются по формуле:</w:t>
      </w:r>
    </w:p>
    <w:p w:rsidR="00F51744" w:rsidRPr="002B3A2E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center"/>
      </w:pPr>
    </w:p>
    <w:p w:rsidR="00F51744" w:rsidRDefault="00F51744" w:rsidP="00B311D8">
      <w:pPr>
        <w:tabs>
          <w:tab w:val="left" w:pos="567"/>
        </w:tabs>
        <w:jc w:val="center"/>
        <w:rPr>
          <w:sz w:val="28"/>
          <w:szCs w:val="28"/>
        </w:rPr>
      </w:pPr>
      <w:r>
        <w:rPr>
          <w:noProof/>
        </w:rPr>
      </w:r>
      <w:r w:rsidRPr="0032033E">
        <w:rPr>
          <w:sz w:val="28"/>
          <w:szCs w:val="28"/>
        </w:rPr>
        <w:pict>
          <v:group id="_x0000_s1026" editas="canvas" style="width:130.6pt;height:43.9pt;mso-position-horizontal-relative:char;mso-position-vertical-relative:line" coordorigin=",36" coordsize="2612,878">
            <o:lock v:ext="edit" aspectratio="t"/>
            <v:shape id="_x0000_s1027" type="#_x0000_t75" style="position:absolute;top:36;width:2612;height:878" o:preferrelative="f">
              <v:fill o:detectmouseclick="t"/>
              <v:path o:extrusionok="t" o:connecttype="none"/>
              <o:lock v:ext="edit" text="t"/>
            </v:shape>
            <v:rect id="_x0000_s1028" style="position:absolute;left:951;top:36;width:81;height:184" filled="f" stroked="f">
              <v:textbox inset="0,0,0,0">
                <w:txbxContent>
                  <w:p w:rsidR="00F51744" w:rsidRDefault="00F51744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</w:p>
                </w:txbxContent>
              </v:textbox>
            </v:rect>
            <v:rect id="_x0000_s1029" style="position:absolute;left:880;top:577;width:215;height:368;mso-wrap-style:none" filled="f" stroked="f">
              <v:textbox style="mso-fit-shape-to-text:t" inset="0,0,0,0">
                <w:txbxContent>
                  <w:p w:rsidR="00F51744" w:rsidRDefault="00F51744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i=1</w:t>
                    </w:r>
                  </w:p>
                </w:txbxContent>
              </v:textbox>
            </v:rect>
            <v:rect id="_x0000_s1030" style="position:absolute;left:51;top:249;width:1969;height:644;mso-wrap-style:none" filled="f" stroked="f">
              <v:textbox style="mso-fit-shape-to-text:t" inset="0,0,0,0">
                <w:txbxContent>
                  <w:p w:rsidR="00F51744" w:rsidRDefault="00F51744">
                    <w:r>
                      <w:rPr>
                        <w:color w:val="000000"/>
                        <w:sz w:val="28"/>
                        <w:szCs w:val="28"/>
                      </w:rPr>
                      <w:t xml:space="preserve">  </w:t>
                    </w:r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 xml:space="preserve">            </w:t>
                    </w:r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 xml:space="preserve">Q  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 xml:space="preserve">     </w:t>
                    </w:r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_x0000_s1031" style="position:absolute;left:643;top:228;width:1218;height:686;mso-wrap-style:none" filled="f" stroked="f">
              <v:textbox style="mso-fit-shape-to-text:t" inset="0,0,0,0">
                <w:txbxContent>
                  <w:p w:rsidR="00F51744" w:rsidRDefault="00F51744">
                    <w:r>
                      <w:rPr>
                        <w:rFonts w:ascii="Symbol" w:hAnsi="Symbol" w:cs="Symbol"/>
                        <w:color w:val="000000"/>
                        <w:sz w:val="28"/>
                        <w:szCs w:val="28"/>
                        <w:lang w:val="en-US"/>
                      </w:rPr>
                      <w:t></w:t>
                    </w:r>
                    <w:r>
                      <w:rPr>
                        <w:rFonts w:ascii="Symbol" w:hAnsi="Symbol" w:cs="Symbol"/>
                        <w:color w:val="000000"/>
                        <w:sz w:val="28"/>
                        <w:szCs w:val="28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8"/>
                        <w:szCs w:val="28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8"/>
                        <w:szCs w:val="28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8"/>
                        <w:szCs w:val="28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8"/>
                        <w:szCs w:val="28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8"/>
                        <w:szCs w:val="28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8"/>
                        <w:szCs w:val="28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8"/>
                        <w:szCs w:val="28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8"/>
                        <w:szCs w:val="28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8"/>
                        <w:szCs w:val="28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8"/>
                        <w:szCs w:val="28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8"/>
                        <w:szCs w:val="28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8"/>
                        <w:szCs w:val="28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8"/>
                        <w:szCs w:val="28"/>
                        <w:lang w:val="en-US"/>
                      </w:rPr>
                      <w:t></w:t>
                    </w:r>
                  </w:p>
                </w:txbxContent>
              </v:textbox>
            </v:rect>
            <v:rect id="_x0000_s1032" style="position:absolute;left:843;top:107;width:300;height:515;mso-wrap-style:none" filled="f" stroked="f">
              <v:textbox style="mso-fit-shape-to-text:t" inset="0,0,0,0">
                <w:txbxContent>
                  <w:p w:rsidR="00F51744" w:rsidRDefault="00F51744">
                    <w:r>
                      <w:rPr>
                        <w:rFonts w:ascii="Symbol" w:hAnsi="Symbol" w:cs="Symbol"/>
                        <w:color w:val="000000"/>
                        <w:sz w:val="42"/>
                        <w:szCs w:val="42"/>
                        <w:lang w:val="en-US"/>
                      </w:rPr>
                      <w:t></w:t>
                    </w:r>
                  </w:p>
                </w:txbxContent>
              </v:textbox>
            </v:rect>
            <v:rect id="_x0000_s1033" style="position:absolute;left:294;top:490;width:1970;height:368;mso-wrap-style:none" filled="f" stroked="f">
              <v:textbox style="mso-fit-shape-to-text:t" inset="0,0,0,0">
                <w:txbxContent>
                  <w:p w:rsidR="00F51744" w:rsidRDefault="00F51744">
                    <w:r w:rsidRPr="00A56F82">
                      <w:rPr>
                        <w:color w:val="000000"/>
                        <w:sz w:val="16"/>
                        <w:szCs w:val="16"/>
                      </w:rPr>
                      <w:t xml:space="preserve">пм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                     </w:t>
                    </w:r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r w:rsidRPr="00A56F82">
                      <w:rPr>
                        <w:color w:val="000000"/>
                        <w:sz w:val="16"/>
                        <w:szCs w:val="16"/>
                      </w:rPr>
                      <w:t xml:space="preserve"> пм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        </w:t>
                    </w:r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r w:rsidRPr="00A56F82">
                      <w:rPr>
                        <w:color w:val="000000"/>
                        <w:sz w:val="16"/>
                        <w:szCs w:val="16"/>
                      </w:rPr>
                      <w:t xml:space="preserve"> пм</w:t>
                    </w:r>
                  </w:p>
                </w:txbxContent>
              </v:textbox>
            </v:rect>
            <w10:anchorlock/>
          </v:group>
        </w:pict>
      </w:r>
      <w:r>
        <w:rPr>
          <w:sz w:val="28"/>
          <w:szCs w:val="28"/>
        </w:rPr>
        <w:t>,</w:t>
      </w:r>
    </w:p>
    <w:p w:rsidR="00F51744" w:rsidRPr="002B3A2E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Q</w:t>
      </w:r>
      <w:r w:rsidRPr="00A56F82">
        <w:rPr>
          <w:sz w:val="28"/>
          <w:szCs w:val="28"/>
          <w:vertAlign w:val="subscript"/>
          <w:lang w:val="en-US"/>
        </w:rPr>
        <w:t>i</w:t>
      </w:r>
      <w:r w:rsidRPr="00A56F82">
        <w:rPr>
          <w:sz w:val="28"/>
          <w:szCs w:val="28"/>
          <w:vertAlign w:val="subscript"/>
        </w:rPr>
        <w:t xml:space="preserve">пм </w:t>
      </w:r>
      <w:r>
        <w:rPr>
          <w:sz w:val="28"/>
          <w:szCs w:val="28"/>
        </w:rPr>
        <w:t>– количество принтеров, многофункциональных устройств, копировальных аппаратов и иной оргтехники по i-ой должности;</w:t>
      </w: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AF6">
        <w:rPr>
          <w:noProof/>
          <w:position w:val="-12"/>
          <w:sz w:val="28"/>
          <w:szCs w:val="28"/>
        </w:rPr>
        <w:pict>
          <v:shape id="Рисунок 116" o:spid="_x0000_i1067" type="#_x0000_t75" style="width:26.25pt;height:24pt;visibility:visible">
            <v:imagedata r:id="rId43" o:title=""/>
          </v:shape>
        </w:pict>
      </w:r>
      <w:r>
        <w:rPr>
          <w:sz w:val="28"/>
          <w:szCs w:val="28"/>
        </w:rPr>
        <w:t xml:space="preserve"> – цена одного i-го типа принтера, многофункционального устройства, копировального аппарата и иной оргтехники.</w:t>
      </w: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392" w:tblpY="115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61"/>
        <w:gridCol w:w="2268"/>
        <w:gridCol w:w="2268"/>
      </w:tblGrid>
      <w:tr w:rsidR="00F51744">
        <w:trPr>
          <w:trHeight w:val="1924"/>
        </w:trPr>
        <w:tc>
          <w:tcPr>
            <w:tcW w:w="4361" w:type="dxa"/>
            <w:vAlign w:val="center"/>
          </w:tcPr>
          <w:p w:rsidR="00F51744" w:rsidRPr="00B213E6" w:rsidRDefault="00F51744" w:rsidP="009278A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213E6">
              <w:rPr>
                <w:b/>
                <w:bCs/>
                <w:sz w:val="28"/>
                <w:szCs w:val="28"/>
              </w:rPr>
              <w:t>Характеристики</w:t>
            </w:r>
          </w:p>
          <w:p w:rsidR="00F51744" w:rsidRPr="00B213E6" w:rsidRDefault="00F51744" w:rsidP="009278A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213E6">
              <w:rPr>
                <w:b/>
                <w:bCs/>
                <w:sz w:val="28"/>
                <w:szCs w:val="28"/>
              </w:rPr>
              <w:t>принтера, многофункционального устройства и копировального аппарата</w:t>
            </w:r>
          </w:p>
        </w:tc>
        <w:tc>
          <w:tcPr>
            <w:tcW w:w="2268" w:type="dxa"/>
            <w:vAlign w:val="center"/>
          </w:tcPr>
          <w:p w:rsidR="00F51744" w:rsidRPr="00B213E6" w:rsidRDefault="00F51744" w:rsidP="009278A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B213E6">
              <w:rPr>
                <w:b/>
                <w:bCs/>
                <w:sz w:val="28"/>
                <w:szCs w:val="28"/>
                <w:lang w:val="en-US"/>
              </w:rPr>
              <w:t>Q</w:t>
            </w:r>
            <w:r w:rsidRPr="00B213E6">
              <w:rPr>
                <w:b/>
                <w:bCs/>
                <w:sz w:val="28"/>
                <w:szCs w:val="28"/>
                <w:vertAlign w:val="subscript"/>
                <w:lang w:val="en-US"/>
              </w:rPr>
              <w:t xml:space="preserve">i </w:t>
            </w:r>
            <w:r w:rsidRPr="00B213E6">
              <w:rPr>
                <w:b/>
                <w:bCs/>
                <w:sz w:val="28"/>
                <w:szCs w:val="28"/>
                <w:vertAlign w:val="subscript"/>
              </w:rPr>
              <w:t>пм</w:t>
            </w:r>
          </w:p>
        </w:tc>
        <w:tc>
          <w:tcPr>
            <w:tcW w:w="2268" w:type="dxa"/>
            <w:vAlign w:val="center"/>
          </w:tcPr>
          <w:p w:rsidR="00F51744" w:rsidRDefault="00F51744" w:rsidP="009278A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213E6">
              <w:rPr>
                <w:b/>
                <w:bCs/>
                <w:sz w:val="28"/>
                <w:szCs w:val="28"/>
                <w:lang w:val="en-US"/>
              </w:rPr>
              <w:t>P</w:t>
            </w:r>
            <w:r w:rsidRPr="00B213E6">
              <w:rPr>
                <w:b/>
                <w:bCs/>
                <w:sz w:val="28"/>
                <w:szCs w:val="28"/>
                <w:vertAlign w:val="subscript"/>
                <w:lang w:val="en-US"/>
              </w:rPr>
              <w:t>i</w:t>
            </w:r>
            <w:r w:rsidRPr="00790AAD">
              <w:rPr>
                <w:b/>
                <w:bCs/>
                <w:sz w:val="28"/>
                <w:szCs w:val="28"/>
                <w:vertAlign w:val="subscript"/>
              </w:rPr>
              <w:t xml:space="preserve"> </w:t>
            </w:r>
            <w:r w:rsidRPr="00B213E6">
              <w:rPr>
                <w:b/>
                <w:bCs/>
                <w:sz w:val="28"/>
                <w:szCs w:val="28"/>
                <w:vertAlign w:val="subscript"/>
              </w:rPr>
              <w:t>пм</w:t>
            </w:r>
            <w:r>
              <w:rPr>
                <w:b/>
                <w:bCs/>
                <w:sz w:val="28"/>
                <w:szCs w:val="28"/>
                <w:vertAlign w:val="subscript"/>
              </w:rPr>
              <w:t xml:space="preserve"> </w:t>
            </w:r>
            <w:r w:rsidRPr="00790AAD">
              <w:rPr>
                <w:b/>
                <w:bCs/>
              </w:rPr>
              <w:t>за ед</w:t>
            </w:r>
            <w:r>
              <w:rPr>
                <w:b/>
                <w:bCs/>
              </w:rPr>
              <w:t>.</w:t>
            </w:r>
          </w:p>
          <w:p w:rsidR="00F51744" w:rsidRPr="00790AAD" w:rsidRDefault="00F51744" w:rsidP="009278A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(не более) руб.</w:t>
            </w:r>
          </w:p>
        </w:tc>
      </w:tr>
      <w:tr w:rsidR="00F51744">
        <w:trPr>
          <w:trHeight w:val="636"/>
        </w:trPr>
        <w:tc>
          <w:tcPr>
            <w:tcW w:w="4361" w:type="dxa"/>
            <w:vAlign w:val="center"/>
          </w:tcPr>
          <w:p w:rsidR="00F51744" w:rsidRPr="00B213E6" w:rsidRDefault="00F51744" w:rsidP="009278A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Samsung</w:t>
            </w:r>
          </w:p>
        </w:tc>
        <w:tc>
          <w:tcPr>
            <w:tcW w:w="2268" w:type="dxa"/>
            <w:vAlign w:val="center"/>
          </w:tcPr>
          <w:p w:rsidR="00F51744" w:rsidRPr="00B213E6" w:rsidRDefault="00F51744" w:rsidP="009278A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13E6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F51744" w:rsidRPr="003F2DB6" w:rsidRDefault="00F51744" w:rsidP="00790AA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7500</w:t>
            </w:r>
          </w:p>
        </w:tc>
      </w:tr>
    </w:tbl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1744" w:rsidRDefault="00F51744" w:rsidP="00327283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5" w:name="Par302"/>
      <w:bookmarkStart w:id="6" w:name="Par309"/>
      <w:bookmarkEnd w:id="5"/>
      <w:bookmarkEnd w:id="6"/>
    </w:p>
    <w:p w:rsidR="00F51744" w:rsidRDefault="00F51744" w:rsidP="00927850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2.3.6. Нормативные затраты на приобретение носителей информации, в том числе магнитных и оптических носителей информации (</w:t>
      </w:r>
      <w:r w:rsidRPr="00283AF6">
        <w:rPr>
          <w:noProof/>
          <w:position w:val="-12"/>
          <w:sz w:val="28"/>
          <w:szCs w:val="28"/>
        </w:rPr>
        <w:pict>
          <v:shape id="Рисунок 137" o:spid="_x0000_i1068" type="#_x0000_t75" style="width:24pt;height:24pt;visibility:visible">
            <v:imagedata r:id="rId44" o:title=""/>
          </v:shape>
        </w:pict>
      </w:r>
      <w:r>
        <w:rPr>
          <w:sz w:val="28"/>
          <w:szCs w:val="28"/>
        </w:rPr>
        <w:t>), определяются по формуле:</w:t>
      </w:r>
    </w:p>
    <w:p w:rsidR="00F51744" w:rsidRPr="002B3A2E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F51744" w:rsidRDefault="00F51744" w:rsidP="00B311D8">
      <w:pPr>
        <w:tabs>
          <w:tab w:val="left" w:pos="567"/>
        </w:tabs>
        <w:jc w:val="center"/>
        <w:rPr>
          <w:sz w:val="28"/>
          <w:szCs w:val="28"/>
        </w:rPr>
      </w:pPr>
      <w:r w:rsidRPr="00283AF6">
        <w:rPr>
          <w:noProof/>
          <w:position w:val="-28"/>
          <w:sz w:val="28"/>
          <w:szCs w:val="28"/>
        </w:rPr>
        <w:pict>
          <v:shape id="Рисунок 138" o:spid="_x0000_i1069" type="#_x0000_t75" style="width:134.25pt;height:39pt;visibility:visible">
            <v:imagedata r:id="rId45" o:title=""/>
          </v:shape>
        </w:pict>
      </w:r>
      <w:r>
        <w:rPr>
          <w:sz w:val="28"/>
          <w:szCs w:val="28"/>
        </w:rPr>
        <w:t>,</w:t>
      </w:r>
    </w:p>
    <w:p w:rsidR="00F51744" w:rsidRPr="002B3A2E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283AF6">
        <w:rPr>
          <w:noProof/>
          <w:position w:val="-12"/>
          <w:sz w:val="28"/>
          <w:szCs w:val="28"/>
        </w:rPr>
        <w:pict>
          <v:shape id="Рисунок 139" o:spid="_x0000_i1070" type="#_x0000_t75" style="width:34.5pt;height:24pt;visibility:visible">
            <v:imagedata r:id="rId46" o:title=""/>
          </v:shape>
        </w:pict>
      </w:r>
      <w:r>
        <w:rPr>
          <w:sz w:val="28"/>
          <w:szCs w:val="28"/>
        </w:rPr>
        <w:t xml:space="preserve"> – количество носителей информации по i-й должности;</w:t>
      </w: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AF6">
        <w:rPr>
          <w:noProof/>
          <w:position w:val="-12"/>
          <w:sz w:val="28"/>
          <w:szCs w:val="28"/>
        </w:rPr>
        <w:pict>
          <v:shape id="Рисунок 140" o:spid="_x0000_i1071" type="#_x0000_t75" style="width:26.25pt;height:24pt;visibility:visible">
            <v:imagedata r:id="rId47" o:title=""/>
          </v:shape>
        </w:pict>
      </w:r>
      <w:r>
        <w:rPr>
          <w:sz w:val="28"/>
          <w:szCs w:val="28"/>
        </w:rPr>
        <w:t xml:space="preserve"> – цена одной единицы носителя информации  по i-й должности.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98"/>
        <w:gridCol w:w="3155"/>
        <w:gridCol w:w="2835"/>
      </w:tblGrid>
      <w:tr w:rsidR="00F51744" w:rsidRPr="00927850">
        <w:tc>
          <w:tcPr>
            <w:tcW w:w="2798" w:type="dxa"/>
            <w:vAlign w:val="center"/>
          </w:tcPr>
          <w:p w:rsidR="00F51744" w:rsidRPr="00FC4924" w:rsidRDefault="00F51744" w:rsidP="0032728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C4924">
              <w:rPr>
                <w:b/>
                <w:bCs/>
                <w:sz w:val="28"/>
                <w:szCs w:val="28"/>
              </w:rPr>
              <w:t>Категория/группа должностей</w:t>
            </w:r>
          </w:p>
        </w:tc>
        <w:tc>
          <w:tcPr>
            <w:tcW w:w="3155" w:type="dxa"/>
            <w:vAlign w:val="center"/>
          </w:tcPr>
          <w:p w:rsidR="00F51744" w:rsidRPr="00FC4924" w:rsidRDefault="00F51744" w:rsidP="0032728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FC4924">
              <w:rPr>
                <w:b/>
                <w:bCs/>
                <w:sz w:val="28"/>
                <w:szCs w:val="28"/>
                <w:lang w:val="en-US"/>
              </w:rPr>
              <w:t>Q</w:t>
            </w:r>
            <w:r w:rsidRPr="00FC4924">
              <w:rPr>
                <w:b/>
                <w:bCs/>
                <w:sz w:val="28"/>
                <w:szCs w:val="28"/>
                <w:vertAlign w:val="subscript"/>
                <w:lang w:val="en-US"/>
              </w:rPr>
              <w:t xml:space="preserve">i </w:t>
            </w:r>
            <w:r w:rsidRPr="00FC4924">
              <w:rPr>
                <w:b/>
                <w:bCs/>
                <w:sz w:val="28"/>
                <w:szCs w:val="28"/>
                <w:vertAlign w:val="subscript"/>
              </w:rPr>
              <w:t>мн</w:t>
            </w:r>
          </w:p>
        </w:tc>
        <w:tc>
          <w:tcPr>
            <w:tcW w:w="2835" w:type="dxa"/>
            <w:vAlign w:val="center"/>
          </w:tcPr>
          <w:p w:rsidR="00F51744" w:rsidRDefault="00F51744" w:rsidP="0032728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C4924">
              <w:rPr>
                <w:b/>
                <w:bCs/>
                <w:sz w:val="28"/>
                <w:szCs w:val="28"/>
                <w:lang w:val="en-US"/>
              </w:rPr>
              <w:t>P</w:t>
            </w:r>
            <w:r w:rsidRPr="00FC4924">
              <w:rPr>
                <w:b/>
                <w:bCs/>
                <w:sz w:val="28"/>
                <w:szCs w:val="28"/>
                <w:vertAlign w:val="subscript"/>
                <w:lang w:val="en-US"/>
              </w:rPr>
              <w:t>i</w:t>
            </w:r>
            <w:r w:rsidRPr="00212E77">
              <w:rPr>
                <w:b/>
                <w:bCs/>
                <w:sz w:val="28"/>
                <w:szCs w:val="28"/>
                <w:vertAlign w:val="subscript"/>
              </w:rPr>
              <w:t xml:space="preserve"> </w:t>
            </w:r>
            <w:r w:rsidRPr="00FC4924">
              <w:rPr>
                <w:b/>
                <w:bCs/>
                <w:sz w:val="28"/>
                <w:szCs w:val="28"/>
                <w:vertAlign w:val="subscript"/>
              </w:rPr>
              <w:t>мн</w:t>
            </w:r>
            <w:r>
              <w:rPr>
                <w:b/>
                <w:bCs/>
                <w:sz w:val="28"/>
                <w:szCs w:val="28"/>
                <w:vertAlign w:val="subscript"/>
              </w:rPr>
              <w:t xml:space="preserve"> </w:t>
            </w:r>
            <w:r>
              <w:rPr>
                <w:b/>
                <w:bCs/>
              </w:rPr>
              <w:t>за ед.</w:t>
            </w:r>
          </w:p>
          <w:p w:rsidR="00F51744" w:rsidRPr="00212E77" w:rsidRDefault="00F51744" w:rsidP="0032728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(не более) руб.</w:t>
            </w:r>
          </w:p>
        </w:tc>
      </w:tr>
      <w:tr w:rsidR="00F51744">
        <w:tc>
          <w:tcPr>
            <w:tcW w:w="2798" w:type="dxa"/>
            <w:vAlign w:val="center"/>
          </w:tcPr>
          <w:p w:rsidR="00F51744" w:rsidRPr="00B213E6" w:rsidRDefault="00F51744" w:rsidP="00BC30C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12E77">
              <w:rPr>
                <w:sz w:val="28"/>
                <w:szCs w:val="28"/>
              </w:rPr>
              <w:t xml:space="preserve">Высшая, главная и ведущая группы должностей </w:t>
            </w:r>
            <w:r>
              <w:rPr>
                <w:rFonts w:eastAsia="SimSun"/>
                <w:sz w:val="28"/>
                <w:szCs w:val="28"/>
                <w:lang w:eastAsia="zh-CN"/>
              </w:rPr>
              <w:t xml:space="preserve">муниципальной </w:t>
            </w:r>
            <w:r w:rsidRPr="00212E77">
              <w:rPr>
                <w:sz w:val="28"/>
                <w:szCs w:val="28"/>
              </w:rPr>
              <w:t>службы категории "руководители", должности категории "специалисты", специалисты"</w:t>
            </w:r>
          </w:p>
        </w:tc>
        <w:tc>
          <w:tcPr>
            <w:tcW w:w="3155" w:type="dxa"/>
            <w:vAlign w:val="center"/>
          </w:tcPr>
          <w:p w:rsidR="00F51744" w:rsidRDefault="00F51744" w:rsidP="00927C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13E6">
              <w:rPr>
                <w:sz w:val="28"/>
                <w:szCs w:val="28"/>
              </w:rPr>
              <w:t xml:space="preserve">Не более 1 ед. </w:t>
            </w:r>
          </w:p>
          <w:p w:rsidR="00F51744" w:rsidRPr="00B213E6" w:rsidRDefault="00F51744" w:rsidP="00927CA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13E6">
              <w:rPr>
                <w:sz w:val="28"/>
                <w:szCs w:val="28"/>
              </w:rPr>
              <w:t>на 1 работника</w:t>
            </w:r>
          </w:p>
        </w:tc>
        <w:tc>
          <w:tcPr>
            <w:tcW w:w="2835" w:type="dxa"/>
            <w:vAlign w:val="center"/>
          </w:tcPr>
          <w:p w:rsidR="00F51744" w:rsidRPr="00B213E6" w:rsidRDefault="00F51744" w:rsidP="00212E77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213E6">
              <w:rPr>
                <w:sz w:val="28"/>
                <w:szCs w:val="28"/>
              </w:rPr>
              <w:t>1000</w:t>
            </w:r>
          </w:p>
        </w:tc>
      </w:tr>
    </w:tbl>
    <w:p w:rsidR="00F51744" w:rsidRDefault="00F51744" w:rsidP="00327283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2.3.7. Нормативные затраты на приобретение деталей для содержания принтеров, многофункциональных устройств, копировальных аппаратов и иной оргтехники (</w:t>
      </w:r>
      <w:r w:rsidRPr="00283AF6">
        <w:rPr>
          <w:noProof/>
          <w:position w:val="-12"/>
          <w:sz w:val="28"/>
          <w:szCs w:val="28"/>
        </w:rPr>
        <w:pict>
          <v:shape id="Рисунок 141" o:spid="_x0000_i1072" type="#_x0000_t75" style="width:26.25pt;height:24pt;visibility:visible">
            <v:imagedata r:id="rId48" o:title=""/>
          </v:shape>
        </w:pict>
      </w:r>
      <w:r>
        <w:rPr>
          <w:sz w:val="28"/>
          <w:szCs w:val="28"/>
        </w:rPr>
        <w:t>) определяются по формуле:</w:t>
      </w:r>
    </w:p>
    <w:p w:rsidR="00F51744" w:rsidRPr="002B3A2E" w:rsidRDefault="00F51744" w:rsidP="00B311D8">
      <w:pPr>
        <w:tabs>
          <w:tab w:val="left" w:pos="567"/>
        </w:tabs>
        <w:jc w:val="center"/>
      </w:pPr>
    </w:p>
    <w:p w:rsidR="00F51744" w:rsidRDefault="00F51744" w:rsidP="00B311D8">
      <w:pPr>
        <w:tabs>
          <w:tab w:val="left" w:pos="567"/>
        </w:tabs>
        <w:jc w:val="center"/>
        <w:rPr>
          <w:sz w:val="28"/>
          <w:szCs w:val="28"/>
        </w:rPr>
      </w:pPr>
      <w:r w:rsidRPr="00283AF6">
        <w:rPr>
          <w:noProof/>
          <w:position w:val="-14"/>
          <w:sz w:val="28"/>
          <w:szCs w:val="28"/>
        </w:rPr>
        <w:pict>
          <v:shape id="Рисунок 142" o:spid="_x0000_i1073" type="#_x0000_t75" style="width:105.75pt;height:26.25pt;visibility:visible">
            <v:imagedata r:id="rId49" o:title=""/>
          </v:shape>
        </w:pict>
      </w:r>
      <w:r>
        <w:rPr>
          <w:sz w:val="28"/>
          <w:szCs w:val="28"/>
        </w:rPr>
        <w:t>,</w:t>
      </w:r>
    </w:p>
    <w:p w:rsidR="00F51744" w:rsidRPr="002B3A2E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283AF6">
        <w:rPr>
          <w:noProof/>
          <w:position w:val="-14"/>
          <w:sz w:val="28"/>
          <w:szCs w:val="28"/>
        </w:rPr>
        <w:pict>
          <v:shape id="Рисунок 143" o:spid="_x0000_i1074" type="#_x0000_t75" style="width:24pt;height:26.25pt;visibility:visible">
            <v:imagedata r:id="rId50" o:title=""/>
          </v:shape>
        </w:pict>
      </w:r>
      <w:r>
        <w:rPr>
          <w:sz w:val="28"/>
          <w:szCs w:val="28"/>
        </w:rPr>
        <w:t xml:space="preserve"> – затраты на приобретение расходных материалов для принтеров, многофункциональных устройств, копировальных аппаратов и иной оргтехники;</w:t>
      </w: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AF6">
        <w:rPr>
          <w:noProof/>
          <w:position w:val="-12"/>
          <w:sz w:val="28"/>
          <w:szCs w:val="28"/>
        </w:rPr>
        <w:pict>
          <v:shape id="Рисунок 144" o:spid="_x0000_i1075" type="#_x0000_t75" style="width:24pt;height:24pt;visibility:visible">
            <v:imagedata r:id="rId51" o:title=""/>
          </v:shape>
        </w:pict>
      </w:r>
      <w:r>
        <w:rPr>
          <w:sz w:val="28"/>
          <w:szCs w:val="28"/>
        </w:rPr>
        <w:t xml:space="preserve"> – затраты на приобретение запасных частей для принтеров, многофункциональных устройств, копировальных аппаратов и иной оргтехники.</w:t>
      </w: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Затраты на приобретение расходных материалов для принтеров, многофункциональных устройств, копировальных аппаратов и иной оргтехники (</w:t>
      </w:r>
      <w:r w:rsidRPr="00283AF6">
        <w:rPr>
          <w:noProof/>
          <w:position w:val="-14"/>
          <w:sz w:val="28"/>
          <w:szCs w:val="28"/>
        </w:rPr>
        <w:pict>
          <v:shape id="Рисунок 145" o:spid="_x0000_i1076" type="#_x0000_t75" style="width:24pt;height:26.25pt;visibility:visible">
            <v:imagedata r:id="rId50" o:title=""/>
          </v:shape>
        </w:pict>
      </w:r>
      <w:r>
        <w:rPr>
          <w:sz w:val="28"/>
          <w:szCs w:val="28"/>
        </w:rPr>
        <w:t>) определяются по формуле:</w:t>
      </w:r>
    </w:p>
    <w:p w:rsidR="00F51744" w:rsidRPr="002B3A2E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F51744" w:rsidRDefault="00F51744" w:rsidP="00B311D8">
      <w:pPr>
        <w:tabs>
          <w:tab w:val="left" w:pos="567"/>
        </w:tabs>
        <w:jc w:val="center"/>
        <w:rPr>
          <w:sz w:val="28"/>
          <w:szCs w:val="28"/>
        </w:rPr>
      </w:pPr>
      <w:r w:rsidRPr="00283AF6">
        <w:rPr>
          <w:noProof/>
          <w:position w:val="-28"/>
          <w:sz w:val="28"/>
          <w:szCs w:val="28"/>
        </w:rPr>
        <w:pict>
          <v:shape id="Рисунок 146" o:spid="_x0000_i1077" type="#_x0000_t75" style="width:196.5pt;height:43.5pt;visibility:visible">
            <v:imagedata r:id="rId52" o:title=""/>
          </v:shape>
        </w:pict>
      </w:r>
      <w:r>
        <w:rPr>
          <w:sz w:val="28"/>
          <w:szCs w:val="28"/>
        </w:rPr>
        <w:t>,</w:t>
      </w:r>
    </w:p>
    <w:p w:rsidR="00F51744" w:rsidRPr="002B3A2E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283AF6">
        <w:rPr>
          <w:noProof/>
          <w:position w:val="-14"/>
          <w:sz w:val="28"/>
          <w:szCs w:val="28"/>
        </w:rPr>
        <w:pict>
          <v:shape id="Рисунок 147" o:spid="_x0000_i1078" type="#_x0000_t75" style="width:26.25pt;height:26.25pt;visibility:visible">
            <v:imagedata r:id="rId53" o:title=""/>
          </v:shape>
        </w:pict>
      </w:r>
      <w:r>
        <w:rPr>
          <w:sz w:val="28"/>
          <w:szCs w:val="28"/>
        </w:rPr>
        <w:t xml:space="preserve"> – фактическое количество принтеров, многофункциональных устройств, копировальных аппаратов и иной оргтехники по i-й должности;</w:t>
      </w: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AF6">
        <w:rPr>
          <w:noProof/>
          <w:position w:val="-14"/>
          <w:sz w:val="28"/>
          <w:szCs w:val="28"/>
        </w:rPr>
        <w:pict>
          <v:shape id="Рисунок 148" o:spid="_x0000_i1079" type="#_x0000_t75" style="width:34.5pt;height:26.25pt;visibility:visible">
            <v:imagedata r:id="rId54" o:title=""/>
          </v:shape>
        </w:pict>
      </w:r>
      <w:r>
        <w:rPr>
          <w:sz w:val="28"/>
          <w:szCs w:val="28"/>
        </w:rPr>
        <w:t xml:space="preserve"> – норматив потребления расходных материалов принтеров, многофункциональных устройств, копировальных аппаратов и иной оргтехники по i-й должности;</w:t>
      </w: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AF6">
        <w:rPr>
          <w:noProof/>
          <w:position w:val="-14"/>
          <w:sz w:val="28"/>
          <w:szCs w:val="28"/>
        </w:rPr>
        <w:pict>
          <v:shape id="Рисунок 149" o:spid="_x0000_i1080" type="#_x0000_t75" style="width:26.25pt;height:26.25pt;visibility:visible">
            <v:imagedata r:id="rId55" o:title=""/>
          </v:shape>
        </w:pict>
      </w:r>
      <w:r>
        <w:rPr>
          <w:sz w:val="28"/>
          <w:szCs w:val="28"/>
        </w:rPr>
        <w:t xml:space="preserve"> – цена расходного материала для принтеров, многофункциональных устройств,  копировальных аппаратов и иной оргтехники по i-й должности.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36"/>
        <w:gridCol w:w="851"/>
        <w:gridCol w:w="850"/>
        <w:gridCol w:w="1134"/>
        <w:gridCol w:w="1843"/>
      </w:tblGrid>
      <w:tr w:rsidR="00F51744">
        <w:trPr>
          <w:trHeight w:val="441"/>
        </w:trPr>
        <w:tc>
          <w:tcPr>
            <w:tcW w:w="4536" w:type="dxa"/>
            <w:vAlign w:val="center"/>
          </w:tcPr>
          <w:p w:rsidR="00F51744" w:rsidRPr="00ED1829" w:rsidRDefault="00F51744" w:rsidP="004017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D1829">
              <w:rPr>
                <w:b/>
                <w:bCs/>
                <w:sz w:val="28"/>
                <w:szCs w:val="28"/>
              </w:rPr>
              <w:t>Наименование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</w:tcPr>
          <w:p w:rsidR="00F51744" w:rsidRPr="00ED1829" w:rsidRDefault="00F51744" w:rsidP="0032728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D1829">
              <w:rPr>
                <w:b/>
                <w:bCs/>
                <w:sz w:val="28"/>
                <w:szCs w:val="28"/>
              </w:rPr>
              <w:t>Ед. изм.</w:t>
            </w:r>
          </w:p>
        </w:tc>
        <w:tc>
          <w:tcPr>
            <w:tcW w:w="850" w:type="dxa"/>
            <w:vAlign w:val="center"/>
          </w:tcPr>
          <w:p w:rsidR="00F51744" w:rsidRPr="00ED1829" w:rsidRDefault="00F51744" w:rsidP="0032728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D1829">
              <w:rPr>
                <w:b/>
                <w:bCs/>
                <w:sz w:val="28"/>
                <w:szCs w:val="28"/>
                <w:lang w:val="en-US"/>
              </w:rPr>
              <w:t>Q</w:t>
            </w:r>
            <w:r w:rsidRPr="00ED1829">
              <w:rPr>
                <w:b/>
                <w:bCs/>
                <w:sz w:val="28"/>
                <w:szCs w:val="28"/>
                <w:vertAlign w:val="subscript"/>
                <w:lang w:val="en-US"/>
              </w:rPr>
              <w:t>i</w:t>
            </w:r>
            <w:r w:rsidRPr="00ED1829">
              <w:rPr>
                <w:b/>
                <w:bCs/>
                <w:sz w:val="28"/>
                <w:szCs w:val="28"/>
                <w:vertAlign w:val="subscript"/>
              </w:rPr>
              <w:t xml:space="preserve"> рм</w:t>
            </w:r>
          </w:p>
        </w:tc>
        <w:tc>
          <w:tcPr>
            <w:tcW w:w="1134" w:type="dxa"/>
            <w:vAlign w:val="center"/>
          </w:tcPr>
          <w:p w:rsidR="00F51744" w:rsidRPr="0040174C" w:rsidRDefault="00F51744" w:rsidP="0032728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40174C">
              <w:rPr>
                <w:b/>
                <w:bCs/>
                <w:sz w:val="28"/>
                <w:szCs w:val="28"/>
                <w:lang w:val="en-US"/>
              </w:rPr>
              <w:t>Ni</w:t>
            </w:r>
            <w:r w:rsidRPr="0040174C">
              <w:rPr>
                <w:b/>
                <w:bCs/>
                <w:sz w:val="28"/>
                <w:szCs w:val="28"/>
              </w:rPr>
              <w:t xml:space="preserve"> рм</w:t>
            </w:r>
          </w:p>
          <w:p w:rsidR="00F51744" w:rsidRPr="0040174C" w:rsidRDefault="00F51744" w:rsidP="0040174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0174C">
              <w:rPr>
                <w:b/>
                <w:bCs/>
                <w:sz w:val="18"/>
                <w:szCs w:val="18"/>
              </w:rPr>
              <w:t>(не более) на г</w:t>
            </w:r>
            <w:r>
              <w:rPr>
                <w:b/>
                <w:bCs/>
                <w:sz w:val="18"/>
                <w:szCs w:val="18"/>
              </w:rPr>
              <w:t>од</w:t>
            </w:r>
          </w:p>
        </w:tc>
        <w:tc>
          <w:tcPr>
            <w:tcW w:w="1843" w:type="dxa"/>
            <w:vAlign w:val="center"/>
          </w:tcPr>
          <w:p w:rsidR="00F51744" w:rsidRDefault="00F51744" w:rsidP="0032728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vertAlign w:val="subscript"/>
              </w:rPr>
            </w:pPr>
            <w:r w:rsidRPr="00ED1829">
              <w:rPr>
                <w:b/>
                <w:bCs/>
                <w:sz w:val="28"/>
                <w:szCs w:val="28"/>
                <w:lang w:val="en-US"/>
              </w:rPr>
              <w:t>P</w:t>
            </w:r>
            <w:r w:rsidRPr="00ED1829">
              <w:rPr>
                <w:b/>
                <w:bCs/>
                <w:sz w:val="28"/>
                <w:szCs w:val="28"/>
                <w:vertAlign w:val="subscript"/>
                <w:lang w:val="en-US"/>
              </w:rPr>
              <w:t>i</w:t>
            </w:r>
            <w:r w:rsidRPr="00ED1829">
              <w:rPr>
                <w:b/>
                <w:bCs/>
                <w:sz w:val="28"/>
                <w:szCs w:val="28"/>
                <w:vertAlign w:val="subscript"/>
              </w:rPr>
              <w:t xml:space="preserve"> рм</w:t>
            </w:r>
            <w:r>
              <w:rPr>
                <w:b/>
                <w:bCs/>
                <w:sz w:val="28"/>
                <w:szCs w:val="28"/>
                <w:vertAlign w:val="subscript"/>
              </w:rPr>
              <w:t xml:space="preserve"> за 1 ед.</w:t>
            </w:r>
          </w:p>
          <w:p w:rsidR="00F51744" w:rsidRPr="00ED1829" w:rsidRDefault="00F51744" w:rsidP="0032728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vertAlign w:val="subscript"/>
              </w:rPr>
              <w:t>(не более), руб.</w:t>
            </w:r>
          </w:p>
        </w:tc>
      </w:tr>
      <w:tr w:rsidR="00F51744">
        <w:tc>
          <w:tcPr>
            <w:tcW w:w="4536" w:type="dxa"/>
            <w:vAlign w:val="center"/>
          </w:tcPr>
          <w:p w:rsidR="00F51744" w:rsidRPr="00BF56F0" w:rsidRDefault="00F51744" w:rsidP="0064585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Картридж  для принтера </w:t>
            </w:r>
            <w:r>
              <w:rPr>
                <w:sz w:val="28"/>
                <w:szCs w:val="28"/>
                <w:lang w:val="en-US"/>
              </w:rPr>
              <w:t>Canon</w:t>
            </w:r>
            <w:r w:rsidRPr="00BF56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LBP</w:t>
            </w:r>
            <w:r w:rsidRPr="00BF56F0">
              <w:rPr>
                <w:sz w:val="28"/>
                <w:szCs w:val="28"/>
              </w:rPr>
              <w:t xml:space="preserve"> 3010 </w:t>
            </w: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851" w:type="dxa"/>
          </w:tcPr>
          <w:p w:rsidR="00F51744" w:rsidRPr="00ED1829" w:rsidRDefault="00F51744" w:rsidP="0032728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шт.</w:t>
            </w:r>
          </w:p>
        </w:tc>
        <w:tc>
          <w:tcPr>
            <w:tcW w:w="850" w:type="dxa"/>
            <w:vAlign w:val="center"/>
          </w:tcPr>
          <w:p w:rsidR="00F51744" w:rsidRPr="00933303" w:rsidRDefault="00F51744" w:rsidP="0064585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F51744" w:rsidRPr="00F6455D" w:rsidRDefault="00F51744" w:rsidP="0032728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43" w:type="dxa"/>
            <w:vAlign w:val="center"/>
          </w:tcPr>
          <w:p w:rsidR="00F51744" w:rsidRPr="00F6455D" w:rsidRDefault="00F51744" w:rsidP="009278A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4000</w:t>
            </w:r>
          </w:p>
        </w:tc>
      </w:tr>
      <w:tr w:rsidR="00F51744">
        <w:tc>
          <w:tcPr>
            <w:tcW w:w="4536" w:type="dxa"/>
            <w:vAlign w:val="center"/>
          </w:tcPr>
          <w:p w:rsidR="00F51744" w:rsidRPr="00BF56F0" w:rsidRDefault="00F51744" w:rsidP="0064585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Картридж  для принтера</w:t>
            </w:r>
            <w:r w:rsidRPr="00BF56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Canon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F</w:t>
            </w:r>
            <w:r w:rsidRPr="00BF56F0">
              <w:rPr>
                <w:sz w:val="28"/>
                <w:szCs w:val="28"/>
              </w:rPr>
              <w:t xml:space="preserve"> 158200</w:t>
            </w:r>
          </w:p>
        </w:tc>
        <w:tc>
          <w:tcPr>
            <w:tcW w:w="851" w:type="dxa"/>
          </w:tcPr>
          <w:p w:rsidR="00F51744" w:rsidRDefault="00F51744" w:rsidP="0040174C">
            <w:pPr>
              <w:jc w:val="center"/>
            </w:pPr>
            <w:r w:rsidRPr="00DD15AF">
              <w:rPr>
                <w:sz w:val="28"/>
                <w:szCs w:val="28"/>
              </w:rPr>
              <w:t>шт.</w:t>
            </w:r>
          </w:p>
        </w:tc>
        <w:tc>
          <w:tcPr>
            <w:tcW w:w="850" w:type="dxa"/>
            <w:vAlign w:val="center"/>
          </w:tcPr>
          <w:p w:rsidR="00F51744" w:rsidRPr="00B213E6" w:rsidRDefault="00F51744" w:rsidP="0064585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F51744" w:rsidRPr="00F6455D" w:rsidRDefault="00F51744" w:rsidP="0032728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43" w:type="dxa"/>
            <w:vAlign w:val="center"/>
          </w:tcPr>
          <w:p w:rsidR="00F51744" w:rsidRPr="00F6455D" w:rsidRDefault="00F51744" w:rsidP="001D581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4000</w:t>
            </w:r>
          </w:p>
        </w:tc>
      </w:tr>
      <w:tr w:rsidR="00F51744">
        <w:tc>
          <w:tcPr>
            <w:tcW w:w="4536" w:type="dxa"/>
            <w:vAlign w:val="center"/>
          </w:tcPr>
          <w:p w:rsidR="00F51744" w:rsidRPr="00F6455D" w:rsidRDefault="00F51744" w:rsidP="0064585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eastAsia="SimSun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Картридж</w:t>
            </w:r>
            <w:r w:rsidRPr="00F6455D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МФУ</w:t>
            </w:r>
            <w:r>
              <w:rPr>
                <w:sz w:val="28"/>
                <w:szCs w:val="28"/>
                <w:lang w:val="en-US"/>
              </w:rPr>
              <w:t>Canon</w:t>
            </w:r>
            <w:r w:rsidRPr="00F6455D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Laser</w:t>
            </w:r>
            <w:r w:rsidRPr="00F6455D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Base</w:t>
            </w:r>
            <w:r w:rsidRPr="00F6455D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MF</w:t>
            </w:r>
            <w:r w:rsidRPr="00F6455D">
              <w:rPr>
                <w:sz w:val="28"/>
                <w:szCs w:val="28"/>
                <w:lang w:val="en-US"/>
              </w:rPr>
              <w:t xml:space="preserve"> 3228</w:t>
            </w:r>
          </w:p>
        </w:tc>
        <w:tc>
          <w:tcPr>
            <w:tcW w:w="851" w:type="dxa"/>
          </w:tcPr>
          <w:p w:rsidR="00F51744" w:rsidRDefault="00F51744" w:rsidP="0040174C">
            <w:pPr>
              <w:jc w:val="center"/>
            </w:pPr>
            <w:r w:rsidRPr="00DD15AF">
              <w:rPr>
                <w:sz w:val="28"/>
                <w:szCs w:val="28"/>
              </w:rPr>
              <w:t>шт.</w:t>
            </w:r>
          </w:p>
        </w:tc>
        <w:tc>
          <w:tcPr>
            <w:tcW w:w="850" w:type="dxa"/>
            <w:vAlign w:val="center"/>
          </w:tcPr>
          <w:p w:rsidR="00F51744" w:rsidRPr="00B213E6" w:rsidRDefault="00F51744" w:rsidP="0064585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F51744" w:rsidRPr="00ED1829" w:rsidRDefault="00F51744" w:rsidP="0032728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F51744" w:rsidRPr="00F6455D" w:rsidRDefault="00F51744" w:rsidP="001D581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4000</w:t>
            </w:r>
          </w:p>
        </w:tc>
      </w:tr>
      <w:tr w:rsidR="00F51744">
        <w:tc>
          <w:tcPr>
            <w:tcW w:w="4536" w:type="dxa"/>
            <w:vAlign w:val="center"/>
          </w:tcPr>
          <w:p w:rsidR="00F51744" w:rsidRPr="00F6455D" w:rsidRDefault="00F51744" w:rsidP="00BC30C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Картридж</w:t>
            </w:r>
            <w:r w:rsidRPr="00F6455D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SimSun"/>
                <w:sz w:val="28"/>
                <w:szCs w:val="28"/>
                <w:lang w:eastAsia="zh-CN"/>
              </w:rPr>
              <w:t>Факс</w:t>
            </w:r>
            <w:r w:rsidRPr="00F6455D">
              <w:rPr>
                <w:rFonts w:eastAsia="SimSu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SimSun"/>
                <w:sz w:val="28"/>
                <w:szCs w:val="28"/>
                <w:lang w:val="en-US" w:eastAsia="zh-CN"/>
              </w:rPr>
              <w:t>SHARP</w:t>
            </w:r>
            <w:r w:rsidRPr="00F6455D">
              <w:rPr>
                <w:rFonts w:eastAsia="SimSu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SimSun"/>
                <w:sz w:val="28"/>
                <w:szCs w:val="28"/>
                <w:lang w:val="en-US" w:eastAsia="zh-CN"/>
              </w:rPr>
              <w:t>COR</w:t>
            </w:r>
            <w:r w:rsidRPr="00F6455D">
              <w:rPr>
                <w:rFonts w:eastAsia="SimSu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SimSun"/>
                <w:sz w:val="28"/>
                <w:szCs w:val="28"/>
                <w:lang w:val="en-US" w:eastAsia="zh-CN"/>
              </w:rPr>
              <w:t>POPATION</w:t>
            </w:r>
          </w:p>
        </w:tc>
        <w:tc>
          <w:tcPr>
            <w:tcW w:w="851" w:type="dxa"/>
          </w:tcPr>
          <w:p w:rsidR="00F51744" w:rsidRDefault="00F51744" w:rsidP="0040174C">
            <w:pPr>
              <w:jc w:val="center"/>
            </w:pPr>
            <w:r w:rsidRPr="00DD15AF">
              <w:rPr>
                <w:sz w:val="28"/>
                <w:szCs w:val="28"/>
              </w:rPr>
              <w:t>шт.</w:t>
            </w:r>
          </w:p>
        </w:tc>
        <w:tc>
          <w:tcPr>
            <w:tcW w:w="850" w:type="dxa"/>
            <w:vAlign w:val="center"/>
          </w:tcPr>
          <w:p w:rsidR="00F51744" w:rsidRPr="00B213E6" w:rsidRDefault="00F51744" w:rsidP="0064585F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F51744" w:rsidRPr="00ED1829" w:rsidRDefault="00F51744" w:rsidP="00327283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F51744" w:rsidRPr="00F6455D" w:rsidRDefault="00F51744" w:rsidP="001D581A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3000</w:t>
            </w:r>
          </w:p>
        </w:tc>
      </w:tr>
    </w:tbl>
    <w:p w:rsidR="00F51744" w:rsidRDefault="00F51744" w:rsidP="00327283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1744" w:rsidRDefault="00F51744" w:rsidP="00327283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Par919"/>
      <w:bookmarkEnd w:id="7"/>
    </w:p>
    <w:p w:rsidR="00F51744" w:rsidRDefault="00F51744" w:rsidP="00B311D8">
      <w:pPr>
        <w:tabs>
          <w:tab w:val="left" w:pos="5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3. Затраты на дополнительное профессиональное образование</w:t>
      </w:r>
    </w:p>
    <w:p w:rsidR="00F51744" w:rsidRDefault="00F51744" w:rsidP="00B311D8">
      <w:pPr>
        <w:tabs>
          <w:tab w:val="left" w:pos="567"/>
        </w:tabs>
        <w:jc w:val="center"/>
        <w:rPr>
          <w:sz w:val="28"/>
          <w:szCs w:val="28"/>
        </w:rPr>
      </w:pP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Затраты на дополнительное профессиональное образование работников включают в себя затраты на приобретение образовательных услуг по профессиональной переподготовке и повышению квалификации, а также иные затраты, связанные с обеспечением дополнительного профессионального образования в соответствии с нормативными правовыми актами о государственной гражданской службе и законодательством Российской Федерации об образовании.</w:t>
      </w:r>
    </w:p>
    <w:p w:rsidR="00F51744" w:rsidRPr="00E13CAC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 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56" w:history="1">
        <w:r w:rsidRPr="00D95B1B">
          <w:rPr>
            <w:sz w:val="28"/>
            <w:szCs w:val="28"/>
          </w:rPr>
          <w:t>статьей 22</w:t>
        </w:r>
      </w:hyperlink>
      <w:r w:rsidRPr="00D95B1B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 от 05.04.2013 № 44-ФЗ</w:t>
      </w:r>
      <w:r w:rsidRPr="00D95B1B">
        <w:rPr>
          <w:sz w:val="28"/>
          <w:szCs w:val="28"/>
        </w:rPr>
        <w:t>.</w:t>
      </w: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 Затраты на приобретение образовательных услуг по профессиональной переподготовке и повышению квалификации (</w:t>
      </w:r>
      <w:r w:rsidRPr="00283AF6">
        <w:rPr>
          <w:noProof/>
          <w:position w:val="-12"/>
          <w:sz w:val="28"/>
          <w:szCs w:val="28"/>
        </w:rPr>
        <w:pict>
          <v:shape id="Рисунок 459" o:spid="_x0000_i1081" type="#_x0000_t75" style="width:26.25pt;height:24pt;visibility:visible">
            <v:imagedata r:id="rId57" o:title=""/>
          </v:shape>
        </w:pict>
      </w:r>
      <w:r>
        <w:rPr>
          <w:sz w:val="28"/>
          <w:szCs w:val="28"/>
        </w:rPr>
        <w:t>) определяются по формуле:</w:t>
      </w:r>
    </w:p>
    <w:p w:rsidR="00F51744" w:rsidRDefault="00F51744" w:rsidP="00B311D8">
      <w:pPr>
        <w:tabs>
          <w:tab w:val="left" w:pos="567"/>
        </w:tabs>
        <w:jc w:val="center"/>
        <w:rPr>
          <w:sz w:val="28"/>
          <w:szCs w:val="28"/>
        </w:rPr>
      </w:pPr>
      <w:r w:rsidRPr="00283AF6">
        <w:rPr>
          <w:noProof/>
          <w:position w:val="-28"/>
          <w:sz w:val="28"/>
          <w:szCs w:val="28"/>
        </w:rPr>
        <w:pict>
          <v:shape id="Рисунок 460" o:spid="_x0000_i1082" type="#_x0000_t75" style="width:151.5pt;height:43.5pt;visibility:visible">
            <v:imagedata r:id="rId58" o:title=""/>
          </v:shape>
        </w:pict>
      </w:r>
      <w:r>
        <w:rPr>
          <w:sz w:val="28"/>
          <w:szCs w:val="28"/>
        </w:rPr>
        <w:t>,</w:t>
      </w:r>
    </w:p>
    <w:p w:rsidR="00F51744" w:rsidRDefault="00F51744" w:rsidP="000B5789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283AF6">
        <w:rPr>
          <w:noProof/>
          <w:position w:val="-12"/>
          <w:sz w:val="28"/>
          <w:szCs w:val="28"/>
        </w:rPr>
        <w:pict>
          <v:shape id="Рисунок 461" o:spid="_x0000_i1083" type="#_x0000_t75" style="width:36.75pt;height:24pt;visibility:visible">
            <v:imagedata r:id="rId59" o:title=""/>
          </v:shape>
        </w:pict>
      </w:r>
      <w:r>
        <w:rPr>
          <w:sz w:val="28"/>
          <w:szCs w:val="28"/>
        </w:rPr>
        <w:t xml:space="preserve"> – количество работников, направляемых на i-й вид дополнительного профессионального образования</w:t>
      </w:r>
      <w:r w:rsidRPr="00AE7D6C">
        <w:rPr>
          <w:sz w:val="28"/>
          <w:szCs w:val="28"/>
        </w:rPr>
        <w:t>;</w:t>
      </w: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AF6">
        <w:rPr>
          <w:noProof/>
          <w:position w:val="-12"/>
          <w:sz w:val="28"/>
          <w:szCs w:val="28"/>
        </w:rPr>
        <w:pict>
          <v:shape id="Рисунок 462" o:spid="_x0000_i1084" type="#_x0000_t75" style="width:34.5pt;height:24pt;visibility:visible">
            <v:imagedata r:id="rId60" o:title=""/>
          </v:shape>
        </w:pict>
      </w:r>
      <w:r>
        <w:rPr>
          <w:sz w:val="28"/>
          <w:szCs w:val="28"/>
        </w:rPr>
        <w:t xml:space="preserve"> – цена обучения одного работника по i-му виду дополнительного профессионального образования, исходя из стоимости одного человека-часа, установленного постановлением Правительства Ростовской области  от 16.01.2014 № 14.</w:t>
      </w:r>
    </w:p>
    <w:tbl>
      <w:tblPr>
        <w:tblW w:w="97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82"/>
        <w:gridCol w:w="2634"/>
        <w:gridCol w:w="2587"/>
      </w:tblGrid>
      <w:tr w:rsidR="00F51744">
        <w:trPr>
          <w:trHeight w:val="1225"/>
        </w:trPr>
        <w:tc>
          <w:tcPr>
            <w:tcW w:w="4482" w:type="dxa"/>
            <w:vAlign w:val="center"/>
          </w:tcPr>
          <w:p w:rsidR="00F51744" w:rsidRPr="007A40F1" w:rsidRDefault="00F51744" w:rsidP="005A364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highlight w:val="green"/>
              </w:rPr>
            </w:pPr>
            <w:r>
              <w:rPr>
                <w:b/>
                <w:bCs/>
                <w:sz w:val="28"/>
                <w:szCs w:val="28"/>
              </w:rPr>
              <w:t>Должность/Категории должностей</w:t>
            </w:r>
          </w:p>
        </w:tc>
        <w:tc>
          <w:tcPr>
            <w:tcW w:w="2634" w:type="dxa"/>
            <w:vAlign w:val="center"/>
          </w:tcPr>
          <w:p w:rsidR="00F51744" w:rsidRPr="001221DC" w:rsidRDefault="00F51744" w:rsidP="006F04C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1221DC">
              <w:rPr>
                <w:b/>
                <w:bCs/>
                <w:sz w:val="28"/>
                <w:szCs w:val="28"/>
                <w:lang w:val="en-US"/>
              </w:rPr>
              <w:t>Q</w:t>
            </w:r>
            <w:r w:rsidRPr="001221DC">
              <w:rPr>
                <w:b/>
                <w:bCs/>
                <w:sz w:val="28"/>
                <w:szCs w:val="28"/>
                <w:vertAlign w:val="subscript"/>
                <w:lang w:val="en-US"/>
              </w:rPr>
              <w:t xml:space="preserve">i </w:t>
            </w:r>
            <w:r w:rsidRPr="001221DC">
              <w:rPr>
                <w:b/>
                <w:bCs/>
                <w:sz w:val="28"/>
                <w:szCs w:val="28"/>
                <w:vertAlign w:val="subscript"/>
              </w:rPr>
              <w:t>дпо</w:t>
            </w:r>
          </w:p>
        </w:tc>
        <w:tc>
          <w:tcPr>
            <w:tcW w:w="2587" w:type="dxa"/>
            <w:vAlign w:val="center"/>
          </w:tcPr>
          <w:p w:rsidR="00F51744" w:rsidRDefault="00F51744" w:rsidP="006F04C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221DC">
              <w:rPr>
                <w:b/>
                <w:bCs/>
                <w:sz w:val="28"/>
                <w:szCs w:val="28"/>
                <w:lang w:val="en-US"/>
              </w:rPr>
              <w:t>P</w:t>
            </w:r>
            <w:r w:rsidRPr="001221DC">
              <w:rPr>
                <w:b/>
                <w:bCs/>
                <w:sz w:val="28"/>
                <w:szCs w:val="28"/>
                <w:vertAlign w:val="subscript"/>
                <w:lang w:val="en-US"/>
              </w:rPr>
              <w:t>i</w:t>
            </w:r>
            <w:r w:rsidRPr="00B7663D">
              <w:rPr>
                <w:b/>
                <w:bCs/>
                <w:sz w:val="28"/>
                <w:szCs w:val="28"/>
                <w:vertAlign w:val="subscript"/>
              </w:rPr>
              <w:t xml:space="preserve"> </w:t>
            </w:r>
            <w:r w:rsidRPr="001221DC">
              <w:rPr>
                <w:b/>
                <w:bCs/>
                <w:sz w:val="28"/>
                <w:szCs w:val="28"/>
                <w:vertAlign w:val="subscript"/>
              </w:rPr>
              <w:t>дпо</w:t>
            </w:r>
            <w:r>
              <w:rPr>
                <w:b/>
                <w:bCs/>
                <w:sz w:val="28"/>
                <w:szCs w:val="28"/>
                <w:vertAlign w:val="subscript"/>
              </w:rPr>
              <w:t xml:space="preserve"> </w:t>
            </w:r>
            <w:r>
              <w:rPr>
                <w:b/>
                <w:bCs/>
              </w:rPr>
              <w:t>в год</w:t>
            </w:r>
          </w:p>
          <w:p w:rsidR="00F51744" w:rsidRDefault="00F51744" w:rsidP="006F04C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(не более) руб.</w:t>
            </w:r>
          </w:p>
          <w:p w:rsidR="00F51744" w:rsidRPr="001221DC" w:rsidRDefault="00F51744" w:rsidP="006F04C5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F51744">
        <w:trPr>
          <w:trHeight w:val="720"/>
        </w:trPr>
        <w:tc>
          <w:tcPr>
            <w:tcW w:w="4482" w:type="dxa"/>
            <w:vAlign w:val="center"/>
          </w:tcPr>
          <w:p w:rsidR="00F51744" w:rsidRPr="007A40F1" w:rsidRDefault="00F51744" w:rsidP="00735D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green"/>
              </w:rPr>
            </w:pPr>
            <w:r w:rsidRPr="001221DC">
              <w:rPr>
                <w:sz w:val="28"/>
                <w:szCs w:val="28"/>
              </w:rPr>
              <w:t>Высшая, главн</w:t>
            </w:r>
            <w:r>
              <w:rPr>
                <w:sz w:val="28"/>
                <w:szCs w:val="28"/>
              </w:rPr>
              <w:t>ая и ведущая группы должностей муниципальной</w:t>
            </w:r>
            <w:r w:rsidRPr="001221DC">
              <w:rPr>
                <w:sz w:val="28"/>
                <w:szCs w:val="28"/>
              </w:rPr>
              <w:t xml:space="preserve"> службы категории "руководители", должности "специалисты"</w:t>
            </w:r>
          </w:p>
        </w:tc>
        <w:tc>
          <w:tcPr>
            <w:tcW w:w="2634" w:type="dxa"/>
            <w:vAlign w:val="center"/>
          </w:tcPr>
          <w:p w:rsidR="00F51744" w:rsidRPr="00F6455D" w:rsidRDefault="00F51744" w:rsidP="005A364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2587" w:type="dxa"/>
            <w:vAlign w:val="center"/>
          </w:tcPr>
          <w:p w:rsidR="00F51744" w:rsidRPr="00F6455D" w:rsidRDefault="00F51744" w:rsidP="007A40F1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1000</w:t>
            </w:r>
          </w:p>
        </w:tc>
      </w:tr>
    </w:tbl>
    <w:p w:rsidR="00F51744" w:rsidRDefault="00F51744" w:rsidP="00B311D8">
      <w:pPr>
        <w:pageBreakBefore/>
        <w:tabs>
          <w:tab w:val="left" w:pos="567"/>
        </w:tabs>
        <w:jc w:val="center"/>
        <w:rPr>
          <w:sz w:val="28"/>
          <w:szCs w:val="28"/>
        </w:rPr>
      </w:pPr>
      <w:bookmarkStart w:id="8" w:name="Par383"/>
      <w:bookmarkEnd w:id="8"/>
      <w:r>
        <w:rPr>
          <w:sz w:val="28"/>
          <w:szCs w:val="28"/>
        </w:rPr>
        <w:t>4. Прочие затраты</w:t>
      </w: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Par385"/>
      <w:bookmarkEnd w:id="9"/>
      <w:r>
        <w:rPr>
          <w:sz w:val="28"/>
          <w:szCs w:val="28"/>
        </w:rPr>
        <w:t xml:space="preserve">4.1. Затраты на услуги связи, не отнесенные к затратам на услуги связи </w:t>
      </w:r>
      <w:r>
        <w:rPr>
          <w:sz w:val="28"/>
          <w:szCs w:val="28"/>
        </w:rPr>
        <w:br/>
        <w:t>в рамках затрат на информационно-коммуникационные технологии.</w:t>
      </w: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4.1.1. Нормативные затраты на оплату услуг почтовой связи (</w:t>
      </w:r>
      <w:r w:rsidRPr="00283AF6">
        <w:rPr>
          <w:noProof/>
          <w:position w:val="-12"/>
          <w:sz w:val="28"/>
          <w:szCs w:val="28"/>
        </w:rPr>
        <w:pict>
          <v:shape id="Рисунок 162" o:spid="_x0000_i1085" type="#_x0000_t75" style="width:19.5pt;height:24pt;visibility:visible">
            <v:imagedata r:id="rId61" o:title=""/>
          </v:shape>
        </w:pict>
      </w:r>
      <w:r>
        <w:rPr>
          <w:sz w:val="28"/>
          <w:szCs w:val="28"/>
        </w:rPr>
        <w:t>) определяются по формуле:</w:t>
      </w:r>
    </w:p>
    <w:p w:rsidR="00F51744" w:rsidRPr="00F87A67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F51744" w:rsidRPr="00520072" w:rsidRDefault="00F51744" w:rsidP="00B311D8">
      <w:pPr>
        <w:tabs>
          <w:tab w:val="left" w:pos="567"/>
        </w:tabs>
        <w:jc w:val="center"/>
        <w:rPr>
          <w:sz w:val="28"/>
          <w:szCs w:val="28"/>
        </w:rPr>
      </w:pPr>
      <w:r>
        <w:pict>
          <v:shape id="_x0000_i1086" type="#_x0000_t75" style="width:114.75pt;height:45.75pt">
            <v:imagedata r:id="rId62" o:title="" chromakey="white"/>
          </v:shape>
        </w:pict>
      </w:r>
    </w:p>
    <w:p w:rsidR="00F51744" w:rsidRPr="00F87A67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283AF6">
        <w:rPr>
          <w:noProof/>
          <w:position w:val="-12"/>
          <w:sz w:val="28"/>
          <w:szCs w:val="28"/>
        </w:rPr>
        <w:pict>
          <v:shape id="Рисунок 163" o:spid="_x0000_i1087" type="#_x0000_t75" style="width:26.25pt;height:24pt;visibility:visible">
            <v:imagedata r:id="rId63" o:title=""/>
          </v:shape>
        </w:pict>
      </w:r>
      <w:r>
        <w:rPr>
          <w:sz w:val="28"/>
          <w:szCs w:val="28"/>
        </w:rPr>
        <w:t xml:space="preserve"> – планируемое количество i-х почтовых отправлений в год;</w:t>
      </w: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AF6">
        <w:rPr>
          <w:noProof/>
          <w:position w:val="-12"/>
          <w:sz w:val="28"/>
          <w:szCs w:val="28"/>
        </w:rPr>
        <w:pict>
          <v:shape id="Рисунок 164" o:spid="_x0000_i1088" type="#_x0000_t75" style="width:24pt;height:24pt;visibility:visible">
            <v:imagedata r:id="rId64" o:title=""/>
          </v:shape>
        </w:pict>
      </w:r>
      <w:r>
        <w:rPr>
          <w:sz w:val="28"/>
          <w:szCs w:val="28"/>
        </w:rPr>
        <w:t xml:space="preserve"> – цена одного i-го почтового отправления.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98"/>
        <w:gridCol w:w="2634"/>
        <w:gridCol w:w="2587"/>
      </w:tblGrid>
      <w:tr w:rsidR="00F51744">
        <w:trPr>
          <w:trHeight w:val="1624"/>
        </w:trPr>
        <w:tc>
          <w:tcPr>
            <w:tcW w:w="4198" w:type="dxa"/>
            <w:vAlign w:val="center"/>
          </w:tcPr>
          <w:p w:rsidR="00F51744" w:rsidRPr="005A364D" w:rsidRDefault="00F51744" w:rsidP="005A364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5A364D">
              <w:rPr>
                <w:b/>
                <w:bCs/>
                <w:sz w:val="28"/>
                <w:szCs w:val="28"/>
              </w:rPr>
              <w:t>Наименование</w:t>
            </w:r>
          </w:p>
          <w:p w:rsidR="00F51744" w:rsidRPr="005A364D" w:rsidRDefault="00F51744" w:rsidP="005A364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5A364D">
              <w:rPr>
                <w:b/>
                <w:bCs/>
                <w:sz w:val="28"/>
                <w:szCs w:val="28"/>
              </w:rPr>
              <w:t>услуг почтовой связи</w:t>
            </w:r>
          </w:p>
        </w:tc>
        <w:tc>
          <w:tcPr>
            <w:tcW w:w="2634" w:type="dxa"/>
            <w:vAlign w:val="center"/>
          </w:tcPr>
          <w:p w:rsidR="00F51744" w:rsidRPr="005A364D" w:rsidRDefault="00F51744" w:rsidP="005A364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5A364D">
              <w:rPr>
                <w:b/>
                <w:bCs/>
                <w:sz w:val="28"/>
                <w:szCs w:val="28"/>
                <w:lang w:val="en-US"/>
              </w:rPr>
              <w:t>Q</w:t>
            </w:r>
            <w:r w:rsidRPr="005A364D">
              <w:rPr>
                <w:b/>
                <w:bCs/>
                <w:sz w:val="28"/>
                <w:szCs w:val="28"/>
                <w:vertAlign w:val="subscript"/>
                <w:lang w:val="en-US"/>
              </w:rPr>
              <w:t xml:space="preserve">i </w:t>
            </w:r>
            <w:r w:rsidRPr="005A364D">
              <w:rPr>
                <w:b/>
                <w:bCs/>
                <w:sz w:val="28"/>
                <w:szCs w:val="28"/>
                <w:vertAlign w:val="subscript"/>
              </w:rPr>
              <w:t>п</w:t>
            </w:r>
          </w:p>
        </w:tc>
        <w:tc>
          <w:tcPr>
            <w:tcW w:w="2587" w:type="dxa"/>
            <w:vAlign w:val="center"/>
          </w:tcPr>
          <w:p w:rsidR="00F51744" w:rsidRDefault="00F51744" w:rsidP="0007527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5A364D">
              <w:rPr>
                <w:b/>
                <w:bCs/>
                <w:sz w:val="28"/>
                <w:szCs w:val="28"/>
                <w:lang w:val="en-US"/>
              </w:rPr>
              <w:t>P</w:t>
            </w:r>
            <w:r w:rsidRPr="005A364D">
              <w:rPr>
                <w:b/>
                <w:bCs/>
                <w:sz w:val="28"/>
                <w:szCs w:val="28"/>
                <w:vertAlign w:val="subscript"/>
                <w:lang w:val="en-US"/>
              </w:rPr>
              <w:t>i</w:t>
            </w:r>
            <w:r w:rsidRPr="00075274">
              <w:rPr>
                <w:b/>
                <w:bCs/>
                <w:sz w:val="28"/>
                <w:szCs w:val="28"/>
                <w:vertAlign w:val="subscript"/>
              </w:rPr>
              <w:t xml:space="preserve"> </w:t>
            </w:r>
            <w:r w:rsidRPr="005A364D">
              <w:rPr>
                <w:b/>
                <w:bCs/>
                <w:sz w:val="28"/>
                <w:szCs w:val="28"/>
                <w:vertAlign w:val="subscript"/>
              </w:rPr>
              <w:t>п</w:t>
            </w:r>
            <w:r>
              <w:rPr>
                <w:b/>
                <w:bCs/>
                <w:sz w:val="28"/>
                <w:szCs w:val="28"/>
                <w:vertAlign w:val="subscript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F51744" w:rsidRDefault="00F51744" w:rsidP="0007527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075274">
              <w:rPr>
                <w:b/>
                <w:bCs/>
              </w:rPr>
              <w:t>(не более</w:t>
            </w:r>
            <w:r>
              <w:rPr>
                <w:b/>
                <w:bCs/>
                <w:sz w:val="28"/>
                <w:szCs w:val="28"/>
              </w:rPr>
              <w:t xml:space="preserve">) </w:t>
            </w:r>
          </w:p>
          <w:p w:rsidR="00F51744" w:rsidRPr="00075274" w:rsidRDefault="00F51744" w:rsidP="0007527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75274">
              <w:rPr>
                <w:b/>
                <w:bCs/>
              </w:rPr>
              <w:t>руб.</w:t>
            </w:r>
          </w:p>
        </w:tc>
      </w:tr>
      <w:tr w:rsidR="00F51744">
        <w:trPr>
          <w:trHeight w:val="720"/>
        </w:trPr>
        <w:tc>
          <w:tcPr>
            <w:tcW w:w="4198" w:type="dxa"/>
            <w:vAlign w:val="center"/>
          </w:tcPr>
          <w:p w:rsidR="00F51744" w:rsidRPr="005A364D" w:rsidRDefault="00F51744" w:rsidP="005A364D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Пересылка почтовой корреспонденции</w:t>
            </w:r>
          </w:p>
        </w:tc>
        <w:tc>
          <w:tcPr>
            <w:tcW w:w="2634" w:type="dxa"/>
            <w:vAlign w:val="center"/>
          </w:tcPr>
          <w:p w:rsidR="00F51744" w:rsidRPr="00F6455D" w:rsidRDefault="00F51744" w:rsidP="00735D6C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50</w:t>
            </w:r>
          </w:p>
        </w:tc>
        <w:tc>
          <w:tcPr>
            <w:tcW w:w="2587" w:type="dxa"/>
            <w:vAlign w:val="center"/>
          </w:tcPr>
          <w:p w:rsidR="00F51744" w:rsidRPr="005A364D" w:rsidRDefault="00F51744" w:rsidP="00075274">
            <w:pPr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38,50</w:t>
            </w:r>
          </w:p>
        </w:tc>
      </w:tr>
    </w:tbl>
    <w:p w:rsidR="00F51744" w:rsidRDefault="00F51744" w:rsidP="005A364D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4.1.2. Нормативные затраты на техническое обслуживание и регламентно-профилактический ремонт иного оборудования –систем кондиционирования и вентиляции (</w:t>
      </w:r>
      <w:r w:rsidRPr="00283AF6">
        <w:rPr>
          <w:noProof/>
          <w:position w:val="-12"/>
          <w:sz w:val="28"/>
          <w:szCs w:val="28"/>
        </w:rPr>
        <w:pict>
          <v:shape id="Рисунок 304" o:spid="_x0000_i1089" type="#_x0000_t75" style="width:24pt;height:24pt;visibility:visible">
            <v:imagedata r:id="rId65" o:title=""/>
          </v:shape>
        </w:pict>
      </w:r>
      <w:r>
        <w:rPr>
          <w:sz w:val="28"/>
          <w:szCs w:val="28"/>
        </w:rPr>
        <w:t>) определяются по формуле:</w:t>
      </w:r>
    </w:p>
    <w:p w:rsidR="00F51744" w:rsidRPr="00F87A67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F51744" w:rsidRPr="00EF001E" w:rsidRDefault="00F51744" w:rsidP="00B311D8">
      <w:pPr>
        <w:tabs>
          <w:tab w:val="left" w:pos="567"/>
        </w:tabs>
        <w:jc w:val="center"/>
        <w:rPr>
          <w:sz w:val="36"/>
          <w:szCs w:val="36"/>
        </w:rPr>
      </w:pPr>
      <w:r w:rsidRPr="00EF001E">
        <w:rPr>
          <w:noProof/>
          <w:position w:val="-14"/>
          <w:sz w:val="36"/>
          <w:szCs w:val="36"/>
        </w:rPr>
        <w:t>З</w:t>
      </w:r>
      <w:r w:rsidRPr="00EF001E">
        <w:rPr>
          <w:noProof/>
          <w:position w:val="-14"/>
          <w:sz w:val="36"/>
          <w:szCs w:val="36"/>
          <w:vertAlign w:val="subscript"/>
        </w:rPr>
        <w:t xml:space="preserve">ио = </w:t>
      </w:r>
      <w:r w:rsidRPr="00EF001E">
        <w:rPr>
          <w:noProof/>
          <w:position w:val="-14"/>
          <w:sz w:val="36"/>
          <w:szCs w:val="36"/>
        </w:rPr>
        <w:t>З</w:t>
      </w:r>
      <w:r w:rsidRPr="00EF001E">
        <w:rPr>
          <w:noProof/>
          <w:position w:val="-14"/>
          <w:sz w:val="36"/>
          <w:szCs w:val="36"/>
          <w:vertAlign w:val="subscript"/>
        </w:rPr>
        <w:t xml:space="preserve">скив </w:t>
      </w:r>
    </w:p>
    <w:p w:rsidR="00F51744" w:rsidRPr="00EF001E" w:rsidRDefault="00F51744" w:rsidP="00B311D8">
      <w:pPr>
        <w:tabs>
          <w:tab w:val="left" w:pos="567"/>
          <w:tab w:val="left" w:pos="4405"/>
        </w:tabs>
        <w:autoSpaceDE w:val="0"/>
        <w:autoSpaceDN w:val="0"/>
        <w:adjustRightInd w:val="0"/>
        <w:ind w:firstLine="709"/>
        <w:jc w:val="both"/>
      </w:pPr>
      <w:r w:rsidRPr="00EF001E">
        <w:rPr>
          <w:sz w:val="28"/>
          <w:szCs w:val="28"/>
        </w:rPr>
        <w:tab/>
      </w: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AF6">
        <w:rPr>
          <w:noProof/>
          <w:position w:val="-12"/>
          <w:sz w:val="28"/>
          <w:szCs w:val="28"/>
        </w:rPr>
        <w:pict>
          <v:shape id="Рисунок 308" o:spid="_x0000_i1090" type="#_x0000_t75" style="width:26.25pt;height:24pt;visibility:visible">
            <v:imagedata r:id="rId66" o:title=""/>
          </v:shape>
        </w:pict>
      </w:r>
      <w:r>
        <w:rPr>
          <w:sz w:val="28"/>
          <w:szCs w:val="28"/>
        </w:rPr>
        <w:t xml:space="preserve"> – затраты на техническое обслуживание и регламентно-профилактический ремонт систем кондиционирования и вентиляции;</w:t>
      </w: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Затраты на техническое обслуживание и регламентно-профилактический ремонт систем кондиционирования и вентиляции (</w:t>
      </w:r>
      <w:r w:rsidRPr="00283AF6">
        <w:rPr>
          <w:noProof/>
          <w:position w:val="-12"/>
          <w:sz w:val="28"/>
          <w:szCs w:val="28"/>
        </w:rPr>
        <w:pict>
          <v:shape id="Рисунок 321" o:spid="_x0000_i1091" type="#_x0000_t75" style="width:26.25pt;height:24pt;visibility:visible">
            <v:imagedata r:id="rId67" o:title=""/>
          </v:shape>
        </w:pict>
      </w:r>
      <w:r>
        <w:rPr>
          <w:sz w:val="28"/>
          <w:szCs w:val="28"/>
        </w:rPr>
        <w:t>) определяются по формуле:</w:t>
      </w:r>
    </w:p>
    <w:p w:rsidR="00F51744" w:rsidRPr="00F87A67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F51744" w:rsidRDefault="00F51744" w:rsidP="00B311D8">
      <w:pPr>
        <w:tabs>
          <w:tab w:val="left" w:pos="567"/>
        </w:tabs>
        <w:jc w:val="center"/>
        <w:rPr>
          <w:sz w:val="28"/>
          <w:szCs w:val="28"/>
        </w:rPr>
      </w:pPr>
      <w:r w:rsidRPr="00283AF6">
        <w:rPr>
          <w:noProof/>
          <w:position w:val="-28"/>
          <w:sz w:val="28"/>
          <w:szCs w:val="28"/>
        </w:rPr>
        <w:pict>
          <v:shape id="Рисунок 322" o:spid="_x0000_i1092" type="#_x0000_t75" style="width:166.5pt;height:43.5pt;visibility:visible">
            <v:imagedata r:id="rId68" o:title=""/>
          </v:shape>
        </w:pict>
      </w:r>
      <w:r>
        <w:rPr>
          <w:sz w:val="28"/>
          <w:szCs w:val="28"/>
        </w:rPr>
        <w:t>,</w:t>
      </w:r>
    </w:p>
    <w:p w:rsidR="00F51744" w:rsidRPr="00501927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283AF6">
        <w:rPr>
          <w:noProof/>
          <w:position w:val="-12"/>
          <w:sz w:val="28"/>
          <w:szCs w:val="28"/>
        </w:rPr>
        <w:pict>
          <v:shape id="Рисунок 323" o:spid="_x0000_i1093" type="#_x0000_t75" style="width:41.25pt;height:24pt;visibility:visible">
            <v:imagedata r:id="rId69" o:title=""/>
          </v:shape>
        </w:pict>
      </w:r>
      <w:r>
        <w:rPr>
          <w:sz w:val="28"/>
          <w:szCs w:val="28"/>
        </w:rPr>
        <w:t xml:space="preserve"> – количество i-х установок кондиционирования и элементов систем вентиляции;</w:t>
      </w: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AF6">
        <w:rPr>
          <w:noProof/>
          <w:position w:val="-12"/>
          <w:sz w:val="28"/>
          <w:szCs w:val="28"/>
        </w:rPr>
        <w:pict>
          <v:shape id="Рисунок 324" o:spid="_x0000_i1094" type="#_x0000_t75" style="width:39pt;height:24pt;visibility:visible">
            <v:imagedata r:id="rId70" o:title=""/>
          </v:shape>
        </w:pict>
      </w:r>
      <w:r>
        <w:rPr>
          <w:sz w:val="28"/>
          <w:szCs w:val="28"/>
        </w:rPr>
        <w:t xml:space="preserve"> – цена технического обслуживания и регламентно-профилактического ремонта одной i-й установки кондиционирования и элементов вентиляции.</w:t>
      </w: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4.1.3. Нормативные затраты на оплату типографских работ и услуг, включая приобретение периодических печатных изданий (</w:t>
      </w:r>
      <w:r w:rsidRPr="00283AF6">
        <w:rPr>
          <w:noProof/>
          <w:position w:val="-12"/>
          <w:sz w:val="28"/>
          <w:szCs w:val="28"/>
        </w:rPr>
        <w:pict>
          <v:shape id="Рисунок 346" o:spid="_x0000_i1095" type="#_x0000_t75" style="width:19.5pt;height:24pt;visibility:visible">
            <v:imagedata r:id="rId71" o:title=""/>
          </v:shape>
        </w:pict>
      </w:r>
      <w:r>
        <w:rPr>
          <w:sz w:val="28"/>
          <w:szCs w:val="28"/>
        </w:rPr>
        <w:t xml:space="preserve">), определяются </w:t>
      </w:r>
      <w:r>
        <w:rPr>
          <w:sz w:val="28"/>
          <w:szCs w:val="28"/>
        </w:rPr>
        <w:br/>
        <w:t>по формуле:</w:t>
      </w:r>
    </w:p>
    <w:p w:rsidR="00F51744" w:rsidRPr="00501927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F51744" w:rsidRPr="00EF001E" w:rsidRDefault="00F51744" w:rsidP="00B311D8">
      <w:pPr>
        <w:tabs>
          <w:tab w:val="left" w:pos="567"/>
        </w:tabs>
        <w:jc w:val="center"/>
        <w:rPr>
          <w:sz w:val="36"/>
          <w:szCs w:val="36"/>
          <w:vertAlign w:val="subscript"/>
        </w:rPr>
      </w:pPr>
      <w:r w:rsidRPr="00EF001E">
        <w:rPr>
          <w:sz w:val="36"/>
          <w:szCs w:val="36"/>
        </w:rPr>
        <w:t>З</w:t>
      </w:r>
      <w:r w:rsidRPr="00EF001E">
        <w:rPr>
          <w:sz w:val="36"/>
          <w:szCs w:val="36"/>
          <w:vertAlign w:val="subscript"/>
        </w:rPr>
        <w:t xml:space="preserve">т = </w:t>
      </w:r>
      <w:r w:rsidRPr="00EF001E">
        <w:rPr>
          <w:sz w:val="36"/>
          <w:szCs w:val="36"/>
        </w:rPr>
        <w:t>З</w:t>
      </w:r>
      <w:r w:rsidRPr="00EF001E">
        <w:rPr>
          <w:sz w:val="36"/>
          <w:szCs w:val="36"/>
          <w:vertAlign w:val="subscript"/>
        </w:rPr>
        <w:t>иу</w:t>
      </w:r>
    </w:p>
    <w:p w:rsidR="00F51744" w:rsidRPr="00501927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AF6">
        <w:rPr>
          <w:noProof/>
          <w:position w:val="-14"/>
          <w:sz w:val="28"/>
          <w:szCs w:val="28"/>
        </w:rPr>
        <w:pict>
          <v:shape id="Рисунок 349" o:spid="_x0000_i1096" type="#_x0000_t75" style="width:24pt;height:26.25pt;visibility:visible">
            <v:imagedata r:id="rId72" o:title=""/>
          </v:shape>
        </w:pict>
      </w:r>
      <w:r>
        <w:rPr>
          <w:sz w:val="28"/>
          <w:szCs w:val="28"/>
        </w:rPr>
        <w:t xml:space="preserve"> –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Затраты на приобретение информационных услуг, которые включают </w:t>
      </w:r>
      <w:r>
        <w:rPr>
          <w:sz w:val="28"/>
          <w:szCs w:val="28"/>
        </w:rPr>
        <w:br/>
        <w:t>в себя затраты на приобретение периодических печатных изданий, справочной литературы, а также подачу объявлений в печатные издания          (</w:t>
      </w:r>
      <w:r w:rsidRPr="00283AF6">
        <w:rPr>
          <w:noProof/>
          <w:position w:val="-14"/>
          <w:sz w:val="28"/>
          <w:szCs w:val="28"/>
        </w:rPr>
        <w:pict>
          <v:shape id="Рисунок 354" o:spid="_x0000_i1097" type="#_x0000_t75" style="width:24pt;height:26.25pt;visibility:visible">
            <v:imagedata r:id="rId73" o:title=""/>
          </v:shape>
        </w:pict>
      </w:r>
      <w:r>
        <w:rPr>
          <w:sz w:val="28"/>
          <w:szCs w:val="28"/>
        </w:rPr>
        <w:t>), определяются по фактическим затратам в отчетном финансовом году.</w:t>
      </w: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bookmarkStart w:id="10" w:name="Par862"/>
      <w:bookmarkEnd w:id="10"/>
      <w:r>
        <w:rPr>
          <w:sz w:val="28"/>
          <w:szCs w:val="28"/>
        </w:rPr>
        <w:t>4.2. 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технологии.</w:t>
      </w: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 (</w:t>
      </w:r>
      <w:r w:rsidRPr="00283AF6">
        <w:rPr>
          <w:noProof/>
          <w:position w:val="-12"/>
          <w:sz w:val="28"/>
          <w:szCs w:val="28"/>
        </w:rPr>
        <w:pict>
          <v:shape id="Рисунок 410" o:spid="_x0000_i1098" type="#_x0000_t75" style="width:26.25pt;height:26.25pt;visibility:visible">
            <v:imagedata r:id="rId74" o:title=""/>
          </v:shape>
        </w:pict>
      </w:r>
      <w:r>
        <w:rPr>
          <w:sz w:val="28"/>
          <w:szCs w:val="28"/>
        </w:rPr>
        <w:t>), определяются по формуле:</w:t>
      </w:r>
    </w:p>
    <w:p w:rsidR="00F51744" w:rsidRPr="00501927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F51744" w:rsidRPr="00520072" w:rsidRDefault="00F51744" w:rsidP="00B311D8">
      <w:pPr>
        <w:jc w:val="center"/>
        <w:rPr>
          <w:sz w:val="31"/>
          <w:szCs w:val="31"/>
        </w:rPr>
      </w:pPr>
      <w:r>
        <w:pict>
          <v:shape id="_x0000_i1099" type="#_x0000_t75" style="width:117.75pt;height:19.5pt">
            <v:imagedata r:id="rId75" o:title="" chromakey="white"/>
          </v:shape>
        </w:pict>
      </w:r>
    </w:p>
    <w:p w:rsidR="00F51744" w:rsidRPr="00501927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283AF6">
        <w:rPr>
          <w:noProof/>
          <w:position w:val="-12"/>
          <w:sz w:val="28"/>
          <w:szCs w:val="28"/>
        </w:rPr>
        <w:pict>
          <v:shape id="Рисунок 411" o:spid="_x0000_i1100" type="#_x0000_t75" style="width:24pt;height:24pt;visibility:visible">
            <v:imagedata r:id="rId76" o:title=""/>
          </v:shape>
        </w:pict>
      </w:r>
      <w:r>
        <w:rPr>
          <w:sz w:val="28"/>
          <w:szCs w:val="28"/>
        </w:rPr>
        <w:t xml:space="preserve"> – затраты на приобретение бланочной и иной типографской продукции;</w:t>
      </w: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AF6">
        <w:rPr>
          <w:noProof/>
          <w:position w:val="-12"/>
          <w:sz w:val="28"/>
          <w:szCs w:val="28"/>
        </w:rPr>
        <w:pict>
          <v:shape id="Рисунок 412" o:spid="_x0000_i1101" type="#_x0000_t75" style="width:26.25pt;height:24pt;visibility:visible">
            <v:imagedata r:id="rId77" o:title=""/>
          </v:shape>
        </w:pict>
      </w:r>
      <w:r>
        <w:rPr>
          <w:sz w:val="28"/>
          <w:szCs w:val="28"/>
        </w:rPr>
        <w:t xml:space="preserve"> – затраты на приобретение канцелярских принадлежностей;</w:t>
      </w: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4.2.1. Нормативные затраты на приобретение бланочной продукции и иной типографской продукции (</w:t>
      </w:r>
      <w:r w:rsidRPr="00283AF6">
        <w:rPr>
          <w:noProof/>
          <w:position w:val="-12"/>
          <w:sz w:val="28"/>
          <w:szCs w:val="28"/>
        </w:rPr>
        <w:pict>
          <v:shape id="Рисунок 417" o:spid="_x0000_i1102" type="#_x0000_t75" style="width:24pt;height:24pt;visibility:visible">
            <v:imagedata r:id="rId76" o:title=""/>
          </v:shape>
        </w:pict>
      </w:r>
      <w:r>
        <w:rPr>
          <w:sz w:val="28"/>
          <w:szCs w:val="28"/>
        </w:rPr>
        <w:t>) определяются по формуле:</w:t>
      </w:r>
    </w:p>
    <w:p w:rsidR="00F51744" w:rsidRPr="00501927" w:rsidRDefault="00F51744" w:rsidP="00B311D8">
      <w:pPr>
        <w:tabs>
          <w:tab w:val="left" w:pos="567"/>
          <w:tab w:val="left" w:pos="2541"/>
        </w:tabs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ab/>
      </w:r>
    </w:p>
    <w:p w:rsidR="00F51744" w:rsidRDefault="00F51744" w:rsidP="00B311D8">
      <w:pPr>
        <w:tabs>
          <w:tab w:val="left" w:pos="567"/>
        </w:tabs>
        <w:jc w:val="center"/>
        <w:rPr>
          <w:sz w:val="28"/>
          <w:szCs w:val="28"/>
        </w:rPr>
      </w:pPr>
      <w:r w:rsidRPr="00283AF6">
        <w:rPr>
          <w:noProof/>
          <w:position w:val="-25"/>
          <w:sz w:val="28"/>
          <w:szCs w:val="28"/>
        </w:rPr>
        <w:pict>
          <v:shape id="Рисунок 418" o:spid="_x0000_i1103" type="#_x0000_t75" style="width:242.25pt;height:43.5pt;visibility:visible">
            <v:imagedata r:id="rId78" o:title=""/>
          </v:shape>
        </w:pict>
      </w:r>
      <w:r>
        <w:rPr>
          <w:sz w:val="28"/>
          <w:szCs w:val="28"/>
        </w:rPr>
        <w:t>,</w:t>
      </w:r>
    </w:p>
    <w:p w:rsidR="00F51744" w:rsidRPr="00501927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283AF6">
        <w:rPr>
          <w:noProof/>
          <w:position w:val="-12"/>
          <w:sz w:val="28"/>
          <w:szCs w:val="28"/>
        </w:rPr>
        <w:pict>
          <v:shape id="Рисунок 419" o:spid="_x0000_i1104" type="#_x0000_t75" style="width:26.25pt;height:24pt;visibility:visible">
            <v:imagedata r:id="rId79" o:title=""/>
          </v:shape>
        </w:pict>
      </w:r>
      <w:r>
        <w:rPr>
          <w:sz w:val="28"/>
          <w:szCs w:val="28"/>
        </w:rPr>
        <w:t xml:space="preserve"> – планируемое к приобретению количество бланочной продукции;</w:t>
      </w: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AF6">
        <w:rPr>
          <w:noProof/>
          <w:position w:val="-12"/>
          <w:sz w:val="28"/>
          <w:szCs w:val="28"/>
        </w:rPr>
        <w:pict>
          <v:shape id="Рисунок 420" o:spid="_x0000_i1105" type="#_x0000_t75" style="width:24pt;height:24pt;visibility:visible">
            <v:imagedata r:id="rId80" o:title=""/>
          </v:shape>
        </w:pict>
      </w:r>
      <w:r>
        <w:rPr>
          <w:sz w:val="28"/>
          <w:szCs w:val="28"/>
        </w:rPr>
        <w:t xml:space="preserve"> – цена одного бланка по i-му тиражу;</w:t>
      </w: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AF6">
        <w:rPr>
          <w:noProof/>
          <w:position w:val="-14"/>
          <w:sz w:val="28"/>
          <w:szCs w:val="28"/>
        </w:rPr>
        <w:pict>
          <v:shape id="Рисунок 421" o:spid="_x0000_i1106" type="#_x0000_t75" style="width:34.5pt;height:26.25pt;visibility:visible">
            <v:imagedata r:id="rId81" o:title=""/>
          </v:shape>
        </w:pict>
      </w:r>
      <w:r>
        <w:rPr>
          <w:sz w:val="28"/>
          <w:szCs w:val="28"/>
        </w:rPr>
        <w:t xml:space="preserve"> – количество прочей продукции, изготовляемой типографией;</w:t>
      </w: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AF6">
        <w:rPr>
          <w:noProof/>
          <w:position w:val="-14"/>
          <w:sz w:val="28"/>
          <w:szCs w:val="28"/>
        </w:rPr>
        <w:pict>
          <v:shape id="Рисунок 422" o:spid="_x0000_i1107" type="#_x0000_t75" style="width:26.25pt;height:26.25pt;visibility:visible">
            <v:imagedata r:id="rId82" o:title=""/>
          </v:shape>
        </w:pict>
      </w:r>
      <w:r>
        <w:rPr>
          <w:sz w:val="28"/>
          <w:szCs w:val="28"/>
        </w:rPr>
        <w:t xml:space="preserve"> – цена одной единицы прочей продукции, изготовляемой типографией, по j-му тиражу.</w:t>
      </w: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4.2.2. Нормативные затраты на приобретение канцелярских принадлежностей (</w:t>
      </w:r>
      <w:r w:rsidRPr="00283AF6">
        <w:rPr>
          <w:noProof/>
          <w:position w:val="-12"/>
          <w:sz w:val="28"/>
          <w:szCs w:val="28"/>
        </w:rPr>
        <w:pict>
          <v:shape id="Рисунок 423" o:spid="_x0000_i1108" type="#_x0000_t75" style="width:26.25pt;height:24pt;visibility:visible">
            <v:imagedata r:id="rId83" o:title=""/>
          </v:shape>
        </w:pict>
      </w:r>
      <w:r>
        <w:rPr>
          <w:sz w:val="28"/>
          <w:szCs w:val="28"/>
        </w:rPr>
        <w:t>) определяются по формуле:</w:t>
      </w:r>
    </w:p>
    <w:p w:rsidR="00F51744" w:rsidRPr="00501927" w:rsidRDefault="00F51744" w:rsidP="00B311D8">
      <w:pPr>
        <w:tabs>
          <w:tab w:val="left" w:pos="567"/>
          <w:tab w:val="left" w:pos="3240"/>
        </w:tabs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ab/>
      </w:r>
    </w:p>
    <w:p w:rsidR="00F51744" w:rsidRDefault="00F51744" w:rsidP="00B311D8">
      <w:pPr>
        <w:tabs>
          <w:tab w:val="left" w:pos="567"/>
        </w:tabs>
        <w:jc w:val="center"/>
        <w:rPr>
          <w:sz w:val="28"/>
          <w:szCs w:val="28"/>
        </w:rPr>
      </w:pPr>
      <w:r w:rsidRPr="00283AF6">
        <w:rPr>
          <w:noProof/>
          <w:position w:val="-28"/>
          <w:sz w:val="28"/>
          <w:szCs w:val="28"/>
        </w:rPr>
        <w:pict>
          <v:shape id="Рисунок 424" o:spid="_x0000_i1109" type="#_x0000_t75" style="width:3in;height:43.5pt;visibility:visible">
            <v:imagedata r:id="rId84" o:title=""/>
          </v:shape>
        </w:pict>
      </w:r>
      <w:r>
        <w:rPr>
          <w:sz w:val="28"/>
          <w:szCs w:val="28"/>
        </w:rPr>
        <w:t>,</w:t>
      </w:r>
    </w:p>
    <w:p w:rsidR="00F51744" w:rsidRPr="00501927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</w:pP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283AF6">
        <w:rPr>
          <w:noProof/>
          <w:position w:val="-12"/>
          <w:sz w:val="28"/>
          <w:szCs w:val="28"/>
        </w:rPr>
        <w:pict>
          <v:shape id="Рисунок 425" o:spid="_x0000_i1110" type="#_x0000_t75" style="width:43.5pt;height:24pt;visibility:visible">
            <v:imagedata r:id="rId85" o:title=""/>
          </v:shape>
        </w:pict>
      </w:r>
      <w:r>
        <w:rPr>
          <w:sz w:val="28"/>
          <w:szCs w:val="28"/>
        </w:rPr>
        <w:t xml:space="preserve"> – количество i-го предмета канцелярских принадлежностей </w:t>
      </w:r>
      <w:r>
        <w:rPr>
          <w:sz w:val="28"/>
          <w:szCs w:val="28"/>
        </w:rPr>
        <w:br/>
        <w:t>в расчете на основного работника;</w:t>
      </w: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AF6">
        <w:rPr>
          <w:noProof/>
          <w:position w:val="-12"/>
          <w:sz w:val="28"/>
          <w:szCs w:val="28"/>
        </w:rPr>
        <w:pict>
          <v:shape id="Рисунок 426" o:spid="_x0000_i1111" type="#_x0000_t75" style="width:26.25pt;height:24pt;visibility:visible">
            <v:imagedata r:id="rId86" o:title=""/>
          </v:shape>
        </w:pict>
      </w:r>
      <w:r>
        <w:rPr>
          <w:sz w:val="28"/>
          <w:szCs w:val="28"/>
        </w:rPr>
        <w:t xml:space="preserve"> – расчетная численность основных работников, определяемая в </w:t>
      </w:r>
      <w:r w:rsidRPr="00FE7493">
        <w:rPr>
          <w:sz w:val="28"/>
          <w:szCs w:val="28"/>
        </w:rPr>
        <w:t xml:space="preserve">соответствии  </w:t>
      </w:r>
      <w:r w:rsidRPr="00F805F0">
        <w:rPr>
          <w:sz w:val="28"/>
          <w:szCs w:val="28"/>
        </w:rPr>
        <w:t>с пунктом 1</w:t>
      </w:r>
      <w:r>
        <w:rPr>
          <w:sz w:val="28"/>
          <w:szCs w:val="28"/>
        </w:rPr>
        <w:t xml:space="preserve"> Приложения к настоящему постановлению</w:t>
      </w:r>
      <w:r w:rsidRPr="00F805F0">
        <w:rPr>
          <w:sz w:val="28"/>
          <w:szCs w:val="28"/>
        </w:rPr>
        <w:t>;</w:t>
      </w:r>
    </w:p>
    <w:p w:rsidR="00F51744" w:rsidRDefault="00F51744" w:rsidP="00B311D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AF6">
        <w:rPr>
          <w:noProof/>
          <w:position w:val="-12"/>
          <w:sz w:val="28"/>
          <w:szCs w:val="28"/>
        </w:rPr>
        <w:pict>
          <v:shape id="Рисунок 427" o:spid="_x0000_i1112" type="#_x0000_t75" style="width:39pt;height:24pt;visibility:visible">
            <v:imagedata r:id="rId87" o:title=""/>
          </v:shape>
        </w:pict>
      </w:r>
      <w:r>
        <w:rPr>
          <w:sz w:val="28"/>
          <w:szCs w:val="28"/>
        </w:rPr>
        <w:t xml:space="preserve"> – цена i-го предмета канцелярских принадлежностей.</w:t>
      </w:r>
    </w:p>
    <w:p w:rsidR="00F51744" w:rsidRPr="00D75E61" w:rsidRDefault="00F51744" w:rsidP="00D71818">
      <w:pPr>
        <w:tabs>
          <w:tab w:val="left" w:pos="567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992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3261"/>
        <w:gridCol w:w="1275"/>
        <w:gridCol w:w="993"/>
        <w:gridCol w:w="2410"/>
        <w:gridCol w:w="1275"/>
      </w:tblGrid>
      <w:tr w:rsidR="00F51744" w:rsidRPr="003D0584">
        <w:tc>
          <w:tcPr>
            <w:tcW w:w="709" w:type="dxa"/>
            <w:vAlign w:val="center"/>
          </w:tcPr>
          <w:p w:rsidR="00F51744" w:rsidRPr="003D0584" w:rsidRDefault="00F51744" w:rsidP="00EC7CB9">
            <w:pPr>
              <w:jc w:val="center"/>
            </w:pPr>
            <w:r w:rsidRPr="003D0584">
              <w:t>№ п/п</w:t>
            </w:r>
          </w:p>
        </w:tc>
        <w:tc>
          <w:tcPr>
            <w:tcW w:w="3261" w:type="dxa"/>
            <w:vAlign w:val="center"/>
          </w:tcPr>
          <w:p w:rsidR="00F51744" w:rsidRPr="003D0584" w:rsidRDefault="00F51744" w:rsidP="00EC7CB9">
            <w:pPr>
              <w:jc w:val="center"/>
            </w:pPr>
            <w:r w:rsidRPr="003D0584">
              <w:t>Наименование</w:t>
            </w:r>
          </w:p>
        </w:tc>
        <w:tc>
          <w:tcPr>
            <w:tcW w:w="1275" w:type="dxa"/>
          </w:tcPr>
          <w:p w:rsidR="00F51744" w:rsidRPr="003D0584" w:rsidRDefault="00F5174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Единица измере</w:t>
            </w:r>
            <w:r>
              <w:rPr>
                <w:sz w:val="24"/>
                <w:szCs w:val="24"/>
              </w:rPr>
              <w:t>-</w:t>
            </w:r>
            <w:r w:rsidRPr="003D0584">
              <w:rPr>
                <w:sz w:val="24"/>
                <w:szCs w:val="24"/>
              </w:rPr>
              <w:t>ния</w:t>
            </w:r>
          </w:p>
        </w:tc>
        <w:tc>
          <w:tcPr>
            <w:tcW w:w="993" w:type="dxa"/>
            <w:vAlign w:val="center"/>
          </w:tcPr>
          <w:p w:rsidR="00F51744" w:rsidRPr="003D0584" w:rsidRDefault="00F51744" w:rsidP="00EC7CB9">
            <w:pPr>
              <w:jc w:val="center"/>
            </w:pPr>
            <w:r w:rsidRPr="003D0584">
              <w:rPr>
                <w:lang w:val="en-US"/>
              </w:rPr>
              <w:t>N</w:t>
            </w:r>
            <w:r w:rsidRPr="003D0584">
              <w:rPr>
                <w:vertAlign w:val="subscript"/>
                <w:lang w:val="en-US"/>
              </w:rPr>
              <w:t xml:space="preserve">i </w:t>
            </w:r>
            <w:r w:rsidRPr="003D0584">
              <w:rPr>
                <w:vertAlign w:val="subscript"/>
              </w:rPr>
              <w:t>канц</w:t>
            </w:r>
          </w:p>
        </w:tc>
        <w:tc>
          <w:tcPr>
            <w:tcW w:w="2410" w:type="dxa"/>
            <w:vAlign w:val="center"/>
          </w:tcPr>
          <w:p w:rsidR="00F51744" w:rsidRPr="003D0584" w:rsidRDefault="00F51744" w:rsidP="00EC7CB9">
            <w:pPr>
              <w:jc w:val="center"/>
            </w:pPr>
            <w:r>
              <w:t>Норма получения</w:t>
            </w:r>
          </w:p>
        </w:tc>
        <w:tc>
          <w:tcPr>
            <w:tcW w:w="1275" w:type="dxa"/>
            <w:vAlign w:val="center"/>
          </w:tcPr>
          <w:p w:rsidR="00F51744" w:rsidRPr="003D0584" w:rsidRDefault="00F51744" w:rsidP="003D0584">
            <w:pPr>
              <w:jc w:val="center"/>
            </w:pPr>
            <w:r w:rsidRPr="003D0584">
              <w:rPr>
                <w:lang w:val="en-US"/>
              </w:rPr>
              <w:t>P</w:t>
            </w:r>
            <w:r w:rsidRPr="003D0584">
              <w:rPr>
                <w:vertAlign w:val="subscript"/>
                <w:lang w:val="en-US"/>
              </w:rPr>
              <w:t xml:space="preserve">i </w:t>
            </w:r>
            <w:r w:rsidRPr="003D0584">
              <w:rPr>
                <w:vertAlign w:val="subscript"/>
              </w:rPr>
              <w:t>канц</w:t>
            </w:r>
            <w:r w:rsidRPr="003D0584">
              <w:t xml:space="preserve"> </w:t>
            </w:r>
          </w:p>
        </w:tc>
      </w:tr>
      <w:tr w:rsidR="00F51744" w:rsidRPr="003D05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trHeight w:val="206"/>
        </w:trPr>
        <w:tc>
          <w:tcPr>
            <w:tcW w:w="709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F51744" w:rsidRPr="003D0584" w:rsidRDefault="00F5174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6</w:t>
            </w:r>
          </w:p>
        </w:tc>
      </w:tr>
      <w:tr w:rsidR="00F51744" w:rsidRPr="003D05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F51744" w:rsidRPr="003D0584" w:rsidRDefault="00F5174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F51744" w:rsidRPr="003D0584" w:rsidRDefault="00F5174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Зажимы канцелярские 51</w:t>
            </w:r>
          </w:p>
        </w:tc>
        <w:tc>
          <w:tcPr>
            <w:tcW w:w="1275" w:type="dxa"/>
          </w:tcPr>
          <w:p w:rsidR="00F51744" w:rsidRPr="003D0584" w:rsidRDefault="00F5174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упаковка</w:t>
            </w:r>
          </w:p>
        </w:tc>
        <w:tc>
          <w:tcPr>
            <w:tcW w:w="993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51744" w:rsidRPr="003D0584" w:rsidRDefault="00F5174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Pr="003D0584">
              <w:rPr>
                <w:sz w:val="24"/>
                <w:szCs w:val="24"/>
              </w:rPr>
              <w:t>,00</w:t>
            </w:r>
          </w:p>
        </w:tc>
      </w:tr>
      <w:tr w:rsidR="00F51744" w:rsidRPr="003D05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F51744" w:rsidRPr="003D0584" w:rsidRDefault="00F5174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F51744" w:rsidRPr="003D0584" w:rsidRDefault="00F5174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Закладки 4 цвета</w:t>
            </w:r>
          </w:p>
        </w:tc>
        <w:tc>
          <w:tcPr>
            <w:tcW w:w="1275" w:type="dxa"/>
          </w:tcPr>
          <w:p w:rsidR="00F51744" w:rsidRPr="003D0584" w:rsidRDefault="00F5174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упаковка</w:t>
            </w:r>
          </w:p>
        </w:tc>
        <w:tc>
          <w:tcPr>
            <w:tcW w:w="993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51744" w:rsidRPr="003D0584" w:rsidRDefault="00F5174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275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Pr="003D0584">
              <w:rPr>
                <w:sz w:val="24"/>
                <w:szCs w:val="24"/>
              </w:rPr>
              <w:t>,00</w:t>
            </w:r>
          </w:p>
        </w:tc>
      </w:tr>
      <w:tr w:rsidR="00F51744" w:rsidRPr="003D05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F51744" w:rsidRPr="003D0584" w:rsidRDefault="00F5174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F51744" w:rsidRPr="003D0584" w:rsidRDefault="00F5174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Клей-карандаш (10 г)</w:t>
            </w:r>
          </w:p>
        </w:tc>
        <w:tc>
          <w:tcPr>
            <w:tcW w:w="1275" w:type="dxa"/>
          </w:tcPr>
          <w:p w:rsidR="00F51744" w:rsidRPr="003D0584" w:rsidRDefault="00F5174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штука</w:t>
            </w:r>
          </w:p>
        </w:tc>
        <w:tc>
          <w:tcPr>
            <w:tcW w:w="993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F51744" w:rsidRPr="003D0584" w:rsidRDefault="00F5174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275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3D0584">
              <w:rPr>
                <w:sz w:val="24"/>
                <w:szCs w:val="24"/>
              </w:rPr>
              <w:t>,00</w:t>
            </w:r>
          </w:p>
        </w:tc>
      </w:tr>
      <w:tr w:rsidR="00F51744" w:rsidRPr="003D05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F51744" w:rsidRPr="003D0584" w:rsidRDefault="00F5174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F51744" w:rsidRPr="003D0584" w:rsidRDefault="00F51744" w:rsidP="00D9242F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Клей ПВА (</w:t>
            </w:r>
            <w:r>
              <w:rPr>
                <w:sz w:val="24"/>
                <w:szCs w:val="24"/>
              </w:rPr>
              <w:t>1 л.</w:t>
            </w:r>
            <w:r w:rsidRPr="003D0584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F51744" w:rsidRPr="003D0584" w:rsidRDefault="00F5174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штука</w:t>
            </w:r>
          </w:p>
        </w:tc>
        <w:tc>
          <w:tcPr>
            <w:tcW w:w="993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51744" w:rsidRPr="003D0584" w:rsidRDefault="00F5174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Pr="003D0584">
              <w:rPr>
                <w:sz w:val="24"/>
                <w:szCs w:val="24"/>
              </w:rPr>
              <w:t>,00</w:t>
            </w:r>
          </w:p>
        </w:tc>
      </w:tr>
      <w:tr w:rsidR="00F51744" w:rsidRPr="003D05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F51744" w:rsidRPr="003D0584" w:rsidRDefault="00F5174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F51744" w:rsidRPr="003D0584" w:rsidRDefault="00F5174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 xml:space="preserve">Корректирующая жидкость </w:t>
            </w:r>
          </w:p>
        </w:tc>
        <w:tc>
          <w:tcPr>
            <w:tcW w:w="1275" w:type="dxa"/>
          </w:tcPr>
          <w:p w:rsidR="00F51744" w:rsidRPr="003D0584" w:rsidRDefault="00F5174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штука</w:t>
            </w:r>
          </w:p>
        </w:tc>
        <w:tc>
          <w:tcPr>
            <w:tcW w:w="993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51744" w:rsidRPr="003D0584" w:rsidRDefault="00F5174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3D0584">
              <w:rPr>
                <w:sz w:val="24"/>
                <w:szCs w:val="24"/>
              </w:rPr>
              <w:t>,00</w:t>
            </w:r>
          </w:p>
        </w:tc>
      </w:tr>
      <w:tr w:rsidR="00F51744" w:rsidRPr="003D05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F51744" w:rsidRPr="003D0584" w:rsidRDefault="00F5174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F51744" w:rsidRPr="003D0584" w:rsidRDefault="00F5174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 xml:space="preserve">Ластик </w:t>
            </w:r>
          </w:p>
        </w:tc>
        <w:tc>
          <w:tcPr>
            <w:tcW w:w="1275" w:type="dxa"/>
          </w:tcPr>
          <w:p w:rsidR="00F51744" w:rsidRPr="003D0584" w:rsidRDefault="00F5174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штука</w:t>
            </w:r>
          </w:p>
        </w:tc>
        <w:tc>
          <w:tcPr>
            <w:tcW w:w="993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51744" w:rsidRPr="003D0584" w:rsidRDefault="00F5174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D0584">
              <w:rPr>
                <w:sz w:val="24"/>
                <w:szCs w:val="24"/>
              </w:rPr>
              <w:t>,00</w:t>
            </w:r>
          </w:p>
        </w:tc>
      </w:tr>
      <w:tr w:rsidR="00F51744" w:rsidRPr="003D05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F51744" w:rsidRPr="003D0584" w:rsidRDefault="00F5174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F51744" w:rsidRPr="003D0584" w:rsidRDefault="00F5174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Линейка</w:t>
            </w:r>
          </w:p>
        </w:tc>
        <w:tc>
          <w:tcPr>
            <w:tcW w:w="1275" w:type="dxa"/>
          </w:tcPr>
          <w:p w:rsidR="00F51744" w:rsidRPr="003D0584" w:rsidRDefault="00F5174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штука</w:t>
            </w:r>
          </w:p>
        </w:tc>
        <w:tc>
          <w:tcPr>
            <w:tcW w:w="993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51744" w:rsidRPr="003D0584" w:rsidRDefault="00F5174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D0584">
              <w:rPr>
                <w:sz w:val="24"/>
                <w:szCs w:val="24"/>
              </w:rPr>
              <w:t>,00</w:t>
            </w:r>
          </w:p>
        </w:tc>
      </w:tr>
      <w:tr w:rsidR="00F51744" w:rsidRPr="003D05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F51744" w:rsidRPr="003D0584" w:rsidRDefault="00F5174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F51744" w:rsidRPr="003D0584" w:rsidRDefault="00F51744" w:rsidP="006A03C5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 xml:space="preserve">Маркеры, текстовыделители </w:t>
            </w:r>
          </w:p>
        </w:tc>
        <w:tc>
          <w:tcPr>
            <w:tcW w:w="1275" w:type="dxa"/>
          </w:tcPr>
          <w:p w:rsidR="00F51744" w:rsidRPr="003D0584" w:rsidRDefault="00F5174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штука</w:t>
            </w:r>
          </w:p>
        </w:tc>
        <w:tc>
          <w:tcPr>
            <w:tcW w:w="993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51744" w:rsidRPr="003D0584" w:rsidRDefault="00F5174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275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D0584">
              <w:rPr>
                <w:sz w:val="24"/>
                <w:szCs w:val="24"/>
              </w:rPr>
              <w:t>,00</w:t>
            </w:r>
          </w:p>
        </w:tc>
      </w:tr>
      <w:tr w:rsidR="00F51744" w:rsidRPr="003D05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F51744" w:rsidRPr="003D0584" w:rsidRDefault="00F5174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F51744" w:rsidRPr="003D0584" w:rsidRDefault="00F5174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Ножницы канцелярские</w:t>
            </w:r>
          </w:p>
        </w:tc>
        <w:tc>
          <w:tcPr>
            <w:tcW w:w="1275" w:type="dxa"/>
          </w:tcPr>
          <w:p w:rsidR="00F51744" w:rsidRPr="003D0584" w:rsidRDefault="00F5174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штука</w:t>
            </w:r>
          </w:p>
        </w:tc>
        <w:tc>
          <w:tcPr>
            <w:tcW w:w="993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51744" w:rsidRPr="003D0584" w:rsidRDefault="00F5174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Pr="003D0584">
              <w:rPr>
                <w:sz w:val="24"/>
                <w:szCs w:val="24"/>
              </w:rPr>
              <w:t>,00</w:t>
            </w:r>
          </w:p>
        </w:tc>
      </w:tr>
      <w:tr w:rsidR="00F51744" w:rsidRPr="003D05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F51744" w:rsidRPr="003D0584" w:rsidRDefault="00F5174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F51744" w:rsidRPr="003D0584" w:rsidRDefault="00F5174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Папка с арочным механизмом, 50 мм</w:t>
            </w:r>
          </w:p>
        </w:tc>
        <w:tc>
          <w:tcPr>
            <w:tcW w:w="1275" w:type="dxa"/>
          </w:tcPr>
          <w:p w:rsidR="00F51744" w:rsidRPr="003D0584" w:rsidRDefault="00F5174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штука</w:t>
            </w:r>
          </w:p>
        </w:tc>
        <w:tc>
          <w:tcPr>
            <w:tcW w:w="993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51744" w:rsidRPr="003D0584" w:rsidRDefault="00F5174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Pr="003D0584">
              <w:rPr>
                <w:sz w:val="24"/>
                <w:szCs w:val="24"/>
              </w:rPr>
              <w:t>,00</w:t>
            </w:r>
          </w:p>
        </w:tc>
      </w:tr>
      <w:tr w:rsidR="00F51744" w:rsidRPr="003D05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F51744" w:rsidRPr="003D0584" w:rsidRDefault="00F5174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F51744" w:rsidRPr="003D0584" w:rsidRDefault="00F5174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Папка с арочным механизмом, 80 мм</w:t>
            </w:r>
          </w:p>
        </w:tc>
        <w:tc>
          <w:tcPr>
            <w:tcW w:w="1275" w:type="dxa"/>
          </w:tcPr>
          <w:p w:rsidR="00F51744" w:rsidRPr="003D0584" w:rsidRDefault="00F5174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штука</w:t>
            </w:r>
          </w:p>
        </w:tc>
        <w:tc>
          <w:tcPr>
            <w:tcW w:w="993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51744" w:rsidRPr="003D0584" w:rsidRDefault="00F5174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Pr="003D0584">
              <w:rPr>
                <w:sz w:val="24"/>
                <w:szCs w:val="24"/>
              </w:rPr>
              <w:t>,00</w:t>
            </w:r>
          </w:p>
        </w:tc>
      </w:tr>
      <w:tr w:rsidR="00F51744" w:rsidRPr="003D05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F51744" w:rsidRPr="003D0584" w:rsidRDefault="00F5174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F51744" w:rsidRPr="003D0584" w:rsidRDefault="00F5174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Папка-файл с боковой перфорацией (прозрачная, в упаковке по 100 шт., A4)</w:t>
            </w:r>
          </w:p>
        </w:tc>
        <w:tc>
          <w:tcPr>
            <w:tcW w:w="1275" w:type="dxa"/>
          </w:tcPr>
          <w:p w:rsidR="00F51744" w:rsidRPr="003D0584" w:rsidRDefault="00F5174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упаковка</w:t>
            </w:r>
          </w:p>
        </w:tc>
        <w:tc>
          <w:tcPr>
            <w:tcW w:w="993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51744" w:rsidRPr="003D0584" w:rsidRDefault="00F5174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120,00</w:t>
            </w:r>
          </w:p>
        </w:tc>
      </w:tr>
      <w:tr w:rsidR="00F51744" w:rsidRPr="003D05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F51744" w:rsidRPr="003D0584" w:rsidRDefault="00F5174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F51744" w:rsidRPr="003D0584" w:rsidRDefault="00F5174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Папка-скоросшиватель "Дело" (картон, 440 гр)</w:t>
            </w:r>
          </w:p>
        </w:tc>
        <w:tc>
          <w:tcPr>
            <w:tcW w:w="1275" w:type="dxa"/>
          </w:tcPr>
          <w:p w:rsidR="00F51744" w:rsidRPr="003D0584" w:rsidRDefault="00F5174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штука</w:t>
            </w:r>
          </w:p>
        </w:tc>
        <w:tc>
          <w:tcPr>
            <w:tcW w:w="993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51744" w:rsidRPr="003D0584" w:rsidRDefault="00F51744" w:rsidP="006A03C5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275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D0584">
              <w:rPr>
                <w:sz w:val="24"/>
                <w:szCs w:val="24"/>
              </w:rPr>
              <w:t>,00</w:t>
            </w:r>
          </w:p>
        </w:tc>
      </w:tr>
      <w:tr w:rsidR="00F51744" w:rsidRPr="003D05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F51744" w:rsidRPr="003D0584" w:rsidRDefault="00F5174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F51744" w:rsidRPr="003D0584" w:rsidRDefault="00F5174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Ручка шариковая</w:t>
            </w:r>
          </w:p>
        </w:tc>
        <w:tc>
          <w:tcPr>
            <w:tcW w:w="1275" w:type="dxa"/>
          </w:tcPr>
          <w:p w:rsidR="00F51744" w:rsidRPr="003D0584" w:rsidRDefault="00F5174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штука</w:t>
            </w:r>
          </w:p>
        </w:tc>
        <w:tc>
          <w:tcPr>
            <w:tcW w:w="993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51744" w:rsidRPr="003D0584" w:rsidRDefault="00F5174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3D0584">
              <w:rPr>
                <w:sz w:val="24"/>
                <w:szCs w:val="24"/>
              </w:rPr>
              <w:t>,00</w:t>
            </w:r>
          </w:p>
        </w:tc>
      </w:tr>
      <w:tr w:rsidR="00F51744" w:rsidRPr="003D05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F51744" w:rsidRPr="003D0584" w:rsidRDefault="00F5174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F51744" w:rsidRPr="003D0584" w:rsidRDefault="00F5174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Ручка гелевая</w:t>
            </w:r>
          </w:p>
        </w:tc>
        <w:tc>
          <w:tcPr>
            <w:tcW w:w="1275" w:type="dxa"/>
          </w:tcPr>
          <w:p w:rsidR="00F51744" w:rsidRPr="003D0584" w:rsidRDefault="00F5174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штука</w:t>
            </w:r>
          </w:p>
        </w:tc>
        <w:tc>
          <w:tcPr>
            <w:tcW w:w="993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51744" w:rsidRPr="003D0584" w:rsidRDefault="00F5174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3D0584">
              <w:rPr>
                <w:sz w:val="24"/>
                <w:szCs w:val="24"/>
              </w:rPr>
              <w:t>,00</w:t>
            </w:r>
          </w:p>
        </w:tc>
      </w:tr>
      <w:tr w:rsidR="00F51744" w:rsidRPr="003D05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F51744" w:rsidRPr="003D0584" w:rsidRDefault="00F5174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F51744" w:rsidRPr="003D0584" w:rsidRDefault="00F5174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Скобы для степлера N 10</w:t>
            </w:r>
          </w:p>
        </w:tc>
        <w:tc>
          <w:tcPr>
            <w:tcW w:w="1275" w:type="dxa"/>
          </w:tcPr>
          <w:p w:rsidR="00F51744" w:rsidRPr="003D0584" w:rsidRDefault="00F5174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штука</w:t>
            </w:r>
          </w:p>
        </w:tc>
        <w:tc>
          <w:tcPr>
            <w:tcW w:w="993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51744" w:rsidRPr="003D0584" w:rsidRDefault="00F5174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275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3D0584">
              <w:rPr>
                <w:sz w:val="24"/>
                <w:szCs w:val="24"/>
              </w:rPr>
              <w:t>,0</w:t>
            </w:r>
          </w:p>
        </w:tc>
      </w:tr>
      <w:tr w:rsidR="00F51744" w:rsidRPr="003D05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F51744" w:rsidRPr="003D0584" w:rsidRDefault="00F5174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F51744" w:rsidRPr="003D0584" w:rsidRDefault="00F5174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Скобы для степлера N 24/6 (стальные, заточенные)</w:t>
            </w:r>
          </w:p>
        </w:tc>
        <w:tc>
          <w:tcPr>
            <w:tcW w:w="1275" w:type="dxa"/>
          </w:tcPr>
          <w:p w:rsidR="00F51744" w:rsidRPr="003D0584" w:rsidRDefault="00F5174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штука</w:t>
            </w:r>
          </w:p>
        </w:tc>
        <w:tc>
          <w:tcPr>
            <w:tcW w:w="993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51744" w:rsidRPr="003D0584" w:rsidRDefault="00F5174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275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3D0584">
              <w:rPr>
                <w:sz w:val="24"/>
                <w:szCs w:val="24"/>
              </w:rPr>
              <w:t>,0</w:t>
            </w:r>
          </w:p>
        </w:tc>
      </w:tr>
      <w:tr w:rsidR="00F51744" w:rsidRPr="003D05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F51744" w:rsidRPr="003D0584" w:rsidRDefault="00F5174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F51744" w:rsidRPr="003D0584" w:rsidRDefault="00F5174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Скотч</w:t>
            </w:r>
          </w:p>
        </w:tc>
        <w:tc>
          <w:tcPr>
            <w:tcW w:w="1275" w:type="dxa"/>
          </w:tcPr>
          <w:p w:rsidR="00F51744" w:rsidRPr="003D0584" w:rsidRDefault="00F5174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штука</w:t>
            </w:r>
          </w:p>
        </w:tc>
        <w:tc>
          <w:tcPr>
            <w:tcW w:w="993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51744" w:rsidRPr="003D0584" w:rsidRDefault="00F5174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3D0584">
              <w:rPr>
                <w:sz w:val="24"/>
                <w:szCs w:val="24"/>
              </w:rPr>
              <w:t>,00</w:t>
            </w:r>
          </w:p>
        </w:tc>
      </w:tr>
      <w:tr w:rsidR="00F51744" w:rsidRPr="003D05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F51744" w:rsidRPr="003D0584" w:rsidRDefault="00F5174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F51744" w:rsidRPr="003D0584" w:rsidRDefault="00F5174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Скрепки 25 мм (никелированные)</w:t>
            </w:r>
          </w:p>
        </w:tc>
        <w:tc>
          <w:tcPr>
            <w:tcW w:w="1275" w:type="dxa"/>
          </w:tcPr>
          <w:p w:rsidR="00F51744" w:rsidRPr="003D0584" w:rsidRDefault="00F5174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коробка</w:t>
            </w:r>
          </w:p>
        </w:tc>
        <w:tc>
          <w:tcPr>
            <w:tcW w:w="993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51744" w:rsidRPr="003D0584" w:rsidRDefault="00F51744" w:rsidP="006A03C5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275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3D0584">
              <w:rPr>
                <w:sz w:val="24"/>
                <w:szCs w:val="24"/>
              </w:rPr>
              <w:t>,00</w:t>
            </w:r>
          </w:p>
        </w:tc>
      </w:tr>
      <w:tr w:rsidR="00F51744" w:rsidRPr="003D05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F51744" w:rsidRPr="003D0584" w:rsidRDefault="00F5174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F51744" w:rsidRPr="003D0584" w:rsidRDefault="00F5174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Скрепки 50 мм (никелированные)</w:t>
            </w:r>
          </w:p>
        </w:tc>
        <w:tc>
          <w:tcPr>
            <w:tcW w:w="1275" w:type="dxa"/>
          </w:tcPr>
          <w:p w:rsidR="00F51744" w:rsidRPr="003D0584" w:rsidRDefault="00F5174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коробка</w:t>
            </w:r>
          </w:p>
        </w:tc>
        <w:tc>
          <w:tcPr>
            <w:tcW w:w="993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51744" w:rsidRPr="003D0584" w:rsidRDefault="00F51744" w:rsidP="006A03C5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1275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3D0584">
              <w:rPr>
                <w:sz w:val="24"/>
                <w:szCs w:val="24"/>
              </w:rPr>
              <w:t>,00</w:t>
            </w:r>
          </w:p>
        </w:tc>
      </w:tr>
      <w:tr w:rsidR="00F51744" w:rsidRPr="003D05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F51744" w:rsidRPr="003D0584" w:rsidRDefault="00F5174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F51744" w:rsidRPr="003D0584" w:rsidRDefault="00F5174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Точилка для карандашей</w:t>
            </w:r>
          </w:p>
        </w:tc>
        <w:tc>
          <w:tcPr>
            <w:tcW w:w="1275" w:type="dxa"/>
          </w:tcPr>
          <w:p w:rsidR="00F51744" w:rsidRPr="003D0584" w:rsidRDefault="00F5174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штука</w:t>
            </w:r>
          </w:p>
        </w:tc>
        <w:tc>
          <w:tcPr>
            <w:tcW w:w="993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51744" w:rsidRPr="003D0584" w:rsidRDefault="00F5174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 раз в год</w:t>
            </w:r>
          </w:p>
        </w:tc>
        <w:tc>
          <w:tcPr>
            <w:tcW w:w="1275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3D0584">
              <w:rPr>
                <w:sz w:val="24"/>
                <w:szCs w:val="24"/>
              </w:rPr>
              <w:t>,00</w:t>
            </w:r>
          </w:p>
        </w:tc>
      </w:tr>
      <w:tr w:rsidR="00F51744" w:rsidRPr="003D0584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709" w:type="dxa"/>
          </w:tcPr>
          <w:p w:rsidR="00F51744" w:rsidRPr="003D0584" w:rsidRDefault="00F51744" w:rsidP="006A03C5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F51744" w:rsidRPr="003D0584" w:rsidRDefault="00F5174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Бумага A4</w:t>
            </w:r>
          </w:p>
        </w:tc>
        <w:tc>
          <w:tcPr>
            <w:tcW w:w="1275" w:type="dxa"/>
          </w:tcPr>
          <w:p w:rsidR="00F51744" w:rsidRPr="003D0584" w:rsidRDefault="00F51744" w:rsidP="00F805F0">
            <w:pPr>
              <w:pStyle w:val="ConsPlusNormal"/>
              <w:jc w:val="center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пачка</w:t>
            </w:r>
          </w:p>
        </w:tc>
        <w:tc>
          <w:tcPr>
            <w:tcW w:w="993" w:type="dxa"/>
          </w:tcPr>
          <w:p w:rsidR="00F51744" w:rsidRPr="003D0584" w:rsidRDefault="00F51744" w:rsidP="003D058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51744" w:rsidRPr="003D0584" w:rsidRDefault="00F51744" w:rsidP="003D0584">
            <w:pPr>
              <w:pStyle w:val="ConsPlusNormal"/>
              <w:rPr>
                <w:sz w:val="24"/>
                <w:szCs w:val="24"/>
              </w:rPr>
            </w:pPr>
            <w:r w:rsidRPr="003D0584">
              <w:rPr>
                <w:sz w:val="24"/>
                <w:szCs w:val="24"/>
              </w:rPr>
              <w:t>1 раз в месяц</w:t>
            </w:r>
          </w:p>
        </w:tc>
        <w:tc>
          <w:tcPr>
            <w:tcW w:w="1275" w:type="dxa"/>
          </w:tcPr>
          <w:p w:rsidR="00F51744" w:rsidRPr="003D0584" w:rsidRDefault="00F51744" w:rsidP="006A03C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Pr="003D0584">
              <w:rPr>
                <w:sz w:val="24"/>
                <w:szCs w:val="24"/>
              </w:rPr>
              <w:t>,00</w:t>
            </w:r>
          </w:p>
        </w:tc>
      </w:tr>
    </w:tbl>
    <w:p w:rsidR="00F51744" w:rsidRDefault="00F51744" w:rsidP="003D0584">
      <w:pPr>
        <w:pStyle w:val="ConsPlusNormal"/>
        <w:ind w:right="-1" w:firstLine="540"/>
        <w:jc w:val="both"/>
      </w:pPr>
      <w:r>
        <w:t>Цена за единицу канцелярского товара определяется в соответствии с коммерческими предложениями, прейскурантами (прайс-листами) на текущий финансовый год, муниципальными контрактами за отчетный финансовый год, мониторингом цен, приводимом на сайтах в сети «Интернет».</w:t>
      </w:r>
    </w:p>
    <w:p w:rsidR="00F51744" w:rsidRDefault="00F51744" w:rsidP="003D0584">
      <w:pPr>
        <w:pStyle w:val="ConsPlusNormal"/>
        <w:ind w:right="-1" w:firstLine="540"/>
        <w:jc w:val="both"/>
      </w:pPr>
      <w:r>
        <w:t>Количество канцелярских товаров может отличаться от приведенного перечня в зависимости от  необходимости решения задач сотрудниками администрации поселения. Закупка приведенных в перечне, а также не указанных канцелярских товаров, осуществляется в пределах доведенных лимитов бюджетных обязательств на обеспечение функций администрации поселения.</w:t>
      </w:r>
    </w:p>
    <w:p w:rsidR="00F51744" w:rsidRDefault="00F51744" w:rsidP="003F72B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3F72B6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>
        <w:t xml:space="preserve"> </w:t>
      </w:r>
      <w:r w:rsidRPr="000437E3">
        <w:rPr>
          <w:sz w:val="28"/>
          <w:szCs w:val="28"/>
        </w:rPr>
        <w:t>Затраты на оплату</w:t>
      </w:r>
      <w:r>
        <w:rPr>
          <w:sz w:val="28"/>
          <w:szCs w:val="28"/>
        </w:rPr>
        <w:t xml:space="preserve">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организациями.</w:t>
      </w:r>
    </w:p>
    <w:p w:rsidR="00F51744" w:rsidRDefault="00F51744" w:rsidP="003F72B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(</w:t>
      </w:r>
      <w:r w:rsidRPr="00283AF6">
        <w:rPr>
          <w:noProof/>
          <w:position w:val="-14"/>
          <w:sz w:val="28"/>
          <w:szCs w:val="28"/>
        </w:rPr>
        <w:pict>
          <v:shape id="Рисунок 196" o:spid="_x0000_i1113" type="#_x0000_t75" style="width:24pt;height:26.25pt;visibility:visible">
            <v:imagedata r:id="rId88" o:title=""/>
          </v:shape>
        </w:pict>
      </w:r>
      <w:r>
        <w:rPr>
          <w:sz w:val="28"/>
          <w:szCs w:val="28"/>
        </w:rPr>
        <w:t>), определяются по формуле:</w:t>
      </w:r>
    </w:p>
    <w:p w:rsidR="00F51744" w:rsidRDefault="00F51744" w:rsidP="003F72B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1744" w:rsidRDefault="00F51744" w:rsidP="003F72B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83AF6">
        <w:rPr>
          <w:noProof/>
          <w:position w:val="-14"/>
          <w:sz w:val="28"/>
          <w:szCs w:val="28"/>
        </w:rPr>
        <w:pict>
          <v:shape id="Рисунок 197" o:spid="_x0000_i1114" type="#_x0000_t75" style="width:127.5pt;height:26.25pt;visibility:visible">
            <v:imagedata r:id="rId89" o:title=""/>
          </v:shape>
        </w:pict>
      </w:r>
      <w:r>
        <w:rPr>
          <w:sz w:val="28"/>
          <w:szCs w:val="28"/>
        </w:rPr>
        <w:t>,</w:t>
      </w:r>
    </w:p>
    <w:p w:rsidR="00F51744" w:rsidRDefault="00F51744" w:rsidP="003F72B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283AF6">
        <w:rPr>
          <w:noProof/>
          <w:position w:val="-14"/>
          <w:sz w:val="28"/>
          <w:szCs w:val="28"/>
        </w:rPr>
        <w:pict>
          <v:shape id="Рисунок 198" o:spid="_x0000_i1115" type="#_x0000_t75" style="width:41.25pt;height:26.25pt;visibility:visible">
            <v:imagedata r:id="rId90" o:title=""/>
          </v:shape>
        </w:pict>
      </w:r>
      <w:r>
        <w:rPr>
          <w:sz w:val="28"/>
          <w:szCs w:val="28"/>
        </w:rPr>
        <w:t xml:space="preserve"> - затраты по договору на проезд к месту командирования и обратно;</w:t>
      </w:r>
    </w:p>
    <w:p w:rsidR="00F51744" w:rsidRDefault="00F51744" w:rsidP="003F72B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AF6">
        <w:rPr>
          <w:noProof/>
          <w:position w:val="-12"/>
          <w:sz w:val="28"/>
          <w:szCs w:val="28"/>
        </w:rPr>
        <w:pict>
          <v:shape id="Рисунок 199" o:spid="_x0000_i1116" type="#_x0000_t75" style="width:34.5pt;height:24pt;visibility:visible">
            <v:imagedata r:id="rId91" o:title=""/>
          </v:shape>
        </w:pict>
      </w:r>
      <w:r>
        <w:rPr>
          <w:sz w:val="28"/>
          <w:szCs w:val="28"/>
        </w:rPr>
        <w:t xml:space="preserve"> - затраты по договору на найм жилого помещения на период командирования.</w:t>
      </w:r>
    </w:p>
    <w:p w:rsidR="00F51744" w:rsidRDefault="00F51744" w:rsidP="003F72B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4.3.1.  Затраты по договору на проезд к месту командирования и обратно            (</w:t>
      </w:r>
      <w:r w:rsidRPr="00283AF6">
        <w:rPr>
          <w:noProof/>
          <w:position w:val="-14"/>
          <w:sz w:val="28"/>
          <w:szCs w:val="28"/>
        </w:rPr>
        <w:pict>
          <v:shape id="Рисунок 200" o:spid="_x0000_i1117" type="#_x0000_t75" style="width:41.25pt;height:26.25pt;visibility:visible">
            <v:imagedata r:id="rId90" o:title=""/>
          </v:shape>
        </w:pict>
      </w:r>
      <w:r>
        <w:rPr>
          <w:sz w:val="28"/>
          <w:szCs w:val="28"/>
        </w:rPr>
        <w:t>) определяются по формуле:</w:t>
      </w:r>
    </w:p>
    <w:p w:rsidR="00F51744" w:rsidRDefault="00F51744" w:rsidP="003F72B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1744" w:rsidRDefault="00F51744" w:rsidP="003F72B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83AF6">
        <w:rPr>
          <w:noProof/>
          <w:position w:val="-28"/>
          <w:sz w:val="28"/>
          <w:szCs w:val="28"/>
        </w:rPr>
        <w:pict>
          <v:shape id="Рисунок 201" o:spid="_x0000_i1118" type="#_x0000_t75" style="width:225pt;height:43.5pt;visibility:visible">
            <v:imagedata r:id="rId92" o:title=""/>
          </v:shape>
        </w:pict>
      </w:r>
      <w:r>
        <w:rPr>
          <w:sz w:val="28"/>
          <w:szCs w:val="28"/>
        </w:rPr>
        <w:t>,</w:t>
      </w:r>
    </w:p>
    <w:p w:rsidR="00F51744" w:rsidRDefault="00F51744" w:rsidP="003F72B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283AF6">
        <w:rPr>
          <w:noProof/>
          <w:position w:val="-14"/>
          <w:sz w:val="28"/>
          <w:szCs w:val="28"/>
        </w:rPr>
        <w:pict>
          <v:shape id="Рисунок 202" o:spid="_x0000_i1119" type="#_x0000_t75" style="width:43.5pt;height:26.25pt;visibility:visible">
            <v:imagedata r:id="rId93" o:title=""/>
          </v:shape>
        </w:pict>
      </w:r>
      <w:r>
        <w:rPr>
          <w:sz w:val="28"/>
          <w:szCs w:val="28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F51744" w:rsidRDefault="00F51744" w:rsidP="003F72B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AF6">
        <w:rPr>
          <w:noProof/>
          <w:position w:val="-14"/>
          <w:sz w:val="28"/>
          <w:szCs w:val="28"/>
        </w:rPr>
        <w:pict>
          <v:shape id="Рисунок 203" o:spid="_x0000_i1120" type="#_x0000_t75" style="width:43.5pt;height:26.25pt;visibility:visible">
            <v:imagedata r:id="rId94" o:title=""/>
          </v:shape>
        </w:pict>
      </w:r>
      <w:r>
        <w:rPr>
          <w:sz w:val="28"/>
          <w:szCs w:val="28"/>
        </w:rPr>
        <w:t xml:space="preserve"> - цена проезда по i-му направлению командирования с учетом </w:t>
      </w:r>
      <w:r w:rsidRPr="00AE7D6C">
        <w:rPr>
          <w:sz w:val="28"/>
          <w:szCs w:val="28"/>
        </w:rPr>
        <w:t>соблюдения</w:t>
      </w:r>
      <w:r>
        <w:rPr>
          <w:sz w:val="28"/>
          <w:szCs w:val="28"/>
        </w:rPr>
        <w:t xml:space="preserve"> </w:t>
      </w:r>
      <w:hyperlink r:id="rId95" w:history="1">
        <w:r w:rsidRPr="00135D79">
          <w:rPr>
            <w:sz w:val="28"/>
            <w:szCs w:val="28"/>
          </w:rPr>
          <w:t>порядка и условий</w:t>
        </w:r>
      </w:hyperlink>
      <w:r w:rsidRPr="00135D79">
        <w:rPr>
          <w:sz w:val="28"/>
          <w:szCs w:val="28"/>
        </w:rPr>
        <w:t xml:space="preserve"> командирования лиц, </w:t>
      </w:r>
      <w:r w:rsidRPr="00EA2657">
        <w:rPr>
          <w:sz w:val="28"/>
          <w:szCs w:val="28"/>
        </w:rPr>
        <w:t xml:space="preserve">замещающих должности муниципальной службы, утвержденных постановлением Администрации Егорлыкского района от </w:t>
      </w:r>
      <w:r>
        <w:rPr>
          <w:sz w:val="28"/>
          <w:szCs w:val="28"/>
        </w:rPr>
        <w:t>09.01.2014</w:t>
      </w:r>
      <w:r w:rsidRPr="00EA2657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 </w:t>
      </w:r>
      <w:r w:rsidRPr="00EA2657">
        <w:rPr>
          <w:sz w:val="28"/>
          <w:szCs w:val="28"/>
        </w:rPr>
        <w:t xml:space="preserve"> «Об утверждении Положения о порядке и условиях командирования работников</w:t>
      </w:r>
      <w:r>
        <w:rPr>
          <w:sz w:val="28"/>
          <w:szCs w:val="28"/>
        </w:rPr>
        <w:t xml:space="preserve"> Администрации Войновского сельского поселения».</w:t>
      </w:r>
    </w:p>
    <w:p w:rsidR="00F51744" w:rsidRDefault="00F51744" w:rsidP="003F72B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1744" w:rsidRDefault="00F51744" w:rsidP="003F72B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4.3.2. Затраты по договору найма жилого помещения на период командирования (</w:t>
      </w:r>
      <w:r w:rsidRPr="00283AF6">
        <w:rPr>
          <w:noProof/>
          <w:position w:val="-12"/>
          <w:sz w:val="28"/>
          <w:szCs w:val="28"/>
        </w:rPr>
        <w:pict>
          <v:shape id="Рисунок 204" o:spid="_x0000_i1121" type="#_x0000_t75" style="width:34.5pt;height:24pt;visibility:visible">
            <v:imagedata r:id="rId91" o:title=""/>
          </v:shape>
        </w:pict>
      </w:r>
      <w:r>
        <w:rPr>
          <w:sz w:val="28"/>
          <w:szCs w:val="28"/>
        </w:rPr>
        <w:t>) определяются по формуле:</w:t>
      </w:r>
    </w:p>
    <w:p w:rsidR="00F51744" w:rsidRDefault="00F51744" w:rsidP="003F72B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1744" w:rsidRDefault="00F51744" w:rsidP="003F72B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83AF6">
        <w:rPr>
          <w:noProof/>
          <w:position w:val="-28"/>
          <w:sz w:val="28"/>
          <w:szCs w:val="28"/>
        </w:rPr>
        <w:pict>
          <v:shape id="Рисунок 205" o:spid="_x0000_i1122" type="#_x0000_t75" style="width:233.25pt;height:43.5pt;visibility:visible">
            <v:imagedata r:id="rId96" o:title=""/>
          </v:shape>
        </w:pict>
      </w:r>
      <w:r>
        <w:rPr>
          <w:sz w:val="28"/>
          <w:szCs w:val="28"/>
        </w:rPr>
        <w:t>,</w:t>
      </w:r>
    </w:p>
    <w:p w:rsidR="00F51744" w:rsidRDefault="00F51744" w:rsidP="003F72B6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283AF6">
        <w:rPr>
          <w:noProof/>
          <w:position w:val="-12"/>
          <w:sz w:val="28"/>
          <w:szCs w:val="28"/>
        </w:rPr>
        <w:pict>
          <v:shape id="Рисунок 206" o:spid="_x0000_i1123" type="#_x0000_t75" style="width:43.5pt;height:24pt;visibility:visible">
            <v:imagedata r:id="rId97" o:title=""/>
          </v:shape>
        </w:pict>
      </w:r>
      <w:r>
        <w:rPr>
          <w:sz w:val="28"/>
          <w:szCs w:val="28"/>
        </w:rPr>
        <w:t xml:space="preserve"> - количество командированных работников по i-му направлению командирования с учетом показателей утвержденных планов служебных командировок;</w:t>
      </w:r>
    </w:p>
    <w:p w:rsidR="00F51744" w:rsidRPr="00D76FFC" w:rsidRDefault="00F51744" w:rsidP="003F72B6">
      <w:pPr>
        <w:widowControl w:val="0"/>
        <w:jc w:val="both"/>
        <w:rPr>
          <w:sz w:val="28"/>
          <w:szCs w:val="28"/>
        </w:rPr>
      </w:pPr>
      <w:r w:rsidRPr="00283AF6">
        <w:rPr>
          <w:noProof/>
          <w:position w:val="-12"/>
          <w:sz w:val="28"/>
          <w:szCs w:val="28"/>
        </w:rPr>
        <w:pict>
          <v:shape id="Рисунок 207" o:spid="_x0000_i1124" type="#_x0000_t75" style="width:39pt;height:24pt;visibility:visible">
            <v:imagedata r:id="rId98" o:title=""/>
          </v:shape>
        </w:pict>
      </w:r>
      <w:r>
        <w:rPr>
          <w:sz w:val="28"/>
          <w:szCs w:val="28"/>
        </w:rPr>
        <w:t xml:space="preserve"> - цена найма жилого помещения в сутки по i-му направлению командирования с учетом </w:t>
      </w:r>
      <w:r w:rsidRPr="00135D79">
        <w:rPr>
          <w:sz w:val="28"/>
          <w:szCs w:val="28"/>
        </w:rPr>
        <w:t xml:space="preserve">соблюдения </w:t>
      </w:r>
      <w:hyperlink r:id="rId99" w:history="1">
        <w:r w:rsidRPr="00135D79">
          <w:rPr>
            <w:sz w:val="28"/>
            <w:szCs w:val="28"/>
          </w:rPr>
          <w:t>порядка и условий</w:t>
        </w:r>
      </w:hyperlink>
      <w:r w:rsidRPr="00135D79">
        <w:rPr>
          <w:sz w:val="28"/>
          <w:szCs w:val="28"/>
        </w:rPr>
        <w:t xml:space="preserve"> командирования лиц, </w:t>
      </w:r>
      <w:r w:rsidRPr="00D2708E">
        <w:rPr>
          <w:sz w:val="28"/>
          <w:szCs w:val="28"/>
        </w:rPr>
        <w:t xml:space="preserve">замещающих должности муниципальной службы, утвержденных постановлением Администрации </w:t>
      </w:r>
      <w:r>
        <w:rPr>
          <w:sz w:val="28"/>
          <w:szCs w:val="28"/>
        </w:rPr>
        <w:t>Войновского сельского поселения от 09.01.2014 № 1</w:t>
      </w:r>
      <w:r w:rsidRPr="00EA2657">
        <w:rPr>
          <w:sz w:val="28"/>
          <w:szCs w:val="28"/>
        </w:rPr>
        <w:t xml:space="preserve"> «</w:t>
      </w:r>
      <w:r w:rsidRPr="00D76FFC">
        <w:rPr>
          <w:sz w:val="28"/>
          <w:szCs w:val="28"/>
        </w:rPr>
        <w:t>Об утверждении Положения</w:t>
      </w:r>
      <w:r>
        <w:rPr>
          <w:sz w:val="28"/>
          <w:szCs w:val="28"/>
        </w:rPr>
        <w:t xml:space="preserve"> </w:t>
      </w:r>
      <w:r w:rsidRPr="00D76FFC">
        <w:rPr>
          <w:sz w:val="28"/>
          <w:szCs w:val="28"/>
        </w:rPr>
        <w:t xml:space="preserve">о порядке и условиях </w:t>
      </w:r>
      <w:r>
        <w:rPr>
          <w:sz w:val="28"/>
          <w:szCs w:val="28"/>
        </w:rPr>
        <w:t xml:space="preserve"> </w:t>
      </w:r>
      <w:r w:rsidRPr="00D76FFC">
        <w:rPr>
          <w:sz w:val="28"/>
          <w:szCs w:val="28"/>
        </w:rPr>
        <w:t xml:space="preserve">командирования работников </w:t>
      </w:r>
    </w:p>
    <w:p w:rsidR="00F51744" w:rsidRDefault="00F51744" w:rsidP="003F72B6">
      <w:pPr>
        <w:widowControl w:val="0"/>
        <w:jc w:val="both"/>
        <w:rPr>
          <w:sz w:val="28"/>
          <w:szCs w:val="28"/>
        </w:rPr>
      </w:pPr>
      <w:r w:rsidRPr="00D76FFC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Войно</w:t>
      </w:r>
      <w:r w:rsidRPr="00D76FFC">
        <w:rPr>
          <w:sz w:val="28"/>
          <w:szCs w:val="28"/>
        </w:rPr>
        <w:t>вского сельского поселения</w:t>
      </w:r>
      <w:r>
        <w:rPr>
          <w:sz w:val="28"/>
          <w:szCs w:val="28"/>
        </w:rPr>
        <w:t>».</w:t>
      </w:r>
    </w:p>
    <w:p w:rsidR="00F51744" w:rsidRDefault="00F51744" w:rsidP="003F72B6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AF6">
        <w:rPr>
          <w:noProof/>
          <w:position w:val="-12"/>
          <w:sz w:val="28"/>
          <w:szCs w:val="28"/>
        </w:rPr>
        <w:pict>
          <v:shape id="Рисунок 208" o:spid="_x0000_i1125" type="#_x0000_t75" style="width:43.5pt;height:24pt;visibility:visible">
            <v:imagedata r:id="rId100" o:title=""/>
          </v:shape>
        </w:pict>
      </w:r>
      <w:r>
        <w:rPr>
          <w:sz w:val="28"/>
          <w:szCs w:val="28"/>
        </w:rPr>
        <w:t xml:space="preserve"> - количество суток нахождения в командировке по i-му направлению командирования.</w:t>
      </w:r>
    </w:p>
    <w:p w:rsidR="00F51744" w:rsidRPr="006F0D94" w:rsidRDefault="00F51744" w:rsidP="003D0584">
      <w:pPr>
        <w:pStyle w:val="ConsPlusNormal"/>
        <w:ind w:right="-1" w:firstLine="540"/>
        <w:jc w:val="both"/>
      </w:pPr>
    </w:p>
    <w:p w:rsidR="00F51744" w:rsidRDefault="00F51744" w:rsidP="001042E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 Затраты на коммунальные услуги.</w:t>
      </w:r>
    </w:p>
    <w:p w:rsidR="00F51744" w:rsidRPr="001042E2" w:rsidRDefault="00F51744" w:rsidP="0066697B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 w:rsidRPr="0066697B">
        <w:rPr>
          <w:sz w:val="28"/>
          <w:szCs w:val="28"/>
        </w:rPr>
        <w:t>4.4.1 Нормативные затраты, относящиеся к затратам на коммунальные услуги, определяются утвержденными</w:t>
      </w:r>
      <w:r>
        <w:rPr>
          <w:color w:val="FF0000"/>
          <w:sz w:val="28"/>
          <w:szCs w:val="28"/>
        </w:rPr>
        <w:t xml:space="preserve"> </w:t>
      </w:r>
      <w:r w:rsidRPr="00E13F68">
        <w:rPr>
          <w:spacing w:val="-5"/>
          <w:sz w:val="28"/>
          <w:szCs w:val="28"/>
        </w:rPr>
        <w:t>лимит</w:t>
      </w:r>
      <w:r>
        <w:rPr>
          <w:spacing w:val="-5"/>
          <w:sz w:val="28"/>
          <w:szCs w:val="28"/>
        </w:rPr>
        <w:t>ами</w:t>
      </w:r>
      <w:r w:rsidRPr="00E13F68">
        <w:rPr>
          <w:spacing w:val="-5"/>
          <w:sz w:val="28"/>
          <w:szCs w:val="28"/>
        </w:rPr>
        <w:t xml:space="preserve"> потребления </w:t>
      </w:r>
      <w:r w:rsidRPr="00E13F68">
        <w:rPr>
          <w:spacing w:val="-10"/>
          <w:sz w:val="28"/>
          <w:szCs w:val="28"/>
        </w:rPr>
        <w:t xml:space="preserve">топливно-энергетических ресурсов, уличного освещения, ресурсов по </w:t>
      </w:r>
      <w:r w:rsidRPr="00E13F68">
        <w:rPr>
          <w:spacing w:val="-11"/>
          <w:sz w:val="28"/>
          <w:szCs w:val="28"/>
        </w:rPr>
        <w:t xml:space="preserve">водоснабжению, водоотведению и вывозу </w:t>
      </w:r>
      <w:r w:rsidRPr="00E13F68">
        <w:rPr>
          <w:spacing w:val="-10"/>
          <w:sz w:val="28"/>
          <w:szCs w:val="28"/>
        </w:rPr>
        <w:t xml:space="preserve">жидких бытовых отходов </w:t>
      </w:r>
      <w:r w:rsidRPr="00E13F68">
        <w:rPr>
          <w:sz w:val="28"/>
          <w:szCs w:val="28"/>
        </w:rPr>
        <w:t xml:space="preserve">в натуральном и денежном выражении по ценам (тарифам), прогнозируемым на соответствующие финансовые годы для учреждений </w:t>
      </w:r>
      <w:r w:rsidRPr="00E13F68">
        <w:rPr>
          <w:spacing w:val="-11"/>
          <w:sz w:val="28"/>
          <w:szCs w:val="28"/>
        </w:rPr>
        <w:t>бюджетной сферы</w:t>
      </w:r>
      <w:r>
        <w:rPr>
          <w:spacing w:val="-11"/>
          <w:sz w:val="28"/>
          <w:szCs w:val="28"/>
        </w:rPr>
        <w:t>.</w:t>
      </w:r>
    </w:p>
    <w:p w:rsidR="00F51744" w:rsidRDefault="00F51744" w:rsidP="0066697B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Нормативные затраты на проведение предрейсового и послерейсового осмотра водителей транспортных средств (</w:t>
      </w:r>
      <w:r w:rsidRPr="00283AF6">
        <w:rPr>
          <w:noProof/>
          <w:position w:val="-12"/>
          <w:sz w:val="28"/>
          <w:szCs w:val="28"/>
        </w:rPr>
        <w:pict>
          <v:shape id="Рисунок 375" o:spid="_x0000_i1126" type="#_x0000_t75" style="width:26.25pt;height:24pt;visibility:visible">
            <v:imagedata r:id="rId101" o:title=""/>
          </v:shape>
        </w:pict>
      </w:r>
      <w:r>
        <w:rPr>
          <w:sz w:val="28"/>
          <w:szCs w:val="28"/>
        </w:rPr>
        <w:t>) определяются по формуле:</w:t>
      </w:r>
    </w:p>
    <w:p w:rsidR="00F51744" w:rsidRDefault="00F51744" w:rsidP="001042E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1744" w:rsidRDefault="00F51744" w:rsidP="001042E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83AF6">
        <w:rPr>
          <w:noProof/>
          <w:position w:val="-28"/>
          <w:sz w:val="28"/>
          <w:szCs w:val="28"/>
        </w:rPr>
        <w:pict>
          <v:shape id="Рисунок 376" o:spid="_x0000_i1127" type="#_x0000_t75" style="width:183.75pt;height:43.5pt;visibility:visible">
            <v:imagedata r:id="rId102" o:title=""/>
          </v:shape>
        </w:pict>
      </w:r>
      <w:r>
        <w:rPr>
          <w:sz w:val="28"/>
          <w:szCs w:val="28"/>
        </w:rPr>
        <w:t>,</w:t>
      </w:r>
    </w:p>
    <w:p w:rsidR="00F51744" w:rsidRDefault="00F51744" w:rsidP="001042E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283AF6">
        <w:rPr>
          <w:noProof/>
          <w:position w:val="-12"/>
          <w:sz w:val="28"/>
          <w:szCs w:val="28"/>
        </w:rPr>
        <w:pict>
          <v:shape id="Рисунок 377" o:spid="_x0000_i1128" type="#_x0000_t75" style="width:26.25pt;height:24pt;visibility:visible">
            <v:imagedata r:id="rId103" o:title=""/>
          </v:shape>
        </w:pict>
      </w:r>
      <w:r>
        <w:rPr>
          <w:sz w:val="28"/>
          <w:szCs w:val="28"/>
        </w:rPr>
        <w:t xml:space="preserve"> - количество водителей;</w:t>
      </w:r>
    </w:p>
    <w:p w:rsidR="00F51744" w:rsidRDefault="00F51744" w:rsidP="001042E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AF6">
        <w:rPr>
          <w:noProof/>
          <w:position w:val="-12"/>
          <w:sz w:val="28"/>
          <w:szCs w:val="28"/>
        </w:rPr>
        <w:pict>
          <v:shape id="Рисунок 378" o:spid="_x0000_i1129" type="#_x0000_t75" style="width:26.25pt;height:24pt;visibility:visible">
            <v:imagedata r:id="rId104" o:title=""/>
          </v:shape>
        </w:pict>
      </w:r>
      <w:r>
        <w:rPr>
          <w:sz w:val="28"/>
          <w:szCs w:val="28"/>
        </w:rPr>
        <w:t xml:space="preserve"> - цена проведения 1 предрейсового и послерейсового осмотра;</w:t>
      </w:r>
    </w:p>
    <w:p w:rsidR="00F51744" w:rsidRDefault="00F51744" w:rsidP="001042E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AF6">
        <w:rPr>
          <w:noProof/>
          <w:position w:val="-12"/>
          <w:sz w:val="28"/>
          <w:szCs w:val="28"/>
        </w:rPr>
        <w:pict>
          <v:shape id="Рисунок 379" o:spid="_x0000_i1130" type="#_x0000_t75" style="width:26.25pt;height:24pt;visibility:visible">
            <v:imagedata r:id="rId105" o:title=""/>
          </v:shape>
        </w:pict>
      </w:r>
      <w:r>
        <w:rPr>
          <w:sz w:val="28"/>
          <w:szCs w:val="28"/>
        </w:rPr>
        <w:t xml:space="preserve"> - количество рабочих дней в году;</w:t>
      </w:r>
    </w:p>
    <w:p w:rsidR="00F51744" w:rsidRDefault="00F51744" w:rsidP="001042E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F51744" w:rsidRPr="003A1C3F" w:rsidRDefault="00F51744" w:rsidP="001042E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1744" w:rsidRDefault="00F51744" w:rsidP="001042E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Нормативные затраты на проведение диспансеризации работников     (</w:t>
      </w:r>
      <w:r w:rsidRPr="00283AF6">
        <w:rPr>
          <w:noProof/>
          <w:position w:val="-12"/>
          <w:sz w:val="28"/>
          <w:szCs w:val="28"/>
        </w:rPr>
        <w:pict>
          <v:shape id="Рисунок 384" o:spid="_x0000_i1131" type="#_x0000_t75" style="width:26.25pt;height:24pt;visibility:visible">
            <v:imagedata r:id="rId106" o:title=""/>
          </v:shape>
        </w:pict>
      </w:r>
      <w:r>
        <w:rPr>
          <w:sz w:val="28"/>
          <w:szCs w:val="28"/>
        </w:rPr>
        <w:t>) определяются по формуле:</w:t>
      </w:r>
    </w:p>
    <w:p w:rsidR="00F51744" w:rsidRDefault="00F51744" w:rsidP="001042E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1744" w:rsidRDefault="00F51744" w:rsidP="001042E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83AF6">
        <w:rPr>
          <w:noProof/>
          <w:position w:val="-12"/>
          <w:sz w:val="28"/>
          <w:szCs w:val="28"/>
        </w:rPr>
        <w:pict>
          <v:shape id="Рисунок 385" o:spid="_x0000_i1132" type="#_x0000_t75" style="width:134.25pt;height:24pt;visibility:visible">
            <v:imagedata r:id="rId107" o:title=""/>
          </v:shape>
        </w:pict>
      </w:r>
      <w:r>
        <w:rPr>
          <w:sz w:val="28"/>
          <w:szCs w:val="28"/>
        </w:rPr>
        <w:t>,</w:t>
      </w:r>
    </w:p>
    <w:p w:rsidR="00F51744" w:rsidRDefault="00F51744" w:rsidP="001042E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51744" w:rsidRDefault="00F51744" w:rsidP="001042E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283AF6">
        <w:rPr>
          <w:noProof/>
          <w:position w:val="-12"/>
          <w:sz w:val="28"/>
          <w:szCs w:val="28"/>
        </w:rPr>
        <w:pict>
          <v:shape id="Рисунок 386" o:spid="_x0000_i1133" type="#_x0000_t75" style="width:36.75pt;height:24pt;visibility:visible">
            <v:imagedata r:id="rId108" o:title=""/>
          </v:shape>
        </w:pict>
      </w:r>
      <w:r>
        <w:rPr>
          <w:sz w:val="28"/>
          <w:szCs w:val="28"/>
        </w:rPr>
        <w:t xml:space="preserve"> - численность работников, подлежащих диспансеризации;</w:t>
      </w:r>
    </w:p>
    <w:p w:rsidR="00F51744" w:rsidRDefault="00F51744" w:rsidP="001042E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AF6">
        <w:rPr>
          <w:noProof/>
          <w:position w:val="-12"/>
          <w:sz w:val="28"/>
          <w:szCs w:val="28"/>
        </w:rPr>
        <w:pict>
          <v:shape id="Рисунок 387" o:spid="_x0000_i1134" type="#_x0000_t75" style="width:34.5pt;height:24pt;visibility:visible">
            <v:imagedata r:id="rId109" o:title=""/>
          </v:shape>
        </w:pict>
      </w:r>
      <w:r>
        <w:rPr>
          <w:sz w:val="28"/>
          <w:szCs w:val="28"/>
        </w:rPr>
        <w:t xml:space="preserve"> - цена проведения диспансеризации в расчете на 1 работника.</w:t>
      </w:r>
    </w:p>
    <w:p w:rsidR="00F51744" w:rsidRDefault="00F51744" w:rsidP="001042E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1744" w:rsidRDefault="00F51744" w:rsidP="00E373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Нормативные затраты на приобретение горюче-смазочных материалов (</w:t>
      </w:r>
      <w:r w:rsidRPr="00283AF6">
        <w:rPr>
          <w:noProof/>
          <w:position w:val="-12"/>
          <w:sz w:val="28"/>
          <w:szCs w:val="28"/>
        </w:rPr>
        <w:pict>
          <v:shape id="Рисунок 449" o:spid="_x0000_i1135" type="#_x0000_t75" style="width:26.25pt;height:24pt;visibility:visible">
            <v:imagedata r:id="rId110" o:title=""/>
          </v:shape>
        </w:pict>
      </w:r>
      <w:r>
        <w:rPr>
          <w:sz w:val="28"/>
          <w:szCs w:val="28"/>
        </w:rPr>
        <w:t>) определяются по формуле:</w:t>
      </w:r>
    </w:p>
    <w:p w:rsidR="00F51744" w:rsidRDefault="00F51744" w:rsidP="00E373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1744" w:rsidRPr="00AE7D6C" w:rsidRDefault="00F51744" w:rsidP="00E373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emboss/>
          <w:color w:val="FFFFFF"/>
          <w:sz w:val="32"/>
          <w:szCs w:val="32"/>
        </w:rPr>
      </w:pPr>
      <w:r>
        <w:pict>
          <v:shape id="_x0000_i1136" type="#_x0000_t75" style="width:325.5pt;height:52.5pt">
            <v:imagedata r:id="rId111" o:title="" chromakey="white"/>
          </v:shape>
        </w:pict>
      </w:r>
    </w:p>
    <w:p w:rsidR="00F51744" w:rsidRPr="00AE7D6C" w:rsidRDefault="00F51744" w:rsidP="00E373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1744" w:rsidRPr="00AE7D6C" w:rsidRDefault="00F51744" w:rsidP="00E373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7D6C">
        <w:rPr>
          <w:sz w:val="28"/>
          <w:szCs w:val="28"/>
        </w:rPr>
        <w:t xml:space="preserve">где </w:t>
      </w:r>
      <w:r w:rsidRPr="00283AF6">
        <w:rPr>
          <w:noProof/>
          <w:position w:val="-12"/>
          <w:sz w:val="28"/>
          <w:szCs w:val="28"/>
        </w:rPr>
        <w:pict>
          <v:shape id="Рисунок 451" o:spid="_x0000_i1137" type="#_x0000_t75" style="width:36.75pt;height:24pt;visibility:visible">
            <v:imagedata r:id="rId112" o:title=""/>
          </v:shape>
        </w:pict>
      </w:r>
      <w:r w:rsidRPr="00AE7D6C">
        <w:rPr>
          <w:sz w:val="28"/>
          <w:szCs w:val="28"/>
        </w:rPr>
        <w:t xml:space="preserve"> - норма расхода топлива на 100 километров пробега i-го транспортного средства согласно </w:t>
      </w:r>
      <w:hyperlink r:id="rId113" w:history="1">
        <w:r w:rsidRPr="00AE7D6C">
          <w:rPr>
            <w:sz w:val="28"/>
            <w:szCs w:val="28"/>
          </w:rPr>
          <w:t>методическим рекомендациям</w:t>
        </w:r>
      </w:hyperlink>
      <w:r w:rsidRPr="00AE7D6C">
        <w:rPr>
          <w:sz w:val="28"/>
          <w:szCs w:val="28"/>
        </w:rPr>
        <w:t xml:space="preserve"> «Нормы расхода топлив</w:t>
      </w:r>
      <w:r>
        <w:rPr>
          <w:sz w:val="28"/>
          <w:szCs w:val="28"/>
        </w:rPr>
        <w:t>а</w:t>
      </w:r>
      <w:r w:rsidRPr="00AE7D6C">
        <w:rPr>
          <w:sz w:val="28"/>
          <w:szCs w:val="28"/>
        </w:rPr>
        <w:t xml:space="preserve"> и смазочных материалов на автомобильном транспорте», предусмотренным приложением к распоряжению Министерства транспорта Российской Федерации от 14.03.2008 № АМ-23-р;</w:t>
      </w:r>
    </w:p>
    <w:p w:rsidR="00F51744" w:rsidRPr="00AE7D6C" w:rsidRDefault="00F51744" w:rsidP="00E373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AF6">
        <w:rPr>
          <w:noProof/>
          <w:position w:val="-12"/>
          <w:sz w:val="28"/>
          <w:szCs w:val="28"/>
        </w:rPr>
        <w:pict>
          <v:shape id="Рисунок 452" o:spid="_x0000_i1138" type="#_x0000_t75" style="width:34.5pt;height:24pt;visibility:visible">
            <v:imagedata r:id="rId114" o:title=""/>
          </v:shape>
        </w:pict>
      </w:r>
      <w:r w:rsidRPr="00AE7D6C">
        <w:rPr>
          <w:sz w:val="28"/>
          <w:szCs w:val="28"/>
        </w:rPr>
        <w:t xml:space="preserve"> - цена 1 литра горюче-смазочного материала по i-му транспортному средству;</w:t>
      </w:r>
    </w:p>
    <w:p w:rsidR="00F51744" w:rsidRPr="00AE7D6C" w:rsidRDefault="00F51744" w:rsidP="00E373A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D12">
        <w:rPr>
          <w:sz w:val="28"/>
          <w:szCs w:val="28"/>
        </w:rPr>
        <w:fldChar w:fldCharType="begin"/>
      </w:r>
      <w:r w:rsidRPr="005F6D12">
        <w:rPr>
          <w:sz w:val="28"/>
          <w:szCs w:val="28"/>
        </w:rPr>
        <w:instrText xml:space="preserve"> QUOTE </w:instrText>
      </w:r>
      <w:r w:rsidRPr="00283AF6">
        <w:rPr>
          <w:position w:val="-8"/>
        </w:rPr>
        <w:pict>
          <v:shape id="_x0000_i1139" type="#_x0000_t75" style="width:39pt;height:18.75pt">
            <v:imagedata r:id="rId115" o:title="" chromakey="white"/>
          </v:shape>
        </w:pict>
      </w:r>
      <w:r w:rsidRPr="005F6D12">
        <w:rPr>
          <w:sz w:val="28"/>
          <w:szCs w:val="28"/>
        </w:rPr>
        <w:instrText xml:space="preserve"> </w:instrText>
      </w:r>
      <w:r w:rsidRPr="005F6D12">
        <w:rPr>
          <w:sz w:val="28"/>
          <w:szCs w:val="28"/>
        </w:rPr>
        <w:fldChar w:fldCharType="separate"/>
      </w:r>
      <w:r w:rsidRPr="00283AF6">
        <w:rPr>
          <w:position w:val="-8"/>
        </w:rPr>
        <w:pict>
          <v:shape id="_x0000_i1140" type="#_x0000_t75" style="width:39pt;height:18.75pt">
            <v:imagedata r:id="rId115" o:title="" chromakey="white"/>
          </v:shape>
        </w:pict>
      </w:r>
      <w:r w:rsidRPr="005F6D12">
        <w:rPr>
          <w:sz w:val="28"/>
          <w:szCs w:val="28"/>
        </w:rPr>
        <w:fldChar w:fldCharType="end"/>
      </w:r>
      <w:r w:rsidRPr="00AE7D6C">
        <w:rPr>
          <w:sz w:val="28"/>
          <w:szCs w:val="28"/>
        </w:rPr>
        <w:t>- среднемесячный годовой пробег автомобиля в км;</w:t>
      </w:r>
    </w:p>
    <w:p w:rsidR="00F51744" w:rsidRDefault="00F51744" w:rsidP="00E373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83AF6">
        <w:rPr>
          <w:noProof/>
          <w:position w:val="-12"/>
          <w:sz w:val="28"/>
          <w:szCs w:val="28"/>
        </w:rPr>
        <w:pict>
          <v:shape id="Рисунок 453" o:spid="_x0000_i1141" type="#_x0000_t75" style="width:36.75pt;height:24pt;visibility:visible">
            <v:imagedata r:id="rId116" o:title=""/>
          </v:shape>
        </w:pict>
      </w:r>
      <w:r w:rsidRPr="00AE7D6C">
        <w:rPr>
          <w:sz w:val="28"/>
          <w:szCs w:val="28"/>
        </w:rPr>
        <w:t xml:space="preserve"> - планируемое количество месяцев использования</w:t>
      </w:r>
      <w:r>
        <w:rPr>
          <w:sz w:val="28"/>
          <w:szCs w:val="28"/>
        </w:rPr>
        <w:t xml:space="preserve"> i-го транспортного средства в очередном финансовом году.</w:t>
      </w:r>
    </w:p>
    <w:p w:rsidR="00F51744" w:rsidRDefault="00F51744" w:rsidP="00E373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51744" w:rsidRDefault="00F51744" w:rsidP="00E373A8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Нормативные затраты на приобретение запасных частей для транспортных средств определяются по фактическим затратам в отчетном финансовом </w:t>
      </w:r>
      <w:r w:rsidRPr="00A81212">
        <w:rPr>
          <w:sz w:val="28"/>
          <w:szCs w:val="28"/>
        </w:rPr>
        <w:t xml:space="preserve">году </w:t>
      </w:r>
      <w:r w:rsidRPr="000437E3">
        <w:rPr>
          <w:sz w:val="28"/>
          <w:szCs w:val="28"/>
        </w:rPr>
        <w:t>с учетом нормативов обеспечения функций органов</w:t>
      </w:r>
      <w:r>
        <w:rPr>
          <w:sz w:val="28"/>
          <w:szCs w:val="28"/>
        </w:rPr>
        <w:t xml:space="preserve"> местного самоуправления</w:t>
      </w:r>
      <w:r w:rsidRPr="000437E3">
        <w:rPr>
          <w:sz w:val="28"/>
          <w:szCs w:val="28"/>
        </w:rPr>
        <w:t>, применяемых при расчете нормативных затрат на п</w:t>
      </w:r>
      <w:r>
        <w:rPr>
          <w:sz w:val="28"/>
          <w:szCs w:val="28"/>
        </w:rPr>
        <w:t>риобретение служебного</w:t>
      </w:r>
      <w:r w:rsidRPr="000437E3">
        <w:rPr>
          <w:sz w:val="28"/>
          <w:szCs w:val="28"/>
        </w:rPr>
        <w:t xml:space="preserve"> автотранспорта.</w:t>
      </w:r>
    </w:p>
    <w:p w:rsidR="00F51744" w:rsidRDefault="00F51744" w:rsidP="001042E2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F51744" w:rsidSect="00FF31EC">
      <w:footerReference w:type="default" r:id="rId117"/>
      <w:pgSz w:w="11906" w:h="16838"/>
      <w:pgMar w:top="851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744" w:rsidRDefault="00F51744">
      <w:r>
        <w:separator/>
      </w:r>
    </w:p>
  </w:endnote>
  <w:endnote w:type="continuationSeparator" w:id="0">
    <w:p w:rsidR="00F51744" w:rsidRDefault="00F51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744" w:rsidRDefault="00F51744" w:rsidP="003F1EF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16</w:t>
    </w:r>
    <w:r>
      <w:rPr>
        <w:rStyle w:val="PageNumber"/>
      </w:rPr>
      <w:fldChar w:fldCharType="end"/>
    </w:r>
  </w:p>
  <w:p w:rsidR="00F51744" w:rsidRDefault="00F51744" w:rsidP="000B36E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744" w:rsidRDefault="00F51744">
      <w:r>
        <w:separator/>
      </w:r>
    </w:p>
  </w:footnote>
  <w:footnote w:type="continuationSeparator" w:id="0">
    <w:p w:rsidR="00F51744" w:rsidRDefault="00F517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F0BD1"/>
    <w:multiLevelType w:val="hybridMultilevel"/>
    <w:tmpl w:val="F968CE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01A26"/>
    <w:multiLevelType w:val="hybridMultilevel"/>
    <w:tmpl w:val="4E80E58C"/>
    <w:lvl w:ilvl="0" w:tplc="EA02E53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2C55"/>
    <w:rsid w:val="000046AF"/>
    <w:rsid w:val="00013FD3"/>
    <w:rsid w:val="000211E0"/>
    <w:rsid w:val="0002573A"/>
    <w:rsid w:val="00027FA0"/>
    <w:rsid w:val="00030C2D"/>
    <w:rsid w:val="000338D4"/>
    <w:rsid w:val="0003508D"/>
    <w:rsid w:val="00035546"/>
    <w:rsid w:val="0004300C"/>
    <w:rsid w:val="000437E3"/>
    <w:rsid w:val="00045035"/>
    <w:rsid w:val="0004657B"/>
    <w:rsid w:val="00047DF4"/>
    <w:rsid w:val="00067C2C"/>
    <w:rsid w:val="00075274"/>
    <w:rsid w:val="000A45A3"/>
    <w:rsid w:val="000A6C51"/>
    <w:rsid w:val="000A77BC"/>
    <w:rsid w:val="000B36EB"/>
    <w:rsid w:val="000B5789"/>
    <w:rsid w:val="000B70D4"/>
    <w:rsid w:val="000C5C45"/>
    <w:rsid w:val="000C7390"/>
    <w:rsid w:val="001042E2"/>
    <w:rsid w:val="001043B5"/>
    <w:rsid w:val="00114084"/>
    <w:rsid w:val="0012142B"/>
    <w:rsid w:val="001221DC"/>
    <w:rsid w:val="00122EA7"/>
    <w:rsid w:val="001311C4"/>
    <w:rsid w:val="00131E02"/>
    <w:rsid w:val="00135D79"/>
    <w:rsid w:val="00141362"/>
    <w:rsid w:val="00145F23"/>
    <w:rsid w:val="00156F5F"/>
    <w:rsid w:val="00161BB4"/>
    <w:rsid w:val="00174623"/>
    <w:rsid w:val="00174C97"/>
    <w:rsid w:val="00180133"/>
    <w:rsid w:val="00183A13"/>
    <w:rsid w:val="00185593"/>
    <w:rsid w:val="001931B9"/>
    <w:rsid w:val="00194A16"/>
    <w:rsid w:val="001973EC"/>
    <w:rsid w:val="001A5771"/>
    <w:rsid w:val="001B1887"/>
    <w:rsid w:val="001C1B37"/>
    <w:rsid w:val="001C4FF5"/>
    <w:rsid w:val="001D573B"/>
    <w:rsid w:val="001D581A"/>
    <w:rsid w:val="001E5D76"/>
    <w:rsid w:val="00201B10"/>
    <w:rsid w:val="00202812"/>
    <w:rsid w:val="0020412E"/>
    <w:rsid w:val="0020607A"/>
    <w:rsid w:val="00212414"/>
    <w:rsid w:val="00212E77"/>
    <w:rsid w:val="00216279"/>
    <w:rsid w:val="00216A75"/>
    <w:rsid w:val="00233C50"/>
    <w:rsid w:val="00251294"/>
    <w:rsid w:val="002512EC"/>
    <w:rsid w:val="00254314"/>
    <w:rsid w:val="00257A18"/>
    <w:rsid w:val="0026009D"/>
    <w:rsid w:val="002602A1"/>
    <w:rsid w:val="0026584A"/>
    <w:rsid w:val="00266398"/>
    <w:rsid w:val="00274976"/>
    <w:rsid w:val="00282622"/>
    <w:rsid w:val="00283AF6"/>
    <w:rsid w:val="00285527"/>
    <w:rsid w:val="002873F7"/>
    <w:rsid w:val="00290228"/>
    <w:rsid w:val="00294195"/>
    <w:rsid w:val="00294B81"/>
    <w:rsid w:val="002A6B78"/>
    <w:rsid w:val="002B0BD0"/>
    <w:rsid w:val="002B3A2E"/>
    <w:rsid w:val="002C12E9"/>
    <w:rsid w:val="002C7F60"/>
    <w:rsid w:val="002D01C2"/>
    <w:rsid w:val="002D1AD2"/>
    <w:rsid w:val="00303CFD"/>
    <w:rsid w:val="00311054"/>
    <w:rsid w:val="0031283D"/>
    <w:rsid w:val="00312E39"/>
    <w:rsid w:val="0032033E"/>
    <w:rsid w:val="00327283"/>
    <w:rsid w:val="0033053E"/>
    <w:rsid w:val="003329BA"/>
    <w:rsid w:val="00334BFA"/>
    <w:rsid w:val="00337553"/>
    <w:rsid w:val="00343ABB"/>
    <w:rsid w:val="0035064D"/>
    <w:rsid w:val="003564CA"/>
    <w:rsid w:val="0036513A"/>
    <w:rsid w:val="003676F4"/>
    <w:rsid w:val="00372D89"/>
    <w:rsid w:val="00381EC4"/>
    <w:rsid w:val="00383B8A"/>
    <w:rsid w:val="003930F7"/>
    <w:rsid w:val="00393214"/>
    <w:rsid w:val="003937F2"/>
    <w:rsid w:val="003A1C3F"/>
    <w:rsid w:val="003A2C11"/>
    <w:rsid w:val="003A4313"/>
    <w:rsid w:val="003B2C7B"/>
    <w:rsid w:val="003D04DC"/>
    <w:rsid w:val="003D0584"/>
    <w:rsid w:val="003E6AED"/>
    <w:rsid w:val="003F1EF4"/>
    <w:rsid w:val="003F2DB6"/>
    <w:rsid w:val="003F72B6"/>
    <w:rsid w:val="0040174C"/>
    <w:rsid w:val="0041033D"/>
    <w:rsid w:val="00420F6A"/>
    <w:rsid w:val="004342CB"/>
    <w:rsid w:val="004348BC"/>
    <w:rsid w:val="00443468"/>
    <w:rsid w:val="00453673"/>
    <w:rsid w:val="0045604E"/>
    <w:rsid w:val="004615AA"/>
    <w:rsid w:val="00462AC8"/>
    <w:rsid w:val="00471096"/>
    <w:rsid w:val="00471F24"/>
    <w:rsid w:val="0047580B"/>
    <w:rsid w:val="00477219"/>
    <w:rsid w:val="00480FD7"/>
    <w:rsid w:val="004852C3"/>
    <w:rsid w:val="004A0B8E"/>
    <w:rsid w:val="004B4754"/>
    <w:rsid w:val="004D18F8"/>
    <w:rsid w:val="004D567E"/>
    <w:rsid w:val="004E11AA"/>
    <w:rsid w:val="004E53B7"/>
    <w:rsid w:val="004F353B"/>
    <w:rsid w:val="004F5FAF"/>
    <w:rsid w:val="004F7CB1"/>
    <w:rsid w:val="00500E09"/>
    <w:rsid w:val="00501927"/>
    <w:rsid w:val="00520072"/>
    <w:rsid w:val="00523F05"/>
    <w:rsid w:val="005320DF"/>
    <w:rsid w:val="00532F31"/>
    <w:rsid w:val="00540262"/>
    <w:rsid w:val="00540394"/>
    <w:rsid w:val="00545CCE"/>
    <w:rsid w:val="00554BAB"/>
    <w:rsid w:val="00560FB5"/>
    <w:rsid w:val="00563F7A"/>
    <w:rsid w:val="00567BD4"/>
    <w:rsid w:val="00571723"/>
    <w:rsid w:val="005762BE"/>
    <w:rsid w:val="00576347"/>
    <w:rsid w:val="00583E16"/>
    <w:rsid w:val="00596559"/>
    <w:rsid w:val="005A364D"/>
    <w:rsid w:val="005B70D3"/>
    <w:rsid w:val="005C1443"/>
    <w:rsid w:val="005C5AF1"/>
    <w:rsid w:val="005C7127"/>
    <w:rsid w:val="005D1F30"/>
    <w:rsid w:val="005D3980"/>
    <w:rsid w:val="005E737F"/>
    <w:rsid w:val="005F6D12"/>
    <w:rsid w:val="005F7A55"/>
    <w:rsid w:val="006256ED"/>
    <w:rsid w:val="00630092"/>
    <w:rsid w:val="00636B6A"/>
    <w:rsid w:val="00643408"/>
    <w:rsid w:val="00643A1C"/>
    <w:rsid w:val="00644A92"/>
    <w:rsid w:val="0064585F"/>
    <w:rsid w:val="006478E5"/>
    <w:rsid w:val="00651895"/>
    <w:rsid w:val="0066697B"/>
    <w:rsid w:val="00667A7E"/>
    <w:rsid w:val="00675C2B"/>
    <w:rsid w:val="00687085"/>
    <w:rsid w:val="00694DC1"/>
    <w:rsid w:val="00697801"/>
    <w:rsid w:val="006A03C5"/>
    <w:rsid w:val="006A58BB"/>
    <w:rsid w:val="006A6340"/>
    <w:rsid w:val="006B0FC0"/>
    <w:rsid w:val="006B78C2"/>
    <w:rsid w:val="006C16A3"/>
    <w:rsid w:val="006C4B4A"/>
    <w:rsid w:val="006C61F9"/>
    <w:rsid w:val="006E19DD"/>
    <w:rsid w:val="006E2606"/>
    <w:rsid w:val="006F04C5"/>
    <w:rsid w:val="006F0D94"/>
    <w:rsid w:val="00723970"/>
    <w:rsid w:val="00725212"/>
    <w:rsid w:val="00725333"/>
    <w:rsid w:val="007261DE"/>
    <w:rsid w:val="0073404E"/>
    <w:rsid w:val="00735D6C"/>
    <w:rsid w:val="007578D8"/>
    <w:rsid w:val="00763C6D"/>
    <w:rsid w:val="0077114D"/>
    <w:rsid w:val="0077428F"/>
    <w:rsid w:val="007770D4"/>
    <w:rsid w:val="007823E9"/>
    <w:rsid w:val="00790AAD"/>
    <w:rsid w:val="00795031"/>
    <w:rsid w:val="00795759"/>
    <w:rsid w:val="007A40F1"/>
    <w:rsid w:val="007A696A"/>
    <w:rsid w:val="007B03EC"/>
    <w:rsid w:val="007C1FF8"/>
    <w:rsid w:val="007C69C5"/>
    <w:rsid w:val="007D4415"/>
    <w:rsid w:val="007E2932"/>
    <w:rsid w:val="00801754"/>
    <w:rsid w:val="008038DC"/>
    <w:rsid w:val="00812F20"/>
    <w:rsid w:val="00844A16"/>
    <w:rsid w:val="008470DD"/>
    <w:rsid w:val="00855112"/>
    <w:rsid w:val="0085744B"/>
    <w:rsid w:val="0086519D"/>
    <w:rsid w:val="00866D3E"/>
    <w:rsid w:val="00877B5C"/>
    <w:rsid w:val="008824B6"/>
    <w:rsid w:val="008853B2"/>
    <w:rsid w:val="008960F5"/>
    <w:rsid w:val="00897364"/>
    <w:rsid w:val="008A018C"/>
    <w:rsid w:val="008C0A63"/>
    <w:rsid w:val="008E2BB2"/>
    <w:rsid w:val="008E2D30"/>
    <w:rsid w:val="008E35BF"/>
    <w:rsid w:val="008F4F1A"/>
    <w:rsid w:val="008F677A"/>
    <w:rsid w:val="00904441"/>
    <w:rsid w:val="009128C2"/>
    <w:rsid w:val="00913F37"/>
    <w:rsid w:val="00927850"/>
    <w:rsid w:val="009278A5"/>
    <w:rsid w:val="00927CA3"/>
    <w:rsid w:val="00933303"/>
    <w:rsid w:val="00934915"/>
    <w:rsid w:val="009356AF"/>
    <w:rsid w:val="009403B9"/>
    <w:rsid w:val="00944807"/>
    <w:rsid w:val="0095022A"/>
    <w:rsid w:val="0095262E"/>
    <w:rsid w:val="00954F48"/>
    <w:rsid w:val="009612DF"/>
    <w:rsid w:val="009616DB"/>
    <w:rsid w:val="00961D6D"/>
    <w:rsid w:val="00965D50"/>
    <w:rsid w:val="00970942"/>
    <w:rsid w:val="00977DC7"/>
    <w:rsid w:val="00992EED"/>
    <w:rsid w:val="009955FC"/>
    <w:rsid w:val="009972DE"/>
    <w:rsid w:val="009A1B88"/>
    <w:rsid w:val="009A211F"/>
    <w:rsid w:val="009A3711"/>
    <w:rsid w:val="009B2677"/>
    <w:rsid w:val="009D4A1B"/>
    <w:rsid w:val="009D7615"/>
    <w:rsid w:val="009E4A24"/>
    <w:rsid w:val="009E526F"/>
    <w:rsid w:val="009E7409"/>
    <w:rsid w:val="009F13C1"/>
    <w:rsid w:val="009F60BB"/>
    <w:rsid w:val="00A03A45"/>
    <w:rsid w:val="00A12C55"/>
    <w:rsid w:val="00A12D99"/>
    <w:rsid w:val="00A13F7D"/>
    <w:rsid w:val="00A15524"/>
    <w:rsid w:val="00A24B64"/>
    <w:rsid w:val="00A2591B"/>
    <w:rsid w:val="00A25A0D"/>
    <w:rsid w:val="00A43234"/>
    <w:rsid w:val="00A55C4D"/>
    <w:rsid w:val="00A56F82"/>
    <w:rsid w:val="00A607D3"/>
    <w:rsid w:val="00A63184"/>
    <w:rsid w:val="00A7059A"/>
    <w:rsid w:val="00A7217D"/>
    <w:rsid w:val="00A73C38"/>
    <w:rsid w:val="00A81212"/>
    <w:rsid w:val="00A815B1"/>
    <w:rsid w:val="00A82A77"/>
    <w:rsid w:val="00A875E0"/>
    <w:rsid w:val="00A87C65"/>
    <w:rsid w:val="00A93352"/>
    <w:rsid w:val="00A950CF"/>
    <w:rsid w:val="00A97503"/>
    <w:rsid w:val="00AA54A0"/>
    <w:rsid w:val="00AC0BA8"/>
    <w:rsid w:val="00AC6D63"/>
    <w:rsid w:val="00AD62CA"/>
    <w:rsid w:val="00AE69E8"/>
    <w:rsid w:val="00AE7D6C"/>
    <w:rsid w:val="00AF3A64"/>
    <w:rsid w:val="00AF680F"/>
    <w:rsid w:val="00B02F8E"/>
    <w:rsid w:val="00B04798"/>
    <w:rsid w:val="00B1538E"/>
    <w:rsid w:val="00B17CD0"/>
    <w:rsid w:val="00B209BC"/>
    <w:rsid w:val="00B213E6"/>
    <w:rsid w:val="00B214EF"/>
    <w:rsid w:val="00B26094"/>
    <w:rsid w:val="00B2620E"/>
    <w:rsid w:val="00B27859"/>
    <w:rsid w:val="00B27F4F"/>
    <w:rsid w:val="00B311D8"/>
    <w:rsid w:val="00B419A8"/>
    <w:rsid w:val="00B44EDF"/>
    <w:rsid w:val="00B46DF1"/>
    <w:rsid w:val="00B5691F"/>
    <w:rsid w:val="00B57945"/>
    <w:rsid w:val="00B6016D"/>
    <w:rsid w:val="00B67CD4"/>
    <w:rsid w:val="00B7663D"/>
    <w:rsid w:val="00B947CD"/>
    <w:rsid w:val="00BA5C71"/>
    <w:rsid w:val="00BA76E5"/>
    <w:rsid w:val="00BC0646"/>
    <w:rsid w:val="00BC30C3"/>
    <w:rsid w:val="00BC7C6E"/>
    <w:rsid w:val="00BD0EED"/>
    <w:rsid w:val="00BD661A"/>
    <w:rsid w:val="00BD7000"/>
    <w:rsid w:val="00BF56F0"/>
    <w:rsid w:val="00C01D58"/>
    <w:rsid w:val="00C04A92"/>
    <w:rsid w:val="00C06C9B"/>
    <w:rsid w:val="00C260AC"/>
    <w:rsid w:val="00C27F64"/>
    <w:rsid w:val="00C43388"/>
    <w:rsid w:val="00C4395A"/>
    <w:rsid w:val="00C45C68"/>
    <w:rsid w:val="00C470C8"/>
    <w:rsid w:val="00C579E9"/>
    <w:rsid w:val="00C60E1A"/>
    <w:rsid w:val="00C75E5E"/>
    <w:rsid w:val="00C847E2"/>
    <w:rsid w:val="00C85614"/>
    <w:rsid w:val="00C9216E"/>
    <w:rsid w:val="00C92822"/>
    <w:rsid w:val="00C94C26"/>
    <w:rsid w:val="00C97BD9"/>
    <w:rsid w:val="00CB3895"/>
    <w:rsid w:val="00CB7541"/>
    <w:rsid w:val="00CC1269"/>
    <w:rsid w:val="00CC6646"/>
    <w:rsid w:val="00CC674F"/>
    <w:rsid w:val="00CD5F06"/>
    <w:rsid w:val="00CD7001"/>
    <w:rsid w:val="00CF0844"/>
    <w:rsid w:val="00D05CE8"/>
    <w:rsid w:val="00D2284A"/>
    <w:rsid w:val="00D23DE7"/>
    <w:rsid w:val="00D2708E"/>
    <w:rsid w:val="00D41707"/>
    <w:rsid w:val="00D439C6"/>
    <w:rsid w:val="00D44411"/>
    <w:rsid w:val="00D462BA"/>
    <w:rsid w:val="00D466FE"/>
    <w:rsid w:val="00D516BA"/>
    <w:rsid w:val="00D51ACF"/>
    <w:rsid w:val="00D5322C"/>
    <w:rsid w:val="00D559CE"/>
    <w:rsid w:val="00D61381"/>
    <w:rsid w:val="00D71380"/>
    <w:rsid w:val="00D71818"/>
    <w:rsid w:val="00D725A0"/>
    <w:rsid w:val="00D75E61"/>
    <w:rsid w:val="00D768F6"/>
    <w:rsid w:val="00D76FFC"/>
    <w:rsid w:val="00D80B44"/>
    <w:rsid w:val="00D8182C"/>
    <w:rsid w:val="00D862E0"/>
    <w:rsid w:val="00D9242F"/>
    <w:rsid w:val="00D95B1B"/>
    <w:rsid w:val="00D96FB1"/>
    <w:rsid w:val="00DA1387"/>
    <w:rsid w:val="00DA20F2"/>
    <w:rsid w:val="00DB6369"/>
    <w:rsid w:val="00DC322C"/>
    <w:rsid w:val="00DD15AF"/>
    <w:rsid w:val="00DD3D2F"/>
    <w:rsid w:val="00DD7F05"/>
    <w:rsid w:val="00DE424D"/>
    <w:rsid w:val="00DE5BCD"/>
    <w:rsid w:val="00E05F23"/>
    <w:rsid w:val="00E06BC6"/>
    <w:rsid w:val="00E124D0"/>
    <w:rsid w:val="00E13CAC"/>
    <w:rsid w:val="00E13F68"/>
    <w:rsid w:val="00E217B9"/>
    <w:rsid w:val="00E3721D"/>
    <w:rsid w:val="00E373A8"/>
    <w:rsid w:val="00E37C0F"/>
    <w:rsid w:val="00E40E6B"/>
    <w:rsid w:val="00E52366"/>
    <w:rsid w:val="00E55E90"/>
    <w:rsid w:val="00E80DB0"/>
    <w:rsid w:val="00E85E51"/>
    <w:rsid w:val="00E8707A"/>
    <w:rsid w:val="00E93D21"/>
    <w:rsid w:val="00E96FDD"/>
    <w:rsid w:val="00EA2657"/>
    <w:rsid w:val="00EA482A"/>
    <w:rsid w:val="00EA64A8"/>
    <w:rsid w:val="00EA66D9"/>
    <w:rsid w:val="00EB1D0C"/>
    <w:rsid w:val="00EC5A40"/>
    <w:rsid w:val="00EC7CB9"/>
    <w:rsid w:val="00ED1829"/>
    <w:rsid w:val="00EF001E"/>
    <w:rsid w:val="00EF04DB"/>
    <w:rsid w:val="00EF1DDA"/>
    <w:rsid w:val="00EF6C80"/>
    <w:rsid w:val="00EF701C"/>
    <w:rsid w:val="00F0047E"/>
    <w:rsid w:val="00F01DD9"/>
    <w:rsid w:val="00F104F5"/>
    <w:rsid w:val="00F14BA4"/>
    <w:rsid w:val="00F22A91"/>
    <w:rsid w:val="00F27EBF"/>
    <w:rsid w:val="00F51744"/>
    <w:rsid w:val="00F61360"/>
    <w:rsid w:val="00F61953"/>
    <w:rsid w:val="00F6455D"/>
    <w:rsid w:val="00F678D2"/>
    <w:rsid w:val="00F73FFA"/>
    <w:rsid w:val="00F75233"/>
    <w:rsid w:val="00F805F0"/>
    <w:rsid w:val="00F8139F"/>
    <w:rsid w:val="00F8214B"/>
    <w:rsid w:val="00F868E9"/>
    <w:rsid w:val="00F87A67"/>
    <w:rsid w:val="00F87EF7"/>
    <w:rsid w:val="00FA1B68"/>
    <w:rsid w:val="00FA464E"/>
    <w:rsid w:val="00FA7A72"/>
    <w:rsid w:val="00FB2F7F"/>
    <w:rsid w:val="00FB4BD8"/>
    <w:rsid w:val="00FC4924"/>
    <w:rsid w:val="00FD647E"/>
    <w:rsid w:val="00FE4F22"/>
    <w:rsid w:val="00FE7493"/>
    <w:rsid w:val="00FF0D78"/>
    <w:rsid w:val="00FF2BDD"/>
    <w:rsid w:val="00FF3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C5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12C55"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311D8"/>
    <w:pPr>
      <w:keepNext/>
      <w:ind w:left="709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3ABB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311D8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A12C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311D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A12C55"/>
    <w:pPr>
      <w:ind w:firstLine="90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43ABB"/>
    <w:rPr>
      <w:sz w:val="24"/>
      <w:szCs w:val="24"/>
    </w:rPr>
  </w:style>
  <w:style w:type="paragraph" w:customStyle="1" w:styleId="ConsTitle">
    <w:name w:val="ConsTitle"/>
    <w:uiPriority w:val="99"/>
    <w:rsid w:val="00A12C5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8551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0B36E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311D8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0B36EB"/>
  </w:style>
  <w:style w:type="paragraph" w:customStyle="1" w:styleId="ConsPlusNormal">
    <w:name w:val="ConsPlusNormal"/>
    <w:uiPriority w:val="99"/>
    <w:rsid w:val="001973EC"/>
    <w:pPr>
      <w:autoSpaceDE w:val="0"/>
      <w:autoSpaceDN w:val="0"/>
      <w:adjustRightInd w:val="0"/>
    </w:pPr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B311D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311D8"/>
    <w:rPr>
      <w:sz w:val="28"/>
      <w:szCs w:val="28"/>
    </w:rPr>
  </w:style>
  <w:style w:type="paragraph" w:customStyle="1" w:styleId="Postan">
    <w:name w:val="Postan"/>
    <w:basedOn w:val="Normal"/>
    <w:uiPriority w:val="99"/>
    <w:rsid w:val="00B311D8"/>
    <w:pPr>
      <w:jc w:val="center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B311D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311D8"/>
  </w:style>
  <w:style w:type="paragraph" w:customStyle="1" w:styleId="ConsPlusNonformat">
    <w:name w:val="ConsPlusNonformat"/>
    <w:uiPriority w:val="99"/>
    <w:rsid w:val="00B311D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311D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B311D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ListParagraph">
    <w:name w:val="List Paragraph"/>
    <w:basedOn w:val="Normal"/>
    <w:uiPriority w:val="99"/>
    <w:qFormat/>
    <w:rsid w:val="00B311D8"/>
    <w:pPr>
      <w:ind w:left="720"/>
    </w:pPr>
    <w:rPr>
      <w:sz w:val="20"/>
      <w:szCs w:val="20"/>
    </w:rPr>
  </w:style>
  <w:style w:type="paragraph" w:customStyle="1" w:styleId="a">
    <w:name w:val="Знак"/>
    <w:basedOn w:val="Normal"/>
    <w:uiPriority w:val="99"/>
    <w:rsid w:val="00B311D8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TableGrid">
    <w:name w:val="Table Grid"/>
    <w:basedOn w:val="TableNormal"/>
    <w:uiPriority w:val="99"/>
    <w:rsid w:val="00131E0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122E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0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26" Type="http://schemas.openxmlformats.org/officeDocument/2006/relationships/image" Target="media/image20.wmf"/><Relationship Id="rId117" Type="http://schemas.openxmlformats.org/officeDocument/2006/relationships/footer" Target="footer1.xml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6.wmf"/><Relationship Id="rId68" Type="http://schemas.openxmlformats.org/officeDocument/2006/relationships/image" Target="media/image61.wmf"/><Relationship Id="rId84" Type="http://schemas.openxmlformats.org/officeDocument/2006/relationships/image" Target="media/image77.wmf"/><Relationship Id="rId89" Type="http://schemas.openxmlformats.org/officeDocument/2006/relationships/image" Target="media/image82.wmf"/><Relationship Id="rId112" Type="http://schemas.openxmlformats.org/officeDocument/2006/relationships/image" Target="media/image103.wmf"/><Relationship Id="rId16" Type="http://schemas.openxmlformats.org/officeDocument/2006/relationships/image" Target="media/image10.png"/><Relationship Id="rId107" Type="http://schemas.openxmlformats.org/officeDocument/2006/relationships/image" Target="media/image98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1.wmf"/><Relationship Id="rId66" Type="http://schemas.openxmlformats.org/officeDocument/2006/relationships/image" Target="media/image59.wmf"/><Relationship Id="rId74" Type="http://schemas.openxmlformats.org/officeDocument/2006/relationships/image" Target="media/image67.wmf"/><Relationship Id="rId79" Type="http://schemas.openxmlformats.org/officeDocument/2006/relationships/image" Target="media/image72.wmf"/><Relationship Id="rId87" Type="http://schemas.openxmlformats.org/officeDocument/2006/relationships/image" Target="media/image80.wmf"/><Relationship Id="rId102" Type="http://schemas.openxmlformats.org/officeDocument/2006/relationships/image" Target="media/image93.wmf"/><Relationship Id="rId110" Type="http://schemas.openxmlformats.org/officeDocument/2006/relationships/image" Target="media/image101.wmf"/><Relationship Id="rId115" Type="http://schemas.openxmlformats.org/officeDocument/2006/relationships/image" Target="media/image105.png"/><Relationship Id="rId5" Type="http://schemas.openxmlformats.org/officeDocument/2006/relationships/footnotes" Target="footnotes.xml"/><Relationship Id="rId61" Type="http://schemas.openxmlformats.org/officeDocument/2006/relationships/image" Target="media/image54.wmf"/><Relationship Id="rId82" Type="http://schemas.openxmlformats.org/officeDocument/2006/relationships/image" Target="media/image75.wmf"/><Relationship Id="rId90" Type="http://schemas.openxmlformats.org/officeDocument/2006/relationships/image" Target="media/image83.wmf"/><Relationship Id="rId95" Type="http://schemas.openxmlformats.org/officeDocument/2006/relationships/hyperlink" Target="consultantplus://offline/ref=84901094333609CBE4B4A3984B915F9B88890241DC7D4008A87402210261171D94E198671D50F274q6K8M" TargetMode="External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hyperlink" Target="consultantplus://offline/ref=84901094333609CBE4B4A3984B915F9B88860341D8714008A87402210261171D94E198671D50F074q6K7M" TargetMode="External"/><Relationship Id="rId64" Type="http://schemas.openxmlformats.org/officeDocument/2006/relationships/image" Target="media/image57.wmf"/><Relationship Id="rId69" Type="http://schemas.openxmlformats.org/officeDocument/2006/relationships/image" Target="media/image62.wmf"/><Relationship Id="rId77" Type="http://schemas.openxmlformats.org/officeDocument/2006/relationships/image" Target="media/image70.wmf"/><Relationship Id="rId100" Type="http://schemas.openxmlformats.org/officeDocument/2006/relationships/image" Target="media/image91.wmf"/><Relationship Id="rId105" Type="http://schemas.openxmlformats.org/officeDocument/2006/relationships/image" Target="media/image96.wmf"/><Relationship Id="rId113" Type="http://schemas.openxmlformats.org/officeDocument/2006/relationships/hyperlink" Target="consultantplus://offline/ref=84901094333609CBE4B4A3984B915F9B88860442D2754008A87402210261171D94E198671D50F275q6K7M" TargetMode="External"/><Relationship Id="rId118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5.wmf"/><Relationship Id="rId80" Type="http://schemas.openxmlformats.org/officeDocument/2006/relationships/image" Target="media/image73.wmf"/><Relationship Id="rId85" Type="http://schemas.openxmlformats.org/officeDocument/2006/relationships/image" Target="media/image78.wmf"/><Relationship Id="rId93" Type="http://schemas.openxmlformats.org/officeDocument/2006/relationships/image" Target="media/image86.wmf"/><Relationship Id="rId98" Type="http://schemas.openxmlformats.org/officeDocument/2006/relationships/image" Target="media/image90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png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2.wmf"/><Relationship Id="rId67" Type="http://schemas.openxmlformats.org/officeDocument/2006/relationships/image" Target="media/image60.wmf"/><Relationship Id="rId103" Type="http://schemas.openxmlformats.org/officeDocument/2006/relationships/image" Target="media/image94.wmf"/><Relationship Id="rId108" Type="http://schemas.openxmlformats.org/officeDocument/2006/relationships/image" Target="media/image99.wmf"/><Relationship Id="rId116" Type="http://schemas.openxmlformats.org/officeDocument/2006/relationships/image" Target="media/image106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5.png"/><Relationship Id="rId70" Type="http://schemas.openxmlformats.org/officeDocument/2006/relationships/image" Target="media/image63.wmf"/><Relationship Id="rId75" Type="http://schemas.openxmlformats.org/officeDocument/2006/relationships/image" Target="media/image68.png"/><Relationship Id="rId83" Type="http://schemas.openxmlformats.org/officeDocument/2006/relationships/image" Target="media/image76.wmf"/><Relationship Id="rId88" Type="http://schemas.openxmlformats.org/officeDocument/2006/relationships/image" Target="media/image81.wmf"/><Relationship Id="rId91" Type="http://schemas.openxmlformats.org/officeDocument/2006/relationships/image" Target="media/image84.wmf"/><Relationship Id="rId96" Type="http://schemas.openxmlformats.org/officeDocument/2006/relationships/image" Target="media/image88.wmf"/><Relationship Id="rId111" Type="http://schemas.openxmlformats.org/officeDocument/2006/relationships/image" Target="media/image10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0.wmf"/><Relationship Id="rId106" Type="http://schemas.openxmlformats.org/officeDocument/2006/relationships/image" Target="media/image97.wmf"/><Relationship Id="rId114" Type="http://schemas.openxmlformats.org/officeDocument/2006/relationships/image" Target="media/image104.wmf"/><Relationship Id="rId119" Type="http://schemas.openxmlformats.org/officeDocument/2006/relationships/theme" Target="theme/theme1.xml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3.wmf"/><Relationship Id="rId65" Type="http://schemas.openxmlformats.org/officeDocument/2006/relationships/image" Target="media/image58.wmf"/><Relationship Id="rId73" Type="http://schemas.openxmlformats.org/officeDocument/2006/relationships/image" Target="media/image66.wmf"/><Relationship Id="rId78" Type="http://schemas.openxmlformats.org/officeDocument/2006/relationships/image" Target="media/image71.wmf"/><Relationship Id="rId81" Type="http://schemas.openxmlformats.org/officeDocument/2006/relationships/image" Target="media/image74.wmf"/><Relationship Id="rId86" Type="http://schemas.openxmlformats.org/officeDocument/2006/relationships/image" Target="media/image79.wmf"/><Relationship Id="rId94" Type="http://schemas.openxmlformats.org/officeDocument/2006/relationships/image" Target="media/image87.wmf"/><Relationship Id="rId99" Type="http://schemas.openxmlformats.org/officeDocument/2006/relationships/hyperlink" Target="consultantplus://offline/ref=84901094333609CBE4B4A3984B915F9B88890241DC7D4008A87402210261171D94E198671D50F274q6K8M" TargetMode="External"/><Relationship Id="rId101" Type="http://schemas.openxmlformats.org/officeDocument/2006/relationships/image" Target="media/image92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0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69.wmf"/><Relationship Id="rId97" Type="http://schemas.openxmlformats.org/officeDocument/2006/relationships/image" Target="media/image89.wmf"/><Relationship Id="rId104" Type="http://schemas.openxmlformats.org/officeDocument/2006/relationships/image" Target="media/image95.wmf"/><Relationship Id="rId7" Type="http://schemas.openxmlformats.org/officeDocument/2006/relationships/image" Target="media/image1.wmf"/><Relationship Id="rId71" Type="http://schemas.openxmlformats.org/officeDocument/2006/relationships/image" Target="media/image64.wmf"/><Relationship Id="rId92" Type="http://schemas.openxmlformats.org/officeDocument/2006/relationships/image" Target="media/image85.wmf"/><Relationship Id="rId2" Type="http://schemas.openxmlformats.org/officeDocument/2006/relationships/styles" Target="styles.xml"/><Relationship Id="rId29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17</Pages>
  <Words>3442</Words>
  <Characters>19624</Characters>
  <Application>Microsoft Office Outlook</Application>
  <DocSecurity>0</DocSecurity>
  <Lines>0</Lines>
  <Paragraphs>0</Paragraphs>
  <ScaleCrop>false</ScaleCrop>
  <Company>Администрация Войновского с/п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2</cp:lastModifiedBy>
  <cp:revision>7</cp:revision>
  <cp:lastPrinted>2016-05-30T12:21:00Z</cp:lastPrinted>
  <dcterms:created xsi:type="dcterms:W3CDTF">2016-05-26T11:40:00Z</dcterms:created>
  <dcterms:modified xsi:type="dcterms:W3CDTF">2016-05-30T12:22:00Z</dcterms:modified>
</cp:coreProperties>
</file>