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F9" w:rsidRPr="00A838F9" w:rsidRDefault="00A838F9" w:rsidP="00A838F9">
      <w:pPr>
        <w:suppressAutoHyphens/>
        <w:jc w:val="center"/>
        <w:rPr>
          <w:rFonts w:eastAsia="Times New Roman"/>
          <w:b/>
          <w:kern w:val="2"/>
          <w:sz w:val="28"/>
          <w:szCs w:val="28"/>
        </w:rPr>
      </w:pPr>
      <w:proofErr w:type="gramStart"/>
      <w:r w:rsidRPr="00A838F9">
        <w:rPr>
          <w:rFonts w:eastAsia="Times New Roman"/>
          <w:b/>
          <w:kern w:val="2"/>
          <w:sz w:val="28"/>
          <w:szCs w:val="28"/>
        </w:rPr>
        <w:t>АДМИНИСТРАЦИЯ  ВОЙНОВСКОГО</w:t>
      </w:r>
      <w:proofErr w:type="gramEnd"/>
      <w:r w:rsidRPr="00A838F9">
        <w:rPr>
          <w:rFonts w:eastAsia="Times New Roman"/>
          <w:b/>
          <w:kern w:val="2"/>
          <w:sz w:val="28"/>
          <w:szCs w:val="28"/>
        </w:rPr>
        <w:t xml:space="preserve"> СЕЛЬСКОГО ПОСЕЛЕНИЯ</w:t>
      </w:r>
    </w:p>
    <w:p w:rsidR="00A838F9" w:rsidRPr="00A838F9" w:rsidRDefault="00A838F9" w:rsidP="00A838F9">
      <w:pPr>
        <w:suppressAutoHyphens/>
        <w:jc w:val="center"/>
        <w:rPr>
          <w:rFonts w:eastAsia="Times New Roman"/>
          <w:b/>
          <w:kern w:val="2"/>
          <w:sz w:val="28"/>
          <w:szCs w:val="28"/>
        </w:rPr>
      </w:pPr>
      <w:proofErr w:type="gramStart"/>
      <w:r w:rsidRPr="00A838F9">
        <w:rPr>
          <w:rFonts w:eastAsia="Times New Roman"/>
          <w:b/>
          <w:kern w:val="2"/>
          <w:sz w:val="28"/>
          <w:szCs w:val="28"/>
        </w:rPr>
        <w:t>ЕГОРЛЫКСКОГО  РАЙОНА</w:t>
      </w:r>
      <w:proofErr w:type="gramEnd"/>
      <w:r w:rsidRPr="00A838F9">
        <w:rPr>
          <w:rFonts w:eastAsia="Times New Roman"/>
          <w:b/>
          <w:kern w:val="2"/>
          <w:sz w:val="28"/>
          <w:szCs w:val="28"/>
        </w:rPr>
        <w:t xml:space="preserve">   РОСТОВСКОЙ  ОБЛАСТИ</w:t>
      </w:r>
    </w:p>
    <w:p w:rsidR="00A838F9" w:rsidRPr="00A838F9" w:rsidRDefault="00A838F9" w:rsidP="00A838F9">
      <w:pPr>
        <w:suppressAutoHyphens/>
        <w:jc w:val="center"/>
        <w:rPr>
          <w:rFonts w:eastAsia="Times New Roman"/>
          <w:kern w:val="2"/>
          <w:sz w:val="28"/>
          <w:szCs w:val="28"/>
        </w:rPr>
      </w:pPr>
    </w:p>
    <w:p w:rsidR="00A838F9" w:rsidRPr="00A838F9" w:rsidRDefault="00A838F9" w:rsidP="00A838F9">
      <w:pPr>
        <w:suppressAutoHyphens/>
        <w:jc w:val="center"/>
        <w:rPr>
          <w:rFonts w:eastAsia="Times New Roman"/>
          <w:kern w:val="2"/>
          <w:sz w:val="28"/>
          <w:szCs w:val="28"/>
        </w:rPr>
      </w:pPr>
    </w:p>
    <w:p w:rsidR="00A838F9" w:rsidRPr="00A838F9" w:rsidRDefault="00A838F9" w:rsidP="00A838F9">
      <w:pPr>
        <w:suppressAutoHyphens/>
        <w:jc w:val="center"/>
        <w:rPr>
          <w:rFonts w:eastAsia="Times New Roman"/>
          <w:b/>
          <w:kern w:val="2"/>
          <w:sz w:val="28"/>
          <w:szCs w:val="28"/>
        </w:rPr>
      </w:pPr>
      <w:r w:rsidRPr="00A838F9">
        <w:rPr>
          <w:rFonts w:eastAsia="Times New Roman"/>
          <w:b/>
          <w:kern w:val="2"/>
          <w:sz w:val="28"/>
          <w:szCs w:val="28"/>
        </w:rPr>
        <w:t>ПОСТАНОВЛЕНИЕ</w:t>
      </w:r>
    </w:p>
    <w:p w:rsidR="00A838F9" w:rsidRPr="00A838F9" w:rsidRDefault="00A838F9" w:rsidP="00A838F9">
      <w:pPr>
        <w:tabs>
          <w:tab w:val="center" w:pos="4536"/>
          <w:tab w:val="right" w:pos="9072"/>
        </w:tabs>
        <w:rPr>
          <w:rFonts w:eastAsia="Times New Roman"/>
          <w:b/>
          <w:sz w:val="28"/>
          <w:szCs w:val="28"/>
        </w:rPr>
      </w:pPr>
    </w:p>
    <w:p w:rsidR="00A838F9" w:rsidRPr="00A838F9" w:rsidRDefault="008E5B46" w:rsidP="00A838F9">
      <w:pPr>
        <w:tabs>
          <w:tab w:val="center" w:pos="4536"/>
          <w:tab w:val="right" w:pos="9072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27.04</w:t>
      </w:r>
      <w:r w:rsidR="001E704F">
        <w:rPr>
          <w:rFonts w:eastAsia="Times New Roman"/>
          <w:sz w:val="26"/>
          <w:szCs w:val="26"/>
        </w:rPr>
        <w:t>.</w:t>
      </w:r>
      <w:r w:rsidR="00A838F9" w:rsidRPr="00A838F9">
        <w:rPr>
          <w:rFonts w:eastAsia="Times New Roman"/>
          <w:sz w:val="26"/>
          <w:szCs w:val="26"/>
        </w:rPr>
        <w:t xml:space="preserve">2018 г.                 </w:t>
      </w:r>
      <w:r>
        <w:rPr>
          <w:rFonts w:eastAsia="Times New Roman"/>
          <w:sz w:val="26"/>
          <w:szCs w:val="26"/>
        </w:rPr>
        <w:t xml:space="preserve">                             № 46</w:t>
      </w:r>
      <w:r w:rsidR="00A838F9" w:rsidRPr="00A838F9">
        <w:rPr>
          <w:rFonts w:eastAsia="Times New Roman"/>
          <w:sz w:val="26"/>
          <w:szCs w:val="26"/>
        </w:rPr>
        <w:t xml:space="preserve">                                                 х. </w:t>
      </w:r>
      <w:proofErr w:type="spellStart"/>
      <w:r w:rsidR="00A838F9" w:rsidRPr="00A838F9">
        <w:rPr>
          <w:rFonts w:eastAsia="Times New Roman"/>
          <w:sz w:val="26"/>
          <w:szCs w:val="26"/>
        </w:rPr>
        <w:t>Войнов</w:t>
      </w:r>
      <w:proofErr w:type="spellEnd"/>
    </w:p>
    <w:p w:rsidR="00A838F9" w:rsidRPr="00A838F9" w:rsidRDefault="00A838F9" w:rsidP="00A838F9">
      <w:pPr>
        <w:tabs>
          <w:tab w:val="center" w:pos="4536"/>
          <w:tab w:val="right" w:pos="9072"/>
        </w:tabs>
        <w:jc w:val="center"/>
        <w:rPr>
          <w:rFonts w:eastAsia="Times New Roman"/>
          <w:b/>
          <w:sz w:val="28"/>
          <w:szCs w:val="28"/>
        </w:rPr>
      </w:pPr>
    </w:p>
    <w:p w:rsidR="00907F07" w:rsidRPr="00907F07" w:rsidRDefault="00907F07" w:rsidP="00907F07">
      <w:pPr>
        <w:rPr>
          <w:rFonts w:eastAsia="Times New Roman"/>
          <w:sz w:val="26"/>
          <w:szCs w:val="26"/>
        </w:rPr>
      </w:pPr>
    </w:p>
    <w:p w:rsidR="00907F07" w:rsidRPr="00907F07" w:rsidRDefault="00907F07" w:rsidP="00907F07">
      <w:pPr>
        <w:jc w:val="center"/>
        <w:rPr>
          <w:rFonts w:eastAsia="Times New Roman"/>
          <w:sz w:val="26"/>
          <w:szCs w:val="26"/>
        </w:rPr>
      </w:pPr>
      <w:r w:rsidRPr="00907F07">
        <w:rPr>
          <w:rFonts w:eastAsia="Times New Roman"/>
          <w:sz w:val="26"/>
          <w:szCs w:val="26"/>
        </w:rPr>
        <w:t>«</w:t>
      </w:r>
      <w:r w:rsidR="008E5B46">
        <w:rPr>
          <w:rFonts w:eastAsia="Times New Roman"/>
          <w:sz w:val="26"/>
          <w:szCs w:val="26"/>
        </w:rPr>
        <w:t xml:space="preserve">Об удалении </w:t>
      </w:r>
      <w:r w:rsidR="00644F47">
        <w:rPr>
          <w:rFonts w:eastAsia="Times New Roman"/>
          <w:sz w:val="26"/>
          <w:szCs w:val="26"/>
        </w:rPr>
        <w:t>адреса объекта адресации в ФИАС</w:t>
      </w:r>
      <w:r w:rsidRPr="00907F07">
        <w:rPr>
          <w:rFonts w:eastAsia="Times New Roman"/>
          <w:sz w:val="26"/>
          <w:szCs w:val="26"/>
        </w:rPr>
        <w:t>»</w:t>
      </w:r>
    </w:p>
    <w:p w:rsidR="00907F07" w:rsidRPr="00907F07" w:rsidRDefault="00907F07" w:rsidP="00907F07">
      <w:pPr>
        <w:rPr>
          <w:rFonts w:eastAsia="Times New Roman"/>
          <w:sz w:val="26"/>
          <w:szCs w:val="26"/>
        </w:rPr>
      </w:pPr>
    </w:p>
    <w:p w:rsidR="00907F07" w:rsidRPr="00907F07" w:rsidRDefault="00907F07" w:rsidP="00907F07">
      <w:pPr>
        <w:jc w:val="both"/>
        <w:rPr>
          <w:rFonts w:eastAsia="Times New Roman"/>
          <w:sz w:val="26"/>
          <w:szCs w:val="26"/>
        </w:rPr>
      </w:pPr>
      <w:r w:rsidRPr="00907F07">
        <w:rPr>
          <w:rFonts w:eastAsia="Times New Roman"/>
          <w:sz w:val="28"/>
          <w:szCs w:val="28"/>
        </w:rPr>
        <w:t xml:space="preserve">          </w:t>
      </w:r>
      <w:r w:rsidR="00644F47">
        <w:rPr>
          <w:rFonts w:eastAsia="Times New Roman"/>
          <w:sz w:val="26"/>
          <w:szCs w:val="26"/>
        </w:rPr>
        <w:t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</w:t>
      </w:r>
      <w:r w:rsidR="005D304C">
        <w:rPr>
          <w:rFonts w:eastAsia="Times New Roman"/>
          <w:sz w:val="26"/>
          <w:szCs w:val="26"/>
        </w:rPr>
        <w:t xml:space="preserve"> постановлением Администрации Войновского сельского поселения от 09.10.2015 года № 175 «Об утверждении Правил присвоения, изменения и аннулирования адресов на территории Войновского сельского поселения», в связи с упорядочиванием адресной системы Войновского сельского поселения</w:t>
      </w:r>
      <w:r w:rsidR="00644F47">
        <w:rPr>
          <w:rFonts w:eastAsia="Times New Roman"/>
          <w:sz w:val="26"/>
          <w:szCs w:val="26"/>
        </w:rPr>
        <w:t xml:space="preserve"> </w:t>
      </w:r>
      <w:r w:rsidRPr="00907F07">
        <w:rPr>
          <w:rFonts w:eastAsia="Times New Roman"/>
          <w:sz w:val="26"/>
          <w:szCs w:val="26"/>
        </w:rPr>
        <w:t xml:space="preserve"> </w:t>
      </w:r>
    </w:p>
    <w:p w:rsidR="00907F07" w:rsidRPr="00907F07" w:rsidRDefault="00907F07" w:rsidP="00907F07">
      <w:pPr>
        <w:jc w:val="both"/>
        <w:rPr>
          <w:rFonts w:eastAsia="Times New Roman"/>
          <w:sz w:val="26"/>
          <w:szCs w:val="26"/>
        </w:rPr>
      </w:pPr>
    </w:p>
    <w:p w:rsidR="00907F07" w:rsidRPr="00907F07" w:rsidRDefault="00907F07" w:rsidP="00907F07">
      <w:pPr>
        <w:jc w:val="center"/>
        <w:rPr>
          <w:rFonts w:eastAsia="Times New Roman"/>
          <w:sz w:val="26"/>
          <w:szCs w:val="26"/>
        </w:rPr>
      </w:pPr>
      <w:r w:rsidRPr="00907F07">
        <w:rPr>
          <w:rFonts w:eastAsia="Times New Roman"/>
          <w:sz w:val="26"/>
          <w:szCs w:val="26"/>
        </w:rPr>
        <w:t>Постановляю:</w:t>
      </w:r>
    </w:p>
    <w:p w:rsidR="00907F07" w:rsidRPr="00907F07" w:rsidRDefault="00907F07" w:rsidP="00907F07">
      <w:pPr>
        <w:jc w:val="center"/>
        <w:rPr>
          <w:rFonts w:eastAsia="Times New Roman"/>
          <w:sz w:val="26"/>
          <w:szCs w:val="26"/>
        </w:rPr>
      </w:pPr>
    </w:p>
    <w:p w:rsidR="00907F07" w:rsidRPr="00907F07" w:rsidRDefault="00907F07" w:rsidP="00907F07">
      <w:pPr>
        <w:jc w:val="center"/>
        <w:rPr>
          <w:rFonts w:eastAsia="Times New Roman"/>
          <w:sz w:val="26"/>
          <w:szCs w:val="26"/>
        </w:rPr>
      </w:pPr>
    </w:p>
    <w:p w:rsidR="00DF4496" w:rsidRDefault="005D304C" w:rsidP="00DF4496">
      <w:pPr>
        <w:numPr>
          <w:ilvl w:val="0"/>
          <w:numId w:val="3"/>
        </w:num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Удалить адрес объекта адресации Войновского сельского поселения в Федеральной информационной адресной системе, согласно приложения № 1.</w:t>
      </w:r>
    </w:p>
    <w:p w:rsidR="005D304C" w:rsidRDefault="005D304C" w:rsidP="00DF4496">
      <w:pPr>
        <w:numPr>
          <w:ilvl w:val="0"/>
          <w:numId w:val="3"/>
        </w:num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Разместить настоящее постановление на официальном сайте </w:t>
      </w:r>
      <w:r w:rsidR="00926EBC">
        <w:rPr>
          <w:rFonts w:eastAsia="Times New Roman"/>
          <w:sz w:val="26"/>
          <w:szCs w:val="26"/>
        </w:rPr>
        <w:t>Администрации Войновского сельского поселения в сети Интернет.</w:t>
      </w:r>
      <w:r>
        <w:rPr>
          <w:rFonts w:eastAsia="Times New Roman"/>
          <w:sz w:val="26"/>
          <w:szCs w:val="26"/>
        </w:rPr>
        <w:t xml:space="preserve"> </w:t>
      </w:r>
    </w:p>
    <w:p w:rsidR="00926EBC" w:rsidRDefault="00926EBC" w:rsidP="00DF4496">
      <w:pPr>
        <w:numPr>
          <w:ilvl w:val="0"/>
          <w:numId w:val="3"/>
        </w:num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Настоящее постановление вступает в силу со дня его подписания.</w:t>
      </w:r>
    </w:p>
    <w:p w:rsidR="00926EBC" w:rsidRDefault="00926EBC" w:rsidP="00DF4496">
      <w:pPr>
        <w:numPr>
          <w:ilvl w:val="0"/>
          <w:numId w:val="3"/>
        </w:num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907F07" w:rsidRPr="00907F07" w:rsidRDefault="00907F07" w:rsidP="00907F07">
      <w:pPr>
        <w:jc w:val="center"/>
        <w:rPr>
          <w:rFonts w:eastAsia="Times New Roman"/>
          <w:sz w:val="26"/>
          <w:szCs w:val="26"/>
        </w:rPr>
      </w:pPr>
    </w:p>
    <w:p w:rsidR="00907F07" w:rsidRPr="00907F07" w:rsidRDefault="00907F07" w:rsidP="00907F07">
      <w:pPr>
        <w:jc w:val="center"/>
        <w:rPr>
          <w:rFonts w:eastAsia="Times New Roman"/>
          <w:sz w:val="26"/>
          <w:szCs w:val="26"/>
        </w:rPr>
      </w:pPr>
    </w:p>
    <w:p w:rsidR="00907F07" w:rsidRPr="00907F07" w:rsidRDefault="00907F07" w:rsidP="00907F07">
      <w:pPr>
        <w:jc w:val="both"/>
        <w:rPr>
          <w:rFonts w:eastAsia="Times New Roman"/>
          <w:sz w:val="26"/>
          <w:szCs w:val="26"/>
        </w:rPr>
      </w:pPr>
    </w:p>
    <w:p w:rsidR="00907F07" w:rsidRPr="00907F07" w:rsidRDefault="00926EBC" w:rsidP="00907F07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И. о. Главы</w:t>
      </w:r>
      <w:r w:rsidR="00907F07" w:rsidRPr="00907F07">
        <w:rPr>
          <w:rFonts w:eastAsia="Times New Roman"/>
          <w:sz w:val="26"/>
          <w:szCs w:val="26"/>
        </w:rPr>
        <w:t xml:space="preserve"> Администрации</w:t>
      </w:r>
    </w:p>
    <w:p w:rsidR="00926EBC" w:rsidRDefault="00907F07" w:rsidP="00907F07">
      <w:pPr>
        <w:jc w:val="both"/>
        <w:rPr>
          <w:rFonts w:eastAsia="Times New Roman"/>
          <w:sz w:val="26"/>
          <w:szCs w:val="26"/>
        </w:rPr>
      </w:pPr>
      <w:r w:rsidRPr="00907F07">
        <w:rPr>
          <w:rFonts w:eastAsia="Times New Roman"/>
          <w:sz w:val="26"/>
          <w:szCs w:val="26"/>
        </w:rPr>
        <w:t xml:space="preserve">Войновского сельского поселения                                </w:t>
      </w:r>
      <w:r w:rsidR="00926EBC">
        <w:rPr>
          <w:rFonts w:eastAsia="Times New Roman"/>
          <w:sz w:val="26"/>
          <w:szCs w:val="26"/>
        </w:rPr>
        <w:t>Т.И. Герасименко</w:t>
      </w: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</w:pPr>
    </w:p>
    <w:p w:rsidR="00926EBC" w:rsidRDefault="00926EBC" w:rsidP="00907F07">
      <w:pPr>
        <w:jc w:val="both"/>
        <w:rPr>
          <w:rFonts w:eastAsia="Times New Roman"/>
          <w:sz w:val="26"/>
          <w:szCs w:val="26"/>
        </w:rPr>
        <w:sectPr w:rsidR="00926EBC" w:rsidSect="0061504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C4325" w:rsidRDefault="00907F07" w:rsidP="00DC4325">
      <w:pPr>
        <w:jc w:val="right"/>
        <w:rPr>
          <w:rFonts w:eastAsia="Times New Roman"/>
          <w:sz w:val="26"/>
          <w:szCs w:val="26"/>
        </w:rPr>
      </w:pPr>
      <w:r w:rsidRPr="00907F07"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DC4325" w:rsidRPr="00907F07">
        <w:rPr>
          <w:rFonts w:eastAsia="Times New Roman"/>
          <w:sz w:val="26"/>
          <w:szCs w:val="26"/>
        </w:rPr>
        <w:t xml:space="preserve">  </w:t>
      </w:r>
      <w:r w:rsidR="00DC4325">
        <w:rPr>
          <w:rFonts w:eastAsia="Times New Roman"/>
          <w:sz w:val="26"/>
          <w:szCs w:val="26"/>
        </w:rPr>
        <w:t>Приложение № 1</w:t>
      </w:r>
    </w:p>
    <w:p w:rsidR="00DC4325" w:rsidRDefault="00DC4325" w:rsidP="00DC4325">
      <w:pPr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 постановлению Администрации</w:t>
      </w:r>
    </w:p>
    <w:p w:rsidR="00DC4325" w:rsidRDefault="00DC4325" w:rsidP="00DC4325">
      <w:pPr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 Войновского сельского поселения</w:t>
      </w:r>
    </w:p>
    <w:p w:rsidR="00DC4325" w:rsidRDefault="00DC4325" w:rsidP="00DC4325">
      <w:pPr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27.04.2018 № 46</w:t>
      </w:r>
    </w:p>
    <w:p w:rsidR="00DC4325" w:rsidRDefault="00DC4325" w:rsidP="00DC4325">
      <w:pPr>
        <w:jc w:val="right"/>
        <w:rPr>
          <w:rFonts w:eastAsia="Times New Roman"/>
          <w:sz w:val="26"/>
          <w:szCs w:val="26"/>
        </w:rPr>
      </w:pPr>
    </w:p>
    <w:p w:rsidR="00DC4325" w:rsidRDefault="00DC4325" w:rsidP="00DC4325">
      <w:pPr>
        <w:jc w:val="right"/>
        <w:rPr>
          <w:rFonts w:eastAsia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380"/>
        <w:gridCol w:w="1317"/>
        <w:gridCol w:w="1323"/>
        <w:gridCol w:w="1698"/>
        <w:gridCol w:w="1344"/>
        <w:gridCol w:w="1373"/>
        <w:gridCol w:w="1554"/>
        <w:gridCol w:w="1222"/>
        <w:gridCol w:w="1295"/>
        <w:gridCol w:w="1138"/>
      </w:tblGrid>
      <w:tr w:rsidR="00DC4325" w:rsidRPr="00DC4325" w:rsidTr="00DC4325">
        <w:tc>
          <w:tcPr>
            <w:tcW w:w="1376" w:type="dxa"/>
            <w:vMerge w:val="restart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Объект адресации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Кадастровый номер</w:t>
            </w:r>
          </w:p>
        </w:tc>
        <w:tc>
          <w:tcPr>
            <w:tcW w:w="12586" w:type="dxa"/>
            <w:gridSpan w:val="9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Наименование</w:t>
            </w:r>
          </w:p>
        </w:tc>
      </w:tr>
      <w:tr w:rsidR="00DC4325" w:rsidRPr="00DC4325" w:rsidTr="00DC4325">
        <w:tc>
          <w:tcPr>
            <w:tcW w:w="1376" w:type="dxa"/>
            <w:vMerge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страна</w:t>
            </w:r>
          </w:p>
        </w:tc>
        <w:tc>
          <w:tcPr>
            <w:tcW w:w="1368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субъекта</w:t>
            </w:r>
          </w:p>
        </w:tc>
        <w:tc>
          <w:tcPr>
            <w:tcW w:w="1698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Муниципального района</w:t>
            </w:r>
          </w:p>
        </w:tc>
        <w:tc>
          <w:tcPr>
            <w:tcW w:w="1376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Сельского поселения</w:t>
            </w:r>
          </w:p>
        </w:tc>
        <w:tc>
          <w:tcPr>
            <w:tcW w:w="1390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Населённого пункта</w:t>
            </w:r>
          </w:p>
        </w:tc>
        <w:tc>
          <w:tcPr>
            <w:tcW w:w="1354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улицы</w:t>
            </w:r>
          </w:p>
        </w:tc>
        <w:tc>
          <w:tcPr>
            <w:tcW w:w="1340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дом</w:t>
            </w:r>
          </w:p>
        </w:tc>
        <w:tc>
          <w:tcPr>
            <w:tcW w:w="1372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квартиры</w:t>
            </w:r>
          </w:p>
        </w:tc>
        <w:tc>
          <w:tcPr>
            <w:tcW w:w="1334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з/у</w:t>
            </w:r>
          </w:p>
        </w:tc>
      </w:tr>
      <w:tr w:rsidR="00DC4325" w:rsidRPr="00DC4325" w:rsidTr="00DC4325">
        <w:tc>
          <w:tcPr>
            <w:tcW w:w="1376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Индивидуальный дом</w:t>
            </w:r>
          </w:p>
        </w:tc>
        <w:tc>
          <w:tcPr>
            <w:tcW w:w="1391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368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Ростовская область</w:t>
            </w:r>
          </w:p>
        </w:tc>
        <w:tc>
          <w:tcPr>
            <w:tcW w:w="1698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proofErr w:type="spellStart"/>
            <w:r w:rsidRPr="00DC4325">
              <w:rPr>
                <w:rFonts w:eastAsia="Times New Roman"/>
              </w:rPr>
              <w:t>Егорлыкский</w:t>
            </w:r>
            <w:proofErr w:type="spellEnd"/>
            <w:r w:rsidRPr="00DC4325">
              <w:rPr>
                <w:rFonts w:eastAsia="Times New Roman"/>
              </w:rPr>
              <w:t xml:space="preserve"> район</w:t>
            </w:r>
          </w:p>
        </w:tc>
        <w:tc>
          <w:tcPr>
            <w:tcW w:w="1376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proofErr w:type="spellStart"/>
            <w:r w:rsidRPr="00DC4325">
              <w:rPr>
                <w:rFonts w:eastAsia="Times New Roman"/>
              </w:rPr>
              <w:t>Войновское</w:t>
            </w:r>
            <w:proofErr w:type="spellEnd"/>
            <w:r w:rsidRPr="00DC4325"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1390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 xml:space="preserve">х. </w:t>
            </w:r>
            <w:proofErr w:type="spellStart"/>
            <w:r w:rsidRPr="00DC4325">
              <w:rPr>
                <w:rFonts w:eastAsia="Times New Roman"/>
              </w:rPr>
              <w:t>Войнов</w:t>
            </w:r>
            <w:proofErr w:type="spellEnd"/>
          </w:p>
        </w:tc>
        <w:tc>
          <w:tcPr>
            <w:tcW w:w="1354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Молодёжная (домовладение)</w:t>
            </w:r>
          </w:p>
        </w:tc>
        <w:tc>
          <w:tcPr>
            <w:tcW w:w="1340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  <w:r w:rsidRPr="00DC4325">
              <w:rPr>
                <w:rFonts w:eastAsia="Times New Roman"/>
              </w:rPr>
              <w:t>1 корпус А</w:t>
            </w:r>
            <w:bookmarkStart w:id="0" w:name="_GoBack"/>
            <w:bookmarkEnd w:id="0"/>
          </w:p>
        </w:tc>
        <w:tc>
          <w:tcPr>
            <w:tcW w:w="1372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</w:p>
        </w:tc>
        <w:tc>
          <w:tcPr>
            <w:tcW w:w="1334" w:type="dxa"/>
            <w:shd w:val="clear" w:color="auto" w:fill="auto"/>
          </w:tcPr>
          <w:p w:rsidR="00DC4325" w:rsidRPr="00DC4325" w:rsidRDefault="00DC4325" w:rsidP="00DC4325">
            <w:pPr>
              <w:jc w:val="center"/>
              <w:rPr>
                <w:rFonts w:eastAsia="Times New Roman"/>
              </w:rPr>
            </w:pPr>
          </w:p>
        </w:tc>
      </w:tr>
    </w:tbl>
    <w:p w:rsidR="00DC4325" w:rsidRPr="00907F07" w:rsidRDefault="00DC4325" w:rsidP="00DC4325">
      <w:pPr>
        <w:jc w:val="center"/>
        <w:rPr>
          <w:rFonts w:eastAsia="Times New Roman"/>
          <w:sz w:val="26"/>
          <w:szCs w:val="26"/>
        </w:rPr>
      </w:pPr>
    </w:p>
    <w:p w:rsidR="00907F07" w:rsidRPr="00907F07" w:rsidRDefault="00907F07" w:rsidP="00907F07">
      <w:pPr>
        <w:rPr>
          <w:rFonts w:eastAsia="Times New Roman"/>
          <w:sz w:val="24"/>
          <w:szCs w:val="24"/>
        </w:rPr>
      </w:pPr>
    </w:p>
    <w:p w:rsidR="00E179D5" w:rsidRPr="00907F07" w:rsidRDefault="00E179D5" w:rsidP="00907F07"/>
    <w:sectPr w:rsidR="00E179D5" w:rsidRPr="00907F07" w:rsidSect="00926EBC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4DF3CCA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B81204F"/>
    <w:multiLevelType w:val="hybridMultilevel"/>
    <w:tmpl w:val="DBA26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1D"/>
    <w:rsid w:val="000C1198"/>
    <w:rsid w:val="000D06F3"/>
    <w:rsid w:val="00134F26"/>
    <w:rsid w:val="001D0CB2"/>
    <w:rsid w:val="001E704F"/>
    <w:rsid w:val="00293CAC"/>
    <w:rsid w:val="00296F4B"/>
    <w:rsid w:val="00296F77"/>
    <w:rsid w:val="0039735A"/>
    <w:rsid w:val="00413CE1"/>
    <w:rsid w:val="00460600"/>
    <w:rsid w:val="00573AD4"/>
    <w:rsid w:val="005D304C"/>
    <w:rsid w:val="005F1CCA"/>
    <w:rsid w:val="00616507"/>
    <w:rsid w:val="00625CD3"/>
    <w:rsid w:val="006320D8"/>
    <w:rsid w:val="00644F47"/>
    <w:rsid w:val="007445E6"/>
    <w:rsid w:val="007A1B0E"/>
    <w:rsid w:val="007D59C2"/>
    <w:rsid w:val="008778B3"/>
    <w:rsid w:val="00890143"/>
    <w:rsid w:val="008B402A"/>
    <w:rsid w:val="008E5B46"/>
    <w:rsid w:val="00907F07"/>
    <w:rsid w:val="00926EBC"/>
    <w:rsid w:val="00936932"/>
    <w:rsid w:val="00992C60"/>
    <w:rsid w:val="009A571D"/>
    <w:rsid w:val="009B0C0A"/>
    <w:rsid w:val="00A25218"/>
    <w:rsid w:val="00A60FB6"/>
    <w:rsid w:val="00A838F9"/>
    <w:rsid w:val="00AB44B6"/>
    <w:rsid w:val="00AD50D5"/>
    <w:rsid w:val="00B27374"/>
    <w:rsid w:val="00B7023D"/>
    <w:rsid w:val="00C124BA"/>
    <w:rsid w:val="00D03775"/>
    <w:rsid w:val="00D34C09"/>
    <w:rsid w:val="00DB715E"/>
    <w:rsid w:val="00DC4325"/>
    <w:rsid w:val="00DF4496"/>
    <w:rsid w:val="00E179D5"/>
    <w:rsid w:val="00E921C2"/>
    <w:rsid w:val="00EA2068"/>
    <w:rsid w:val="00F07000"/>
    <w:rsid w:val="00FA788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C6F9A5-03EF-48B0-9CFC-07984C83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1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A25218"/>
    <w:pPr>
      <w:keepNext/>
      <w:numPr>
        <w:numId w:val="2"/>
      </w:numPr>
      <w:suppressAutoHyphens/>
      <w:jc w:val="center"/>
      <w:outlineLvl w:val="0"/>
    </w:pPr>
    <w:rPr>
      <w:b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4C0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6320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320D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locked/>
    <w:rsid w:val="00DC4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 Rogovskogo SP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Admin3</cp:lastModifiedBy>
  <cp:revision>57</cp:revision>
  <cp:lastPrinted>2018-05-10T08:05:00Z</cp:lastPrinted>
  <dcterms:created xsi:type="dcterms:W3CDTF">2014-06-02T10:29:00Z</dcterms:created>
  <dcterms:modified xsi:type="dcterms:W3CDTF">2018-05-10T08:05:00Z</dcterms:modified>
</cp:coreProperties>
</file>