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915" w:rsidRPr="00D95F6F" w:rsidRDefault="00ED5915" w:rsidP="00EA0164">
      <w:pPr>
        <w:tabs>
          <w:tab w:val="left" w:pos="6096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</w:p>
    <w:p w:rsidR="00ED5915" w:rsidRPr="001B2469" w:rsidRDefault="00ED5915" w:rsidP="00ED5915">
      <w:pPr>
        <w:pStyle w:val="BodyText2"/>
        <w:jc w:val="center"/>
        <w:rPr>
          <w:b/>
          <w:szCs w:val="28"/>
        </w:rPr>
      </w:pPr>
      <w:r w:rsidRPr="001B2469">
        <w:rPr>
          <w:b/>
          <w:szCs w:val="28"/>
        </w:rPr>
        <w:t>РОССИЙСКАЯ ФЕДЕРАЦИЯ</w:t>
      </w:r>
    </w:p>
    <w:p w:rsidR="00ED5915" w:rsidRPr="001B2469" w:rsidRDefault="00ED5915" w:rsidP="00ED5915">
      <w:pPr>
        <w:pStyle w:val="BodyText2"/>
        <w:jc w:val="center"/>
        <w:rPr>
          <w:b/>
          <w:szCs w:val="28"/>
        </w:rPr>
      </w:pPr>
      <w:r w:rsidRPr="001B2469">
        <w:rPr>
          <w:b/>
          <w:szCs w:val="28"/>
        </w:rPr>
        <w:t>РОСТОВСКАЯ ОБЛАСТЬ</w:t>
      </w:r>
    </w:p>
    <w:p w:rsidR="00ED5915" w:rsidRPr="001B2469" w:rsidRDefault="00ED5915" w:rsidP="00ED5915">
      <w:pPr>
        <w:pStyle w:val="BodyText2"/>
        <w:jc w:val="center"/>
        <w:rPr>
          <w:b/>
          <w:szCs w:val="28"/>
        </w:rPr>
      </w:pPr>
      <w:r w:rsidRPr="001B2469">
        <w:rPr>
          <w:b/>
          <w:szCs w:val="28"/>
        </w:rPr>
        <w:t xml:space="preserve">МУНИЦИПАЛЬНОЕ ОБРАЗОВАНИЕ </w:t>
      </w:r>
    </w:p>
    <w:p w:rsidR="00ED5915" w:rsidRPr="001B2469" w:rsidRDefault="00ED5915" w:rsidP="00ED5915">
      <w:pPr>
        <w:pStyle w:val="BodyText2"/>
        <w:jc w:val="center"/>
        <w:rPr>
          <w:b/>
          <w:szCs w:val="28"/>
        </w:rPr>
      </w:pPr>
      <w:r w:rsidRPr="001B2469">
        <w:rPr>
          <w:b/>
          <w:szCs w:val="28"/>
        </w:rPr>
        <w:t>«</w:t>
      </w:r>
      <w:r>
        <w:rPr>
          <w:b/>
          <w:szCs w:val="28"/>
        </w:rPr>
        <w:t>ВОЙНОВСКОЕ</w:t>
      </w:r>
      <w:r w:rsidRPr="001B2469">
        <w:rPr>
          <w:b/>
          <w:szCs w:val="28"/>
        </w:rPr>
        <w:t xml:space="preserve"> СЕЛЬСКОЕ ПОСЕЛЕНИЕ»</w:t>
      </w:r>
    </w:p>
    <w:p w:rsidR="00496BA0" w:rsidRDefault="00496BA0" w:rsidP="006E177D">
      <w:pPr>
        <w:pStyle w:val="BodyText2"/>
        <w:jc w:val="center"/>
        <w:rPr>
          <w:b/>
          <w:szCs w:val="28"/>
        </w:rPr>
      </w:pPr>
    </w:p>
    <w:p w:rsidR="006E177D" w:rsidRPr="00F80066" w:rsidRDefault="006E177D" w:rsidP="007F718E">
      <w:pPr>
        <w:pStyle w:val="BodyText2"/>
        <w:ind w:firstLine="0"/>
        <w:jc w:val="center"/>
        <w:rPr>
          <w:b/>
          <w:szCs w:val="28"/>
        </w:rPr>
      </w:pPr>
      <w:r w:rsidRPr="00F80066">
        <w:rPr>
          <w:b/>
          <w:szCs w:val="28"/>
        </w:rPr>
        <w:t xml:space="preserve">АДМИНИСТРАЦИЯ </w:t>
      </w:r>
      <w:r w:rsidR="0060033E">
        <w:rPr>
          <w:b/>
          <w:szCs w:val="28"/>
        </w:rPr>
        <w:t>ВОЙНОВСК</w:t>
      </w:r>
      <w:r w:rsidR="00365FB0">
        <w:rPr>
          <w:b/>
          <w:szCs w:val="28"/>
        </w:rPr>
        <w:t>ОГ</w:t>
      </w:r>
      <w:r w:rsidRPr="00F80066">
        <w:rPr>
          <w:b/>
          <w:szCs w:val="28"/>
        </w:rPr>
        <w:t>О СЕЛЬСКОГО ПОСЕЛЕНИЯ</w:t>
      </w:r>
    </w:p>
    <w:p w:rsidR="006E177D" w:rsidRPr="00F80066" w:rsidRDefault="006E177D" w:rsidP="006E177D">
      <w:pPr>
        <w:rPr>
          <w:b/>
          <w:sz w:val="28"/>
          <w:szCs w:val="28"/>
        </w:rPr>
      </w:pPr>
    </w:p>
    <w:p w:rsidR="006E177D" w:rsidRPr="00F80066" w:rsidRDefault="006E177D" w:rsidP="006E177D">
      <w:pPr>
        <w:jc w:val="center"/>
        <w:rPr>
          <w:b/>
          <w:sz w:val="28"/>
          <w:szCs w:val="28"/>
        </w:rPr>
      </w:pPr>
      <w:r w:rsidRPr="00F80066">
        <w:rPr>
          <w:b/>
          <w:sz w:val="28"/>
          <w:szCs w:val="28"/>
        </w:rPr>
        <w:t>ПОСТАНОВЛЕНИЕ</w:t>
      </w:r>
      <w:r w:rsidR="00496BA0">
        <w:rPr>
          <w:b/>
          <w:sz w:val="28"/>
          <w:szCs w:val="28"/>
        </w:rPr>
        <w:t xml:space="preserve"> </w:t>
      </w:r>
    </w:p>
    <w:p w:rsidR="006E177D" w:rsidRPr="00F80066" w:rsidRDefault="006E177D" w:rsidP="006E177D">
      <w:pPr>
        <w:rPr>
          <w:b/>
          <w:sz w:val="28"/>
          <w:szCs w:val="28"/>
        </w:rPr>
      </w:pPr>
    </w:p>
    <w:tbl>
      <w:tblPr>
        <w:tblW w:w="9923" w:type="dxa"/>
        <w:tblInd w:w="108" w:type="dxa"/>
        <w:tblLook w:val="0000"/>
      </w:tblPr>
      <w:tblGrid>
        <w:gridCol w:w="4111"/>
        <w:gridCol w:w="2074"/>
        <w:gridCol w:w="3738"/>
      </w:tblGrid>
      <w:tr w:rsidR="006E177D" w:rsidRPr="00F80066">
        <w:tc>
          <w:tcPr>
            <w:tcW w:w="4111" w:type="dxa"/>
          </w:tcPr>
          <w:p w:rsidR="00496BA0" w:rsidRDefault="00496BA0" w:rsidP="00496BA0">
            <w:pPr>
              <w:ind w:left="-108"/>
              <w:rPr>
                <w:b/>
                <w:sz w:val="28"/>
                <w:szCs w:val="28"/>
              </w:rPr>
            </w:pPr>
          </w:p>
          <w:p w:rsidR="006E177D" w:rsidRPr="00F80066" w:rsidRDefault="00496BA0" w:rsidP="00496BA0">
            <w:pPr>
              <w:ind w:left="-10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18.</w:t>
            </w:r>
            <w:r w:rsidR="0060033E">
              <w:rPr>
                <w:b/>
                <w:sz w:val="28"/>
                <w:szCs w:val="28"/>
              </w:rPr>
              <w:t>12</w:t>
            </w:r>
            <w:r>
              <w:rPr>
                <w:b/>
                <w:sz w:val="28"/>
                <w:szCs w:val="28"/>
              </w:rPr>
              <w:t>.201</w:t>
            </w:r>
            <w:r w:rsidR="0060033E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2074" w:type="dxa"/>
          </w:tcPr>
          <w:p w:rsidR="00496BA0" w:rsidRDefault="006E177D" w:rsidP="00175C46">
            <w:pPr>
              <w:rPr>
                <w:b/>
                <w:sz w:val="28"/>
                <w:szCs w:val="28"/>
              </w:rPr>
            </w:pPr>
            <w:r w:rsidRPr="00F80066">
              <w:rPr>
                <w:b/>
                <w:sz w:val="28"/>
                <w:szCs w:val="28"/>
              </w:rPr>
              <w:t xml:space="preserve">   </w:t>
            </w:r>
          </w:p>
          <w:p w:rsidR="006E177D" w:rsidRPr="00F80066" w:rsidRDefault="006E177D" w:rsidP="00175C46">
            <w:pPr>
              <w:rPr>
                <w:b/>
                <w:sz w:val="28"/>
                <w:szCs w:val="28"/>
              </w:rPr>
            </w:pPr>
            <w:r w:rsidRPr="00F80066">
              <w:rPr>
                <w:b/>
                <w:sz w:val="28"/>
                <w:szCs w:val="28"/>
              </w:rPr>
              <w:t xml:space="preserve">   №</w:t>
            </w:r>
            <w:r w:rsidR="00EA0164">
              <w:rPr>
                <w:b/>
                <w:sz w:val="28"/>
                <w:szCs w:val="28"/>
              </w:rPr>
              <w:t xml:space="preserve"> 132.1</w:t>
            </w:r>
            <w:r w:rsidRPr="00F80066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3738" w:type="dxa"/>
          </w:tcPr>
          <w:p w:rsidR="00496BA0" w:rsidRDefault="00496BA0" w:rsidP="00175C46">
            <w:pPr>
              <w:jc w:val="center"/>
              <w:rPr>
                <w:b/>
                <w:sz w:val="28"/>
                <w:szCs w:val="28"/>
              </w:rPr>
            </w:pPr>
          </w:p>
          <w:p w:rsidR="006E177D" w:rsidRPr="00F80066" w:rsidRDefault="0060033E" w:rsidP="00175C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х.Войнов</w:t>
            </w:r>
            <w:r w:rsidR="00365FB0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92704B" w:rsidRPr="00F80066" w:rsidRDefault="0092704B" w:rsidP="0092704B">
      <w:pPr>
        <w:ind w:right="-1"/>
        <w:jc w:val="center"/>
        <w:rPr>
          <w:position w:val="-20"/>
          <w:sz w:val="28"/>
          <w:szCs w:val="28"/>
        </w:rPr>
      </w:pPr>
    </w:p>
    <w:p w:rsidR="006E177D" w:rsidRPr="00F80066" w:rsidRDefault="006E177D" w:rsidP="006E177D">
      <w:pPr>
        <w:ind w:right="3492"/>
        <w:rPr>
          <w:b/>
          <w:sz w:val="28"/>
          <w:szCs w:val="28"/>
        </w:rPr>
      </w:pPr>
    </w:p>
    <w:p w:rsidR="002A0E9B" w:rsidRPr="002A0E9B" w:rsidRDefault="006E177D" w:rsidP="002A0E9B">
      <w:pPr>
        <w:ind w:right="3492"/>
        <w:rPr>
          <w:b/>
          <w:sz w:val="28"/>
          <w:szCs w:val="28"/>
        </w:rPr>
      </w:pPr>
      <w:r w:rsidRPr="00F80066">
        <w:rPr>
          <w:b/>
          <w:sz w:val="28"/>
          <w:szCs w:val="28"/>
        </w:rPr>
        <w:t xml:space="preserve">О создании </w:t>
      </w:r>
      <w:r w:rsidR="00365FB0">
        <w:rPr>
          <w:b/>
          <w:sz w:val="28"/>
          <w:szCs w:val="28"/>
        </w:rPr>
        <w:t>единой комиссии</w:t>
      </w:r>
      <w:r w:rsidR="002A0E9B" w:rsidRPr="002A0E9B">
        <w:rPr>
          <w:b/>
          <w:sz w:val="28"/>
          <w:szCs w:val="28"/>
        </w:rPr>
        <w:t xml:space="preserve"> </w:t>
      </w:r>
      <w:r w:rsidR="002A0E9B">
        <w:rPr>
          <w:b/>
          <w:sz w:val="28"/>
          <w:szCs w:val="28"/>
        </w:rPr>
        <w:t>Администрации</w:t>
      </w:r>
      <w:r w:rsidR="002A0E9B" w:rsidRPr="00F80066">
        <w:rPr>
          <w:b/>
          <w:sz w:val="28"/>
          <w:szCs w:val="28"/>
        </w:rPr>
        <w:t xml:space="preserve"> </w:t>
      </w:r>
      <w:r w:rsidR="0060033E">
        <w:rPr>
          <w:b/>
          <w:sz w:val="28"/>
          <w:szCs w:val="28"/>
        </w:rPr>
        <w:t>Войновск</w:t>
      </w:r>
      <w:r w:rsidR="002A0E9B" w:rsidRPr="00F80066">
        <w:rPr>
          <w:b/>
          <w:sz w:val="28"/>
          <w:szCs w:val="28"/>
        </w:rPr>
        <w:t>ого сельского поселения, осуществляющей  функции по осуществлению закупок путем проведения конкурсов, аукционов, запросов котировок, запросов предложений</w:t>
      </w:r>
      <w:r w:rsidR="00496BA0">
        <w:rPr>
          <w:b/>
          <w:sz w:val="28"/>
          <w:szCs w:val="28"/>
        </w:rPr>
        <w:t>.</w:t>
      </w:r>
    </w:p>
    <w:p w:rsidR="00365FB0" w:rsidRPr="00F80066" w:rsidRDefault="00365FB0" w:rsidP="006E177D">
      <w:pPr>
        <w:ind w:right="3492"/>
        <w:rPr>
          <w:b/>
          <w:sz w:val="28"/>
          <w:szCs w:val="28"/>
        </w:rPr>
      </w:pPr>
    </w:p>
    <w:p w:rsidR="0092704B" w:rsidRPr="00F80066" w:rsidRDefault="0092704B" w:rsidP="0092704B">
      <w:pPr>
        <w:ind w:right="4678"/>
        <w:rPr>
          <w:sz w:val="28"/>
          <w:szCs w:val="28"/>
        </w:rPr>
      </w:pPr>
    </w:p>
    <w:p w:rsidR="006E177D" w:rsidRPr="00F80066" w:rsidRDefault="00FE7365" w:rsidP="006E177D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80066">
        <w:rPr>
          <w:rFonts w:ascii="Times New Roman" w:hAnsi="Times New Roman" w:cs="Times New Roman"/>
          <w:sz w:val="28"/>
          <w:szCs w:val="28"/>
        </w:rPr>
        <w:t xml:space="preserve">В </w:t>
      </w:r>
      <w:r w:rsidR="004D2F7B" w:rsidRPr="00F80066">
        <w:rPr>
          <w:rFonts w:ascii="Times New Roman" w:hAnsi="Times New Roman" w:cs="Times New Roman"/>
          <w:sz w:val="28"/>
          <w:szCs w:val="28"/>
        </w:rPr>
        <w:t xml:space="preserve"> целях реализации </w:t>
      </w:r>
      <w:r w:rsidR="00C05915" w:rsidRPr="00F80066">
        <w:rPr>
          <w:rFonts w:ascii="Times New Roman" w:hAnsi="Times New Roman" w:cs="Times New Roman"/>
          <w:sz w:val="28"/>
          <w:szCs w:val="28"/>
        </w:rPr>
        <w:t xml:space="preserve">Федерального закона от 05.04.2013 г. № </w:t>
      </w:r>
      <w:r w:rsidR="00A40548" w:rsidRPr="00A40548">
        <w:rPr>
          <w:rFonts w:ascii="Times New Roman" w:hAnsi="Times New Roman" w:cs="Times New Roman"/>
          <w:sz w:val="28"/>
          <w:szCs w:val="28"/>
        </w:rPr>
        <w:t>44</w:t>
      </w:r>
      <w:r w:rsidR="00C05915" w:rsidRPr="00F80066">
        <w:rPr>
          <w:rFonts w:ascii="Times New Roman" w:hAnsi="Times New Roman" w:cs="Times New Roman"/>
          <w:sz w:val="28"/>
          <w:szCs w:val="28"/>
        </w:rPr>
        <w:t xml:space="preserve">-ФЗ «О контрактной системе в сфере закупок товаров, работ, услуг в сфере закупок товаров, работ, услуг для обеспечения </w:t>
      </w:r>
      <w:r w:rsidR="004D2F7B" w:rsidRPr="00F80066">
        <w:rPr>
          <w:rFonts w:ascii="Times New Roman" w:hAnsi="Times New Roman" w:cs="Times New Roman"/>
          <w:sz w:val="28"/>
          <w:szCs w:val="28"/>
        </w:rPr>
        <w:t>государственных и муниципальных нужд»</w:t>
      </w:r>
      <w:r w:rsidR="006E177D" w:rsidRPr="00F80066">
        <w:rPr>
          <w:rFonts w:ascii="Times New Roman" w:hAnsi="Times New Roman" w:cs="Times New Roman"/>
          <w:sz w:val="28"/>
          <w:szCs w:val="28"/>
        </w:rPr>
        <w:t xml:space="preserve"> и руководствуясь </w:t>
      </w:r>
      <w:r w:rsidR="00FC066D">
        <w:rPr>
          <w:rFonts w:ascii="Times New Roman" w:hAnsi="Times New Roman" w:cs="Times New Roman"/>
          <w:sz w:val="28"/>
          <w:szCs w:val="28"/>
        </w:rPr>
        <w:t xml:space="preserve"> ст</w:t>
      </w:r>
      <w:r w:rsidR="00496BA0">
        <w:rPr>
          <w:rFonts w:ascii="Times New Roman" w:hAnsi="Times New Roman" w:cs="Times New Roman"/>
          <w:sz w:val="28"/>
          <w:szCs w:val="28"/>
        </w:rPr>
        <w:t>.</w:t>
      </w:r>
      <w:r w:rsidR="00FC066D">
        <w:rPr>
          <w:rFonts w:ascii="Times New Roman" w:hAnsi="Times New Roman" w:cs="Times New Roman"/>
          <w:sz w:val="28"/>
          <w:szCs w:val="28"/>
        </w:rPr>
        <w:t xml:space="preserve"> 27</w:t>
      </w:r>
      <w:r w:rsidR="006E177D" w:rsidRPr="00F80066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«</w:t>
      </w:r>
      <w:r w:rsidR="0060033E">
        <w:rPr>
          <w:rFonts w:ascii="Times New Roman" w:hAnsi="Times New Roman" w:cs="Times New Roman"/>
          <w:sz w:val="28"/>
          <w:szCs w:val="28"/>
        </w:rPr>
        <w:t>Войновск</w:t>
      </w:r>
      <w:r w:rsidR="00365FB0">
        <w:rPr>
          <w:rFonts w:ascii="Times New Roman" w:hAnsi="Times New Roman" w:cs="Times New Roman"/>
          <w:sz w:val="28"/>
          <w:szCs w:val="28"/>
        </w:rPr>
        <w:t xml:space="preserve">ое </w:t>
      </w:r>
      <w:r w:rsidR="00496BA0">
        <w:rPr>
          <w:rFonts w:ascii="Times New Roman" w:hAnsi="Times New Roman" w:cs="Times New Roman"/>
          <w:sz w:val="28"/>
          <w:szCs w:val="28"/>
        </w:rPr>
        <w:t xml:space="preserve"> сельское поселение».</w:t>
      </w:r>
    </w:p>
    <w:p w:rsidR="006E177D" w:rsidRPr="00365FB0" w:rsidRDefault="006E177D" w:rsidP="006E177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E7365" w:rsidRPr="00F80066" w:rsidRDefault="006E177D" w:rsidP="002D2D8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80066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FE7365" w:rsidRPr="00F80066" w:rsidRDefault="00FE7365" w:rsidP="00314D3B">
      <w:pPr>
        <w:rPr>
          <w:rStyle w:val="bold"/>
          <w:sz w:val="28"/>
          <w:szCs w:val="28"/>
        </w:rPr>
      </w:pPr>
    </w:p>
    <w:p w:rsidR="0057740B" w:rsidRPr="00F80066" w:rsidRDefault="0057740B" w:rsidP="0057740B">
      <w:pPr>
        <w:ind w:firstLine="708"/>
        <w:jc w:val="both"/>
        <w:rPr>
          <w:sz w:val="28"/>
          <w:szCs w:val="28"/>
        </w:rPr>
      </w:pPr>
      <w:r w:rsidRPr="00F80066">
        <w:rPr>
          <w:sz w:val="28"/>
          <w:szCs w:val="28"/>
        </w:rPr>
        <w:t xml:space="preserve">1. Утвердить Положение о работе Единой </w:t>
      </w:r>
      <w:r w:rsidR="002D2D8B" w:rsidRPr="00F80066">
        <w:rPr>
          <w:sz w:val="28"/>
          <w:szCs w:val="28"/>
        </w:rPr>
        <w:t xml:space="preserve">комиссии Администрации </w:t>
      </w:r>
      <w:r w:rsidR="0060033E">
        <w:rPr>
          <w:sz w:val="28"/>
          <w:szCs w:val="28"/>
        </w:rPr>
        <w:t>Войновск</w:t>
      </w:r>
      <w:r w:rsidR="00E66980">
        <w:rPr>
          <w:sz w:val="28"/>
          <w:szCs w:val="28"/>
        </w:rPr>
        <w:t>ого</w:t>
      </w:r>
      <w:r w:rsidR="002D2D8B" w:rsidRPr="00F80066">
        <w:rPr>
          <w:sz w:val="28"/>
          <w:szCs w:val="28"/>
        </w:rPr>
        <w:t xml:space="preserve"> сельского поселения</w:t>
      </w:r>
      <w:r w:rsidRPr="00F80066">
        <w:rPr>
          <w:sz w:val="28"/>
          <w:szCs w:val="28"/>
        </w:rPr>
        <w:t xml:space="preserve">, осуществляющей  функции по осуществлению закупок путем проведения конкурсов, аукционов, запросов котировок, запросов предложений (далее – Единая комиссия, Комиссия) согласно приложению к настоящему </w:t>
      </w:r>
      <w:r w:rsidR="002D2D8B" w:rsidRPr="00F80066">
        <w:rPr>
          <w:sz w:val="28"/>
          <w:szCs w:val="28"/>
        </w:rPr>
        <w:t>постановлению</w:t>
      </w:r>
      <w:r w:rsidRPr="00F80066">
        <w:rPr>
          <w:sz w:val="28"/>
          <w:szCs w:val="28"/>
        </w:rPr>
        <w:t>.</w:t>
      </w:r>
    </w:p>
    <w:p w:rsidR="00171305" w:rsidRDefault="0057740B" w:rsidP="00E46591">
      <w:pPr>
        <w:ind w:firstLine="708"/>
        <w:jc w:val="both"/>
        <w:rPr>
          <w:sz w:val="28"/>
          <w:szCs w:val="28"/>
        </w:rPr>
      </w:pPr>
      <w:r w:rsidRPr="00F80066">
        <w:rPr>
          <w:sz w:val="28"/>
          <w:szCs w:val="28"/>
        </w:rPr>
        <w:t xml:space="preserve">2. </w:t>
      </w:r>
      <w:r w:rsidR="00171305" w:rsidRPr="00F80066">
        <w:rPr>
          <w:sz w:val="28"/>
          <w:szCs w:val="28"/>
        </w:rPr>
        <w:t xml:space="preserve">Создать </w:t>
      </w:r>
      <w:r w:rsidRPr="00F80066">
        <w:rPr>
          <w:sz w:val="28"/>
          <w:szCs w:val="28"/>
        </w:rPr>
        <w:t>Единую к</w:t>
      </w:r>
      <w:r w:rsidR="00E46591" w:rsidRPr="00F80066">
        <w:rPr>
          <w:sz w:val="28"/>
          <w:szCs w:val="28"/>
        </w:rPr>
        <w:t>омиссию</w:t>
      </w:r>
      <w:r w:rsidRPr="00F80066">
        <w:rPr>
          <w:sz w:val="28"/>
          <w:szCs w:val="28"/>
        </w:rPr>
        <w:t xml:space="preserve"> </w:t>
      </w:r>
      <w:r w:rsidR="00171305" w:rsidRPr="00F80066">
        <w:rPr>
          <w:sz w:val="28"/>
          <w:szCs w:val="28"/>
        </w:rPr>
        <w:t xml:space="preserve">в </w:t>
      </w:r>
      <w:r w:rsidRPr="00F80066">
        <w:rPr>
          <w:sz w:val="28"/>
          <w:szCs w:val="28"/>
        </w:rPr>
        <w:t xml:space="preserve"> следующем </w:t>
      </w:r>
      <w:r w:rsidR="00E46591" w:rsidRPr="00F80066">
        <w:rPr>
          <w:sz w:val="28"/>
          <w:szCs w:val="28"/>
        </w:rPr>
        <w:t xml:space="preserve">постоянном </w:t>
      </w:r>
      <w:r w:rsidR="00171305" w:rsidRPr="00F80066">
        <w:rPr>
          <w:sz w:val="28"/>
          <w:szCs w:val="28"/>
        </w:rPr>
        <w:t>составе:</w:t>
      </w:r>
    </w:p>
    <w:p w:rsidR="00F80066" w:rsidRPr="00F80066" w:rsidRDefault="00F80066" w:rsidP="00E46591">
      <w:pPr>
        <w:ind w:firstLine="708"/>
        <w:jc w:val="both"/>
        <w:rPr>
          <w:sz w:val="28"/>
          <w:szCs w:val="28"/>
        </w:rPr>
      </w:pPr>
    </w:p>
    <w:tbl>
      <w:tblPr>
        <w:tblW w:w="9847" w:type="dxa"/>
        <w:tblLook w:val="04A0"/>
      </w:tblPr>
      <w:tblGrid>
        <w:gridCol w:w="3156"/>
        <w:gridCol w:w="4332"/>
        <w:gridCol w:w="2359"/>
      </w:tblGrid>
      <w:tr w:rsidR="0057740B" w:rsidRPr="00F80066">
        <w:trPr>
          <w:trHeight w:val="927"/>
        </w:trPr>
        <w:tc>
          <w:tcPr>
            <w:tcW w:w="3156" w:type="dxa"/>
          </w:tcPr>
          <w:p w:rsidR="00365FB0" w:rsidRDefault="0060033E" w:rsidP="002D2D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Гончаров</w:t>
            </w:r>
          </w:p>
          <w:p w:rsidR="0060033E" w:rsidRPr="00365FB0" w:rsidRDefault="0060033E" w:rsidP="002D2D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Виталий Викторович</w:t>
            </w:r>
          </w:p>
        </w:tc>
        <w:tc>
          <w:tcPr>
            <w:tcW w:w="4332" w:type="dxa"/>
          </w:tcPr>
          <w:p w:rsidR="00365FB0" w:rsidRDefault="002D2D8B" w:rsidP="002D2D8B">
            <w:pPr>
              <w:rPr>
                <w:sz w:val="28"/>
                <w:szCs w:val="28"/>
              </w:rPr>
            </w:pPr>
            <w:r w:rsidRPr="00F80066">
              <w:rPr>
                <w:sz w:val="28"/>
                <w:szCs w:val="28"/>
              </w:rPr>
              <w:t xml:space="preserve">Глава </w:t>
            </w:r>
            <w:r w:rsidR="0060033E">
              <w:rPr>
                <w:sz w:val="28"/>
                <w:szCs w:val="28"/>
              </w:rPr>
              <w:t>Войновск</w:t>
            </w:r>
            <w:r w:rsidR="00365FB0">
              <w:rPr>
                <w:sz w:val="28"/>
                <w:szCs w:val="28"/>
              </w:rPr>
              <w:t>ого</w:t>
            </w:r>
          </w:p>
          <w:p w:rsidR="0057740B" w:rsidRPr="00F80066" w:rsidRDefault="002D2D8B" w:rsidP="002D2D8B">
            <w:pPr>
              <w:rPr>
                <w:i/>
                <w:sz w:val="28"/>
                <w:szCs w:val="28"/>
              </w:rPr>
            </w:pPr>
            <w:r w:rsidRPr="00F80066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359" w:type="dxa"/>
          </w:tcPr>
          <w:p w:rsidR="0057740B" w:rsidRPr="00F80066" w:rsidRDefault="0057740B" w:rsidP="002D2D8B">
            <w:pPr>
              <w:ind w:left="170" w:hanging="142"/>
              <w:rPr>
                <w:sz w:val="28"/>
                <w:szCs w:val="28"/>
              </w:rPr>
            </w:pPr>
            <w:r w:rsidRPr="00F80066">
              <w:rPr>
                <w:sz w:val="28"/>
                <w:szCs w:val="28"/>
              </w:rPr>
              <w:t>- председатель  комиссии</w:t>
            </w:r>
          </w:p>
        </w:tc>
      </w:tr>
      <w:tr w:rsidR="0060033E" w:rsidRPr="00F80066">
        <w:trPr>
          <w:trHeight w:val="927"/>
        </w:trPr>
        <w:tc>
          <w:tcPr>
            <w:tcW w:w="3156" w:type="dxa"/>
          </w:tcPr>
          <w:p w:rsidR="0060033E" w:rsidRPr="00E66980" w:rsidRDefault="0060033E" w:rsidP="001010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Поманисочка Татьяна Константиновна</w:t>
            </w:r>
          </w:p>
          <w:p w:rsidR="0060033E" w:rsidRPr="00F80066" w:rsidRDefault="0060033E" w:rsidP="001010D5">
            <w:pPr>
              <w:rPr>
                <w:sz w:val="28"/>
                <w:szCs w:val="28"/>
              </w:rPr>
            </w:pPr>
          </w:p>
        </w:tc>
        <w:tc>
          <w:tcPr>
            <w:tcW w:w="4332" w:type="dxa"/>
          </w:tcPr>
          <w:p w:rsidR="0060033E" w:rsidRPr="00F80066" w:rsidRDefault="0060033E" w:rsidP="001010D5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</w:t>
            </w:r>
            <w:r w:rsidRPr="00F80066">
              <w:rPr>
                <w:sz w:val="28"/>
                <w:szCs w:val="28"/>
              </w:rPr>
              <w:t>й специалист с исполнением функций главного бухгалтера</w:t>
            </w:r>
          </w:p>
        </w:tc>
        <w:tc>
          <w:tcPr>
            <w:tcW w:w="2359" w:type="dxa"/>
          </w:tcPr>
          <w:p w:rsidR="0060033E" w:rsidRPr="00F80066" w:rsidRDefault="00ED5915" w:rsidP="001010D5">
            <w:pPr>
              <w:ind w:left="175" w:hanging="142"/>
              <w:rPr>
                <w:sz w:val="28"/>
                <w:szCs w:val="28"/>
              </w:rPr>
            </w:pPr>
            <w:r w:rsidRPr="00F80066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заместитель </w:t>
            </w:r>
            <w:r w:rsidRPr="00F80066">
              <w:rPr>
                <w:sz w:val="28"/>
                <w:szCs w:val="28"/>
              </w:rPr>
              <w:t>председател</w:t>
            </w:r>
            <w:r>
              <w:rPr>
                <w:sz w:val="28"/>
                <w:szCs w:val="28"/>
              </w:rPr>
              <w:t>я</w:t>
            </w:r>
            <w:r w:rsidRPr="00F80066">
              <w:rPr>
                <w:sz w:val="28"/>
                <w:szCs w:val="28"/>
              </w:rPr>
              <w:t xml:space="preserve">  комиссии</w:t>
            </w:r>
          </w:p>
        </w:tc>
      </w:tr>
      <w:tr w:rsidR="00ED5915" w:rsidRPr="00F80066">
        <w:trPr>
          <w:trHeight w:val="927"/>
        </w:trPr>
        <w:tc>
          <w:tcPr>
            <w:tcW w:w="3156" w:type="dxa"/>
          </w:tcPr>
          <w:p w:rsidR="00ED5915" w:rsidRPr="00F80066" w:rsidRDefault="00ED5915" w:rsidP="001010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Пархомова Алла Владимировна</w:t>
            </w:r>
          </w:p>
          <w:p w:rsidR="00ED5915" w:rsidRPr="00F80066" w:rsidRDefault="00ED5915" w:rsidP="001010D5">
            <w:pPr>
              <w:rPr>
                <w:sz w:val="28"/>
                <w:szCs w:val="28"/>
              </w:rPr>
            </w:pPr>
          </w:p>
        </w:tc>
        <w:tc>
          <w:tcPr>
            <w:tcW w:w="4332" w:type="dxa"/>
          </w:tcPr>
          <w:p w:rsidR="00ED5915" w:rsidRPr="00F80066" w:rsidRDefault="00ED5915" w:rsidP="001010D5">
            <w:pPr>
              <w:ind w:left="-37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первой категории  </w:t>
            </w:r>
          </w:p>
        </w:tc>
        <w:tc>
          <w:tcPr>
            <w:tcW w:w="2359" w:type="dxa"/>
          </w:tcPr>
          <w:p w:rsidR="00ED5915" w:rsidRPr="00F80066" w:rsidRDefault="00ED5915" w:rsidP="001010D5">
            <w:pPr>
              <w:ind w:left="175" w:hanging="142"/>
              <w:rPr>
                <w:sz w:val="28"/>
                <w:szCs w:val="28"/>
              </w:rPr>
            </w:pPr>
            <w:r w:rsidRPr="00F80066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секретарь</w:t>
            </w:r>
            <w:r w:rsidRPr="00F80066">
              <w:rPr>
                <w:sz w:val="28"/>
                <w:szCs w:val="28"/>
              </w:rPr>
              <w:t xml:space="preserve"> комиссии;</w:t>
            </w:r>
          </w:p>
        </w:tc>
      </w:tr>
      <w:tr w:rsidR="00EA0164" w:rsidRPr="00F80066">
        <w:trPr>
          <w:trHeight w:val="927"/>
        </w:trPr>
        <w:tc>
          <w:tcPr>
            <w:tcW w:w="3156" w:type="dxa"/>
          </w:tcPr>
          <w:p w:rsidR="00EA0164" w:rsidRPr="00F80066" w:rsidRDefault="00EA0164" w:rsidP="001010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Брагинец Анжелика Николаевна</w:t>
            </w:r>
          </w:p>
        </w:tc>
        <w:tc>
          <w:tcPr>
            <w:tcW w:w="4332" w:type="dxa"/>
          </w:tcPr>
          <w:p w:rsidR="00EA0164" w:rsidRPr="00F80066" w:rsidRDefault="00EA0164" w:rsidP="001010D5">
            <w:pPr>
              <w:rPr>
                <w:i/>
                <w:sz w:val="28"/>
                <w:szCs w:val="28"/>
              </w:rPr>
            </w:pPr>
            <w:r w:rsidRPr="00F80066">
              <w:rPr>
                <w:sz w:val="28"/>
                <w:szCs w:val="28"/>
              </w:rPr>
              <w:t xml:space="preserve">Специалист первой категории </w:t>
            </w:r>
          </w:p>
        </w:tc>
        <w:tc>
          <w:tcPr>
            <w:tcW w:w="2359" w:type="dxa"/>
          </w:tcPr>
          <w:p w:rsidR="00EA0164" w:rsidRPr="00F80066" w:rsidRDefault="00EA0164" w:rsidP="001010D5">
            <w:pPr>
              <w:ind w:left="175" w:hanging="142"/>
              <w:rPr>
                <w:sz w:val="28"/>
                <w:szCs w:val="28"/>
              </w:rPr>
            </w:pPr>
            <w:r w:rsidRPr="00F80066">
              <w:rPr>
                <w:sz w:val="28"/>
                <w:szCs w:val="28"/>
              </w:rPr>
              <w:t>- член комиссии;</w:t>
            </w:r>
          </w:p>
        </w:tc>
      </w:tr>
      <w:tr w:rsidR="0057740B" w:rsidRPr="00F80066">
        <w:trPr>
          <w:trHeight w:val="927"/>
        </w:trPr>
        <w:tc>
          <w:tcPr>
            <w:tcW w:w="3156" w:type="dxa"/>
          </w:tcPr>
          <w:p w:rsidR="0057740B" w:rsidRPr="00F80066" w:rsidRDefault="0060033E" w:rsidP="00365F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Тяпкина Ирина Валерьевна</w:t>
            </w:r>
          </w:p>
        </w:tc>
        <w:tc>
          <w:tcPr>
            <w:tcW w:w="4332" w:type="dxa"/>
          </w:tcPr>
          <w:p w:rsidR="0057740B" w:rsidRPr="00F80066" w:rsidRDefault="0060033E" w:rsidP="002D2D8B">
            <w:pPr>
              <w:rPr>
                <w:sz w:val="28"/>
                <w:szCs w:val="28"/>
              </w:rPr>
            </w:pPr>
            <w:r w:rsidRPr="00F80066">
              <w:rPr>
                <w:sz w:val="28"/>
                <w:szCs w:val="28"/>
              </w:rPr>
              <w:t>Специалист первой категории</w:t>
            </w:r>
          </w:p>
        </w:tc>
        <w:tc>
          <w:tcPr>
            <w:tcW w:w="2359" w:type="dxa"/>
          </w:tcPr>
          <w:p w:rsidR="0057740B" w:rsidRPr="00F80066" w:rsidRDefault="0060033E" w:rsidP="002D2D8B">
            <w:pPr>
              <w:ind w:left="91" w:hanging="142"/>
              <w:rPr>
                <w:sz w:val="28"/>
                <w:szCs w:val="28"/>
              </w:rPr>
            </w:pPr>
            <w:r w:rsidRPr="00F80066">
              <w:rPr>
                <w:sz w:val="28"/>
                <w:szCs w:val="28"/>
              </w:rPr>
              <w:t>- член  комиссии;</w:t>
            </w:r>
          </w:p>
        </w:tc>
      </w:tr>
    </w:tbl>
    <w:p w:rsidR="00F80066" w:rsidRDefault="00F80066" w:rsidP="00FC066D">
      <w:pPr>
        <w:pStyle w:val="BodyText2"/>
        <w:widowControl/>
        <w:ind w:firstLine="0"/>
        <w:rPr>
          <w:szCs w:val="28"/>
        </w:rPr>
      </w:pPr>
    </w:p>
    <w:p w:rsidR="00FC066D" w:rsidRPr="00BB0488" w:rsidRDefault="00FC066D" w:rsidP="00727FFE">
      <w:pPr>
        <w:jc w:val="both"/>
        <w:rPr>
          <w:sz w:val="28"/>
          <w:szCs w:val="28"/>
        </w:rPr>
      </w:pPr>
    </w:p>
    <w:p w:rsidR="006E177D" w:rsidRDefault="00863580" w:rsidP="006E177D">
      <w:pPr>
        <w:pStyle w:val="BodyText2"/>
        <w:widowControl/>
        <w:rPr>
          <w:szCs w:val="28"/>
        </w:rPr>
      </w:pPr>
      <w:r>
        <w:rPr>
          <w:szCs w:val="28"/>
        </w:rPr>
        <w:t>3</w:t>
      </w:r>
      <w:r w:rsidR="006E177D" w:rsidRPr="00F80066">
        <w:rPr>
          <w:szCs w:val="28"/>
        </w:rPr>
        <w:t>.Контроль за исполнением настоящего постановления оставляю за собой.</w:t>
      </w:r>
    </w:p>
    <w:p w:rsidR="00FC066D" w:rsidRPr="00F80066" w:rsidRDefault="00FC066D" w:rsidP="006E177D">
      <w:pPr>
        <w:pStyle w:val="BodyText2"/>
        <w:widowControl/>
        <w:rPr>
          <w:szCs w:val="28"/>
        </w:rPr>
      </w:pPr>
    </w:p>
    <w:p w:rsidR="00FC066D" w:rsidRPr="00ED5915" w:rsidRDefault="00863580" w:rsidP="00ED5915">
      <w:pPr>
        <w:pStyle w:val="BodyText2"/>
        <w:widowControl/>
        <w:rPr>
          <w:szCs w:val="28"/>
        </w:rPr>
      </w:pPr>
      <w:r>
        <w:t>4</w:t>
      </w:r>
      <w:r w:rsidR="006E177D" w:rsidRPr="00F80066">
        <w:t xml:space="preserve">. Постановление вступает в силу с </w:t>
      </w:r>
      <w:r w:rsidR="00ED5915">
        <w:t>01 января 2014</w:t>
      </w:r>
      <w:r w:rsidR="006E177D" w:rsidRPr="00F80066">
        <w:t>.</w:t>
      </w:r>
    </w:p>
    <w:p w:rsidR="00FC066D" w:rsidRDefault="00FC066D" w:rsidP="006E177D">
      <w:pPr>
        <w:rPr>
          <w:sz w:val="28"/>
          <w:szCs w:val="28"/>
        </w:rPr>
      </w:pPr>
    </w:p>
    <w:p w:rsidR="00FC066D" w:rsidRDefault="00FC066D" w:rsidP="006E177D">
      <w:pPr>
        <w:rPr>
          <w:sz w:val="28"/>
          <w:szCs w:val="28"/>
        </w:rPr>
      </w:pPr>
    </w:p>
    <w:p w:rsidR="006E177D" w:rsidRPr="00F80066" w:rsidRDefault="006E177D" w:rsidP="006E177D">
      <w:pPr>
        <w:rPr>
          <w:sz w:val="28"/>
          <w:szCs w:val="28"/>
        </w:rPr>
      </w:pPr>
      <w:r w:rsidRPr="00F80066">
        <w:rPr>
          <w:sz w:val="28"/>
          <w:szCs w:val="28"/>
        </w:rPr>
        <w:t xml:space="preserve">Глава </w:t>
      </w:r>
      <w:r w:rsidR="0060033E">
        <w:rPr>
          <w:sz w:val="28"/>
          <w:szCs w:val="28"/>
        </w:rPr>
        <w:t>Войновск</w:t>
      </w:r>
      <w:r w:rsidR="00E66980">
        <w:rPr>
          <w:sz w:val="28"/>
          <w:szCs w:val="28"/>
        </w:rPr>
        <w:t>ого</w:t>
      </w:r>
      <w:r w:rsidRPr="00F80066">
        <w:rPr>
          <w:sz w:val="28"/>
          <w:szCs w:val="28"/>
        </w:rPr>
        <w:t xml:space="preserve"> сельского поселения ___________ </w:t>
      </w:r>
      <w:r w:rsidR="00ED5915">
        <w:rPr>
          <w:sz w:val="28"/>
          <w:szCs w:val="28"/>
        </w:rPr>
        <w:t>В.В. Гончаров</w:t>
      </w:r>
      <w:r w:rsidR="00E66980">
        <w:rPr>
          <w:sz w:val="28"/>
          <w:szCs w:val="28"/>
        </w:rPr>
        <w:t xml:space="preserve"> </w:t>
      </w:r>
    </w:p>
    <w:p w:rsidR="00F80066" w:rsidRDefault="00F80066" w:rsidP="006E177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27FFE" w:rsidRPr="00F80066" w:rsidRDefault="00727FFE" w:rsidP="006E177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80066" w:rsidRPr="00F80066" w:rsidRDefault="00F80066" w:rsidP="006E177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80066" w:rsidRPr="00F80066" w:rsidRDefault="00F80066" w:rsidP="006E177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80066" w:rsidRPr="00F80066" w:rsidRDefault="00F80066" w:rsidP="006E177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80066" w:rsidRPr="00F80066" w:rsidRDefault="00F80066" w:rsidP="006E177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80066" w:rsidRPr="00F80066" w:rsidRDefault="00F80066" w:rsidP="006E177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80066" w:rsidRPr="00F80066" w:rsidRDefault="00F80066" w:rsidP="006E177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80066" w:rsidRPr="00F80066" w:rsidRDefault="00F80066" w:rsidP="006E177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80066" w:rsidRPr="00F80066" w:rsidRDefault="00F80066" w:rsidP="006E177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80066" w:rsidRPr="00F80066" w:rsidRDefault="00F80066" w:rsidP="006E177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80066" w:rsidRPr="00F80066" w:rsidRDefault="00F80066" w:rsidP="006E177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80066" w:rsidRPr="00F80066" w:rsidRDefault="00F80066" w:rsidP="006E177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80066" w:rsidRPr="00F80066" w:rsidRDefault="00F80066" w:rsidP="006E177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E66980" w:rsidRDefault="00E66980" w:rsidP="00F8006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E66980" w:rsidRPr="00F80066" w:rsidRDefault="00E66980" w:rsidP="00F8006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A0E9B" w:rsidRDefault="002A0E9B" w:rsidP="002D2D8B">
      <w:pPr>
        <w:ind w:firstLine="709"/>
        <w:jc w:val="right"/>
        <w:rPr>
          <w:sz w:val="28"/>
          <w:szCs w:val="28"/>
        </w:rPr>
      </w:pPr>
    </w:p>
    <w:p w:rsidR="002A0E9B" w:rsidRDefault="002A0E9B" w:rsidP="002D2D8B">
      <w:pPr>
        <w:ind w:firstLine="709"/>
        <w:jc w:val="right"/>
        <w:rPr>
          <w:sz w:val="28"/>
          <w:szCs w:val="28"/>
        </w:rPr>
      </w:pPr>
    </w:p>
    <w:p w:rsidR="002A0E9B" w:rsidRDefault="002A0E9B" w:rsidP="002D2D8B">
      <w:pPr>
        <w:ind w:firstLine="709"/>
        <w:jc w:val="right"/>
        <w:rPr>
          <w:sz w:val="28"/>
          <w:szCs w:val="28"/>
        </w:rPr>
      </w:pPr>
    </w:p>
    <w:p w:rsidR="00ED5915" w:rsidRDefault="00ED5915" w:rsidP="002D2D8B">
      <w:pPr>
        <w:ind w:firstLine="709"/>
        <w:jc w:val="right"/>
        <w:rPr>
          <w:sz w:val="28"/>
          <w:szCs w:val="28"/>
        </w:rPr>
      </w:pPr>
    </w:p>
    <w:p w:rsidR="00ED5915" w:rsidRDefault="00ED5915" w:rsidP="002D2D8B">
      <w:pPr>
        <w:ind w:firstLine="709"/>
        <w:jc w:val="right"/>
        <w:rPr>
          <w:sz w:val="28"/>
          <w:szCs w:val="28"/>
        </w:rPr>
      </w:pPr>
    </w:p>
    <w:p w:rsidR="00ED5915" w:rsidRDefault="00ED5915" w:rsidP="002D2D8B">
      <w:pPr>
        <w:ind w:firstLine="709"/>
        <w:jc w:val="right"/>
        <w:rPr>
          <w:sz w:val="28"/>
          <w:szCs w:val="28"/>
        </w:rPr>
      </w:pPr>
    </w:p>
    <w:p w:rsidR="00ED5915" w:rsidRDefault="00ED5915" w:rsidP="002D2D8B">
      <w:pPr>
        <w:ind w:firstLine="709"/>
        <w:jc w:val="right"/>
        <w:rPr>
          <w:sz w:val="28"/>
          <w:szCs w:val="28"/>
        </w:rPr>
      </w:pPr>
    </w:p>
    <w:p w:rsidR="00ED5915" w:rsidRDefault="00ED5915" w:rsidP="002D2D8B">
      <w:pPr>
        <w:ind w:firstLine="709"/>
        <w:jc w:val="right"/>
        <w:rPr>
          <w:sz w:val="28"/>
          <w:szCs w:val="28"/>
        </w:rPr>
      </w:pPr>
    </w:p>
    <w:p w:rsidR="00496BA0" w:rsidRDefault="00496BA0" w:rsidP="002D2D8B">
      <w:pPr>
        <w:ind w:firstLine="709"/>
        <w:jc w:val="right"/>
        <w:rPr>
          <w:sz w:val="28"/>
          <w:szCs w:val="28"/>
        </w:rPr>
      </w:pPr>
    </w:p>
    <w:p w:rsidR="00496BA0" w:rsidRDefault="00496BA0" w:rsidP="002D2D8B">
      <w:pPr>
        <w:ind w:firstLine="709"/>
        <w:jc w:val="right"/>
        <w:rPr>
          <w:sz w:val="28"/>
          <w:szCs w:val="28"/>
        </w:rPr>
      </w:pPr>
    </w:p>
    <w:p w:rsidR="00496BA0" w:rsidRDefault="00496BA0" w:rsidP="002D2D8B">
      <w:pPr>
        <w:ind w:firstLine="709"/>
        <w:jc w:val="right"/>
        <w:rPr>
          <w:sz w:val="28"/>
          <w:szCs w:val="28"/>
        </w:rPr>
      </w:pPr>
    </w:p>
    <w:p w:rsidR="00496BA0" w:rsidRDefault="00496BA0" w:rsidP="002D2D8B">
      <w:pPr>
        <w:ind w:firstLine="709"/>
        <w:jc w:val="right"/>
        <w:rPr>
          <w:sz w:val="28"/>
          <w:szCs w:val="28"/>
        </w:rPr>
      </w:pPr>
    </w:p>
    <w:p w:rsidR="002D2D8B" w:rsidRPr="00F80066" w:rsidRDefault="002D2D8B" w:rsidP="002D2D8B">
      <w:pPr>
        <w:ind w:firstLine="709"/>
        <w:jc w:val="right"/>
        <w:rPr>
          <w:sz w:val="28"/>
          <w:szCs w:val="28"/>
        </w:rPr>
      </w:pPr>
      <w:r w:rsidRPr="00F80066">
        <w:rPr>
          <w:sz w:val="28"/>
          <w:szCs w:val="28"/>
        </w:rPr>
        <w:lastRenderedPageBreak/>
        <w:t>Приложение</w:t>
      </w:r>
    </w:p>
    <w:p w:rsidR="002D2D8B" w:rsidRPr="00F80066" w:rsidRDefault="002D2D8B" w:rsidP="002D2D8B">
      <w:pPr>
        <w:ind w:firstLine="709"/>
        <w:jc w:val="right"/>
        <w:rPr>
          <w:sz w:val="28"/>
          <w:szCs w:val="28"/>
        </w:rPr>
      </w:pPr>
      <w:r w:rsidRPr="00F80066">
        <w:rPr>
          <w:sz w:val="28"/>
          <w:szCs w:val="28"/>
        </w:rPr>
        <w:t xml:space="preserve">к постановлению Администрации </w:t>
      </w:r>
    </w:p>
    <w:p w:rsidR="002D2D8B" w:rsidRPr="00F80066" w:rsidRDefault="0060033E" w:rsidP="002D2D8B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Войновск</w:t>
      </w:r>
      <w:r w:rsidR="00E66980">
        <w:rPr>
          <w:sz w:val="28"/>
          <w:szCs w:val="28"/>
        </w:rPr>
        <w:t xml:space="preserve">ого </w:t>
      </w:r>
      <w:r w:rsidR="002D2D8B" w:rsidRPr="00F80066">
        <w:rPr>
          <w:sz w:val="28"/>
          <w:szCs w:val="28"/>
        </w:rPr>
        <w:t xml:space="preserve"> сельского поселения</w:t>
      </w:r>
    </w:p>
    <w:p w:rsidR="002A0E9B" w:rsidRDefault="0025478E" w:rsidP="00EA0164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о</w:t>
      </w:r>
      <w:r w:rsidR="002D2D8B" w:rsidRPr="00F80066">
        <w:rPr>
          <w:sz w:val="28"/>
          <w:szCs w:val="28"/>
        </w:rPr>
        <w:t>т</w:t>
      </w:r>
      <w:r>
        <w:rPr>
          <w:sz w:val="28"/>
          <w:szCs w:val="28"/>
        </w:rPr>
        <w:t xml:space="preserve">  </w:t>
      </w:r>
      <w:r w:rsidR="00496BA0">
        <w:rPr>
          <w:sz w:val="28"/>
          <w:szCs w:val="28"/>
        </w:rPr>
        <w:t>18.</w:t>
      </w:r>
      <w:r w:rsidR="00ED5915">
        <w:rPr>
          <w:sz w:val="28"/>
          <w:szCs w:val="28"/>
        </w:rPr>
        <w:t>12</w:t>
      </w:r>
      <w:r w:rsidR="00496BA0">
        <w:rPr>
          <w:sz w:val="28"/>
          <w:szCs w:val="28"/>
        </w:rPr>
        <w:t>.201</w:t>
      </w:r>
      <w:r w:rsidR="00EA0164">
        <w:rPr>
          <w:sz w:val="28"/>
          <w:szCs w:val="28"/>
        </w:rPr>
        <w:t xml:space="preserve">3 </w:t>
      </w:r>
      <w:r w:rsidR="002D2D8B" w:rsidRPr="00F80066">
        <w:rPr>
          <w:sz w:val="28"/>
          <w:szCs w:val="28"/>
        </w:rPr>
        <w:t>года №</w:t>
      </w:r>
      <w:r w:rsidR="00AE693D">
        <w:rPr>
          <w:sz w:val="28"/>
          <w:szCs w:val="28"/>
        </w:rPr>
        <w:t xml:space="preserve"> </w:t>
      </w:r>
      <w:r w:rsidR="00EA0164">
        <w:rPr>
          <w:sz w:val="28"/>
          <w:szCs w:val="28"/>
        </w:rPr>
        <w:t>132.1</w:t>
      </w:r>
    </w:p>
    <w:p w:rsidR="002A0E9B" w:rsidRDefault="002A0E9B" w:rsidP="002D2D8B">
      <w:pPr>
        <w:ind w:firstLine="709"/>
        <w:jc w:val="right"/>
        <w:rPr>
          <w:sz w:val="28"/>
          <w:szCs w:val="28"/>
        </w:rPr>
      </w:pPr>
    </w:p>
    <w:p w:rsidR="00F80066" w:rsidRPr="00F80066" w:rsidRDefault="00F80066" w:rsidP="00F80066">
      <w:pPr>
        <w:contextualSpacing/>
        <w:jc w:val="center"/>
        <w:rPr>
          <w:b/>
          <w:sz w:val="28"/>
          <w:szCs w:val="28"/>
        </w:rPr>
      </w:pPr>
      <w:r w:rsidRPr="00F80066">
        <w:rPr>
          <w:b/>
          <w:sz w:val="28"/>
          <w:szCs w:val="28"/>
        </w:rPr>
        <w:t>ПОЛОЖЕНИЕ</w:t>
      </w:r>
    </w:p>
    <w:p w:rsidR="00F80066" w:rsidRPr="00F80066" w:rsidRDefault="00F80066" w:rsidP="0060144F">
      <w:pPr>
        <w:contextualSpacing/>
        <w:jc w:val="center"/>
        <w:rPr>
          <w:b/>
          <w:sz w:val="28"/>
          <w:szCs w:val="28"/>
        </w:rPr>
      </w:pPr>
      <w:r w:rsidRPr="00F80066">
        <w:rPr>
          <w:b/>
          <w:sz w:val="28"/>
          <w:szCs w:val="28"/>
        </w:rPr>
        <w:t xml:space="preserve">о работе Единой комиссии Администрации </w:t>
      </w:r>
      <w:r w:rsidR="0060033E">
        <w:rPr>
          <w:b/>
          <w:sz w:val="28"/>
          <w:szCs w:val="28"/>
        </w:rPr>
        <w:t>Войновск</w:t>
      </w:r>
      <w:r w:rsidRPr="00F80066">
        <w:rPr>
          <w:b/>
          <w:sz w:val="28"/>
          <w:szCs w:val="28"/>
        </w:rPr>
        <w:t>ого сельского поселения, осуществляющей  функции по осуществлению закупок путем проведения конкурсов, аукционов, запросов котировок, запросов предложений</w:t>
      </w:r>
      <w:r w:rsidRPr="00F80066">
        <w:rPr>
          <w:b/>
          <w:sz w:val="28"/>
          <w:szCs w:val="28"/>
        </w:rPr>
        <w:br/>
      </w:r>
    </w:p>
    <w:p w:rsidR="00F80066" w:rsidRDefault="00F80066" w:rsidP="00F80066">
      <w:pPr>
        <w:contextualSpacing/>
        <w:jc w:val="center"/>
        <w:rPr>
          <w:b/>
          <w:sz w:val="28"/>
          <w:szCs w:val="28"/>
        </w:rPr>
      </w:pPr>
      <w:smartTag w:uri="urn:schemas-microsoft-com:office:smarttags" w:element="place">
        <w:r w:rsidRPr="00F80066">
          <w:rPr>
            <w:b/>
            <w:sz w:val="28"/>
            <w:szCs w:val="28"/>
            <w:lang w:val="en-US"/>
          </w:rPr>
          <w:t>I</w:t>
        </w:r>
        <w:r w:rsidRPr="00F80066">
          <w:rPr>
            <w:b/>
            <w:sz w:val="28"/>
            <w:szCs w:val="28"/>
          </w:rPr>
          <w:t>.</w:t>
        </w:r>
      </w:smartTag>
      <w:r w:rsidRPr="00F80066">
        <w:rPr>
          <w:b/>
          <w:sz w:val="28"/>
          <w:szCs w:val="28"/>
        </w:rPr>
        <w:t xml:space="preserve"> ОБЩИЕ ПОЛОЖЕНИЯ</w:t>
      </w:r>
    </w:p>
    <w:p w:rsidR="0060144F" w:rsidRPr="00F80066" w:rsidRDefault="0060144F" w:rsidP="00F80066">
      <w:pPr>
        <w:contextualSpacing/>
        <w:jc w:val="center"/>
        <w:rPr>
          <w:rStyle w:val="210"/>
          <w:szCs w:val="28"/>
          <w:lang w:eastAsia="en-US"/>
        </w:rPr>
      </w:pPr>
    </w:p>
    <w:p w:rsidR="00F80066" w:rsidRPr="00F80066" w:rsidRDefault="00F80066" w:rsidP="00F8006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_Ref165269325"/>
      <w:r w:rsidRPr="00F80066">
        <w:rPr>
          <w:rFonts w:ascii="Times New Roman" w:hAnsi="Times New Roman" w:cs="Times New Roman"/>
          <w:b w:val="0"/>
          <w:sz w:val="28"/>
          <w:szCs w:val="28"/>
        </w:rPr>
        <w:t xml:space="preserve">1.1. Настоящее Положение о работе Единой комиссии Администрации </w:t>
      </w:r>
      <w:r w:rsidR="0060033E">
        <w:rPr>
          <w:rFonts w:ascii="Times New Roman" w:hAnsi="Times New Roman" w:cs="Times New Roman"/>
          <w:b w:val="0"/>
          <w:sz w:val="28"/>
          <w:szCs w:val="28"/>
        </w:rPr>
        <w:t>Войновск</w:t>
      </w:r>
      <w:r w:rsidRPr="00F80066">
        <w:rPr>
          <w:rFonts w:ascii="Times New Roman" w:hAnsi="Times New Roman" w:cs="Times New Roman"/>
          <w:b w:val="0"/>
          <w:sz w:val="28"/>
          <w:szCs w:val="28"/>
        </w:rPr>
        <w:t xml:space="preserve">ого сельского поселения, осуществляющей  функции по осуществлению закупок путем проведения конкурсов, аукционов, запросов котировок, запросов предложений (далее – Положение), разработано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(далее – Федеральный закон). Положение  регламентирует закупочную деятельность Администрации </w:t>
      </w:r>
      <w:r w:rsidR="0060033E">
        <w:rPr>
          <w:rFonts w:ascii="Times New Roman" w:hAnsi="Times New Roman" w:cs="Times New Roman"/>
          <w:b w:val="0"/>
          <w:sz w:val="28"/>
          <w:szCs w:val="28"/>
        </w:rPr>
        <w:t>Войновск</w:t>
      </w:r>
      <w:r w:rsidR="0025478E">
        <w:rPr>
          <w:rFonts w:ascii="Times New Roman" w:hAnsi="Times New Roman" w:cs="Times New Roman"/>
          <w:b w:val="0"/>
          <w:sz w:val="28"/>
          <w:szCs w:val="28"/>
        </w:rPr>
        <w:t xml:space="preserve">ого </w:t>
      </w:r>
      <w:r w:rsidRPr="00F80066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</w:t>
      </w:r>
      <w:r w:rsidRPr="00F80066">
        <w:rPr>
          <w:rFonts w:ascii="Times New Roman" w:hAnsi="Times New Roman" w:cs="Times New Roman"/>
          <w:sz w:val="28"/>
          <w:szCs w:val="28"/>
        </w:rPr>
        <w:t xml:space="preserve"> </w:t>
      </w:r>
      <w:r w:rsidRPr="00F80066">
        <w:rPr>
          <w:rFonts w:ascii="Times New Roman" w:hAnsi="Times New Roman" w:cs="Times New Roman"/>
          <w:b w:val="0"/>
          <w:sz w:val="28"/>
          <w:szCs w:val="28"/>
        </w:rPr>
        <w:t>(далее – Заказчик), в том числе определяет функции и полномочия комиссии по проведению закупок в рамках каждого способа закуп</w:t>
      </w:r>
      <w:bookmarkEnd w:id="0"/>
      <w:r w:rsidRPr="00F80066">
        <w:rPr>
          <w:rFonts w:ascii="Times New Roman" w:hAnsi="Times New Roman" w:cs="Times New Roman"/>
          <w:b w:val="0"/>
          <w:sz w:val="28"/>
          <w:szCs w:val="28"/>
        </w:rPr>
        <w:t>ок для обеспечения нужд Заказчика.</w:t>
      </w:r>
    </w:p>
    <w:p w:rsidR="00F80066" w:rsidRPr="00F80066" w:rsidRDefault="00F80066" w:rsidP="00F80066">
      <w:pPr>
        <w:ind w:firstLine="709"/>
        <w:contextualSpacing/>
        <w:jc w:val="both"/>
        <w:rPr>
          <w:sz w:val="28"/>
          <w:szCs w:val="28"/>
        </w:rPr>
      </w:pPr>
      <w:r w:rsidRPr="00F80066">
        <w:rPr>
          <w:sz w:val="28"/>
          <w:szCs w:val="28"/>
        </w:rPr>
        <w:t>1.2. Настоящее Положение подлежит обязательной корректировке в случае изменения действующего законодательства, регулирующего закупки товаров, работ, услуг для обеспечения государственных и муниципальных нужд.</w:t>
      </w:r>
    </w:p>
    <w:p w:rsidR="00F80066" w:rsidRPr="00F80066" w:rsidRDefault="00F80066" w:rsidP="00F80066">
      <w:pPr>
        <w:widowControl w:val="0"/>
        <w:numPr>
          <w:ilvl w:val="0"/>
          <w:numId w:val="12"/>
        </w:numPr>
        <w:shd w:val="clear" w:color="auto" w:fill="FFFFFF"/>
        <w:tabs>
          <w:tab w:val="left" w:pos="830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0066">
        <w:rPr>
          <w:sz w:val="28"/>
          <w:szCs w:val="28"/>
        </w:rPr>
        <w:t>Комиссия в своей деятельности руководствуется Конституцией Российской Федерации, Гражданским кодексом Российской Федерации,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другими федеральными законами и иными нормативными правовыми актами Российской Федерации, настоящим Положением.</w:t>
      </w:r>
    </w:p>
    <w:p w:rsidR="00F80066" w:rsidRPr="00F80066" w:rsidRDefault="00F80066" w:rsidP="00F8006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80066" w:rsidRDefault="00F80066" w:rsidP="00F80066">
      <w:pPr>
        <w:jc w:val="center"/>
        <w:rPr>
          <w:b/>
          <w:bCs/>
          <w:sz w:val="28"/>
          <w:szCs w:val="28"/>
        </w:rPr>
      </w:pPr>
      <w:r w:rsidRPr="00F80066">
        <w:rPr>
          <w:b/>
          <w:bCs/>
          <w:sz w:val="28"/>
          <w:szCs w:val="28"/>
          <w:lang w:val="en-US"/>
        </w:rPr>
        <w:t>II</w:t>
      </w:r>
      <w:r w:rsidRPr="00F80066">
        <w:rPr>
          <w:b/>
          <w:bCs/>
          <w:sz w:val="28"/>
          <w:szCs w:val="28"/>
        </w:rPr>
        <w:t>. ПОРЯДОК ФОРМИРОВАНИЯ КОМИССИИ</w:t>
      </w:r>
    </w:p>
    <w:p w:rsidR="0060144F" w:rsidRPr="00F80066" w:rsidRDefault="0060144F" w:rsidP="00F80066">
      <w:pPr>
        <w:jc w:val="center"/>
        <w:rPr>
          <w:sz w:val="28"/>
          <w:szCs w:val="28"/>
        </w:rPr>
      </w:pPr>
    </w:p>
    <w:p w:rsidR="00F80066" w:rsidRPr="00F80066" w:rsidRDefault="00F80066" w:rsidP="00F80066">
      <w:pPr>
        <w:ind w:firstLine="708"/>
        <w:contextualSpacing/>
        <w:jc w:val="both"/>
        <w:rPr>
          <w:sz w:val="28"/>
          <w:szCs w:val="28"/>
        </w:rPr>
      </w:pPr>
      <w:r w:rsidRPr="00F80066">
        <w:rPr>
          <w:sz w:val="28"/>
          <w:szCs w:val="28"/>
        </w:rPr>
        <w:t>2.1. В целях организации проведения закупок создается коллегиальный орган — единая комиссия  по осуществлению закупок путем проведения конкурсов, аукционов, запросов котировок, запросов предложений (далее – Комиссия). Комиссия создается на постоянной основе.</w:t>
      </w:r>
    </w:p>
    <w:p w:rsidR="00F80066" w:rsidRPr="00F80066" w:rsidRDefault="00F80066" w:rsidP="00F80066">
      <w:pPr>
        <w:ind w:firstLine="708"/>
        <w:contextualSpacing/>
        <w:jc w:val="both"/>
        <w:rPr>
          <w:sz w:val="28"/>
          <w:szCs w:val="28"/>
        </w:rPr>
      </w:pPr>
      <w:r w:rsidRPr="00F80066">
        <w:rPr>
          <w:sz w:val="28"/>
          <w:szCs w:val="28"/>
        </w:rPr>
        <w:t xml:space="preserve">2.2.  Задачей комиссии является создание равных условий для всех участников закупок на поставки товаров, работ, услуг, а также обеспечение добросовестной конкуренции для выявления наиболее выгодного для </w:t>
      </w:r>
      <w:r>
        <w:rPr>
          <w:sz w:val="28"/>
          <w:szCs w:val="28"/>
        </w:rPr>
        <w:t>Заказчика</w:t>
      </w:r>
      <w:r w:rsidRPr="00F80066">
        <w:rPr>
          <w:sz w:val="28"/>
          <w:szCs w:val="28"/>
        </w:rPr>
        <w:t xml:space="preserve"> предложения по закупке необходимых товаров, работ, услуг.</w:t>
      </w:r>
    </w:p>
    <w:p w:rsidR="00F80066" w:rsidRPr="00F80066" w:rsidRDefault="00F80066" w:rsidP="00F80066">
      <w:pPr>
        <w:ind w:firstLine="708"/>
        <w:contextualSpacing/>
        <w:jc w:val="both"/>
        <w:rPr>
          <w:sz w:val="28"/>
          <w:szCs w:val="28"/>
        </w:rPr>
      </w:pPr>
      <w:r w:rsidRPr="00F80066">
        <w:rPr>
          <w:sz w:val="28"/>
          <w:szCs w:val="28"/>
        </w:rPr>
        <w:lastRenderedPageBreak/>
        <w:t xml:space="preserve">2.3. Состав комиссии утверждается </w:t>
      </w:r>
      <w:r>
        <w:rPr>
          <w:sz w:val="28"/>
          <w:szCs w:val="28"/>
        </w:rPr>
        <w:t xml:space="preserve">постановлением Главы </w:t>
      </w:r>
      <w:r w:rsidR="0060033E">
        <w:rPr>
          <w:sz w:val="28"/>
          <w:szCs w:val="28"/>
        </w:rPr>
        <w:t>Войновск</w:t>
      </w:r>
      <w:r w:rsidR="0025478E">
        <w:rPr>
          <w:sz w:val="28"/>
          <w:szCs w:val="28"/>
        </w:rPr>
        <w:t>ого</w:t>
      </w:r>
      <w:r>
        <w:rPr>
          <w:sz w:val="28"/>
          <w:szCs w:val="28"/>
        </w:rPr>
        <w:t xml:space="preserve"> сельского поселения</w:t>
      </w:r>
      <w:r w:rsidRPr="00F80066">
        <w:rPr>
          <w:sz w:val="28"/>
          <w:szCs w:val="28"/>
        </w:rPr>
        <w:t>.</w:t>
      </w:r>
    </w:p>
    <w:p w:rsidR="00F80066" w:rsidRPr="00F80066" w:rsidRDefault="00F80066" w:rsidP="00F80066">
      <w:pPr>
        <w:ind w:firstLine="708"/>
        <w:contextualSpacing/>
        <w:jc w:val="both"/>
        <w:rPr>
          <w:sz w:val="28"/>
          <w:szCs w:val="28"/>
        </w:rPr>
      </w:pPr>
      <w:r w:rsidRPr="00F80066">
        <w:rPr>
          <w:sz w:val="28"/>
          <w:szCs w:val="28"/>
        </w:rPr>
        <w:t>2.4. В составе единой комиссии должно быть не менее чем пять человек.</w:t>
      </w:r>
    </w:p>
    <w:p w:rsidR="00F80066" w:rsidRPr="00F80066" w:rsidRDefault="00F80066" w:rsidP="00F80066">
      <w:pPr>
        <w:ind w:firstLine="708"/>
        <w:contextualSpacing/>
        <w:jc w:val="both"/>
        <w:rPr>
          <w:sz w:val="28"/>
          <w:szCs w:val="28"/>
        </w:rPr>
      </w:pPr>
      <w:r w:rsidRPr="00F80066">
        <w:rPr>
          <w:sz w:val="28"/>
          <w:szCs w:val="28"/>
        </w:rPr>
        <w:t>2.5. В состав комиссии входят преимущественно лица, прошедшие профессиональную переподготовку или повышение квалификации в сфере закупок, а также лица, обладающие специальными знаниями о предмете закупки.</w:t>
      </w:r>
    </w:p>
    <w:p w:rsidR="00F80066" w:rsidRPr="00F80066" w:rsidRDefault="00F80066" w:rsidP="00F80066">
      <w:pPr>
        <w:ind w:firstLine="708"/>
        <w:contextualSpacing/>
        <w:jc w:val="both"/>
        <w:rPr>
          <w:sz w:val="28"/>
          <w:szCs w:val="28"/>
        </w:rPr>
      </w:pPr>
      <w:r w:rsidRPr="00F80066">
        <w:rPr>
          <w:sz w:val="28"/>
          <w:szCs w:val="28"/>
        </w:rPr>
        <w:t>2.6. Членами комиссии не могут быть лица, которые:</w:t>
      </w:r>
    </w:p>
    <w:p w:rsidR="00F80066" w:rsidRPr="00F80066" w:rsidRDefault="00F80066" w:rsidP="00F80066">
      <w:pPr>
        <w:ind w:firstLine="708"/>
        <w:contextualSpacing/>
        <w:jc w:val="both"/>
        <w:rPr>
          <w:sz w:val="28"/>
          <w:szCs w:val="28"/>
        </w:rPr>
      </w:pPr>
      <w:r w:rsidRPr="00F80066">
        <w:rPr>
          <w:sz w:val="28"/>
          <w:szCs w:val="28"/>
        </w:rPr>
        <w:t>- привлечены в качестве экспертов для определения поставщика;</w:t>
      </w:r>
    </w:p>
    <w:p w:rsidR="00F80066" w:rsidRPr="00F80066" w:rsidRDefault="00F80066" w:rsidP="00F80066">
      <w:pPr>
        <w:ind w:firstLine="708"/>
        <w:contextualSpacing/>
        <w:jc w:val="both"/>
        <w:rPr>
          <w:sz w:val="28"/>
          <w:szCs w:val="28"/>
        </w:rPr>
      </w:pPr>
      <w:r w:rsidRPr="00F80066">
        <w:rPr>
          <w:sz w:val="28"/>
          <w:szCs w:val="28"/>
        </w:rPr>
        <w:t>- подали заявки и претендуют на статус поставщика (подрядчика, исполнителя);</w:t>
      </w:r>
    </w:p>
    <w:p w:rsidR="00F80066" w:rsidRPr="00F80066" w:rsidRDefault="00F80066" w:rsidP="00F80066">
      <w:pPr>
        <w:ind w:firstLine="708"/>
        <w:contextualSpacing/>
        <w:jc w:val="both"/>
        <w:rPr>
          <w:sz w:val="28"/>
          <w:szCs w:val="28"/>
        </w:rPr>
      </w:pPr>
      <w:r w:rsidRPr="00F80066">
        <w:rPr>
          <w:sz w:val="28"/>
          <w:szCs w:val="28"/>
        </w:rPr>
        <w:t>- состоят в штате организаций, подавших заявки;</w:t>
      </w:r>
    </w:p>
    <w:p w:rsidR="00F80066" w:rsidRPr="00F80066" w:rsidRDefault="00F80066" w:rsidP="00F80066">
      <w:pPr>
        <w:ind w:firstLine="708"/>
        <w:contextualSpacing/>
        <w:jc w:val="both"/>
        <w:rPr>
          <w:sz w:val="28"/>
          <w:szCs w:val="28"/>
        </w:rPr>
      </w:pPr>
      <w:r w:rsidRPr="00F80066">
        <w:rPr>
          <w:sz w:val="28"/>
          <w:szCs w:val="28"/>
        </w:rPr>
        <w:t>- могут быть подвержены влиянию со сторо</w:t>
      </w:r>
      <w:r>
        <w:rPr>
          <w:sz w:val="28"/>
          <w:szCs w:val="28"/>
        </w:rPr>
        <w:t>ны участников закупки (в т.ч. а</w:t>
      </w:r>
      <w:r w:rsidRPr="00F80066">
        <w:rPr>
          <w:sz w:val="28"/>
          <w:szCs w:val="28"/>
        </w:rPr>
        <w:t>кционеры, члены правления, кредиторы организаций – участников закупки);</w:t>
      </w:r>
    </w:p>
    <w:p w:rsidR="00F80066" w:rsidRPr="00F80066" w:rsidRDefault="00F80066" w:rsidP="00F80066">
      <w:pPr>
        <w:ind w:firstLine="708"/>
        <w:contextualSpacing/>
        <w:jc w:val="both"/>
        <w:rPr>
          <w:sz w:val="28"/>
          <w:szCs w:val="28"/>
        </w:rPr>
      </w:pPr>
      <w:r w:rsidRPr="00F80066">
        <w:rPr>
          <w:sz w:val="28"/>
          <w:szCs w:val="28"/>
        </w:rPr>
        <w:t>- состоят в браке с руководителем участника закупки или являются его близкими родственниками (родителями, детьми, дедушками, бабушками и внуками, полнородными или неполнородными братьями и сестрами);</w:t>
      </w:r>
    </w:p>
    <w:p w:rsidR="00F80066" w:rsidRPr="00F80066" w:rsidRDefault="00F80066" w:rsidP="00F80066">
      <w:pPr>
        <w:ind w:firstLine="708"/>
        <w:contextualSpacing/>
        <w:jc w:val="both"/>
        <w:rPr>
          <w:sz w:val="28"/>
          <w:szCs w:val="28"/>
        </w:rPr>
      </w:pPr>
      <w:r w:rsidRPr="00F80066">
        <w:rPr>
          <w:sz w:val="28"/>
          <w:szCs w:val="28"/>
        </w:rPr>
        <w:t>- являются усыновителями руководителя участника закупки или усыновлены им;</w:t>
      </w:r>
    </w:p>
    <w:p w:rsidR="00F80066" w:rsidRPr="00F80066" w:rsidRDefault="00F80066" w:rsidP="00F80066">
      <w:pPr>
        <w:ind w:firstLine="708"/>
        <w:contextualSpacing/>
        <w:jc w:val="both"/>
        <w:rPr>
          <w:sz w:val="28"/>
          <w:szCs w:val="28"/>
        </w:rPr>
      </w:pPr>
      <w:r w:rsidRPr="00F80066">
        <w:rPr>
          <w:sz w:val="28"/>
          <w:szCs w:val="28"/>
        </w:rPr>
        <w:t>- осуществляют контроль в сфере закупок (должностные лица контрольного органа в сфере закупок).</w:t>
      </w:r>
    </w:p>
    <w:p w:rsidR="00F80066" w:rsidRDefault="00F80066" w:rsidP="00F80066">
      <w:pPr>
        <w:ind w:firstLine="708"/>
        <w:contextualSpacing/>
        <w:jc w:val="both"/>
        <w:rPr>
          <w:sz w:val="28"/>
          <w:szCs w:val="28"/>
        </w:rPr>
      </w:pPr>
      <w:r w:rsidRPr="00F80066">
        <w:rPr>
          <w:sz w:val="28"/>
          <w:szCs w:val="28"/>
        </w:rPr>
        <w:t>2.</w:t>
      </w:r>
      <w:r>
        <w:rPr>
          <w:sz w:val="28"/>
          <w:szCs w:val="28"/>
        </w:rPr>
        <w:t>7</w:t>
      </w:r>
      <w:r w:rsidRPr="00F80066">
        <w:rPr>
          <w:sz w:val="28"/>
          <w:szCs w:val="28"/>
        </w:rPr>
        <w:t xml:space="preserve">. Комиссия правомочна осуществлять свои функции, если на заседании комиссии присутствует не менее чем пятьдесят процентов общего числа ее членов. </w:t>
      </w:r>
    </w:p>
    <w:p w:rsidR="00CC5048" w:rsidRPr="00F80066" w:rsidRDefault="00CC5048" w:rsidP="00F80066">
      <w:pPr>
        <w:ind w:firstLine="708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2.8. Контрактный управляющий может быть членом комиссии.</w:t>
      </w:r>
    </w:p>
    <w:p w:rsidR="00F80066" w:rsidRPr="00F80066" w:rsidRDefault="00F80066" w:rsidP="00F80066">
      <w:pPr>
        <w:contextualSpacing/>
        <w:jc w:val="center"/>
        <w:rPr>
          <w:sz w:val="28"/>
          <w:szCs w:val="28"/>
        </w:rPr>
      </w:pPr>
    </w:p>
    <w:p w:rsidR="00F80066" w:rsidRPr="00F80066" w:rsidRDefault="00F80066" w:rsidP="00F80066">
      <w:pPr>
        <w:contextualSpacing/>
        <w:jc w:val="center"/>
        <w:rPr>
          <w:b/>
          <w:sz w:val="28"/>
          <w:szCs w:val="28"/>
        </w:rPr>
      </w:pPr>
      <w:r w:rsidRPr="00F80066">
        <w:rPr>
          <w:b/>
          <w:sz w:val="28"/>
          <w:szCs w:val="28"/>
          <w:lang w:val="en-US"/>
        </w:rPr>
        <w:t>III</w:t>
      </w:r>
      <w:r w:rsidRPr="00F80066">
        <w:rPr>
          <w:b/>
          <w:sz w:val="28"/>
          <w:szCs w:val="28"/>
        </w:rPr>
        <w:t>. ФУНКЦИИ КОМИССИИ ПО ПРОВЕДЕНИЮ ЗАКУПОК</w:t>
      </w:r>
    </w:p>
    <w:p w:rsidR="00F80066" w:rsidRPr="00F80066" w:rsidRDefault="00F80066" w:rsidP="00F80066">
      <w:pPr>
        <w:contextualSpacing/>
        <w:jc w:val="both"/>
        <w:rPr>
          <w:sz w:val="28"/>
          <w:szCs w:val="28"/>
        </w:rPr>
      </w:pPr>
    </w:p>
    <w:p w:rsidR="00F80066" w:rsidRPr="00F80066" w:rsidRDefault="00F80066" w:rsidP="00F80066">
      <w:pPr>
        <w:ind w:firstLine="708"/>
        <w:contextualSpacing/>
        <w:jc w:val="both"/>
        <w:rPr>
          <w:sz w:val="28"/>
          <w:szCs w:val="28"/>
        </w:rPr>
      </w:pPr>
      <w:r w:rsidRPr="00F80066">
        <w:rPr>
          <w:sz w:val="28"/>
          <w:szCs w:val="28"/>
        </w:rPr>
        <w:t>3.1. Единая комиссия своей деятельностью объединяет функции следующих комиссий:</w:t>
      </w:r>
    </w:p>
    <w:p w:rsidR="00F80066" w:rsidRPr="00F80066" w:rsidRDefault="00F80066" w:rsidP="00F80066">
      <w:pPr>
        <w:ind w:firstLine="708"/>
        <w:contextualSpacing/>
        <w:jc w:val="both"/>
        <w:rPr>
          <w:sz w:val="28"/>
          <w:szCs w:val="28"/>
        </w:rPr>
      </w:pPr>
      <w:r w:rsidRPr="00F80066">
        <w:rPr>
          <w:sz w:val="28"/>
          <w:szCs w:val="28"/>
        </w:rPr>
        <w:t>- конкурсной;</w:t>
      </w:r>
    </w:p>
    <w:p w:rsidR="00F80066" w:rsidRPr="00F80066" w:rsidRDefault="00F80066" w:rsidP="00F80066">
      <w:pPr>
        <w:ind w:firstLine="708"/>
        <w:contextualSpacing/>
        <w:jc w:val="both"/>
        <w:rPr>
          <w:sz w:val="28"/>
          <w:szCs w:val="28"/>
        </w:rPr>
      </w:pPr>
      <w:r w:rsidRPr="00F80066">
        <w:rPr>
          <w:sz w:val="28"/>
          <w:szCs w:val="28"/>
        </w:rPr>
        <w:t>- аукционной;</w:t>
      </w:r>
    </w:p>
    <w:p w:rsidR="00F80066" w:rsidRPr="00F80066" w:rsidRDefault="00F80066" w:rsidP="00F80066">
      <w:pPr>
        <w:ind w:firstLine="708"/>
        <w:contextualSpacing/>
        <w:jc w:val="both"/>
        <w:rPr>
          <w:sz w:val="28"/>
          <w:szCs w:val="28"/>
        </w:rPr>
      </w:pPr>
      <w:r w:rsidRPr="00F80066">
        <w:rPr>
          <w:sz w:val="28"/>
          <w:szCs w:val="28"/>
        </w:rPr>
        <w:t>- котировочной;</w:t>
      </w:r>
    </w:p>
    <w:p w:rsidR="00F80066" w:rsidRPr="00F80066" w:rsidRDefault="00F80066" w:rsidP="00F80066">
      <w:pPr>
        <w:ind w:firstLine="708"/>
        <w:contextualSpacing/>
        <w:jc w:val="both"/>
        <w:rPr>
          <w:sz w:val="28"/>
          <w:szCs w:val="28"/>
        </w:rPr>
      </w:pPr>
      <w:r w:rsidRPr="00F80066">
        <w:rPr>
          <w:sz w:val="28"/>
          <w:szCs w:val="28"/>
        </w:rPr>
        <w:t>-по рассмотрению заявок на участие в запросе предложений и окончательных предложений.</w:t>
      </w:r>
    </w:p>
    <w:p w:rsidR="00F80066" w:rsidRPr="00F80066" w:rsidRDefault="00F80066" w:rsidP="00F80066">
      <w:pPr>
        <w:ind w:firstLine="708"/>
        <w:contextualSpacing/>
        <w:jc w:val="both"/>
        <w:rPr>
          <w:sz w:val="28"/>
          <w:szCs w:val="28"/>
        </w:rPr>
      </w:pPr>
      <w:r w:rsidRPr="00F80066">
        <w:rPr>
          <w:sz w:val="28"/>
          <w:szCs w:val="28"/>
        </w:rPr>
        <w:t>3.2. Комиссия выполняет любые функции в зависимости от того, каким способом в каждом конкретном случае определяется поставщик.</w:t>
      </w:r>
    </w:p>
    <w:p w:rsidR="00F80066" w:rsidRPr="00F80066" w:rsidRDefault="00F80066" w:rsidP="00F80066">
      <w:pPr>
        <w:ind w:firstLine="708"/>
        <w:contextualSpacing/>
        <w:jc w:val="both"/>
        <w:rPr>
          <w:sz w:val="28"/>
          <w:szCs w:val="28"/>
        </w:rPr>
      </w:pPr>
      <w:r w:rsidRPr="00F80066">
        <w:rPr>
          <w:sz w:val="28"/>
          <w:szCs w:val="28"/>
        </w:rPr>
        <w:t>3.2.1. При проведении открытого конкурса, конкурса с ограниченным участием комиссия:</w:t>
      </w:r>
    </w:p>
    <w:p w:rsidR="00F80066" w:rsidRPr="00F80066" w:rsidRDefault="00F80066" w:rsidP="00F80066">
      <w:pPr>
        <w:contextualSpacing/>
        <w:jc w:val="both"/>
        <w:rPr>
          <w:sz w:val="28"/>
          <w:szCs w:val="28"/>
        </w:rPr>
      </w:pPr>
      <w:r w:rsidRPr="00F80066">
        <w:rPr>
          <w:sz w:val="28"/>
          <w:szCs w:val="28"/>
        </w:rPr>
        <w:tab/>
        <w:t>- объявляет участникам конкурса о возможности подачи заявок, изменения или отзыва поданных заявок;</w:t>
      </w:r>
    </w:p>
    <w:p w:rsidR="00F80066" w:rsidRPr="00F80066" w:rsidRDefault="00F80066" w:rsidP="00F80066">
      <w:pPr>
        <w:contextualSpacing/>
        <w:jc w:val="both"/>
        <w:rPr>
          <w:sz w:val="28"/>
          <w:szCs w:val="28"/>
        </w:rPr>
      </w:pPr>
      <w:r w:rsidRPr="00F80066">
        <w:rPr>
          <w:sz w:val="28"/>
          <w:szCs w:val="28"/>
        </w:rPr>
        <w:tab/>
        <w:t>- объявляет последствия подачи одним участником двух и более заявок на участие;</w:t>
      </w:r>
    </w:p>
    <w:p w:rsidR="00F80066" w:rsidRPr="00F80066" w:rsidRDefault="00F80066" w:rsidP="00F80066">
      <w:pPr>
        <w:contextualSpacing/>
        <w:jc w:val="both"/>
        <w:rPr>
          <w:sz w:val="28"/>
          <w:szCs w:val="28"/>
        </w:rPr>
      </w:pPr>
      <w:r w:rsidRPr="00F80066">
        <w:rPr>
          <w:sz w:val="28"/>
          <w:szCs w:val="28"/>
        </w:rPr>
        <w:tab/>
        <w:t>- вскрывает конверты с заявками на участие в конкурсе и (или) открывает доступ к заявкам, поданным в электронном виде;</w:t>
      </w:r>
    </w:p>
    <w:p w:rsidR="00F80066" w:rsidRPr="00F80066" w:rsidRDefault="00F80066" w:rsidP="00F80066">
      <w:pPr>
        <w:contextualSpacing/>
        <w:jc w:val="both"/>
        <w:rPr>
          <w:sz w:val="28"/>
          <w:szCs w:val="28"/>
        </w:rPr>
      </w:pPr>
      <w:r w:rsidRPr="00F80066">
        <w:rPr>
          <w:sz w:val="28"/>
          <w:szCs w:val="28"/>
        </w:rPr>
        <w:tab/>
        <w:t>- ведет протокол вскрытия конвертов с заявками на участие в конкурсе и открытия доступа к заявкам, поданным в электронной форме;</w:t>
      </w:r>
    </w:p>
    <w:p w:rsidR="00F80066" w:rsidRPr="00F80066" w:rsidRDefault="00F80066" w:rsidP="00F80066">
      <w:pPr>
        <w:contextualSpacing/>
        <w:jc w:val="both"/>
        <w:rPr>
          <w:sz w:val="28"/>
          <w:szCs w:val="28"/>
        </w:rPr>
      </w:pPr>
      <w:r w:rsidRPr="00F80066">
        <w:rPr>
          <w:sz w:val="28"/>
          <w:szCs w:val="28"/>
        </w:rPr>
        <w:tab/>
        <w:t>- проводит предквалификационный отбор участников конкурса и оформляет его результаты протоколом (только при проведении конкурса с ограниченным участием);</w:t>
      </w:r>
    </w:p>
    <w:p w:rsidR="00F80066" w:rsidRPr="00F80066" w:rsidRDefault="00F80066" w:rsidP="00F80066">
      <w:pPr>
        <w:contextualSpacing/>
        <w:jc w:val="both"/>
        <w:rPr>
          <w:sz w:val="28"/>
          <w:szCs w:val="28"/>
        </w:rPr>
      </w:pPr>
      <w:r w:rsidRPr="00F80066">
        <w:rPr>
          <w:sz w:val="28"/>
          <w:szCs w:val="28"/>
        </w:rPr>
        <w:tab/>
        <w:t>- проводит оценку заявок на участие в конкурсе, которые не были отклонены;</w:t>
      </w:r>
    </w:p>
    <w:p w:rsidR="00F80066" w:rsidRPr="00F80066" w:rsidRDefault="00F80066" w:rsidP="00F80066">
      <w:pPr>
        <w:contextualSpacing/>
        <w:jc w:val="both"/>
        <w:rPr>
          <w:sz w:val="28"/>
          <w:szCs w:val="28"/>
        </w:rPr>
      </w:pPr>
      <w:r w:rsidRPr="00F80066">
        <w:rPr>
          <w:sz w:val="28"/>
          <w:szCs w:val="28"/>
        </w:rPr>
        <w:tab/>
        <w:t>- ведет протокол рассмотрения и оценки заявок на участие в конкурсе, в котором присваивает каждой заявке на участие порядковый номер и определяет победителя конкурса.</w:t>
      </w:r>
    </w:p>
    <w:p w:rsidR="00F80066" w:rsidRPr="00F80066" w:rsidRDefault="00F80066" w:rsidP="00F80066">
      <w:pPr>
        <w:contextualSpacing/>
        <w:jc w:val="both"/>
        <w:rPr>
          <w:sz w:val="28"/>
          <w:szCs w:val="28"/>
        </w:rPr>
      </w:pPr>
      <w:r w:rsidRPr="00F80066">
        <w:rPr>
          <w:sz w:val="28"/>
          <w:szCs w:val="28"/>
        </w:rPr>
        <w:tab/>
        <w:t>3.2.2. При проведения двухэтапного конкурса комиссия:</w:t>
      </w:r>
    </w:p>
    <w:p w:rsidR="00F80066" w:rsidRPr="00F80066" w:rsidRDefault="00F80066" w:rsidP="00F80066">
      <w:pPr>
        <w:contextualSpacing/>
        <w:jc w:val="both"/>
        <w:rPr>
          <w:sz w:val="28"/>
          <w:szCs w:val="28"/>
        </w:rPr>
      </w:pPr>
      <w:r w:rsidRPr="00F80066">
        <w:rPr>
          <w:sz w:val="28"/>
          <w:szCs w:val="28"/>
        </w:rPr>
        <w:tab/>
        <w:t>- на первом этапе проводит с участниками обсуждение предмета закупки;</w:t>
      </w:r>
    </w:p>
    <w:p w:rsidR="00F80066" w:rsidRPr="00F80066" w:rsidRDefault="00F80066" w:rsidP="00F80066">
      <w:pPr>
        <w:contextualSpacing/>
        <w:jc w:val="both"/>
        <w:rPr>
          <w:sz w:val="28"/>
          <w:szCs w:val="28"/>
        </w:rPr>
      </w:pPr>
      <w:r w:rsidRPr="00F80066">
        <w:rPr>
          <w:sz w:val="28"/>
          <w:szCs w:val="28"/>
        </w:rPr>
        <w:tab/>
        <w:t>- ведет протокол первого этапа двухэтапного конкурса;</w:t>
      </w:r>
    </w:p>
    <w:p w:rsidR="00F80066" w:rsidRPr="00F80066" w:rsidRDefault="00F80066" w:rsidP="00F80066">
      <w:pPr>
        <w:contextualSpacing/>
        <w:jc w:val="both"/>
        <w:rPr>
          <w:sz w:val="28"/>
          <w:szCs w:val="28"/>
        </w:rPr>
      </w:pPr>
      <w:r w:rsidRPr="00F80066">
        <w:rPr>
          <w:sz w:val="28"/>
          <w:szCs w:val="28"/>
        </w:rPr>
        <w:tab/>
        <w:t>- принимает уточненные по результатам обсуждения заявки на участие в конкурсе;</w:t>
      </w:r>
    </w:p>
    <w:p w:rsidR="00F80066" w:rsidRPr="00F80066" w:rsidRDefault="00F80066" w:rsidP="00F80066">
      <w:pPr>
        <w:contextualSpacing/>
        <w:jc w:val="both"/>
        <w:rPr>
          <w:sz w:val="28"/>
          <w:szCs w:val="28"/>
        </w:rPr>
      </w:pPr>
      <w:r w:rsidRPr="00F80066">
        <w:rPr>
          <w:sz w:val="28"/>
          <w:szCs w:val="28"/>
        </w:rPr>
        <w:tab/>
        <w:t>- проводит второй этап конкурса в соответствии с правилами, установленными для открытого конкурса.</w:t>
      </w:r>
    </w:p>
    <w:p w:rsidR="00F80066" w:rsidRPr="00F80066" w:rsidRDefault="00F80066" w:rsidP="00F80066">
      <w:pPr>
        <w:contextualSpacing/>
        <w:jc w:val="both"/>
        <w:rPr>
          <w:sz w:val="28"/>
          <w:szCs w:val="28"/>
        </w:rPr>
      </w:pPr>
      <w:r w:rsidRPr="00F80066">
        <w:rPr>
          <w:sz w:val="28"/>
          <w:szCs w:val="28"/>
        </w:rPr>
        <w:tab/>
        <w:t xml:space="preserve">3.2.3. При проведении </w:t>
      </w:r>
      <w:r w:rsidR="00496BA0">
        <w:rPr>
          <w:sz w:val="28"/>
          <w:szCs w:val="28"/>
        </w:rPr>
        <w:t xml:space="preserve"> </w:t>
      </w:r>
      <w:r w:rsidRPr="00F80066">
        <w:rPr>
          <w:sz w:val="28"/>
          <w:szCs w:val="28"/>
        </w:rPr>
        <w:t>аукциона комиссия:</w:t>
      </w:r>
    </w:p>
    <w:p w:rsidR="00F80066" w:rsidRPr="00F80066" w:rsidRDefault="00F80066" w:rsidP="00F80066">
      <w:pPr>
        <w:contextualSpacing/>
        <w:jc w:val="both"/>
        <w:rPr>
          <w:sz w:val="28"/>
          <w:szCs w:val="28"/>
        </w:rPr>
      </w:pPr>
      <w:r w:rsidRPr="00F80066">
        <w:rPr>
          <w:sz w:val="28"/>
          <w:szCs w:val="28"/>
        </w:rPr>
        <w:tab/>
        <w:t>- рассматривает заявки на участие в аукцион (в том числе рассматривает первую и вторую части заявок на участие в электронном аукционе);</w:t>
      </w:r>
    </w:p>
    <w:p w:rsidR="00F80066" w:rsidRPr="00F80066" w:rsidRDefault="00F80066" w:rsidP="00F80066">
      <w:pPr>
        <w:contextualSpacing/>
        <w:jc w:val="both"/>
        <w:rPr>
          <w:sz w:val="28"/>
          <w:szCs w:val="28"/>
        </w:rPr>
      </w:pPr>
      <w:r w:rsidRPr="00F80066">
        <w:rPr>
          <w:sz w:val="28"/>
          <w:szCs w:val="28"/>
        </w:rPr>
        <w:tab/>
        <w:t>- ведет протокол рассмотрения заявок на участие в аукционе;</w:t>
      </w:r>
    </w:p>
    <w:p w:rsidR="00F80066" w:rsidRPr="00F80066" w:rsidRDefault="00F80066" w:rsidP="00F80066">
      <w:pPr>
        <w:contextualSpacing/>
        <w:jc w:val="both"/>
        <w:rPr>
          <w:sz w:val="28"/>
          <w:szCs w:val="28"/>
        </w:rPr>
      </w:pPr>
      <w:r w:rsidRPr="00F80066">
        <w:rPr>
          <w:sz w:val="28"/>
          <w:szCs w:val="28"/>
        </w:rPr>
        <w:tab/>
        <w:t>- ведет протокол подведения итогов аукциона.</w:t>
      </w:r>
    </w:p>
    <w:p w:rsidR="00F80066" w:rsidRPr="00F80066" w:rsidRDefault="00F80066" w:rsidP="00F80066">
      <w:pPr>
        <w:contextualSpacing/>
        <w:jc w:val="both"/>
        <w:rPr>
          <w:sz w:val="28"/>
          <w:szCs w:val="28"/>
        </w:rPr>
      </w:pPr>
      <w:r w:rsidRPr="00F80066">
        <w:rPr>
          <w:sz w:val="28"/>
          <w:szCs w:val="28"/>
        </w:rPr>
        <w:tab/>
        <w:t>3.2.4. При проведении запроса котировок комиссия:</w:t>
      </w:r>
    </w:p>
    <w:p w:rsidR="00F80066" w:rsidRPr="00F80066" w:rsidRDefault="00F80066" w:rsidP="00F80066">
      <w:pPr>
        <w:contextualSpacing/>
        <w:jc w:val="both"/>
        <w:rPr>
          <w:sz w:val="28"/>
          <w:szCs w:val="28"/>
        </w:rPr>
      </w:pPr>
      <w:r w:rsidRPr="00F80066">
        <w:rPr>
          <w:sz w:val="28"/>
          <w:szCs w:val="28"/>
        </w:rPr>
        <w:tab/>
        <w:t>- вскрывает конверты с котировочными заявками и (или) открывает доступ к заявкам, поданным в форме электронных документов;</w:t>
      </w:r>
    </w:p>
    <w:p w:rsidR="00F80066" w:rsidRPr="00F80066" w:rsidRDefault="00F80066" w:rsidP="00F80066">
      <w:pPr>
        <w:contextualSpacing/>
        <w:jc w:val="both"/>
        <w:rPr>
          <w:sz w:val="28"/>
          <w:szCs w:val="28"/>
        </w:rPr>
      </w:pPr>
      <w:r w:rsidRPr="00F80066">
        <w:rPr>
          <w:sz w:val="28"/>
          <w:szCs w:val="28"/>
        </w:rPr>
        <w:tab/>
        <w:t>- проводит отбор участников запроса котировок;</w:t>
      </w:r>
    </w:p>
    <w:p w:rsidR="00F80066" w:rsidRPr="00F80066" w:rsidRDefault="00F80066" w:rsidP="00F80066">
      <w:pPr>
        <w:contextualSpacing/>
        <w:jc w:val="both"/>
        <w:rPr>
          <w:sz w:val="28"/>
          <w:szCs w:val="28"/>
        </w:rPr>
      </w:pPr>
      <w:r w:rsidRPr="00F80066">
        <w:rPr>
          <w:sz w:val="28"/>
          <w:szCs w:val="28"/>
        </w:rPr>
        <w:tab/>
        <w:t>- проводит оценку и сопоставление котировочных заявок;</w:t>
      </w:r>
    </w:p>
    <w:p w:rsidR="00F80066" w:rsidRPr="00F80066" w:rsidRDefault="00F80066" w:rsidP="00F80066">
      <w:pPr>
        <w:contextualSpacing/>
        <w:jc w:val="both"/>
        <w:rPr>
          <w:sz w:val="28"/>
          <w:szCs w:val="28"/>
        </w:rPr>
      </w:pPr>
      <w:r w:rsidRPr="00F80066">
        <w:rPr>
          <w:sz w:val="28"/>
          <w:szCs w:val="28"/>
        </w:rPr>
        <w:tab/>
        <w:t>- определяет победителя в проведении запроса котировок;</w:t>
      </w:r>
    </w:p>
    <w:p w:rsidR="00F80066" w:rsidRPr="00F80066" w:rsidRDefault="00F80066" w:rsidP="00F80066">
      <w:pPr>
        <w:contextualSpacing/>
        <w:jc w:val="both"/>
        <w:rPr>
          <w:sz w:val="28"/>
          <w:szCs w:val="28"/>
        </w:rPr>
      </w:pPr>
      <w:r w:rsidRPr="00F80066">
        <w:rPr>
          <w:sz w:val="28"/>
          <w:szCs w:val="28"/>
        </w:rPr>
        <w:tab/>
        <w:t>- ведет протокол рассмотрения и оценки котировочных заявок.</w:t>
      </w:r>
    </w:p>
    <w:p w:rsidR="00F80066" w:rsidRPr="00F80066" w:rsidRDefault="00F80066" w:rsidP="00F80066">
      <w:pPr>
        <w:contextualSpacing/>
        <w:jc w:val="both"/>
        <w:rPr>
          <w:sz w:val="28"/>
          <w:szCs w:val="28"/>
        </w:rPr>
      </w:pPr>
      <w:r w:rsidRPr="00F80066">
        <w:rPr>
          <w:sz w:val="28"/>
          <w:szCs w:val="28"/>
        </w:rPr>
        <w:tab/>
        <w:t>3.2.5. При проведении запроса предложений и окончательных предложений комиссия:</w:t>
      </w:r>
    </w:p>
    <w:p w:rsidR="00F80066" w:rsidRPr="00F80066" w:rsidRDefault="00F80066" w:rsidP="00F80066">
      <w:pPr>
        <w:contextualSpacing/>
        <w:jc w:val="both"/>
        <w:rPr>
          <w:sz w:val="28"/>
          <w:szCs w:val="28"/>
        </w:rPr>
      </w:pPr>
      <w:r w:rsidRPr="00F80066">
        <w:rPr>
          <w:sz w:val="28"/>
          <w:szCs w:val="28"/>
        </w:rPr>
        <w:tab/>
        <w:t>- вскрывает конверты с заявками на участие в запросе предложений и (или) открывает доступ к заявкам, поданным в форме электронных документов;</w:t>
      </w:r>
    </w:p>
    <w:p w:rsidR="00F80066" w:rsidRPr="00F80066" w:rsidRDefault="00F80066" w:rsidP="00F80066">
      <w:pPr>
        <w:contextualSpacing/>
        <w:jc w:val="both"/>
        <w:rPr>
          <w:sz w:val="28"/>
          <w:szCs w:val="28"/>
        </w:rPr>
      </w:pPr>
      <w:r w:rsidRPr="00F80066">
        <w:rPr>
          <w:sz w:val="28"/>
          <w:szCs w:val="28"/>
        </w:rPr>
        <w:tab/>
        <w:t>- оценивает поданные заявки и отклоняет заявки, не соответствующие требованиям;</w:t>
      </w:r>
    </w:p>
    <w:p w:rsidR="00F80066" w:rsidRPr="00F80066" w:rsidRDefault="00F80066" w:rsidP="00F80066">
      <w:pPr>
        <w:contextualSpacing/>
        <w:jc w:val="both"/>
        <w:rPr>
          <w:sz w:val="28"/>
          <w:szCs w:val="28"/>
        </w:rPr>
      </w:pPr>
      <w:r w:rsidRPr="00F80066">
        <w:rPr>
          <w:sz w:val="28"/>
          <w:szCs w:val="28"/>
        </w:rPr>
        <w:tab/>
        <w:t>- оглашает условия исполнения контракта, содержащиеся в лучшей заявке, и предлагает направить окончательное предложение;</w:t>
      </w:r>
    </w:p>
    <w:p w:rsidR="00F80066" w:rsidRPr="00F80066" w:rsidRDefault="00F80066" w:rsidP="00F80066">
      <w:pPr>
        <w:contextualSpacing/>
        <w:jc w:val="both"/>
        <w:rPr>
          <w:sz w:val="28"/>
          <w:szCs w:val="28"/>
        </w:rPr>
      </w:pPr>
      <w:r w:rsidRPr="00F80066">
        <w:rPr>
          <w:sz w:val="28"/>
          <w:szCs w:val="28"/>
        </w:rPr>
        <w:tab/>
        <w:t>- вскрывает конверты с окончательными предложениями и определяет победителя;</w:t>
      </w:r>
    </w:p>
    <w:p w:rsidR="00F80066" w:rsidRPr="00F80066" w:rsidRDefault="00F80066" w:rsidP="00F80066">
      <w:pPr>
        <w:contextualSpacing/>
        <w:jc w:val="both"/>
        <w:rPr>
          <w:sz w:val="28"/>
          <w:szCs w:val="28"/>
        </w:rPr>
      </w:pPr>
      <w:r w:rsidRPr="00F80066">
        <w:rPr>
          <w:sz w:val="28"/>
          <w:szCs w:val="28"/>
        </w:rPr>
        <w:tab/>
        <w:t>- ведет протокол проведения запроса предложений и оформляет итоговый протокол.</w:t>
      </w:r>
    </w:p>
    <w:p w:rsidR="00F80066" w:rsidRDefault="00F80066" w:rsidP="00F80066">
      <w:pPr>
        <w:contextualSpacing/>
        <w:jc w:val="both"/>
        <w:rPr>
          <w:sz w:val="28"/>
          <w:szCs w:val="28"/>
        </w:rPr>
      </w:pPr>
    </w:p>
    <w:p w:rsidR="0060144F" w:rsidRPr="00F80066" w:rsidRDefault="0060144F" w:rsidP="00F80066">
      <w:pPr>
        <w:contextualSpacing/>
        <w:jc w:val="both"/>
        <w:rPr>
          <w:sz w:val="28"/>
          <w:szCs w:val="28"/>
        </w:rPr>
      </w:pPr>
    </w:p>
    <w:p w:rsidR="00F80066" w:rsidRPr="00F80066" w:rsidRDefault="00F80066" w:rsidP="00F80066">
      <w:pPr>
        <w:contextualSpacing/>
        <w:jc w:val="center"/>
        <w:rPr>
          <w:sz w:val="28"/>
          <w:szCs w:val="28"/>
        </w:rPr>
      </w:pPr>
      <w:r w:rsidRPr="00F80066">
        <w:rPr>
          <w:b/>
          <w:sz w:val="28"/>
          <w:szCs w:val="28"/>
          <w:lang w:val="en-US"/>
        </w:rPr>
        <w:t>IV</w:t>
      </w:r>
      <w:r w:rsidRPr="00F80066">
        <w:rPr>
          <w:b/>
          <w:sz w:val="28"/>
          <w:szCs w:val="28"/>
        </w:rPr>
        <w:t>.</w:t>
      </w:r>
      <w:r w:rsidRPr="00F80066">
        <w:rPr>
          <w:sz w:val="28"/>
          <w:szCs w:val="28"/>
        </w:rPr>
        <w:t xml:space="preserve"> </w:t>
      </w:r>
      <w:r w:rsidRPr="00F80066">
        <w:rPr>
          <w:b/>
          <w:sz w:val="28"/>
          <w:szCs w:val="28"/>
        </w:rPr>
        <w:t>ПОРЯДОК ПРОВЕДЕНИЯ ЗАСЕДАНИЯ КОМИССИИ</w:t>
      </w:r>
    </w:p>
    <w:p w:rsidR="00F80066" w:rsidRPr="00F80066" w:rsidRDefault="00F80066" w:rsidP="00F80066">
      <w:pPr>
        <w:contextualSpacing/>
        <w:jc w:val="both"/>
        <w:rPr>
          <w:sz w:val="28"/>
          <w:szCs w:val="28"/>
        </w:rPr>
      </w:pPr>
    </w:p>
    <w:p w:rsidR="00F80066" w:rsidRPr="00F80066" w:rsidRDefault="00F80066" w:rsidP="00F80066">
      <w:pPr>
        <w:contextualSpacing/>
        <w:jc w:val="both"/>
        <w:rPr>
          <w:sz w:val="28"/>
          <w:szCs w:val="28"/>
        </w:rPr>
      </w:pPr>
      <w:r w:rsidRPr="00F80066">
        <w:rPr>
          <w:sz w:val="28"/>
          <w:szCs w:val="28"/>
        </w:rPr>
        <w:tab/>
        <w:t xml:space="preserve">4.1. Заседания комиссии проводятся по мере необходимости. Члены комиссии должны быть своевременно уведомлены  </w:t>
      </w:r>
      <w:r w:rsidRPr="00F80066">
        <w:rPr>
          <w:b/>
          <w:sz w:val="28"/>
          <w:szCs w:val="28"/>
        </w:rPr>
        <w:t xml:space="preserve"> контрактной службой Заказчика и (или) секретарём комиссии </w:t>
      </w:r>
      <w:r w:rsidRPr="00F80066">
        <w:rPr>
          <w:sz w:val="28"/>
          <w:szCs w:val="28"/>
        </w:rPr>
        <w:t>о месте, дате и времени проведения заседания. Принимать решение путем проведения заочного голосования, а также делегировать свои полномочия другим лицам не допускается.</w:t>
      </w:r>
    </w:p>
    <w:p w:rsidR="00F80066" w:rsidRPr="00F80066" w:rsidRDefault="00F80066" w:rsidP="00F80066">
      <w:pPr>
        <w:ind w:firstLine="708"/>
        <w:contextualSpacing/>
        <w:jc w:val="both"/>
        <w:rPr>
          <w:sz w:val="28"/>
          <w:szCs w:val="28"/>
        </w:rPr>
      </w:pPr>
      <w:r w:rsidRPr="00F80066">
        <w:rPr>
          <w:sz w:val="28"/>
          <w:szCs w:val="28"/>
        </w:rPr>
        <w:t>4.2. Решения, которые принимает комиссия по результатам своих заседаний, являются обязательными для всех участников закупки. Они могут быть обжалованы любым участником только в порядке, установленном законодательством.</w:t>
      </w:r>
    </w:p>
    <w:p w:rsidR="00F80066" w:rsidRPr="00F80066" w:rsidRDefault="00F80066" w:rsidP="00F80066">
      <w:pPr>
        <w:contextualSpacing/>
        <w:jc w:val="both"/>
        <w:rPr>
          <w:b/>
          <w:sz w:val="28"/>
          <w:szCs w:val="28"/>
        </w:rPr>
      </w:pPr>
    </w:p>
    <w:p w:rsidR="00F80066" w:rsidRPr="00F80066" w:rsidRDefault="00F80066" w:rsidP="00F80066">
      <w:pPr>
        <w:contextualSpacing/>
        <w:jc w:val="center"/>
        <w:rPr>
          <w:b/>
          <w:sz w:val="28"/>
          <w:szCs w:val="28"/>
        </w:rPr>
      </w:pPr>
      <w:r w:rsidRPr="00F80066">
        <w:rPr>
          <w:b/>
          <w:sz w:val="28"/>
          <w:szCs w:val="28"/>
          <w:lang w:val="en-US"/>
        </w:rPr>
        <w:t>V</w:t>
      </w:r>
      <w:r w:rsidRPr="00F80066">
        <w:rPr>
          <w:b/>
          <w:sz w:val="28"/>
          <w:szCs w:val="28"/>
        </w:rPr>
        <w:t>. ПРАВА И ОБЯЗАННОСТИ КОМИССИИ</w:t>
      </w:r>
    </w:p>
    <w:p w:rsidR="00F80066" w:rsidRPr="00F80066" w:rsidRDefault="00F80066" w:rsidP="00F80066">
      <w:pPr>
        <w:contextualSpacing/>
        <w:jc w:val="both"/>
        <w:rPr>
          <w:b/>
          <w:color w:val="FF0000"/>
          <w:sz w:val="28"/>
          <w:szCs w:val="28"/>
        </w:rPr>
      </w:pPr>
    </w:p>
    <w:p w:rsidR="00F80066" w:rsidRPr="00F80066" w:rsidRDefault="00F80066" w:rsidP="00F80066">
      <w:pPr>
        <w:numPr>
          <w:ilvl w:val="1"/>
          <w:numId w:val="13"/>
        </w:numPr>
        <w:jc w:val="both"/>
        <w:rPr>
          <w:b/>
          <w:sz w:val="28"/>
          <w:szCs w:val="28"/>
        </w:rPr>
      </w:pPr>
      <w:r w:rsidRPr="00F80066">
        <w:rPr>
          <w:b/>
          <w:sz w:val="28"/>
          <w:szCs w:val="28"/>
        </w:rPr>
        <w:t>Члены комиссии обязаны:</w:t>
      </w:r>
    </w:p>
    <w:p w:rsidR="00F80066" w:rsidRPr="00F80066" w:rsidRDefault="00F80066" w:rsidP="00F80066">
      <w:pPr>
        <w:pStyle w:val="ListBul"/>
        <w:numPr>
          <w:ilvl w:val="0"/>
          <w:numId w:val="0"/>
        </w:numPr>
        <w:rPr>
          <w:b/>
          <w:bCs/>
          <w:sz w:val="28"/>
          <w:szCs w:val="28"/>
        </w:rPr>
      </w:pPr>
      <w:r w:rsidRPr="00F80066">
        <w:rPr>
          <w:sz w:val="28"/>
          <w:szCs w:val="28"/>
        </w:rPr>
        <w:tab/>
      </w:r>
      <w:r w:rsidRPr="00F80066">
        <w:rPr>
          <w:sz w:val="28"/>
          <w:szCs w:val="28"/>
        </w:rPr>
        <w:tab/>
        <w:t xml:space="preserve">5.1.1. знать и руководствоваться в своей деятельности требованиями законодательства Российской Федерации  о контрактной системе при определении поставщиков (подрядчиков, исполнителей), а также настоящим Положением; </w:t>
      </w:r>
    </w:p>
    <w:p w:rsidR="00F80066" w:rsidRPr="00F80066" w:rsidRDefault="00F80066" w:rsidP="00F80066">
      <w:pPr>
        <w:pStyle w:val="ListBul"/>
        <w:numPr>
          <w:ilvl w:val="0"/>
          <w:numId w:val="0"/>
        </w:numPr>
        <w:rPr>
          <w:b/>
          <w:bCs/>
          <w:sz w:val="28"/>
          <w:szCs w:val="28"/>
        </w:rPr>
      </w:pPr>
      <w:r w:rsidRPr="00F80066">
        <w:rPr>
          <w:sz w:val="28"/>
          <w:szCs w:val="28"/>
        </w:rPr>
        <w:t xml:space="preserve">           5.1.2. лично присутствовать на заседаниях комиссии, отсутствие на заседании комиссии допускается только по уважительным</w:t>
      </w:r>
      <w:r w:rsidRPr="00F80066">
        <w:rPr>
          <w:b/>
          <w:bCs/>
          <w:sz w:val="28"/>
          <w:szCs w:val="28"/>
        </w:rPr>
        <w:t xml:space="preserve"> </w:t>
      </w:r>
      <w:r w:rsidRPr="00F80066">
        <w:rPr>
          <w:sz w:val="28"/>
          <w:szCs w:val="28"/>
        </w:rPr>
        <w:t xml:space="preserve">причинам в соответствии с трудовым законодательством Российской Федерации; </w:t>
      </w:r>
    </w:p>
    <w:p w:rsidR="00F80066" w:rsidRPr="00F80066" w:rsidRDefault="00F80066" w:rsidP="00F80066">
      <w:pPr>
        <w:pStyle w:val="ListBul"/>
        <w:numPr>
          <w:ilvl w:val="0"/>
          <w:numId w:val="0"/>
        </w:numPr>
        <w:rPr>
          <w:b/>
          <w:bCs/>
          <w:sz w:val="28"/>
          <w:szCs w:val="28"/>
        </w:rPr>
      </w:pPr>
      <w:r w:rsidRPr="00F80066">
        <w:rPr>
          <w:sz w:val="28"/>
          <w:szCs w:val="28"/>
        </w:rPr>
        <w:tab/>
      </w:r>
      <w:r w:rsidRPr="00F80066">
        <w:rPr>
          <w:sz w:val="28"/>
          <w:szCs w:val="28"/>
        </w:rPr>
        <w:tab/>
        <w:t xml:space="preserve">5.1.3. не допускать разглашения сведений,  ставших им известными в ходе проведения процедур размещения заказов, кроме случаев прямо предусмотренных законодательством Российской Федерации. </w:t>
      </w:r>
    </w:p>
    <w:p w:rsidR="00F80066" w:rsidRPr="00F80066" w:rsidRDefault="00F80066" w:rsidP="00F80066">
      <w:pPr>
        <w:ind w:firstLine="567"/>
        <w:jc w:val="both"/>
        <w:rPr>
          <w:b/>
          <w:sz w:val="28"/>
          <w:szCs w:val="28"/>
        </w:rPr>
      </w:pPr>
      <w:r w:rsidRPr="00F80066">
        <w:rPr>
          <w:b/>
          <w:sz w:val="28"/>
          <w:szCs w:val="28"/>
        </w:rPr>
        <w:t>5.2. Члены комиссии вправе:</w:t>
      </w:r>
    </w:p>
    <w:p w:rsidR="00F80066" w:rsidRPr="00F80066" w:rsidRDefault="00F80066" w:rsidP="00F80066">
      <w:pPr>
        <w:pStyle w:val="ListBul"/>
        <w:numPr>
          <w:ilvl w:val="0"/>
          <w:numId w:val="0"/>
        </w:numPr>
        <w:rPr>
          <w:b/>
          <w:bCs/>
          <w:sz w:val="28"/>
          <w:szCs w:val="28"/>
        </w:rPr>
      </w:pPr>
      <w:r w:rsidRPr="00F80066">
        <w:rPr>
          <w:sz w:val="28"/>
          <w:szCs w:val="28"/>
        </w:rPr>
        <w:tab/>
      </w:r>
      <w:r w:rsidRPr="00F80066">
        <w:rPr>
          <w:sz w:val="28"/>
          <w:szCs w:val="28"/>
        </w:rPr>
        <w:tab/>
        <w:t>5.2.1. знакомиться со всеми представленными на рассмотрение документами и сведениями, составляющими заявку на участие в конкурсе или аукционе, запросе котировок, запросе предложений;</w:t>
      </w:r>
    </w:p>
    <w:p w:rsidR="00F80066" w:rsidRPr="00F80066" w:rsidRDefault="00F80066" w:rsidP="00F80066">
      <w:pPr>
        <w:pStyle w:val="ListBul"/>
        <w:numPr>
          <w:ilvl w:val="2"/>
          <w:numId w:val="14"/>
        </w:numPr>
        <w:overflowPunct w:val="0"/>
        <w:autoSpaceDE w:val="0"/>
        <w:autoSpaceDN w:val="0"/>
        <w:adjustRightInd w:val="0"/>
        <w:textAlignment w:val="baseline"/>
        <w:rPr>
          <w:b/>
          <w:bCs/>
          <w:sz w:val="28"/>
          <w:szCs w:val="28"/>
        </w:rPr>
      </w:pPr>
      <w:r w:rsidRPr="00F80066">
        <w:rPr>
          <w:sz w:val="28"/>
          <w:szCs w:val="28"/>
        </w:rPr>
        <w:t>выступать по вопросам повестки дня на заседаниях комиссии;</w:t>
      </w:r>
    </w:p>
    <w:p w:rsidR="00F80066" w:rsidRPr="00F80066" w:rsidRDefault="00F80066" w:rsidP="00F80066">
      <w:pPr>
        <w:pStyle w:val="ListBul"/>
        <w:numPr>
          <w:ilvl w:val="0"/>
          <w:numId w:val="0"/>
        </w:numPr>
        <w:rPr>
          <w:b/>
          <w:bCs/>
          <w:sz w:val="28"/>
          <w:szCs w:val="28"/>
        </w:rPr>
      </w:pPr>
      <w:r w:rsidRPr="00F80066">
        <w:rPr>
          <w:sz w:val="28"/>
          <w:szCs w:val="28"/>
        </w:rPr>
        <w:tab/>
      </w:r>
      <w:r w:rsidRPr="00F80066">
        <w:rPr>
          <w:sz w:val="28"/>
          <w:szCs w:val="28"/>
        </w:rPr>
        <w:tab/>
        <w:t>5.2.3. проверять правильность содержания  протоколов комиссии по результатам определения поставщиков (подрядчиков, исполнителей), в том числе правильность отражения в этих Протоколах своего выступления.</w:t>
      </w:r>
    </w:p>
    <w:p w:rsidR="00F80066" w:rsidRPr="00F80066" w:rsidRDefault="00F80066" w:rsidP="00F80066">
      <w:pPr>
        <w:ind w:firstLine="567"/>
        <w:jc w:val="both"/>
        <w:rPr>
          <w:b/>
          <w:sz w:val="28"/>
          <w:szCs w:val="28"/>
        </w:rPr>
      </w:pPr>
      <w:r w:rsidRPr="00F80066">
        <w:rPr>
          <w:sz w:val="28"/>
          <w:szCs w:val="28"/>
        </w:rPr>
        <w:t>Члены комиссии имеют право письменно изложить свое особое мнение, которое прикладывается к  протоколу соответствующей процедуры закупки</w:t>
      </w:r>
    </w:p>
    <w:p w:rsidR="00F80066" w:rsidRPr="00F80066" w:rsidRDefault="00F80066" w:rsidP="00F80066">
      <w:pPr>
        <w:ind w:firstLine="567"/>
        <w:jc w:val="both"/>
        <w:rPr>
          <w:b/>
          <w:sz w:val="28"/>
          <w:szCs w:val="28"/>
        </w:rPr>
      </w:pPr>
      <w:r w:rsidRPr="00F80066">
        <w:rPr>
          <w:b/>
          <w:sz w:val="28"/>
          <w:szCs w:val="28"/>
        </w:rPr>
        <w:t>5.3. Председатель комиссии:</w:t>
      </w:r>
    </w:p>
    <w:p w:rsidR="00F80066" w:rsidRPr="00F80066" w:rsidRDefault="00F80066" w:rsidP="00F80066">
      <w:pPr>
        <w:pStyle w:val="ListBul"/>
        <w:numPr>
          <w:ilvl w:val="0"/>
          <w:numId w:val="0"/>
        </w:numPr>
        <w:rPr>
          <w:b/>
          <w:bCs/>
          <w:sz w:val="28"/>
          <w:szCs w:val="28"/>
        </w:rPr>
      </w:pPr>
      <w:r w:rsidRPr="00F80066">
        <w:rPr>
          <w:sz w:val="28"/>
          <w:szCs w:val="28"/>
        </w:rPr>
        <w:tab/>
      </w:r>
      <w:r w:rsidRPr="00F80066">
        <w:rPr>
          <w:sz w:val="28"/>
          <w:szCs w:val="28"/>
        </w:rPr>
        <w:tab/>
        <w:t>5.3.1. осуществляет общее руководство работой комиссии и обеспечивает выполнение настоящего Положения;</w:t>
      </w:r>
    </w:p>
    <w:p w:rsidR="00F80066" w:rsidRPr="00F80066" w:rsidRDefault="00F80066" w:rsidP="00F80066">
      <w:pPr>
        <w:pStyle w:val="ListBul"/>
        <w:numPr>
          <w:ilvl w:val="2"/>
          <w:numId w:val="15"/>
        </w:numPr>
        <w:overflowPunct w:val="0"/>
        <w:autoSpaceDE w:val="0"/>
        <w:autoSpaceDN w:val="0"/>
        <w:adjustRightInd w:val="0"/>
        <w:textAlignment w:val="baseline"/>
        <w:rPr>
          <w:b/>
          <w:bCs/>
          <w:sz w:val="28"/>
          <w:szCs w:val="28"/>
        </w:rPr>
      </w:pPr>
      <w:r w:rsidRPr="00F80066">
        <w:rPr>
          <w:sz w:val="28"/>
          <w:szCs w:val="28"/>
        </w:rPr>
        <w:t>объявляет заседание правомочным;</w:t>
      </w:r>
    </w:p>
    <w:p w:rsidR="00F80066" w:rsidRPr="00F80066" w:rsidRDefault="00F80066" w:rsidP="00F80066">
      <w:pPr>
        <w:pStyle w:val="ListBul"/>
        <w:numPr>
          <w:ilvl w:val="2"/>
          <w:numId w:val="15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F80066">
        <w:rPr>
          <w:sz w:val="28"/>
          <w:szCs w:val="28"/>
        </w:rPr>
        <w:t>открывает и ведет заседания комиссии, объявляет перерывы;</w:t>
      </w:r>
    </w:p>
    <w:p w:rsidR="00F80066" w:rsidRPr="00F80066" w:rsidRDefault="00F80066" w:rsidP="00F80066">
      <w:pPr>
        <w:pStyle w:val="ListBul"/>
        <w:numPr>
          <w:ilvl w:val="2"/>
          <w:numId w:val="15"/>
        </w:numPr>
        <w:overflowPunct w:val="0"/>
        <w:autoSpaceDE w:val="0"/>
        <w:autoSpaceDN w:val="0"/>
        <w:adjustRightInd w:val="0"/>
        <w:textAlignment w:val="baseline"/>
        <w:rPr>
          <w:b/>
          <w:bCs/>
          <w:sz w:val="28"/>
          <w:szCs w:val="28"/>
        </w:rPr>
      </w:pPr>
      <w:r w:rsidRPr="00F80066">
        <w:rPr>
          <w:sz w:val="28"/>
          <w:szCs w:val="28"/>
        </w:rPr>
        <w:t>объявляет состав комиссии;</w:t>
      </w:r>
    </w:p>
    <w:p w:rsidR="00F80066" w:rsidRPr="00F80066" w:rsidRDefault="00F80066" w:rsidP="00F80066">
      <w:pPr>
        <w:pStyle w:val="ListBul"/>
        <w:numPr>
          <w:ilvl w:val="2"/>
          <w:numId w:val="15"/>
        </w:numPr>
        <w:overflowPunct w:val="0"/>
        <w:autoSpaceDE w:val="0"/>
        <w:autoSpaceDN w:val="0"/>
        <w:adjustRightInd w:val="0"/>
        <w:textAlignment w:val="baseline"/>
        <w:rPr>
          <w:b/>
          <w:bCs/>
          <w:sz w:val="28"/>
          <w:szCs w:val="28"/>
        </w:rPr>
      </w:pPr>
      <w:r w:rsidRPr="00F80066">
        <w:rPr>
          <w:sz w:val="28"/>
          <w:szCs w:val="28"/>
        </w:rPr>
        <w:t>определяет порядок рассмотрения обсуждаемых вопросов;</w:t>
      </w:r>
    </w:p>
    <w:p w:rsidR="0060144F" w:rsidRPr="0060144F" w:rsidRDefault="00F80066" w:rsidP="00F80066">
      <w:pPr>
        <w:pStyle w:val="ListBul"/>
        <w:numPr>
          <w:ilvl w:val="2"/>
          <w:numId w:val="15"/>
        </w:numPr>
        <w:overflowPunct w:val="0"/>
        <w:autoSpaceDE w:val="0"/>
        <w:autoSpaceDN w:val="0"/>
        <w:adjustRightInd w:val="0"/>
        <w:textAlignment w:val="baseline"/>
        <w:rPr>
          <w:b/>
          <w:bCs/>
          <w:sz w:val="28"/>
          <w:szCs w:val="28"/>
        </w:rPr>
      </w:pPr>
      <w:r w:rsidRPr="00F80066">
        <w:rPr>
          <w:sz w:val="28"/>
          <w:szCs w:val="28"/>
        </w:rPr>
        <w:t>в случае необходимости выносит на обсуждение комиссии вопрос о привлечении к работе комиссии  экспертов;</w:t>
      </w:r>
    </w:p>
    <w:p w:rsidR="00F80066" w:rsidRPr="00F80066" w:rsidRDefault="00F80066" w:rsidP="00F80066">
      <w:pPr>
        <w:pStyle w:val="ListBul"/>
        <w:numPr>
          <w:ilvl w:val="2"/>
          <w:numId w:val="15"/>
        </w:numPr>
        <w:overflowPunct w:val="0"/>
        <w:autoSpaceDE w:val="0"/>
        <w:autoSpaceDN w:val="0"/>
        <w:adjustRightInd w:val="0"/>
        <w:textAlignment w:val="baseline"/>
        <w:rPr>
          <w:b/>
          <w:bCs/>
          <w:sz w:val="28"/>
          <w:szCs w:val="28"/>
        </w:rPr>
      </w:pPr>
      <w:r w:rsidRPr="00F80066">
        <w:rPr>
          <w:sz w:val="28"/>
          <w:szCs w:val="28"/>
        </w:rPr>
        <w:t>подписывает протоколы, составляемые при определении поставщика (подрядчика, исполнителя) в соответствии с законодательством РФ о контрактной системе.</w:t>
      </w:r>
    </w:p>
    <w:p w:rsidR="00F80066" w:rsidRPr="00F80066" w:rsidRDefault="00F80066" w:rsidP="00F80066">
      <w:pPr>
        <w:pStyle w:val="ListBul"/>
        <w:numPr>
          <w:ilvl w:val="2"/>
          <w:numId w:val="15"/>
        </w:numPr>
        <w:overflowPunct w:val="0"/>
        <w:autoSpaceDE w:val="0"/>
        <w:autoSpaceDN w:val="0"/>
        <w:adjustRightInd w:val="0"/>
        <w:textAlignment w:val="baseline"/>
        <w:rPr>
          <w:b/>
          <w:bCs/>
          <w:sz w:val="28"/>
          <w:szCs w:val="28"/>
        </w:rPr>
      </w:pPr>
      <w:r w:rsidRPr="00F80066">
        <w:rPr>
          <w:sz w:val="28"/>
          <w:szCs w:val="28"/>
        </w:rPr>
        <w:t>объявляет победителя конкурса, аукциона,  запроса котировок, запроса предложений;</w:t>
      </w:r>
    </w:p>
    <w:p w:rsidR="00F80066" w:rsidRPr="00F80066" w:rsidRDefault="00F80066" w:rsidP="00F80066">
      <w:pPr>
        <w:pStyle w:val="ListBul"/>
        <w:numPr>
          <w:ilvl w:val="2"/>
          <w:numId w:val="15"/>
        </w:numPr>
        <w:overflowPunct w:val="0"/>
        <w:autoSpaceDE w:val="0"/>
        <w:autoSpaceDN w:val="0"/>
        <w:adjustRightInd w:val="0"/>
        <w:textAlignment w:val="baseline"/>
        <w:rPr>
          <w:b/>
          <w:bCs/>
          <w:sz w:val="28"/>
          <w:szCs w:val="28"/>
        </w:rPr>
      </w:pPr>
      <w:r w:rsidRPr="00F80066">
        <w:rPr>
          <w:sz w:val="28"/>
          <w:szCs w:val="28"/>
        </w:rPr>
        <w:t xml:space="preserve">осуществляет иные действия в соответствии с законодательством Российской Федерации  о контрактной системе и настоящим Положением. </w:t>
      </w:r>
    </w:p>
    <w:p w:rsidR="00F80066" w:rsidRPr="00F80066" w:rsidRDefault="00F80066" w:rsidP="00F80066">
      <w:pPr>
        <w:ind w:firstLine="567"/>
        <w:jc w:val="both"/>
        <w:rPr>
          <w:b/>
          <w:sz w:val="28"/>
          <w:szCs w:val="28"/>
        </w:rPr>
      </w:pPr>
      <w:r w:rsidRPr="00F80066">
        <w:rPr>
          <w:b/>
          <w:sz w:val="28"/>
          <w:szCs w:val="28"/>
        </w:rPr>
        <w:t>5.4. Заместитель председателя  комиссии:</w:t>
      </w:r>
    </w:p>
    <w:p w:rsidR="00F80066" w:rsidRPr="00F80066" w:rsidRDefault="00F80066" w:rsidP="00F80066">
      <w:pPr>
        <w:ind w:firstLine="567"/>
        <w:jc w:val="both"/>
        <w:rPr>
          <w:sz w:val="28"/>
          <w:szCs w:val="28"/>
        </w:rPr>
      </w:pPr>
      <w:r w:rsidRPr="00F80066">
        <w:rPr>
          <w:sz w:val="28"/>
          <w:szCs w:val="28"/>
        </w:rPr>
        <w:t xml:space="preserve">5.4.1. В отсутствие председателя комиссии исполняет его обязанности. </w:t>
      </w:r>
    </w:p>
    <w:p w:rsidR="00F80066" w:rsidRPr="00F80066" w:rsidRDefault="00F80066" w:rsidP="00F80066">
      <w:pPr>
        <w:ind w:firstLine="567"/>
        <w:jc w:val="both"/>
        <w:rPr>
          <w:b/>
          <w:sz w:val="28"/>
          <w:szCs w:val="28"/>
        </w:rPr>
      </w:pPr>
      <w:r w:rsidRPr="00F80066">
        <w:rPr>
          <w:b/>
          <w:sz w:val="28"/>
          <w:szCs w:val="28"/>
        </w:rPr>
        <w:t>5.5. Секретарь комиссии:</w:t>
      </w:r>
    </w:p>
    <w:p w:rsidR="00F80066" w:rsidRPr="00F80066" w:rsidRDefault="00F80066" w:rsidP="00F80066">
      <w:pPr>
        <w:pStyle w:val="ListBul"/>
        <w:numPr>
          <w:ilvl w:val="0"/>
          <w:numId w:val="0"/>
        </w:numPr>
        <w:tabs>
          <w:tab w:val="clear" w:pos="284"/>
        </w:tabs>
        <w:ind w:firstLine="567"/>
        <w:rPr>
          <w:sz w:val="28"/>
          <w:szCs w:val="28"/>
        </w:rPr>
      </w:pPr>
      <w:r w:rsidRPr="00F80066">
        <w:rPr>
          <w:sz w:val="28"/>
          <w:szCs w:val="28"/>
        </w:rPr>
        <w:t xml:space="preserve">5.5.1. Оформляет протоколы заседаний комиссии по результатам определения поставщиков (подрядчиков, исполнителей), предусмотренные законодательством Российской Федерации о контрактной системе. </w:t>
      </w:r>
    </w:p>
    <w:p w:rsidR="00F80066" w:rsidRPr="00F80066" w:rsidRDefault="00F80066" w:rsidP="00F80066">
      <w:pPr>
        <w:pStyle w:val="ListBul"/>
        <w:numPr>
          <w:ilvl w:val="0"/>
          <w:numId w:val="0"/>
        </w:numPr>
        <w:tabs>
          <w:tab w:val="clear" w:pos="284"/>
        </w:tabs>
        <w:ind w:firstLine="567"/>
        <w:rPr>
          <w:b/>
          <w:sz w:val="28"/>
          <w:szCs w:val="28"/>
        </w:rPr>
      </w:pPr>
      <w:r w:rsidRPr="00F80066">
        <w:rPr>
          <w:sz w:val="28"/>
          <w:szCs w:val="28"/>
        </w:rPr>
        <w:t>5.5.2.</w:t>
      </w:r>
      <w:r w:rsidRPr="00F80066">
        <w:rPr>
          <w:b/>
          <w:sz w:val="28"/>
          <w:szCs w:val="28"/>
        </w:rPr>
        <w:t xml:space="preserve"> </w:t>
      </w:r>
      <w:r w:rsidRPr="00F80066">
        <w:rPr>
          <w:sz w:val="28"/>
          <w:szCs w:val="28"/>
        </w:rPr>
        <w:t xml:space="preserve">Осуществляет иные действия организационно-технического характера в соответствии с законодательством Российской Федерации о контрактной системе и настоящим Положением. </w:t>
      </w:r>
    </w:p>
    <w:p w:rsidR="00F80066" w:rsidRPr="00F80066" w:rsidRDefault="00F80066" w:rsidP="00F80066">
      <w:pPr>
        <w:contextualSpacing/>
        <w:jc w:val="both"/>
        <w:rPr>
          <w:b/>
          <w:sz w:val="28"/>
          <w:szCs w:val="28"/>
        </w:rPr>
      </w:pPr>
    </w:p>
    <w:p w:rsidR="00F80066" w:rsidRDefault="00F80066" w:rsidP="00F80066">
      <w:pPr>
        <w:jc w:val="center"/>
        <w:rPr>
          <w:b/>
          <w:sz w:val="28"/>
          <w:szCs w:val="28"/>
        </w:rPr>
      </w:pPr>
      <w:r w:rsidRPr="00F80066">
        <w:rPr>
          <w:b/>
          <w:sz w:val="28"/>
          <w:szCs w:val="28"/>
          <w:lang w:val="en-US"/>
        </w:rPr>
        <w:t>VI</w:t>
      </w:r>
      <w:r w:rsidRPr="00F80066">
        <w:rPr>
          <w:b/>
          <w:sz w:val="28"/>
          <w:szCs w:val="28"/>
        </w:rPr>
        <w:t>. ОТВЕТСТВЕННОСТЬ ЧЛЕНОВ КОМИССИИ</w:t>
      </w:r>
    </w:p>
    <w:p w:rsidR="0060144F" w:rsidRPr="00F80066" w:rsidRDefault="0060144F" w:rsidP="00F80066">
      <w:pPr>
        <w:jc w:val="center"/>
        <w:rPr>
          <w:sz w:val="28"/>
          <w:szCs w:val="28"/>
        </w:rPr>
      </w:pPr>
    </w:p>
    <w:p w:rsidR="00F80066" w:rsidRPr="00F80066" w:rsidRDefault="00F80066" w:rsidP="00F80066">
      <w:pPr>
        <w:ind w:firstLine="708"/>
        <w:jc w:val="both"/>
        <w:rPr>
          <w:sz w:val="28"/>
          <w:szCs w:val="28"/>
        </w:rPr>
      </w:pPr>
      <w:r w:rsidRPr="00F80066">
        <w:rPr>
          <w:sz w:val="28"/>
          <w:szCs w:val="28"/>
        </w:rPr>
        <w:t>6.1 Члены комиссии, виновные в нарушении законодательства Российской Федерации и</w:t>
      </w:r>
      <w:r w:rsidR="0060144F">
        <w:rPr>
          <w:sz w:val="28"/>
          <w:szCs w:val="28"/>
        </w:rPr>
        <w:t xml:space="preserve"> </w:t>
      </w:r>
      <w:r w:rsidRPr="00F80066">
        <w:rPr>
          <w:sz w:val="28"/>
          <w:szCs w:val="28"/>
        </w:rPr>
        <w:t>(или) иных нормативных правовых актов Российской Федерации и настоящего Положения, несут ответственность в соответствии с законодательством Российской Федерации.</w:t>
      </w:r>
    </w:p>
    <w:p w:rsidR="00F80066" w:rsidRPr="00F80066" w:rsidRDefault="00F80066" w:rsidP="00F80066">
      <w:pPr>
        <w:contextualSpacing/>
        <w:jc w:val="both"/>
        <w:rPr>
          <w:sz w:val="28"/>
          <w:szCs w:val="28"/>
        </w:rPr>
      </w:pPr>
    </w:p>
    <w:p w:rsidR="00F80066" w:rsidRPr="00F80066" w:rsidRDefault="00F80066" w:rsidP="002D2D8B">
      <w:pPr>
        <w:ind w:firstLine="709"/>
        <w:jc w:val="right"/>
        <w:rPr>
          <w:sz w:val="28"/>
          <w:szCs w:val="28"/>
        </w:rPr>
      </w:pPr>
    </w:p>
    <w:p w:rsidR="002D2D8B" w:rsidRPr="00F80066" w:rsidRDefault="002D2D8B" w:rsidP="002D2D8B">
      <w:pPr>
        <w:jc w:val="right"/>
        <w:rPr>
          <w:sz w:val="28"/>
          <w:szCs w:val="28"/>
        </w:rPr>
      </w:pPr>
    </w:p>
    <w:sectPr w:rsidR="002D2D8B" w:rsidRPr="00F80066" w:rsidSect="00F80066">
      <w:headerReference w:type="even" r:id="rId7"/>
      <w:footerReference w:type="even" r:id="rId8"/>
      <w:pgSz w:w="11907" w:h="16840" w:code="9"/>
      <w:pgMar w:top="1134" w:right="747" w:bottom="1078" w:left="1440" w:header="142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10D5" w:rsidRDefault="001010D5">
      <w:r>
        <w:separator/>
      </w:r>
    </w:p>
  </w:endnote>
  <w:endnote w:type="continuationSeparator" w:id="0">
    <w:p w:rsidR="001010D5" w:rsidRDefault="001010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439" w:rsidRDefault="00407439" w:rsidP="002D2D8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07439" w:rsidRDefault="0040743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10D5" w:rsidRDefault="001010D5">
      <w:r>
        <w:separator/>
      </w:r>
    </w:p>
  </w:footnote>
  <w:footnote w:type="continuationSeparator" w:id="0">
    <w:p w:rsidR="001010D5" w:rsidRDefault="001010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439" w:rsidRDefault="00407439" w:rsidP="00D23AD0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07439" w:rsidRDefault="0040743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A6B1B"/>
    <w:multiLevelType w:val="multilevel"/>
    <w:tmpl w:val="8FEAA40E"/>
    <w:lvl w:ilvl="0">
      <w:start w:val="5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1072"/>
        </w:tabs>
        <w:ind w:left="1072" w:hanging="72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36"/>
        </w:tabs>
        <w:ind w:left="213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200"/>
        </w:tabs>
        <w:ind w:left="320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912"/>
        </w:tabs>
        <w:ind w:left="391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4264"/>
        </w:tabs>
        <w:ind w:left="426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4976"/>
        </w:tabs>
        <w:ind w:left="4976" w:hanging="2160"/>
      </w:pPr>
      <w:rPr>
        <w:rFonts w:hint="default"/>
        <w:b w:val="0"/>
      </w:rPr>
    </w:lvl>
  </w:abstractNum>
  <w:abstractNum w:abstractNumId="1">
    <w:nsid w:val="09954C5D"/>
    <w:multiLevelType w:val="hybridMultilevel"/>
    <w:tmpl w:val="921CCD46"/>
    <w:lvl w:ilvl="0" w:tplc="18FE46EA">
      <w:start w:val="1"/>
      <w:numFmt w:val="bullet"/>
      <w:pStyle w:val="ListBul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EC0F04"/>
    <w:multiLevelType w:val="multilevel"/>
    <w:tmpl w:val="7ED8975E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>
      <w:start w:val="1"/>
      <w:numFmt w:val="decimal"/>
      <w:pStyle w:val="ListNum2"/>
      <w:isLgl/>
      <w:lvlText w:val="%2."/>
      <w:lvlJc w:val="left"/>
      <w:pPr>
        <w:tabs>
          <w:tab w:val="num" w:pos="644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">
    <w:nsid w:val="1BA24C1F"/>
    <w:multiLevelType w:val="multilevel"/>
    <w:tmpl w:val="02C8F8FE"/>
    <w:lvl w:ilvl="0">
      <w:start w:val="1"/>
      <w:numFmt w:val="decimal"/>
      <w:pStyle w:val="ListNum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">
    <w:nsid w:val="1F6D411E"/>
    <w:multiLevelType w:val="hybridMultilevel"/>
    <w:tmpl w:val="BA364C36"/>
    <w:lvl w:ilvl="0" w:tplc="1A4675F0">
      <w:start w:val="1"/>
      <w:numFmt w:val="bullet"/>
      <w:pStyle w:val="ListBul2"/>
      <w:lvlText w:val="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6D7E84"/>
    <w:multiLevelType w:val="hybridMultilevel"/>
    <w:tmpl w:val="B78C0758"/>
    <w:lvl w:ilvl="0" w:tplc="1CCE62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69851A0"/>
    <w:multiLevelType w:val="hybridMultilevel"/>
    <w:tmpl w:val="5668693C"/>
    <w:lvl w:ilvl="0" w:tplc="1AC8AFD6">
      <w:start w:val="1"/>
      <w:numFmt w:val="bullet"/>
      <w:pStyle w:val="Vrezkabul2"/>
      <w:lvlText w:val=""/>
      <w:lvlJc w:val="left"/>
      <w:pPr>
        <w:tabs>
          <w:tab w:val="num" w:pos="644"/>
        </w:tabs>
        <w:ind w:left="567" w:hanging="283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6E7B6A"/>
    <w:multiLevelType w:val="hybridMultilevel"/>
    <w:tmpl w:val="0934928A"/>
    <w:lvl w:ilvl="0" w:tplc="782A529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34985E38"/>
    <w:multiLevelType w:val="hybridMultilevel"/>
    <w:tmpl w:val="CD96AD66"/>
    <w:lvl w:ilvl="0" w:tplc="829E84D4">
      <w:start w:val="1"/>
      <w:numFmt w:val="bullet"/>
      <w:pStyle w:val="Vrezkabul"/>
      <w:lvlText w:val="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9AA5C5C"/>
    <w:multiLevelType w:val="multilevel"/>
    <w:tmpl w:val="1EDAD316"/>
    <w:lvl w:ilvl="0">
      <w:start w:val="1"/>
      <w:numFmt w:val="decimal"/>
      <w:lvlText w:val="%1."/>
      <w:lvlJc w:val="left"/>
      <w:pPr>
        <w:tabs>
          <w:tab w:val="num" w:pos="644"/>
        </w:tabs>
        <w:ind w:left="567" w:hanging="283"/>
      </w:pPr>
      <w:rPr>
        <w:rFonts w:cs="Times New Roman" w:hint="default"/>
      </w:rPr>
    </w:lvl>
    <w:lvl w:ilvl="1">
      <w:start w:val="1"/>
      <w:numFmt w:val="decimal"/>
      <w:pStyle w:val="Vrezkanum2"/>
      <w:isLgl/>
      <w:lvlText w:val="%2."/>
      <w:lvlJc w:val="left"/>
      <w:pPr>
        <w:tabs>
          <w:tab w:val="num" w:pos="644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0">
    <w:nsid w:val="3D2C03EB"/>
    <w:multiLevelType w:val="multilevel"/>
    <w:tmpl w:val="F60CD61E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1">
    <w:nsid w:val="76ED24C6"/>
    <w:multiLevelType w:val="multilevel"/>
    <w:tmpl w:val="3AC616D2"/>
    <w:lvl w:ilvl="0">
      <w:start w:val="1"/>
      <w:numFmt w:val="decimal"/>
      <w:pStyle w:val="Vrezkanum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tabs>
          <w:tab w:val="num" w:pos="644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">
    <w:nsid w:val="77100203"/>
    <w:multiLevelType w:val="hybridMultilevel"/>
    <w:tmpl w:val="D77C513C"/>
    <w:lvl w:ilvl="0" w:tplc="04C8AA9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789C406F"/>
    <w:multiLevelType w:val="singleLevel"/>
    <w:tmpl w:val="685040AC"/>
    <w:lvl w:ilvl="0">
      <w:start w:val="3"/>
      <w:numFmt w:val="decimal"/>
      <w:lvlText w:val="1.%1."/>
      <w:legacy w:legacy="1" w:legacySpace="0" w:legacyIndent="513"/>
      <w:lvlJc w:val="left"/>
      <w:rPr>
        <w:rFonts w:ascii="Times New Roman" w:hAnsi="Times New Roman" w:cs="Times New Roman" w:hint="default"/>
      </w:rPr>
    </w:lvl>
  </w:abstractNum>
  <w:abstractNum w:abstractNumId="14">
    <w:nsid w:val="7F065B15"/>
    <w:multiLevelType w:val="multilevel"/>
    <w:tmpl w:val="12CC7F7A"/>
    <w:lvl w:ilvl="0">
      <w:start w:val="5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1072"/>
        </w:tabs>
        <w:ind w:left="1072" w:hanging="72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36"/>
        </w:tabs>
        <w:ind w:left="213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200"/>
        </w:tabs>
        <w:ind w:left="320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912"/>
        </w:tabs>
        <w:ind w:left="391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4264"/>
        </w:tabs>
        <w:ind w:left="426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4976"/>
        </w:tabs>
        <w:ind w:left="4976" w:hanging="2160"/>
      </w:pPr>
      <w:rPr>
        <w:rFonts w:hint="default"/>
        <w:b w:val="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1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  <w:num w:numId="11">
    <w:abstractNumId w:val="12"/>
  </w:num>
  <w:num w:numId="12">
    <w:abstractNumId w:val="13"/>
  </w:num>
  <w:num w:numId="13">
    <w:abstractNumId w:val="10"/>
  </w:num>
  <w:num w:numId="14">
    <w:abstractNumId w:val="0"/>
  </w:num>
  <w:num w:numId="15">
    <w:abstractNumId w:val="14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704B"/>
    <w:rsid w:val="00000AAA"/>
    <w:rsid w:val="00012A09"/>
    <w:rsid w:val="00026EDE"/>
    <w:rsid w:val="00027DCD"/>
    <w:rsid w:val="0005006A"/>
    <w:rsid w:val="00070A6A"/>
    <w:rsid w:val="000712A3"/>
    <w:rsid w:val="00074CB4"/>
    <w:rsid w:val="00076167"/>
    <w:rsid w:val="0008027E"/>
    <w:rsid w:val="000857D9"/>
    <w:rsid w:val="000B2FC6"/>
    <w:rsid w:val="000C4FC8"/>
    <w:rsid w:val="000E00D7"/>
    <w:rsid w:val="000E07A2"/>
    <w:rsid w:val="000F65DB"/>
    <w:rsid w:val="001010D5"/>
    <w:rsid w:val="00113B67"/>
    <w:rsid w:val="001241BA"/>
    <w:rsid w:val="00130CDA"/>
    <w:rsid w:val="00147970"/>
    <w:rsid w:val="00153E41"/>
    <w:rsid w:val="0015413F"/>
    <w:rsid w:val="00154B47"/>
    <w:rsid w:val="00157E86"/>
    <w:rsid w:val="001664A1"/>
    <w:rsid w:val="00170855"/>
    <w:rsid w:val="00171305"/>
    <w:rsid w:val="00174ED5"/>
    <w:rsid w:val="00175C46"/>
    <w:rsid w:val="001932C1"/>
    <w:rsid w:val="001A4666"/>
    <w:rsid w:val="001B6988"/>
    <w:rsid w:val="001C442B"/>
    <w:rsid w:val="001C79FD"/>
    <w:rsid w:val="001E554A"/>
    <w:rsid w:val="001E67BD"/>
    <w:rsid w:val="001F0668"/>
    <w:rsid w:val="00201220"/>
    <w:rsid w:val="00220780"/>
    <w:rsid w:val="0023036B"/>
    <w:rsid w:val="0025478E"/>
    <w:rsid w:val="002A0E9B"/>
    <w:rsid w:val="002A3B4E"/>
    <w:rsid w:val="002B195C"/>
    <w:rsid w:val="002B3C87"/>
    <w:rsid w:val="002D2D8B"/>
    <w:rsid w:val="002E3158"/>
    <w:rsid w:val="002E39F0"/>
    <w:rsid w:val="002F3552"/>
    <w:rsid w:val="00310108"/>
    <w:rsid w:val="00310913"/>
    <w:rsid w:val="00314D3B"/>
    <w:rsid w:val="00342221"/>
    <w:rsid w:val="0036128B"/>
    <w:rsid w:val="0036246C"/>
    <w:rsid w:val="003633EE"/>
    <w:rsid w:val="00365FB0"/>
    <w:rsid w:val="00375C89"/>
    <w:rsid w:val="00384654"/>
    <w:rsid w:val="003A4D6A"/>
    <w:rsid w:val="003B7D53"/>
    <w:rsid w:val="00407439"/>
    <w:rsid w:val="00415C99"/>
    <w:rsid w:val="00420ECA"/>
    <w:rsid w:val="00426493"/>
    <w:rsid w:val="004271CA"/>
    <w:rsid w:val="00450399"/>
    <w:rsid w:val="00450791"/>
    <w:rsid w:val="00477FA7"/>
    <w:rsid w:val="00483CF2"/>
    <w:rsid w:val="00487681"/>
    <w:rsid w:val="00493AD3"/>
    <w:rsid w:val="00496BA0"/>
    <w:rsid w:val="004B6F7B"/>
    <w:rsid w:val="004D0DA5"/>
    <w:rsid w:val="004D2F7B"/>
    <w:rsid w:val="00500C30"/>
    <w:rsid w:val="0050447B"/>
    <w:rsid w:val="005115F4"/>
    <w:rsid w:val="005335FA"/>
    <w:rsid w:val="00544ECF"/>
    <w:rsid w:val="005564D8"/>
    <w:rsid w:val="005700D6"/>
    <w:rsid w:val="00573755"/>
    <w:rsid w:val="0057740B"/>
    <w:rsid w:val="00577564"/>
    <w:rsid w:val="00597903"/>
    <w:rsid w:val="005A4C94"/>
    <w:rsid w:val="005C483D"/>
    <w:rsid w:val="005F5C98"/>
    <w:rsid w:val="0060033E"/>
    <w:rsid w:val="0060144F"/>
    <w:rsid w:val="00626689"/>
    <w:rsid w:val="006345F0"/>
    <w:rsid w:val="00651F2A"/>
    <w:rsid w:val="006525A3"/>
    <w:rsid w:val="00663E0B"/>
    <w:rsid w:val="00686F0D"/>
    <w:rsid w:val="00696F41"/>
    <w:rsid w:val="006B0C34"/>
    <w:rsid w:val="006B3E53"/>
    <w:rsid w:val="006C655B"/>
    <w:rsid w:val="006D7C61"/>
    <w:rsid w:val="006E177D"/>
    <w:rsid w:val="00715270"/>
    <w:rsid w:val="007209CE"/>
    <w:rsid w:val="00721D72"/>
    <w:rsid w:val="00727FFE"/>
    <w:rsid w:val="0073154C"/>
    <w:rsid w:val="00731669"/>
    <w:rsid w:val="00733E62"/>
    <w:rsid w:val="0075235C"/>
    <w:rsid w:val="00757D88"/>
    <w:rsid w:val="007A282B"/>
    <w:rsid w:val="007B082F"/>
    <w:rsid w:val="007B2C9E"/>
    <w:rsid w:val="007B3C78"/>
    <w:rsid w:val="007B76C3"/>
    <w:rsid w:val="007C62A1"/>
    <w:rsid w:val="007D7711"/>
    <w:rsid w:val="007E55A3"/>
    <w:rsid w:val="007F718E"/>
    <w:rsid w:val="00807D3C"/>
    <w:rsid w:val="0081103E"/>
    <w:rsid w:val="00830CB8"/>
    <w:rsid w:val="00833D5C"/>
    <w:rsid w:val="00863580"/>
    <w:rsid w:val="00870007"/>
    <w:rsid w:val="008715C5"/>
    <w:rsid w:val="00883938"/>
    <w:rsid w:val="008A7676"/>
    <w:rsid w:val="008B4EEF"/>
    <w:rsid w:val="008B56F4"/>
    <w:rsid w:val="008C55E0"/>
    <w:rsid w:val="008D21F8"/>
    <w:rsid w:val="00904E77"/>
    <w:rsid w:val="00905922"/>
    <w:rsid w:val="00925BA2"/>
    <w:rsid w:val="0092704B"/>
    <w:rsid w:val="009575E2"/>
    <w:rsid w:val="0098167C"/>
    <w:rsid w:val="00982945"/>
    <w:rsid w:val="009962AA"/>
    <w:rsid w:val="009C212C"/>
    <w:rsid w:val="009D0AE9"/>
    <w:rsid w:val="009D7F92"/>
    <w:rsid w:val="009E04DF"/>
    <w:rsid w:val="009E361A"/>
    <w:rsid w:val="009F355B"/>
    <w:rsid w:val="009F4A35"/>
    <w:rsid w:val="00A21718"/>
    <w:rsid w:val="00A32859"/>
    <w:rsid w:val="00A40548"/>
    <w:rsid w:val="00A51FFE"/>
    <w:rsid w:val="00A74CC8"/>
    <w:rsid w:val="00AE693D"/>
    <w:rsid w:val="00AF6200"/>
    <w:rsid w:val="00B02B49"/>
    <w:rsid w:val="00B14DD3"/>
    <w:rsid w:val="00B23367"/>
    <w:rsid w:val="00B3060B"/>
    <w:rsid w:val="00B3547D"/>
    <w:rsid w:val="00B43932"/>
    <w:rsid w:val="00B51837"/>
    <w:rsid w:val="00B62FA0"/>
    <w:rsid w:val="00B63C99"/>
    <w:rsid w:val="00B7314A"/>
    <w:rsid w:val="00B747FA"/>
    <w:rsid w:val="00BB0488"/>
    <w:rsid w:val="00BD419E"/>
    <w:rsid w:val="00BD56F2"/>
    <w:rsid w:val="00C01C77"/>
    <w:rsid w:val="00C05915"/>
    <w:rsid w:val="00C14614"/>
    <w:rsid w:val="00C338F6"/>
    <w:rsid w:val="00C71113"/>
    <w:rsid w:val="00C73B75"/>
    <w:rsid w:val="00C75C1C"/>
    <w:rsid w:val="00C92922"/>
    <w:rsid w:val="00CB64DD"/>
    <w:rsid w:val="00CB7D5D"/>
    <w:rsid w:val="00CC5048"/>
    <w:rsid w:val="00CF14C1"/>
    <w:rsid w:val="00D15E76"/>
    <w:rsid w:val="00D23AD0"/>
    <w:rsid w:val="00D3294E"/>
    <w:rsid w:val="00D600FD"/>
    <w:rsid w:val="00D91EE3"/>
    <w:rsid w:val="00D96237"/>
    <w:rsid w:val="00DF249B"/>
    <w:rsid w:val="00E240E6"/>
    <w:rsid w:val="00E248F8"/>
    <w:rsid w:val="00E27623"/>
    <w:rsid w:val="00E46591"/>
    <w:rsid w:val="00E5750F"/>
    <w:rsid w:val="00E66980"/>
    <w:rsid w:val="00E836D3"/>
    <w:rsid w:val="00E84DC0"/>
    <w:rsid w:val="00EA0164"/>
    <w:rsid w:val="00EA434A"/>
    <w:rsid w:val="00ED413C"/>
    <w:rsid w:val="00ED5915"/>
    <w:rsid w:val="00ED6863"/>
    <w:rsid w:val="00EF06CD"/>
    <w:rsid w:val="00F32915"/>
    <w:rsid w:val="00F472E5"/>
    <w:rsid w:val="00F80066"/>
    <w:rsid w:val="00FA1312"/>
    <w:rsid w:val="00FC066D"/>
    <w:rsid w:val="00FC6543"/>
    <w:rsid w:val="00FE7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toc 1" w:uiPriority="99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page number" w:uiPriority="99"/>
    <w:lsdException w:name="Title" w:uiPriority="99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ody Text Indent 3" w:uiPriority="99"/>
    <w:lsdException w:name="Hyperlink" w:uiPriority="99"/>
    <w:lsdException w:name="Strong" w:qFormat="1"/>
    <w:lsdException w:name="Emphasis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704B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57375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uiPriority w:val="99"/>
    <w:qFormat/>
    <w:rsid w:val="008110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uiPriority w:val="9"/>
    <w:qFormat/>
    <w:rsid w:val="0081103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9"/>
    <w:qFormat/>
    <w:rsid w:val="007209CE"/>
    <w:pPr>
      <w:keepNext/>
      <w:spacing w:before="240" w:after="60"/>
      <w:outlineLvl w:val="3"/>
    </w:pPr>
    <w:rPr>
      <w:rFonts w:ascii="Arial" w:hAnsi="Arial"/>
      <w:b/>
      <w:bCs/>
      <w:sz w:val="20"/>
      <w:szCs w:val="28"/>
      <w:lang/>
    </w:rPr>
  </w:style>
  <w:style w:type="paragraph" w:styleId="5">
    <w:name w:val="heading 5"/>
    <w:basedOn w:val="a"/>
    <w:next w:val="a"/>
    <w:link w:val="50"/>
    <w:uiPriority w:val="99"/>
    <w:qFormat/>
    <w:rsid w:val="007209CE"/>
    <w:pPr>
      <w:spacing w:before="240" w:after="60"/>
      <w:outlineLvl w:val="4"/>
    </w:pPr>
    <w:rPr>
      <w:rFonts w:ascii="Arial" w:hAnsi="Arial"/>
      <w:b/>
      <w:bCs/>
      <w:iCs/>
      <w:sz w:val="18"/>
      <w:szCs w:val="26"/>
      <w:lang/>
    </w:rPr>
  </w:style>
  <w:style w:type="paragraph" w:styleId="6">
    <w:name w:val="heading 6"/>
    <w:basedOn w:val="a"/>
    <w:next w:val="a"/>
    <w:link w:val="60"/>
    <w:uiPriority w:val="99"/>
    <w:qFormat/>
    <w:rsid w:val="007209CE"/>
    <w:pPr>
      <w:spacing w:before="240" w:after="60"/>
      <w:jc w:val="both"/>
      <w:outlineLvl w:val="5"/>
    </w:pPr>
    <w:rPr>
      <w:b/>
      <w:bCs/>
      <w:sz w:val="22"/>
      <w:szCs w:val="22"/>
      <w:lang/>
    </w:rPr>
  </w:style>
  <w:style w:type="paragraph" w:styleId="8">
    <w:name w:val="heading 8"/>
    <w:basedOn w:val="a"/>
    <w:next w:val="a"/>
    <w:qFormat/>
    <w:rsid w:val="0092704B"/>
    <w:pPr>
      <w:spacing w:before="240" w:after="60"/>
      <w:outlineLvl w:val="7"/>
    </w:pPr>
    <w:rPr>
      <w:i/>
      <w:iCs/>
      <w:szCs w:val="24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paragraph" w:customStyle="1" w:styleId="ConsNormal">
    <w:name w:val="ConsNormal"/>
    <w:rsid w:val="0092704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4">
    <w:name w:val="Table Grid"/>
    <w:basedOn w:val="a2"/>
    <w:rsid w:val="009270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rsid w:val="0092704B"/>
    <w:pPr>
      <w:tabs>
        <w:tab w:val="center" w:pos="4153"/>
        <w:tab w:val="right" w:pos="8306"/>
      </w:tabs>
      <w:spacing w:line="360" w:lineRule="auto"/>
      <w:ind w:firstLine="720"/>
      <w:jc w:val="both"/>
    </w:pPr>
    <w:rPr>
      <w:lang/>
    </w:rPr>
  </w:style>
  <w:style w:type="character" w:styleId="a7">
    <w:name w:val="page number"/>
    <w:basedOn w:val="a0"/>
    <w:uiPriority w:val="99"/>
    <w:rsid w:val="0092704B"/>
  </w:style>
  <w:style w:type="paragraph" w:styleId="a8">
    <w:name w:val="header"/>
    <w:basedOn w:val="a"/>
    <w:link w:val="a9"/>
    <w:rsid w:val="0092704B"/>
    <w:pPr>
      <w:tabs>
        <w:tab w:val="center" w:pos="4153"/>
        <w:tab w:val="right" w:pos="8306"/>
      </w:tabs>
      <w:spacing w:line="360" w:lineRule="auto"/>
      <w:ind w:firstLine="709"/>
      <w:jc w:val="both"/>
    </w:pPr>
    <w:rPr>
      <w:sz w:val="28"/>
      <w:lang/>
    </w:rPr>
  </w:style>
  <w:style w:type="paragraph" w:styleId="31">
    <w:name w:val="Body Text 3"/>
    <w:basedOn w:val="a"/>
    <w:rsid w:val="0092704B"/>
    <w:pPr>
      <w:spacing w:after="120"/>
    </w:pPr>
    <w:rPr>
      <w:sz w:val="16"/>
      <w:szCs w:val="16"/>
    </w:rPr>
  </w:style>
  <w:style w:type="paragraph" w:customStyle="1" w:styleId="ConsNonformat">
    <w:name w:val="ConsNonformat"/>
    <w:rsid w:val="0092704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footnote text"/>
    <w:basedOn w:val="a"/>
    <w:link w:val="ab"/>
    <w:uiPriority w:val="99"/>
    <w:semiHidden/>
    <w:rsid w:val="0092704B"/>
    <w:rPr>
      <w:sz w:val="20"/>
    </w:rPr>
  </w:style>
  <w:style w:type="character" w:styleId="ac">
    <w:name w:val="footnote reference"/>
    <w:uiPriority w:val="99"/>
    <w:semiHidden/>
    <w:rsid w:val="0092704B"/>
    <w:rPr>
      <w:vertAlign w:val="superscript"/>
    </w:rPr>
  </w:style>
  <w:style w:type="paragraph" w:customStyle="1" w:styleId="ConsPlusNormal">
    <w:name w:val="ConsPlusNormal"/>
    <w:rsid w:val="0092704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rmal">
    <w:name w:val="Normal"/>
    <w:rsid w:val="0092704B"/>
    <w:pPr>
      <w:spacing w:before="100" w:after="100"/>
    </w:pPr>
    <w:rPr>
      <w:snapToGrid w:val="0"/>
      <w:sz w:val="24"/>
    </w:rPr>
  </w:style>
  <w:style w:type="paragraph" w:styleId="ad">
    <w:name w:val="Plain Text"/>
    <w:basedOn w:val="a"/>
    <w:link w:val="ae"/>
    <w:uiPriority w:val="99"/>
    <w:rsid w:val="00651F2A"/>
    <w:rPr>
      <w:rFonts w:ascii="Courier New" w:hAnsi="Courier New"/>
      <w:sz w:val="20"/>
      <w:lang/>
    </w:rPr>
  </w:style>
  <w:style w:type="character" w:customStyle="1" w:styleId="ae">
    <w:name w:val="Текст Знак"/>
    <w:link w:val="ad"/>
    <w:uiPriority w:val="99"/>
    <w:rsid w:val="00651F2A"/>
    <w:rPr>
      <w:rFonts w:ascii="Courier New" w:hAnsi="Courier New" w:cs="Courier New"/>
    </w:rPr>
  </w:style>
  <w:style w:type="character" w:customStyle="1" w:styleId="10">
    <w:name w:val="Заголовок 1 Знак"/>
    <w:link w:val="1"/>
    <w:uiPriority w:val="9"/>
    <w:rsid w:val="0057375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f">
    <w:name w:val="Гипертекстовая ссылка"/>
    <w:uiPriority w:val="99"/>
    <w:rsid w:val="005700D6"/>
    <w:rPr>
      <w:color w:val="008000"/>
    </w:rPr>
  </w:style>
  <w:style w:type="paragraph" w:customStyle="1" w:styleId="ConsPlusNonformat">
    <w:name w:val="ConsPlusNonformat"/>
    <w:rsid w:val="00375C8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List Paragraph"/>
    <w:basedOn w:val="a"/>
    <w:uiPriority w:val="34"/>
    <w:qFormat/>
    <w:rsid w:val="00B747F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uiPriority w:val="99"/>
    <w:rsid w:val="0081103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81103E"/>
    <w:rPr>
      <w:rFonts w:ascii="Cambria" w:eastAsia="Times New Roman" w:hAnsi="Cambria" w:cs="Times New Roman"/>
      <w:b/>
      <w:bCs/>
      <w:sz w:val="26"/>
      <w:szCs w:val="26"/>
    </w:rPr>
  </w:style>
  <w:style w:type="character" w:styleId="af1">
    <w:name w:val="Hyperlink"/>
    <w:uiPriority w:val="99"/>
    <w:rsid w:val="0081103E"/>
    <w:rPr>
      <w:rFonts w:cs="Times New Roman"/>
      <w:color w:val="003399"/>
      <w:u w:val="none"/>
      <w:effect w:val="none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81103E"/>
  </w:style>
  <w:style w:type="paragraph" w:customStyle="1" w:styleId="ConsPlusTitle">
    <w:name w:val="ConsPlusTitle"/>
    <w:uiPriority w:val="99"/>
    <w:rsid w:val="0081103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40">
    <w:name w:val="Заголовок 4 Знак"/>
    <w:link w:val="4"/>
    <w:uiPriority w:val="99"/>
    <w:rsid w:val="007209CE"/>
    <w:rPr>
      <w:rFonts w:ascii="Arial" w:hAnsi="Arial"/>
      <w:b/>
      <w:bCs/>
      <w:szCs w:val="28"/>
    </w:rPr>
  </w:style>
  <w:style w:type="character" w:customStyle="1" w:styleId="50">
    <w:name w:val="Заголовок 5 Знак"/>
    <w:link w:val="5"/>
    <w:uiPriority w:val="99"/>
    <w:rsid w:val="007209CE"/>
    <w:rPr>
      <w:rFonts w:ascii="Arial" w:hAnsi="Arial"/>
      <w:b/>
      <w:bCs/>
      <w:iCs/>
      <w:sz w:val="18"/>
      <w:szCs w:val="26"/>
    </w:rPr>
  </w:style>
  <w:style w:type="character" w:customStyle="1" w:styleId="60">
    <w:name w:val="Заголовок 6 Знак"/>
    <w:link w:val="6"/>
    <w:uiPriority w:val="99"/>
    <w:rsid w:val="007209CE"/>
    <w:rPr>
      <w:b/>
      <w:bCs/>
      <w:sz w:val="22"/>
      <w:szCs w:val="22"/>
    </w:rPr>
  </w:style>
  <w:style w:type="paragraph" w:styleId="11">
    <w:name w:val="toc 1"/>
    <w:basedOn w:val="a"/>
    <w:next w:val="a"/>
    <w:autoRedefine/>
    <w:uiPriority w:val="99"/>
    <w:rsid w:val="007209CE"/>
    <w:pPr>
      <w:jc w:val="both"/>
    </w:pPr>
    <w:rPr>
      <w:bCs/>
      <w:sz w:val="22"/>
      <w:szCs w:val="28"/>
    </w:rPr>
  </w:style>
  <w:style w:type="paragraph" w:styleId="af2">
    <w:name w:val="Title"/>
    <w:basedOn w:val="a"/>
    <w:link w:val="af3"/>
    <w:uiPriority w:val="99"/>
    <w:qFormat/>
    <w:rsid w:val="007209CE"/>
    <w:pPr>
      <w:jc w:val="center"/>
    </w:pPr>
    <w:rPr>
      <w:b/>
      <w:bCs/>
      <w:sz w:val="40"/>
      <w:szCs w:val="24"/>
      <w:lang/>
    </w:rPr>
  </w:style>
  <w:style w:type="character" w:customStyle="1" w:styleId="af3">
    <w:name w:val="Название Знак"/>
    <w:link w:val="af2"/>
    <w:uiPriority w:val="99"/>
    <w:rsid w:val="007209CE"/>
    <w:rPr>
      <w:b/>
      <w:bCs/>
      <w:sz w:val="40"/>
      <w:szCs w:val="24"/>
    </w:rPr>
  </w:style>
  <w:style w:type="paragraph" w:styleId="af4">
    <w:name w:val="Body Text"/>
    <w:basedOn w:val="a"/>
    <w:link w:val="af5"/>
    <w:uiPriority w:val="99"/>
    <w:rsid w:val="007209CE"/>
    <w:pPr>
      <w:pBdr>
        <w:top w:val="single" w:sz="6" w:space="1" w:color="auto"/>
      </w:pBdr>
      <w:tabs>
        <w:tab w:val="left" w:pos="3119"/>
      </w:tabs>
      <w:jc w:val="both"/>
    </w:pPr>
    <w:rPr>
      <w:sz w:val="20"/>
      <w:szCs w:val="24"/>
      <w:lang/>
    </w:rPr>
  </w:style>
  <w:style w:type="character" w:customStyle="1" w:styleId="af5">
    <w:name w:val="Основной текст Знак"/>
    <w:link w:val="af4"/>
    <w:uiPriority w:val="99"/>
    <w:rsid w:val="007209CE"/>
    <w:rPr>
      <w:szCs w:val="24"/>
    </w:rPr>
  </w:style>
  <w:style w:type="character" w:customStyle="1" w:styleId="bold">
    <w:name w:val="bold"/>
    <w:uiPriority w:val="99"/>
    <w:rsid w:val="007209CE"/>
    <w:rPr>
      <w:rFonts w:cs="Times New Roman"/>
      <w:b/>
      <w:lang w:val="ru-RU"/>
    </w:rPr>
  </w:style>
  <w:style w:type="paragraph" w:customStyle="1" w:styleId="Primer">
    <w:name w:val="Primer"/>
    <w:basedOn w:val="a"/>
    <w:uiPriority w:val="99"/>
    <w:rsid w:val="007209CE"/>
    <w:pPr>
      <w:spacing w:before="240" w:after="240"/>
      <w:ind w:left="1134" w:right="1134"/>
      <w:jc w:val="both"/>
    </w:pPr>
    <w:rPr>
      <w:sz w:val="20"/>
      <w:szCs w:val="24"/>
    </w:rPr>
  </w:style>
  <w:style w:type="paragraph" w:customStyle="1" w:styleId="Vneseriy">
    <w:name w:val="Vne_seriy"/>
    <w:basedOn w:val="a"/>
    <w:uiPriority w:val="99"/>
    <w:rsid w:val="007209CE"/>
    <w:pPr>
      <w:jc w:val="both"/>
    </w:pPr>
    <w:rPr>
      <w:color w:val="FF0000"/>
      <w:sz w:val="22"/>
      <w:szCs w:val="24"/>
    </w:rPr>
  </w:style>
  <w:style w:type="paragraph" w:customStyle="1" w:styleId="Vrezkatext">
    <w:name w:val="Vrezka_text"/>
    <w:uiPriority w:val="99"/>
    <w:rsid w:val="007209CE"/>
    <w:pPr>
      <w:spacing w:before="120" w:after="120"/>
      <w:jc w:val="both"/>
    </w:pPr>
    <w:rPr>
      <w:rFonts w:ascii="Arial" w:hAnsi="Arial"/>
      <w:sz w:val="18"/>
    </w:rPr>
  </w:style>
  <w:style w:type="paragraph" w:customStyle="1" w:styleId="Epigraph">
    <w:name w:val="Epigraph"/>
    <w:basedOn w:val="a"/>
    <w:uiPriority w:val="99"/>
    <w:rsid w:val="007209CE"/>
    <w:pPr>
      <w:spacing w:before="240"/>
      <w:ind w:left="3402"/>
      <w:jc w:val="right"/>
    </w:pPr>
    <w:rPr>
      <w:i/>
      <w:sz w:val="20"/>
      <w:szCs w:val="24"/>
    </w:rPr>
  </w:style>
  <w:style w:type="paragraph" w:customStyle="1" w:styleId="Epigraphpodp">
    <w:name w:val="Epigraph_podp"/>
    <w:basedOn w:val="a"/>
    <w:uiPriority w:val="99"/>
    <w:rsid w:val="007209CE"/>
    <w:pPr>
      <w:spacing w:after="240"/>
      <w:jc w:val="right"/>
    </w:pPr>
    <w:rPr>
      <w:sz w:val="20"/>
      <w:szCs w:val="24"/>
    </w:rPr>
  </w:style>
  <w:style w:type="paragraph" w:customStyle="1" w:styleId="Picyakor">
    <w:name w:val="Pic_yakor"/>
    <w:basedOn w:val="a"/>
    <w:uiPriority w:val="99"/>
    <w:rsid w:val="007209CE"/>
    <w:pPr>
      <w:spacing w:before="240" w:line="240" w:lineRule="atLeast"/>
      <w:jc w:val="center"/>
    </w:pPr>
    <w:rPr>
      <w:sz w:val="20"/>
      <w:szCs w:val="24"/>
    </w:rPr>
  </w:style>
  <w:style w:type="paragraph" w:customStyle="1" w:styleId="Picnazv">
    <w:name w:val="Pic_nazv"/>
    <w:basedOn w:val="a"/>
    <w:uiPriority w:val="99"/>
    <w:rsid w:val="007209CE"/>
    <w:pPr>
      <w:spacing w:after="240"/>
      <w:jc w:val="center"/>
    </w:pPr>
    <w:rPr>
      <w:sz w:val="20"/>
      <w:szCs w:val="24"/>
    </w:rPr>
  </w:style>
  <w:style w:type="paragraph" w:customStyle="1" w:styleId="Tablenazv">
    <w:name w:val="Table_nazv"/>
    <w:basedOn w:val="a"/>
    <w:uiPriority w:val="99"/>
    <w:rsid w:val="007209CE"/>
    <w:pPr>
      <w:spacing w:before="240" w:after="60"/>
      <w:jc w:val="both"/>
    </w:pPr>
    <w:rPr>
      <w:sz w:val="20"/>
      <w:szCs w:val="24"/>
    </w:rPr>
  </w:style>
  <w:style w:type="paragraph" w:customStyle="1" w:styleId="Tableheader">
    <w:name w:val="Table_header"/>
    <w:basedOn w:val="a"/>
    <w:uiPriority w:val="99"/>
    <w:rsid w:val="007209CE"/>
    <w:pPr>
      <w:jc w:val="both"/>
    </w:pPr>
    <w:rPr>
      <w:b/>
      <w:sz w:val="20"/>
      <w:szCs w:val="24"/>
    </w:rPr>
  </w:style>
  <w:style w:type="paragraph" w:customStyle="1" w:styleId="Tabletext">
    <w:name w:val="Table_text"/>
    <w:basedOn w:val="a"/>
    <w:uiPriority w:val="99"/>
    <w:rsid w:val="007209CE"/>
    <w:pPr>
      <w:jc w:val="both"/>
    </w:pPr>
    <w:rPr>
      <w:sz w:val="20"/>
      <w:szCs w:val="24"/>
    </w:rPr>
  </w:style>
  <w:style w:type="character" w:customStyle="1" w:styleId="kursiv">
    <w:name w:val="kursiv"/>
    <w:uiPriority w:val="99"/>
    <w:rsid w:val="007209CE"/>
    <w:rPr>
      <w:rFonts w:cs="Times New Roman"/>
      <w:i/>
      <w:lang w:val="ru-RU"/>
    </w:rPr>
  </w:style>
  <w:style w:type="paragraph" w:customStyle="1" w:styleId="Vrezkanazv">
    <w:name w:val="Vrezka_nazv"/>
    <w:next w:val="Vrezkatext"/>
    <w:uiPriority w:val="99"/>
    <w:rsid w:val="007209CE"/>
    <w:pPr>
      <w:spacing w:before="240"/>
    </w:pPr>
    <w:rPr>
      <w:rFonts w:ascii="Arial" w:hAnsi="Arial"/>
      <w:b/>
      <w:caps/>
    </w:rPr>
  </w:style>
  <w:style w:type="character" w:customStyle="1" w:styleId="tablenomer">
    <w:name w:val="table_nomer"/>
    <w:basedOn w:val="bold"/>
    <w:uiPriority w:val="99"/>
    <w:rsid w:val="007209CE"/>
  </w:style>
  <w:style w:type="character" w:customStyle="1" w:styleId="picnomer">
    <w:name w:val="pic_nomer"/>
    <w:uiPriority w:val="99"/>
    <w:rsid w:val="007209CE"/>
    <w:rPr>
      <w:rFonts w:cs="Times New Roman"/>
      <w:b/>
    </w:rPr>
  </w:style>
  <w:style w:type="paragraph" w:styleId="af6">
    <w:name w:val="Document Map"/>
    <w:basedOn w:val="a"/>
    <w:link w:val="af7"/>
    <w:uiPriority w:val="99"/>
    <w:rsid w:val="007209CE"/>
    <w:pPr>
      <w:shd w:val="clear" w:color="auto" w:fill="000080"/>
      <w:jc w:val="both"/>
    </w:pPr>
    <w:rPr>
      <w:rFonts w:ascii="Tahoma" w:hAnsi="Tahoma"/>
      <w:sz w:val="22"/>
      <w:szCs w:val="24"/>
      <w:lang/>
    </w:rPr>
  </w:style>
  <w:style w:type="character" w:customStyle="1" w:styleId="af7">
    <w:name w:val="Схема документа Знак"/>
    <w:link w:val="af6"/>
    <w:uiPriority w:val="99"/>
    <w:rsid w:val="007209CE"/>
    <w:rPr>
      <w:rFonts w:ascii="Tahoma" w:hAnsi="Tahoma" w:cs="Tahoma"/>
      <w:sz w:val="22"/>
      <w:szCs w:val="24"/>
      <w:shd w:val="clear" w:color="auto" w:fill="000080"/>
    </w:rPr>
  </w:style>
  <w:style w:type="paragraph" w:customStyle="1" w:styleId="ListNum">
    <w:name w:val="ListNum"/>
    <w:basedOn w:val="a"/>
    <w:uiPriority w:val="99"/>
    <w:rsid w:val="007209CE"/>
    <w:pPr>
      <w:numPr>
        <w:numId w:val="1"/>
      </w:numPr>
      <w:tabs>
        <w:tab w:val="left" w:pos="284"/>
      </w:tabs>
      <w:spacing w:before="60"/>
      <w:jc w:val="both"/>
    </w:pPr>
    <w:rPr>
      <w:sz w:val="22"/>
      <w:szCs w:val="24"/>
    </w:rPr>
  </w:style>
  <w:style w:type="paragraph" w:customStyle="1" w:styleId="ListNum2">
    <w:name w:val="ListNum2"/>
    <w:basedOn w:val="a"/>
    <w:uiPriority w:val="99"/>
    <w:rsid w:val="007209CE"/>
    <w:pPr>
      <w:numPr>
        <w:ilvl w:val="1"/>
        <w:numId w:val="2"/>
      </w:numPr>
      <w:tabs>
        <w:tab w:val="clear" w:pos="644"/>
        <w:tab w:val="left" w:pos="567"/>
      </w:tabs>
      <w:spacing w:before="60"/>
      <w:ind w:left="568" w:hanging="284"/>
      <w:jc w:val="both"/>
    </w:pPr>
    <w:rPr>
      <w:sz w:val="22"/>
      <w:szCs w:val="24"/>
    </w:rPr>
  </w:style>
  <w:style w:type="paragraph" w:customStyle="1" w:styleId="ListBul">
    <w:name w:val="ListBul"/>
    <w:basedOn w:val="a"/>
    <w:uiPriority w:val="99"/>
    <w:rsid w:val="007209CE"/>
    <w:pPr>
      <w:numPr>
        <w:numId w:val="3"/>
      </w:numPr>
      <w:tabs>
        <w:tab w:val="clear" w:pos="360"/>
        <w:tab w:val="left" w:pos="284"/>
      </w:tabs>
      <w:jc w:val="both"/>
    </w:pPr>
    <w:rPr>
      <w:sz w:val="22"/>
      <w:szCs w:val="24"/>
    </w:rPr>
  </w:style>
  <w:style w:type="paragraph" w:customStyle="1" w:styleId="ListBul2">
    <w:name w:val="ListBul2"/>
    <w:basedOn w:val="a"/>
    <w:uiPriority w:val="99"/>
    <w:rsid w:val="007209CE"/>
    <w:pPr>
      <w:numPr>
        <w:numId w:val="4"/>
      </w:numPr>
      <w:tabs>
        <w:tab w:val="clear" w:pos="644"/>
        <w:tab w:val="left" w:pos="567"/>
      </w:tabs>
      <w:jc w:val="both"/>
    </w:pPr>
    <w:rPr>
      <w:sz w:val="22"/>
      <w:szCs w:val="24"/>
    </w:rPr>
  </w:style>
  <w:style w:type="paragraph" w:customStyle="1" w:styleId="Vrezkanum">
    <w:name w:val="Vrezka_num"/>
    <w:basedOn w:val="a"/>
    <w:uiPriority w:val="99"/>
    <w:rsid w:val="007209CE"/>
    <w:pPr>
      <w:numPr>
        <w:numId w:val="5"/>
      </w:numPr>
      <w:tabs>
        <w:tab w:val="clear" w:pos="360"/>
        <w:tab w:val="left" w:pos="284"/>
      </w:tabs>
      <w:jc w:val="both"/>
    </w:pPr>
    <w:rPr>
      <w:rFonts w:ascii="Arial" w:hAnsi="Arial"/>
      <w:sz w:val="18"/>
      <w:szCs w:val="24"/>
    </w:rPr>
  </w:style>
  <w:style w:type="paragraph" w:customStyle="1" w:styleId="Vrezkanum2">
    <w:name w:val="Vrezka_num2"/>
    <w:basedOn w:val="a"/>
    <w:uiPriority w:val="99"/>
    <w:rsid w:val="007209CE"/>
    <w:pPr>
      <w:numPr>
        <w:ilvl w:val="1"/>
        <w:numId w:val="6"/>
      </w:numPr>
      <w:tabs>
        <w:tab w:val="clear" w:pos="644"/>
        <w:tab w:val="left" w:pos="567"/>
      </w:tabs>
      <w:jc w:val="both"/>
    </w:pPr>
    <w:rPr>
      <w:rFonts w:ascii="Arial" w:hAnsi="Arial"/>
      <w:sz w:val="18"/>
      <w:szCs w:val="24"/>
    </w:rPr>
  </w:style>
  <w:style w:type="paragraph" w:customStyle="1" w:styleId="Vrezkabul">
    <w:name w:val="Vrezka_bul"/>
    <w:basedOn w:val="a"/>
    <w:uiPriority w:val="99"/>
    <w:rsid w:val="007209CE"/>
    <w:pPr>
      <w:numPr>
        <w:numId w:val="7"/>
      </w:numPr>
      <w:tabs>
        <w:tab w:val="clear" w:pos="360"/>
        <w:tab w:val="left" w:pos="284"/>
      </w:tabs>
      <w:jc w:val="both"/>
    </w:pPr>
    <w:rPr>
      <w:rFonts w:ascii="Arial" w:hAnsi="Arial"/>
      <w:sz w:val="18"/>
      <w:szCs w:val="24"/>
    </w:rPr>
  </w:style>
  <w:style w:type="paragraph" w:customStyle="1" w:styleId="Vrezkabul2">
    <w:name w:val="Vrezka_bul2"/>
    <w:basedOn w:val="a"/>
    <w:uiPriority w:val="99"/>
    <w:rsid w:val="007209CE"/>
    <w:pPr>
      <w:numPr>
        <w:numId w:val="8"/>
      </w:numPr>
      <w:tabs>
        <w:tab w:val="clear" w:pos="644"/>
        <w:tab w:val="left" w:pos="567"/>
      </w:tabs>
      <w:jc w:val="both"/>
    </w:pPr>
    <w:rPr>
      <w:rFonts w:ascii="Arial" w:hAnsi="Arial"/>
      <w:sz w:val="18"/>
      <w:szCs w:val="24"/>
    </w:rPr>
  </w:style>
  <w:style w:type="paragraph" w:styleId="af8">
    <w:name w:val="Body Text Indent"/>
    <w:basedOn w:val="a"/>
    <w:link w:val="af9"/>
    <w:uiPriority w:val="99"/>
    <w:rsid w:val="007209CE"/>
    <w:pPr>
      <w:ind w:firstLine="709"/>
      <w:jc w:val="both"/>
    </w:pPr>
    <w:rPr>
      <w:rFonts w:ascii="Verdana" w:hAnsi="Verdana"/>
      <w:i/>
      <w:sz w:val="22"/>
      <w:szCs w:val="24"/>
      <w:lang w:val="de-DE"/>
    </w:rPr>
  </w:style>
  <w:style w:type="character" w:customStyle="1" w:styleId="af9">
    <w:name w:val="Основной текст с отступом Знак"/>
    <w:link w:val="af8"/>
    <w:uiPriority w:val="99"/>
    <w:rsid w:val="007209CE"/>
    <w:rPr>
      <w:rFonts w:ascii="Verdana" w:hAnsi="Verdana"/>
      <w:i/>
      <w:sz w:val="22"/>
      <w:szCs w:val="24"/>
      <w:lang w:val="de-DE"/>
    </w:rPr>
  </w:style>
  <w:style w:type="paragraph" w:styleId="HTML">
    <w:name w:val="HTML Preformatted"/>
    <w:basedOn w:val="a"/>
    <w:link w:val="HTML0"/>
    <w:uiPriority w:val="99"/>
    <w:rsid w:val="007209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</w:pPr>
    <w:rPr>
      <w:rFonts w:ascii="Arial Unicode MS" w:eastAsia="Arial Unicode MS" w:hAnsi="Arial Unicode MS"/>
      <w:i/>
      <w:sz w:val="22"/>
      <w:szCs w:val="24"/>
      <w:lang w:val="de-DE" w:eastAsia="de-DE"/>
    </w:rPr>
  </w:style>
  <w:style w:type="character" w:customStyle="1" w:styleId="HTML0">
    <w:name w:val="Стандартный HTML Знак"/>
    <w:link w:val="HTML"/>
    <w:uiPriority w:val="99"/>
    <w:rsid w:val="007209CE"/>
    <w:rPr>
      <w:rFonts w:ascii="Arial Unicode MS" w:eastAsia="Arial Unicode MS" w:hAnsi="Arial Unicode MS"/>
      <w:i/>
      <w:sz w:val="22"/>
      <w:szCs w:val="24"/>
      <w:lang w:val="de-DE" w:eastAsia="de-DE"/>
    </w:rPr>
  </w:style>
  <w:style w:type="paragraph" w:styleId="afa">
    <w:name w:val="Normal (Web)"/>
    <w:basedOn w:val="a"/>
    <w:uiPriority w:val="99"/>
    <w:rsid w:val="007209CE"/>
    <w:pPr>
      <w:ind w:firstLine="320"/>
      <w:jc w:val="both"/>
    </w:pPr>
    <w:rPr>
      <w:rFonts w:ascii="Verdana" w:hAnsi="Verdana"/>
      <w:i/>
      <w:sz w:val="18"/>
      <w:szCs w:val="18"/>
      <w:lang w:val="de-DE" w:eastAsia="de-DE"/>
    </w:rPr>
  </w:style>
  <w:style w:type="paragraph" w:styleId="21">
    <w:name w:val="Body Text 2"/>
    <w:basedOn w:val="a"/>
    <w:link w:val="22"/>
    <w:uiPriority w:val="99"/>
    <w:rsid w:val="007209CE"/>
    <w:rPr>
      <w:sz w:val="22"/>
      <w:szCs w:val="24"/>
      <w:lang/>
    </w:rPr>
  </w:style>
  <w:style w:type="character" w:customStyle="1" w:styleId="22">
    <w:name w:val="Основной текст 2 Знак"/>
    <w:link w:val="21"/>
    <w:uiPriority w:val="99"/>
    <w:rsid w:val="007209CE"/>
    <w:rPr>
      <w:sz w:val="22"/>
      <w:szCs w:val="24"/>
    </w:rPr>
  </w:style>
  <w:style w:type="paragraph" w:styleId="23">
    <w:name w:val="Body Text Indent 2"/>
    <w:basedOn w:val="a"/>
    <w:link w:val="24"/>
    <w:uiPriority w:val="99"/>
    <w:rsid w:val="007209CE"/>
    <w:pPr>
      <w:ind w:firstLine="284"/>
      <w:jc w:val="both"/>
    </w:pPr>
    <w:rPr>
      <w:rFonts w:ascii="Arial" w:hAnsi="Arial"/>
      <w:color w:val="008080"/>
      <w:sz w:val="16"/>
      <w:szCs w:val="24"/>
      <w:lang/>
    </w:rPr>
  </w:style>
  <w:style w:type="character" w:customStyle="1" w:styleId="24">
    <w:name w:val="Основной текст с отступом 2 Знак"/>
    <w:link w:val="23"/>
    <w:uiPriority w:val="99"/>
    <w:rsid w:val="007209CE"/>
    <w:rPr>
      <w:rFonts w:ascii="Arial" w:hAnsi="Arial"/>
      <w:color w:val="008080"/>
      <w:sz w:val="16"/>
      <w:szCs w:val="24"/>
    </w:rPr>
  </w:style>
  <w:style w:type="paragraph" w:styleId="32">
    <w:name w:val="Body Text Indent 3"/>
    <w:basedOn w:val="a"/>
    <w:link w:val="33"/>
    <w:uiPriority w:val="99"/>
    <w:rsid w:val="007209CE"/>
    <w:pPr>
      <w:ind w:firstLine="284"/>
      <w:jc w:val="both"/>
    </w:pPr>
    <w:rPr>
      <w:rFonts w:ascii="Arial" w:hAnsi="Arial"/>
      <w:color w:val="008000"/>
      <w:sz w:val="14"/>
      <w:szCs w:val="24"/>
      <w:lang/>
    </w:rPr>
  </w:style>
  <w:style w:type="character" w:customStyle="1" w:styleId="33">
    <w:name w:val="Основной текст с отступом 3 Знак"/>
    <w:link w:val="32"/>
    <w:uiPriority w:val="99"/>
    <w:rsid w:val="007209CE"/>
    <w:rPr>
      <w:rFonts w:ascii="Arial" w:hAnsi="Arial"/>
      <w:color w:val="008000"/>
      <w:sz w:val="14"/>
      <w:szCs w:val="24"/>
    </w:rPr>
  </w:style>
  <w:style w:type="paragraph" w:customStyle="1" w:styleId="ceauiue">
    <w:name w:val="§ceau?iue"/>
    <w:uiPriority w:val="99"/>
    <w:rsid w:val="007209CE"/>
    <w:pPr>
      <w:widowControl w:val="0"/>
      <w:overflowPunct w:val="0"/>
      <w:autoSpaceDE w:val="0"/>
      <w:autoSpaceDN w:val="0"/>
      <w:adjustRightInd w:val="0"/>
      <w:spacing w:line="-200" w:lineRule="auto"/>
      <w:ind w:firstLine="397"/>
      <w:jc w:val="both"/>
      <w:textAlignment w:val="baseline"/>
    </w:pPr>
    <w:rPr>
      <w:rFonts w:ascii="Arial" w:hAnsi="Arial"/>
      <w:sz w:val="18"/>
    </w:rPr>
  </w:style>
  <w:style w:type="character" w:customStyle="1" w:styleId="a6">
    <w:name w:val="Нижний колонтитул Знак"/>
    <w:link w:val="a5"/>
    <w:uiPriority w:val="99"/>
    <w:locked/>
    <w:rsid w:val="007209CE"/>
    <w:rPr>
      <w:sz w:val="24"/>
    </w:rPr>
  </w:style>
  <w:style w:type="paragraph" w:styleId="afb">
    <w:name w:val="Balloon Text"/>
    <w:basedOn w:val="a"/>
    <w:link w:val="afc"/>
    <w:uiPriority w:val="99"/>
    <w:rsid w:val="007209CE"/>
    <w:pPr>
      <w:jc w:val="both"/>
    </w:pPr>
    <w:rPr>
      <w:rFonts w:ascii="Tahoma" w:hAnsi="Tahoma"/>
      <w:sz w:val="16"/>
      <w:szCs w:val="16"/>
      <w:lang/>
    </w:rPr>
  </w:style>
  <w:style w:type="character" w:customStyle="1" w:styleId="afc">
    <w:name w:val="Текст выноски Знак"/>
    <w:link w:val="afb"/>
    <w:uiPriority w:val="99"/>
    <w:rsid w:val="007209CE"/>
    <w:rPr>
      <w:rFonts w:ascii="Tahoma" w:hAnsi="Tahoma" w:cs="Tahoma"/>
      <w:sz w:val="16"/>
      <w:szCs w:val="16"/>
    </w:rPr>
  </w:style>
  <w:style w:type="character" w:customStyle="1" w:styleId="a9">
    <w:name w:val="Верхний колонтитул Знак"/>
    <w:link w:val="a8"/>
    <w:rsid w:val="00C338F6"/>
    <w:rPr>
      <w:sz w:val="28"/>
    </w:rPr>
  </w:style>
  <w:style w:type="paragraph" w:customStyle="1" w:styleId="BodyText2">
    <w:name w:val="Body Text 2"/>
    <w:basedOn w:val="a"/>
    <w:rsid w:val="006E177D"/>
    <w:pPr>
      <w:widowControl w:val="0"/>
      <w:ind w:firstLine="709"/>
      <w:jc w:val="both"/>
    </w:pPr>
    <w:rPr>
      <w:sz w:val="28"/>
    </w:rPr>
  </w:style>
  <w:style w:type="character" w:customStyle="1" w:styleId="210">
    <w:name w:val="Заголовок 2 Знак1"/>
    <w:rsid w:val="00F80066"/>
    <w:rPr>
      <w:rFonts w:ascii="Times New Roman" w:hAnsi="Times New Roman"/>
      <w:b/>
      <w:sz w:val="28"/>
      <w:lang w:val="ru-RU" w:eastAsia="ru-RU" w:bidi="ar-SA"/>
    </w:rPr>
  </w:style>
  <w:style w:type="paragraph" w:customStyle="1" w:styleId="a1">
    <w:name w:val="Знак Знак Знак"/>
    <w:basedOn w:val="a"/>
    <w:link w:val="a0"/>
    <w:rsid w:val="00ED5915"/>
    <w:pPr>
      <w:spacing w:after="160" w:line="240" w:lineRule="exact"/>
    </w:pPr>
    <w:rPr>
      <w:rFonts w:ascii="Verdana" w:hAnsi="Verdan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7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9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0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96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7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2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91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87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9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02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1766</Words>
  <Characters>10072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DP.ru</Company>
  <LinksUpToDate>false</LinksUpToDate>
  <CharactersWithSpaces>11815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serikova</dc:creator>
  <cp:keywords/>
  <cp:lastModifiedBy>Демонстрационная версия</cp:lastModifiedBy>
  <cp:revision>2</cp:revision>
  <cp:lastPrinted>2014-05-08T09:13:00Z</cp:lastPrinted>
  <dcterms:created xsi:type="dcterms:W3CDTF">2016-05-26T14:14:00Z</dcterms:created>
  <dcterms:modified xsi:type="dcterms:W3CDTF">2016-05-26T14:14:00Z</dcterms:modified>
</cp:coreProperties>
</file>