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CC" w:rsidRPr="00A91ECC" w:rsidRDefault="00A91ECC" w:rsidP="00A91ECC">
      <w:pPr>
        <w:jc w:val="center"/>
        <w:rPr>
          <w:b/>
          <w:sz w:val="28"/>
          <w:szCs w:val="28"/>
        </w:rPr>
      </w:pPr>
      <w:r w:rsidRPr="00A91ECC">
        <w:rPr>
          <w:b/>
          <w:sz w:val="28"/>
          <w:szCs w:val="28"/>
        </w:rPr>
        <w:t>Р</w:t>
      </w:r>
      <w:r w:rsidR="00725E3B">
        <w:rPr>
          <w:b/>
          <w:sz w:val="28"/>
          <w:szCs w:val="28"/>
        </w:rPr>
        <w:t>ОССИЙСКАЯ</w:t>
      </w:r>
      <w:r w:rsidRPr="00A91ECC">
        <w:rPr>
          <w:b/>
          <w:sz w:val="28"/>
          <w:szCs w:val="28"/>
        </w:rPr>
        <w:t xml:space="preserve"> Ф</w:t>
      </w:r>
      <w:r w:rsidR="00725E3B">
        <w:rPr>
          <w:b/>
          <w:sz w:val="28"/>
          <w:szCs w:val="28"/>
        </w:rPr>
        <w:t>ЕДЕРАЦИЯ</w:t>
      </w:r>
    </w:p>
    <w:p w:rsidR="00A91ECC" w:rsidRPr="00A91ECC" w:rsidRDefault="00725E3B" w:rsidP="00A91ECC">
      <w:pPr>
        <w:jc w:val="center"/>
        <w:rPr>
          <w:b/>
          <w:sz w:val="28"/>
          <w:szCs w:val="28"/>
        </w:rPr>
      </w:pPr>
      <w:r>
        <w:rPr>
          <w:b/>
          <w:sz w:val="28"/>
          <w:szCs w:val="28"/>
        </w:rPr>
        <w:t>РОСТОВСКАЯ ОБЛАСТЬ</w:t>
      </w:r>
    </w:p>
    <w:p w:rsidR="00A91ECC" w:rsidRPr="00A91ECC" w:rsidRDefault="00725E3B" w:rsidP="00A91ECC">
      <w:pPr>
        <w:jc w:val="center"/>
        <w:rPr>
          <w:b/>
          <w:sz w:val="28"/>
          <w:szCs w:val="28"/>
        </w:rPr>
      </w:pPr>
      <w:r>
        <w:rPr>
          <w:b/>
          <w:sz w:val="28"/>
          <w:szCs w:val="28"/>
        </w:rPr>
        <w:t>МУНИЦИПАЛЬНОЕ ОБРАЗОВАНИЕ</w:t>
      </w:r>
    </w:p>
    <w:p w:rsidR="00725E3B" w:rsidRDefault="00A91ECC" w:rsidP="00A91ECC">
      <w:pPr>
        <w:jc w:val="center"/>
        <w:rPr>
          <w:b/>
          <w:sz w:val="28"/>
          <w:szCs w:val="28"/>
        </w:rPr>
      </w:pPr>
      <w:r w:rsidRPr="00A91ECC">
        <w:rPr>
          <w:b/>
          <w:sz w:val="28"/>
          <w:szCs w:val="28"/>
        </w:rPr>
        <w:t>«</w:t>
      </w:r>
      <w:r w:rsidR="00725E3B">
        <w:rPr>
          <w:b/>
          <w:sz w:val="28"/>
          <w:szCs w:val="28"/>
        </w:rPr>
        <w:t>ВОЙНОВСКОЕ СЕЛЬСКОЕ ПОСЕЛЕНИЕ</w:t>
      </w:r>
      <w:r w:rsidRPr="00A91ECC">
        <w:rPr>
          <w:b/>
          <w:sz w:val="28"/>
          <w:szCs w:val="28"/>
        </w:rPr>
        <w:t>»</w:t>
      </w:r>
    </w:p>
    <w:p w:rsidR="00A91ECC" w:rsidRPr="00A91ECC" w:rsidRDefault="00A91ECC" w:rsidP="00A91ECC">
      <w:pPr>
        <w:jc w:val="center"/>
        <w:rPr>
          <w:b/>
          <w:sz w:val="28"/>
          <w:szCs w:val="28"/>
        </w:rPr>
      </w:pPr>
      <w:bookmarkStart w:id="0" w:name="_GoBack"/>
      <w:bookmarkEnd w:id="0"/>
      <w:r w:rsidRPr="00A91ECC">
        <w:rPr>
          <w:b/>
          <w:sz w:val="28"/>
          <w:szCs w:val="28"/>
        </w:rPr>
        <w:t xml:space="preserve"> </w:t>
      </w:r>
    </w:p>
    <w:p w:rsidR="00A91ECC" w:rsidRPr="00725E3B" w:rsidRDefault="00725E3B" w:rsidP="00A91ECC">
      <w:pPr>
        <w:jc w:val="center"/>
        <w:rPr>
          <w:b/>
          <w:color w:val="000000" w:themeColor="text1"/>
        </w:rPr>
      </w:pPr>
      <w:r w:rsidRPr="00725E3B">
        <w:rPr>
          <w:b/>
          <w:color w:val="000000" w:themeColor="text1"/>
        </w:rPr>
        <w:t>СОБРАНИЕ ДЕПУТАТОВ ВОЙНОВСКОГО СЕЛЬСКОГО ПОСЕЛЕНИЯ</w:t>
      </w:r>
    </w:p>
    <w:p w:rsidR="00A91ECC" w:rsidRPr="00A91ECC" w:rsidRDefault="00A91ECC" w:rsidP="00A91ECC">
      <w:pPr>
        <w:jc w:val="center"/>
        <w:rPr>
          <w:b/>
          <w:color w:val="000000" w:themeColor="text1"/>
          <w:sz w:val="28"/>
          <w:szCs w:val="28"/>
        </w:rPr>
      </w:pPr>
    </w:p>
    <w:p w:rsidR="00A91ECC" w:rsidRPr="00A91ECC" w:rsidRDefault="00A91ECC" w:rsidP="00A91ECC">
      <w:pPr>
        <w:jc w:val="center"/>
        <w:rPr>
          <w:b/>
          <w:color w:val="000000" w:themeColor="text1"/>
          <w:sz w:val="28"/>
          <w:szCs w:val="28"/>
        </w:rPr>
      </w:pPr>
      <w:r w:rsidRPr="00A91ECC">
        <w:rPr>
          <w:b/>
          <w:color w:val="000000" w:themeColor="text1"/>
          <w:sz w:val="28"/>
          <w:szCs w:val="28"/>
        </w:rPr>
        <w:t>ПОСТАНОВЛЕНИЕ</w:t>
      </w:r>
    </w:p>
    <w:p w:rsidR="00A91ECC" w:rsidRPr="00A91ECC" w:rsidRDefault="00A91ECC" w:rsidP="00A91ECC">
      <w:pPr>
        <w:jc w:val="center"/>
        <w:rPr>
          <w:b/>
          <w:color w:val="000000" w:themeColor="text1"/>
          <w:sz w:val="28"/>
          <w:szCs w:val="28"/>
        </w:rPr>
      </w:pPr>
    </w:p>
    <w:p w:rsidR="00A91ECC" w:rsidRPr="00A91ECC" w:rsidRDefault="00A91ECC" w:rsidP="00A91ECC">
      <w:pPr>
        <w:ind w:right="-142"/>
        <w:rPr>
          <w:color w:val="000000" w:themeColor="text1"/>
          <w:sz w:val="28"/>
          <w:szCs w:val="28"/>
        </w:rPr>
      </w:pPr>
      <w:r w:rsidRPr="00A91ECC">
        <w:rPr>
          <w:color w:val="000000" w:themeColor="text1"/>
          <w:sz w:val="28"/>
          <w:szCs w:val="28"/>
        </w:rPr>
        <w:t xml:space="preserve">   «29» апреля 2019 г. </w:t>
      </w:r>
      <w:r w:rsidRPr="00A91ECC">
        <w:rPr>
          <w:color w:val="000000" w:themeColor="text1"/>
          <w:sz w:val="28"/>
          <w:szCs w:val="28"/>
        </w:rPr>
        <w:tab/>
      </w:r>
      <w:r>
        <w:rPr>
          <w:color w:val="000000" w:themeColor="text1"/>
          <w:sz w:val="28"/>
          <w:szCs w:val="28"/>
        </w:rPr>
        <w:t xml:space="preserve">                         </w:t>
      </w:r>
      <w:r w:rsidRPr="00A91ECC">
        <w:rPr>
          <w:color w:val="000000" w:themeColor="text1"/>
          <w:sz w:val="28"/>
          <w:szCs w:val="28"/>
        </w:rPr>
        <w:t xml:space="preserve">№ 2                                    х. </w:t>
      </w:r>
      <w:proofErr w:type="spellStart"/>
      <w:r w:rsidRPr="00A91ECC">
        <w:rPr>
          <w:color w:val="000000" w:themeColor="text1"/>
          <w:sz w:val="28"/>
          <w:szCs w:val="28"/>
        </w:rPr>
        <w:t>Войнов</w:t>
      </w:r>
      <w:proofErr w:type="spellEnd"/>
    </w:p>
    <w:p w:rsidR="00A91ECC" w:rsidRPr="00A91ECC" w:rsidRDefault="00A91ECC" w:rsidP="00A91ECC">
      <w:pPr>
        <w:jc w:val="center"/>
        <w:rPr>
          <w:color w:val="000000" w:themeColor="text1"/>
          <w:sz w:val="28"/>
          <w:szCs w:val="28"/>
        </w:rPr>
      </w:pPr>
    </w:p>
    <w:p w:rsidR="00A91ECC" w:rsidRPr="00A91ECC" w:rsidRDefault="00A91ECC" w:rsidP="00A91ECC">
      <w:pPr>
        <w:jc w:val="both"/>
        <w:rPr>
          <w:color w:val="000000" w:themeColor="text1"/>
          <w:sz w:val="28"/>
          <w:szCs w:val="28"/>
        </w:rPr>
      </w:pPr>
      <w:r w:rsidRPr="00A91ECC">
        <w:rPr>
          <w:color w:val="000000" w:themeColor="text1"/>
          <w:sz w:val="28"/>
          <w:szCs w:val="28"/>
        </w:rPr>
        <w:t>Об обнародовании проекта решения</w:t>
      </w:r>
    </w:p>
    <w:p w:rsidR="00A91ECC" w:rsidRPr="00A91ECC" w:rsidRDefault="00A91ECC" w:rsidP="00A91ECC">
      <w:pPr>
        <w:jc w:val="both"/>
        <w:rPr>
          <w:bCs/>
          <w:color w:val="000000" w:themeColor="text1"/>
          <w:sz w:val="28"/>
          <w:szCs w:val="28"/>
        </w:rPr>
      </w:pPr>
      <w:r w:rsidRPr="00A91ECC">
        <w:rPr>
          <w:color w:val="000000" w:themeColor="text1"/>
          <w:sz w:val="28"/>
          <w:szCs w:val="28"/>
        </w:rPr>
        <w:t>«</w:t>
      </w:r>
      <w:r w:rsidRPr="00A91ECC">
        <w:rPr>
          <w:bCs/>
          <w:color w:val="000000" w:themeColor="text1"/>
          <w:sz w:val="28"/>
          <w:szCs w:val="28"/>
        </w:rPr>
        <w:t xml:space="preserve">Об </w:t>
      </w:r>
      <w:proofErr w:type="gramStart"/>
      <w:r w:rsidRPr="00A91ECC">
        <w:rPr>
          <w:bCs/>
          <w:color w:val="000000" w:themeColor="text1"/>
          <w:sz w:val="28"/>
          <w:szCs w:val="28"/>
        </w:rPr>
        <w:t>отчете</w:t>
      </w:r>
      <w:proofErr w:type="gramEnd"/>
      <w:r w:rsidRPr="00A91ECC">
        <w:rPr>
          <w:bCs/>
          <w:color w:val="000000" w:themeColor="text1"/>
          <w:sz w:val="28"/>
          <w:szCs w:val="28"/>
        </w:rPr>
        <w:t xml:space="preserve"> об исполнении бюджета </w:t>
      </w:r>
    </w:p>
    <w:p w:rsidR="00A91ECC" w:rsidRPr="00A91ECC" w:rsidRDefault="00A91ECC" w:rsidP="00A91ECC">
      <w:pPr>
        <w:jc w:val="both"/>
        <w:rPr>
          <w:bCs/>
          <w:color w:val="000000" w:themeColor="text1"/>
          <w:sz w:val="28"/>
          <w:szCs w:val="28"/>
        </w:rPr>
      </w:pPr>
      <w:r w:rsidRPr="00A91ECC">
        <w:rPr>
          <w:bCs/>
          <w:color w:val="000000" w:themeColor="text1"/>
          <w:sz w:val="28"/>
          <w:szCs w:val="28"/>
        </w:rPr>
        <w:t xml:space="preserve">Войновского сельского поселения </w:t>
      </w:r>
    </w:p>
    <w:p w:rsidR="00A91ECC" w:rsidRPr="00A91ECC" w:rsidRDefault="00A91ECC" w:rsidP="00A91ECC">
      <w:pPr>
        <w:jc w:val="both"/>
        <w:rPr>
          <w:color w:val="000000" w:themeColor="text1"/>
          <w:sz w:val="28"/>
          <w:szCs w:val="28"/>
        </w:rPr>
      </w:pPr>
      <w:proofErr w:type="spellStart"/>
      <w:r w:rsidRPr="00A91ECC">
        <w:rPr>
          <w:bCs/>
          <w:color w:val="000000" w:themeColor="text1"/>
          <w:sz w:val="28"/>
          <w:szCs w:val="28"/>
        </w:rPr>
        <w:t>Егорлыкского</w:t>
      </w:r>
      <w:proofErr w:type="spellEnd"/>
      <w:r w:rsidRPr="00A91ECC">
        <w:rPr>
          <w:bCs/>
          <w:color w:val="000000" w:themeColor="text1"/>
          <w:sz w:val="28"/>
          <w:szCs w:val="28"/>
        </w:rPr>
        <w:t xml:space="preserve"> района за 2018 год»</w:t>
      </w:r>
    </w:p>
    <w:p w:rsidR="00A91ECC" w:rsidRPr="00A91ECC" w:rsidRDefault="00A91ECC" w:rsidP="00A91ECC">
      <w:pPr>
        <w:rPr>
          <w:color w:val="000000" w:themeColor="text1"/>
          <w:sz w:val="28"/>
          <w:szCs w:val="28"/>
        </w:rPr>
      </w:pPr>
    </w:p>
    <w:p w:rsidR="00A91ECC" w:rsidRDefault="00A91ECC" w:rsidP="00A91ECC">
      <w:pPr>
        <w:ind w:firstLine="840"/>
        <w:jc w:val="both"/>
        <w:rPr>
          <w:color w:val="000000" w:themeColor="text1"/>
          <w:sz w:val="28"/>
          <w:szCs w:val="28"/>
        </w:rPr>
      </w:pPr>
      <w:r w:rsidRPr="00A91ECC">
        <w:rPr>
          <w:color w:val="000000" w:themeColor="text1"/>
          <w:sz w:val="28"/>
          <w:szCs w:val="28"/>
        </w:rPr>
        <w:t>В соответствии с пунктом 2 части 3 статьи 28 Федерального закона от 06.10.2003 года № 131-ФЗ «Об общих принципах организации местного самоуправления в Российской Федерации», руководствуясь стать</w:t>
      </w:r>
      <w:r>
        <w:rPr>
          <w:color w:val="000000" w:themeColor="text1"/>
          <w:sz w:val="28"/>
          <w:szCs w:val="28"/>
        </w:rPr>
        <w:t>ей</w:t>
      </w:r>
      <w:r w:rsidRPr="00A91ECC">
        <w:rPr>
          <w:color w:val="000000" w:themeColor="text1"/>
          <w:sz w:val="28"/>
          <w:szCs w:val="28"/>
        </w:rPr>
        <w:t xml:space="preserve"> 14, пунктом 11 части 2 статьи 31 Устава муниципального образования «</w:t>
      </w:r>
      <w:proofErr w:type="spellStart"/>
      <w:r w:rsidRPr="00A91ECC">
        <w:rPr>
          <w:color w:val="000000" w:themeColor="text1"/>
          <w:sz w:val="28"/>
          <w:szCs w:val="28"/>
        </w:rPr>
        <w:t>Войновское</w:t>
      </w:r>
      <w:proofErr w:type="spellEnd"/>
      <w:r w:rsidRPr="00A91ECC">
        <w:rPr>
          <w:color w:val="000000" w:themeColor="text1"/>
          <w:sz w:val="28"/>
          <w:szCs w:val="28"/>
        </w:rPr>
        <w:t xml:space="preserve"> сельское поселение», </w:t>
      </w:r>
    </w:p>
    <w:p w:rsidR="008111EE" w:rsidRPr="00A91ECC" w:rsidRDefault="008111EE" w:rsidP="00A91ECC">
      <w:pPr>
        <w:ind w:firstLine="840"/>
        <w:jc w:val="both"/>
        <w:rPr>
          <w:color w:val="000000" w:themeColor="text1"/>
          <w:sz w:val="28"/>
          <w:szCs w:val="28"/>
        </w:rPr>
      </w:pPr>
    </w:p>
    <w:p w:rsidR="00A91ECC" w:rsidRPr="00A91ECC" w:rsidRDefault="00A91ECC" w:rsidP="00A91ECC">
      <w:pPr>
        <w:ind w:firstLine="840"/>
        <w:jc w:val="center"/>
        <w:rPr>
          <w:color w:val="000000" w:themeColor="text1"/>
          <w:sz w:val="28"/>
          <w:szCs w:val="28"/>
        </w:rPr>
      </w:pPr>
      <w:r w:rsidRPr="00A91ECC">
        <w:rPr>
          <w:color w:val="000000" w:themeColor="text1"/>
          <w:sz w:val="28"/>
          <w:szCs w:val="28"/>
        </w:rPr>
        <w:t>ПОСТАНОВЛЯЮ</w:t>
      </w:r>
    </w:p>
    <w:p w:rsidR="00A91ECC" w:rsidRPr="00A91ECC" w:rsidRDefault="00A91ECC" w:rsidP="00A91ECC">
      <w:pPr>
        <w:jc w:val="both"/>
        <w:rPr>
          <w:color w:val="000000" w:themeColor="text1"/>
          <w:sz w:val="28"/>
          <w:szCs w:val="28"/>
        </w:rPr>
      </w:pPr>
    </w:p>
    <w:p w:rsidR="00A91ECC" w:rsidRPr="00A91ECC" w:rsidRDefault="00A91ECC" w:rsidP="00A91ECC">
      <w:pPr>
        <w:widowControl w:val="0"/>
        <w:numPr>
          <w:ilvl w:val="0"/>
          <w:numId w:val="1"/>
        </w:numPr>
        <w:suppressAutoHyphens/>
        <w:jc w:val="both"/>
        <w:rPr>
          <w:color w:val="000000" w:themeColor="text1"/>
          <w:sz w:val="28"/>
          <w:szCs w:val="28"/>
          <w:lang w:eastAsia="ar-SA"/>
        </w:rPr>
      </w:pPr>
      <w:r w:rsidRPr="00A91ECC">
        <w:rPr>
          <w:color w:val="000000" w:themeColor="text1"/>
          <w:sz w:val="28"/>
          <w:szCs w:val="28"/>
          <w:lang w:eastAsia="ar-SA"/>
        </w:rPr>
        <w:t>Назначить публичные слушания по проекту решения «</w:t>
      </w:r>
      <w:r w:rsidRPr="00A91ECC">
        <w:rPr>
          <w:bCs/>
          <w:color w:val="000000" w:themeColor="text1"/>
          <w:sz w:val="28"/>
          <w:szCs w:val="28"/>
          <w:lang w:eastAsia="ar-SA"/>
        </w:rPr>
        <w:t xml:space="preserve">Об </w:t>
      </w:r>
      <w:proofErr w:type="gramStart"/>
      <w:r w:rsidRPr="00A91ECC">
        <w:rPr>
          <w:bCs/>
          <w:color w:val="000000" w:themeColor="text1"/>
          <w:sz w:val="28"/>
          <w:szCs w:val="28"/>
          <w:lang w:eastAsia="ar-SA"/>
        </w:rPr>
        <w:t>отчете</w:t>
      </w:r>
      <w:proofErr w:type="gramEnd"/>
      <w:r w:rsidRPr="00A91ECC">
        <w:rPr>
          <w:bCs/>
          <w:color w:val="000000" w:themeColor="text1"/>
          <w:sz w:val="28"/>
          <w:szCs w:val="28"/>
          <w:lang w:eastAsia="ar-SA"/>
        </w:rPr>
        <w:t xml:space="preserve"> об исполнении бюджета Войновского сельского поселения </w:t>
      </w:r>
      <w:proofErr w:type="spellStart"/>
      <w:r w:rsidRPr="00A91ECC">
        <w:rPr>
          <w:bCs/>
          <w:color w:val="000000" w:themeColor="text1"/>
          <w:sz w:val="28"/>
          <w:szCs w:val="28"/>
          <w:lang w:eastAsia="ar-SA"/>
        </w:rPr>
        <w:t>Егорлыкского</w:t>
      </w:r>
      <w:proofErr w:type="spellEnd"/>
      <w:r w:rsidRPr="00A91ECC">
        <w:rPr>
          <w:bCs/>
          <w:color w:val="000000" w:themeColor="text1"/>
          <w:sz w:val="28"/>
          <w:szCs w:val="28"/>
          <w:lang w:eastAsia="ar-SA"/>
        </w:rPr>
        <w:t xml:space="preserve"> района за 2018 год</w:t>
      </w:r>
      <w:r w:rsidRPr="00A91ECC">
        <w:rPr>
          <w:color w:val="000000" w:themeColor="text1"/>
          <w:sz w:val="28"/>
          <w:szCs w:val="28"/>
          <w:lang w:eastAsia="ar-SA"/>
        </w:rPr>
        <w:t xml:space="preserve">» с участием жителей «13» мая 2019 года в 16.00 часов в зале заседания Администрации Войновского сельского поселения по адресу: 347676 Ростовская область, </w:t>
      </w:r>
      <w:proofErr w:type="spellStart"/>
      <w:r w:rsidRPr="00A91ECC">
        <w:rPr>
          <w:color w:val="000000" w:themeColor="text1"/>
          <w:sz w:val="28"/>
          <w:szCs w:val="28"/>
          <w:lang w:eastAsia="ar-SA"/>
        </w:rPr>
        <w:t>Егорлыкский</w:t>
      </w:r>
      <w:proofErr w:type="spellEnd"/>
      <w:r w:rsidRPr="00A91ECC">
        <w:rPr>
          <w:color w:val="000000" w:themeColor="text1"/>
          <w:sz w:val="28"/>
          <w:szCs w:val="28"/>
          <w:lang w:eastAsia="ar-SA"/>
        </w:rPr>
        <w:t xml:space="preserve"> район, х. </w:t>
      </w:r>
      <w:proofErr w:type="spellStart"/>
      <w:r w:rsidRPr="00A91ECC">
        <w:rPr>
          <w:color w:val="000000" w:themeColor="text1"/>
          <w:sz w:val="28"/>
          <w:szCs w:val="28"/>
          <w:lang w:eastAsia="ar-SA"/>
        </w:rPr>
        <w:t>Войнов</w:t>
      </w:r>
      <w:proofErr w:type="spellEnd"/>
      <w:r w:rsidRPr="00A91ECC">
        <w:rPr>
          <w:color w:val="000000" w:themeColor="text1"/>
          <w:sz w:val="28"/>
          <w:szCs w:val="28"/>
          <w:lang w:eastAsia="ar-SA"/>
        </w:rPr>
        <w:t>, ул. Садовая, 30.</w:t>
      </w:r>
    </w:p>
    <w:p w:rsidR="00A91ECC" w:rsidRPr="00A91ECC" w:rsidRDefault="00A91ECC" w:rsidP="00A91ECC">
      <w:pPr>
        <w:numPr>
          <w:ilvl w:val="0"/>
          <w:numId w:val="1"/>
        </w:numPr>
        <w:jc w:val="both"/>
        <w:rPr>
          <w:color w:val="000000" w:themeColor="text1"/>
          <w:sz w:val="28"/>
          <w:szCs w:val="28"/>
        </w:rPr>
      </w:pPr>
      <w:r w:rsidRPr="00A91ECC">
        <w:rPr>
          <w:color w:val="000000" w:themeColor="text1"/>
          <w:sz w:val="28"/>
          <w:szCs w:val="28"/>
        </w:rPr>
        <w:t>Установить порядок учета предложений по проекту решения «</w:t>
      </w:r>
      <w:r w:rsidRPr="00A91ECC">
        <w:rPr>
          <w:bCs/>
          <w:color w:val="000000" w:themeColor="text1"/>
          <w:sz w:val="28"/>
          <w:szCs w:val="28"/>
        </w:rPr>
        <w:t xml:space="preserve">Об </w:t>
      </w:r>
      <w:proofErr w:type="gramStart"/>
      <w:r w:rsidRPr="00A91ECC">
        <w:rPr>
          <w:bCs/>
          <w:color w:val="000000" w:themeColor="text1"/>
          <w:sz w:val="28"/>
          <w:szCs w:val="28"/>
        </w:rPr>
        <w:t>отчете</w:t>
      </w:r>
      <w:proofErr w:type="gramEnd"/>
      <w:r w:rsidRPr="00A91ECC">
        <w:rPr>
          <w:bCs/>
          <w:color w:val="000000" w:themeColor="text1"/>
          <w:sz w:val="28"/>
          <w:szCs w:val="28"/>
        </w:rPr>
        <w:t xml:space="preserve"> об исполнении бюджета Войновского сельского поселения </w:t>
      </w:r>
      <w:proofErr w:type="spellStart"/>
      <w:r w:rsidRPr="00A91ECC">
        <w:rPr>
          <w:bCs/>
          <w:color w:val="000000" w:themeColor="text1"/>
          <w:sz w:val="28"/>
          <w:szCs w:val="28"/>
        </w:rPr>
        <w:t>Егорлыкского</w:t>
      </w:r>
      <w:proofErr w:type="spellEnd"/>
      <w:r w:rsidRPr="00A91ECC">
        <w:rPr>
          <w:bCs/>
          <w:color w:val="000000" w:themeColor="text1"/>
          <w:sz w:val="28"/>
          <w:szCs w:val="28"/>
        </w:rPr>
        <w:t xml:space="preserve"> района за 2018 год</w:t>
      </w:r>
      <w:r w:rsidRPr="00A91ECC">
        <w:rPr>
          <w:color w:val="000000" w:themeColor="text1"/>
          <w:sz w:val="28"/>
          <w:szCs w:val="28"/>
        </w:rPr>
        <w:t>», участия граждан в его обсуждении и проведения по нему публичных слушаний согласно приложения.</w:t>
      </w:r>
    </w:p>
    <w:p w:rsidR="00A91ECC" w:rsidRPr="00A91ECC" w:rsidRDefault="00A91ECC" w:rsidP="00A91ECC">
      <w:pPr>
        <w:numPr>
          <w:ilvl w:val="0"/>
          <w:numId w:val="1"/>
        </w:numPr>
        <w:jc w:val="both"/>
        <w:rPr>
          <w:color w:val="000000" w:themeColor="text1"/>
          <w:sz w:val="28"/>
          <w:szCs w:val="28"/>
        </w:rPr>
      </w:pPr>
      <w:r w:rsidRPr="00A91ECC">
        <w:rPr>
          <w:color w:val="000000" w:themeColor="text1"/>
          <w:sz w:val="28"/>
          <w:szCs w:val="28"/>
        </w:rPr>
        <w:t>Администрации Войновского сельского поселения обеспечить опубликование проекта решения «</w:t>
      </w:r>
      <w:r w:rsidRPr="00A91ECC">
        <w:rPr>
          <w:bCs/>
          <w:color w:val="000000" w:themeColor="text1"/>
          <w:sz w:val="28"/>
          <w:szCs w:val="28"/>
        </w:rPr>
        <w:t xml:space="preserve">Об </w:t>
      </w:r>
      <w:proofErr w:type="gramStart"/>
      <w:r w:rsidRPr="00A91ECC">
        <w:rPr>
          <w:bCs/>
          <w:color w:val="000000" w:themeColor="text1"/>
          <w:sz w:val="28"/>
          <w:szCs w:val="28"/>
        </w:rPr>
        <w:t>отчете</w:t>
      </w:r>
      <w:proofErr w:type="gramEnd"/>
      <w:r w:rsidRPr="00A91ECC">
        <w:rPr>
          <w:bCs/>
          <w:color w:val="000000" w:themeColor="text1"/>
          <w:sz w:val="28"/>
          <w:szCs w:val="28"/>
        </w:rPr>
        <w:t xml:space="preserve"> об исполнении бюджета Войновского сельского поселения </w:t>
      </w:r>
      <w:proofErr w:type="spellStart"/>
      <w:r w:rsidRPr="00A91ECC">
        <w:rPr>
          <w:bCs/>
          <w:color w:val="000000" w:themeColor="text1"/>
          <w:sz w:val="28"/>
          <w:szCs w:val="28"/>
        </w:rPr>
        <w:t>Егорлыкского</w:t>
      </w:r>
      <w:proofErr w:type="spellEnd"/>
      <w:r w:rsidRPr="00A91ECC">
        <w:rPr>
          <w:bCs/>
          <w:color w:val="000000" w:themeColor="text1"/>
          <w:sz w:val="28"/>
          <w:szCs w:val="28"/>
        </w:rPr>
        <w:t xml:space="preserve"> района за 2018 год</w:t>
      </w:r>
      <w:r w:rsidRPr="00A91ECC">
        <w:rPr>
          <w:color w:val="000000" w:themeColor="text1"/>
          <w:sz w:val="28"/>
          <w:szCs w:val="28"/>
        </w:rPr>
        <w:t xml:space="preserve">» в срок до 03 мая  2019 года в информационном вестнике Войновского сельского поселения, а также на официальном сайте Администрации Войновского сельского поселения </w:t>
      </w:r>
      <w:hyperlink r:id="rId6" w:history="1">
        <w:r w:rsidRPr="00A91ECC">
          <w:rPr>
            <w:rStyle w:val="a4"/>
            <w:color w:val="000000" w:themeColor="text1"/>
            <w:sz w:val="28"/>
            <w:szCs w:val="28"/>
          </w:rPr>
          <w:t>https://adminvsp.ru</w:t>
        </w:r>
      </w:hyperlink>
      <w:r w:rsidRPr="00A91ECC">
        <w:rPr>
          <w:color w:val="000000" w:themeColor="text1"/>
          <w:sz w:val="28"/>
          <w:szCs w:val="28"/>
        </w:rPr>
        <w:t>.</w:t>
      </w:r>
    </w:p>
    <w:p w:rsidR="00A91ECC" w:rsidRPr="00A91ECC" w:rsidRDefault="00A91ECC" w:rsidP="00A91ECC">
      <w:pPr>
        <w:numPr>
          <w:ilvl w:val="0"/>
          <w:numId w:val="1"/>
        </w:numPr>
        <w:jc w:val="both"/>
        <w:rPr>
          <w:color w:val="000000" w:themeColor="text1"/>
          <w:sz w:val="28"/>
          <w:szCs w:val="28"/>
        </w:rPr>
      </w:pPr>
      <w:r w:rsidRPr="00A91ECC">
        <w:rPr>
          <w:color w:val="000000" w:themeColor="text1"/>
          <w:sz w:val="28"/>
          <w:szCs w:val="28"/>
        </w:rPr>
        <w:t>Протокол и результаты публичных слушаний подлежат обнародованию в информационном бюллетене Войновского сельского поселения «Муниципальный вестник» не позднее чем через 30 календарных дней со дня окончания публичных слушаний.</w:t>
      </w:r>
    </w:p>
    <w:p w:rsidR="00A91ECC" w:rsidRPr="00A91ECC" w:rsidRDefault="00A91ECC" w:rsidP="00A91ECC">
      <w:pPr>
        <w:numPr>
          <w:ilvl w:val="0"/>
          <w:numId w:val="1"/>
        </w:numPr>
        <w:jc w:val="both"/>
        <w:rPr>
          <w:color w:val="000000" w:themeColor="text1"/>
          <w:sz w:val="28"/>
          <w:szCs w:val="28"/>
        </w:rPr>
      </w:pPr>
      <w:proofErr w:type="gramStart"/>
      <w:r w:rsidRPr="00A91ECC">
        <w:rPr>
          <w:color w:val="000000" w:themeColor="text1"/>
          <w:sz w:val="28"/>
          <w:szCs w:val="28"/>
        </w:rPr>
        <w:lastRenderedPageBreak/>
        <w:t>Контроль за</w:t>
      </w:r>
      <w:proofErr w:type="gramEnd"/>
      <w:r w:rsidRPr="00A91ECC">
        <w:rPr>
          <w:color w:val="000000" w:themeColor="text1"/>
          <w:sz w:val="28"/>
          <w:szCs w:val="28"/>
        </w:rPr>
        <w:t xml:space="preserve"> исполнением настоящего постановления возложить на постоянную депутатскую комиссию по бюджету, налогам и благоустройству (</w:t>
      </w:r>
      <w:proofErr w:type="spellStart"/>
      <w:r w:rsidRPr="00A91ECC">
        <w:rPr>
          <w:color w:val="000000" w:themeColor="text1"/>
          <w:sz w:val="28"/>
          <w:szCs w:val="28"/>
        </w:rPr>
        <w:t>Зубрилин</w:t>
      </w:r>
      <w:proofErr w:type="spellEnd"/>
      <w:r w:rsidRPr="00A91ECC">
        <w:rPr>
          <w:color w:val="000000" w:themeColor="text1"/>
          <w:sz w:val="28"/>
          <w:szCs w:val="28"/>
        </w:rPr>
        <w:t xml:space="preserve"> Г.В.)</w:t>
      </w:r>
    </w:p>
    <w:p w:rsidR="00A91ECC" w:rsidRPr="00A91ECC" w:rsidRDefault="00A91ECC" w:rsidP="00A91ECC">
      <w:pPr>
        <w:numPr>
          <w:ilvl w:val="0"/>
          <w:numId w:val="1"/>
        </w:numPr>
        <w:jc w:val="both"/>
        <w:rPr>
          <w:color w:val="000000" w:themeColor="text1"/>
          <w:sz w:val="28"/>
          <w:szCs w:val="28"/>
        </w:rPr>
      </w:pPr>
      <w:r w:rsidRPr="00A91ECC">
        <w:rPr>
          <w:color w:val="000000" w:themeColor="text1"/>
          <w:sz w:val="28"/>
          <w:szCs w:val="28"/>
        </w:rPr>
        <w:t>Настоящее решение вступает в силу со дня его официального обнародования.</w:t>
      </w:r>
    </w:p>
    <w:p w:rsidR="00A91ECC" w:rsidRPr="00A91ECC" w:rsidRDefault="00A91ECC" w:rsidP="00A91ECC">
      <w:pPr>
        <w:jc w:val="both"/>
        <w:rPr>
          <w:sz w:val="28"/>
          <w:szCs w:val="28"/>
        </w:rPr>
      </w:pPr>
    </w:p>
    <w:p w:rsidR="00A91ECC" w:rsidRPr="00A91ECC" w:rsidRDefault="00A91ECC" w:rsidP="00A91ECC">
      <w:pPr>
        <w:jc w:val="both"/>
        <w:rPr>
          <w:sz w:val="28"/>
          <w:szCs w:val="28"/>
        </w:rPr>
      </w:pPr>
    </w:p>
    <w:p w:rsidR="00A91ECC" w:rsidRPr="00A91ECC" w:rsidRDefault="00A91ECC" w:rsidP="00A91ECC">
      <w:pPr>
        <w:jc w:val="both"/>
        <w:rPr>
          <w:sz w:val="28"/>
          <w:szCs w:val="28"/>
        </w:rPr>
      </w:pPr>
      <w:r w:rsidRPr="00A91ECC">
        <w:rPr>
          <w:sz w:val="28"/>
          <w:szCs w:val="28"/>
        </w:rPr>
        <w:t xml:space="preserve">Председатель Собрания депутатов - </w:t>
      </w:r>
    </w:p>
    <w:p w:rsidR="00A91ECC" w:rsidRPr="00A91ECC" w:rsidRDefault="00A91ECC" w:rsidP="00A91ECC">
      <w:pPr>
        <w:jc w:val="both"/>
        <w:rPr>
          <w:sz w:val="28"/>
          <w:szCs w:val="28"/>
        </w:rPr>
      </w:pPr>
      <w:r w:rsidRPr="00A91ECC">
        <w:rPr>
          <w:sz w:val="28"/>
          <w:szCs w:val="28"/>
        </w:rPr>
        <w:t>глава Войновско</w:t>
      </w:r>
      <w:r>
        <w:rPr>
          <w:sz w:val="28"/>
          <w:szCs w:val="28"/>
        </w:rPr>
        <w:t xml:space="preserve">го сельского поселение   </w:t>
      </w:r>
      <w:r w:rsidRPr="00A91ECC">
        <w:rPr>
          <w:sz w:val="28"/>
          <w:szCs w:val="28"/>
        </w:rPr>
        <w:t xml:space="preserve"> __________   Э. А. Васильченко</w:t>
      </w: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Pr="00A91ECC" w:rsidRDefault="00A91ECC" w:rsidP="00A91ECC">
      <w:pPr>
        <w:ind w:left="720"/>
        <w:jc w:val="both"/>
        <w:rPr>
          <w:sz w:val="28"/>
          <w:szCs w:val="28"/>
        </w:rPr>
      </w:pPr>
    </w:p>
    <w:p w:rsidR="00A91ECC" w:rsidRPr="00A91ECC" w:rsidRDefault="00A91ECC" w:rsidP="00A91ECC">
      <w:pPr>
        <w:ind w:left="720"/>
        <w:jc w:val="both"/>
        <w:rPr>
          <w:sz w:val="28"/>
          <w:szCs w:val="28"/>
        </w:rPr>
      </w:pPr>
    </w:p>
    <w:p w:rsidR="00A91ECC" w:rsidRPr="00A91ECC" w:rsidRDefault="00A91ECC" w:rsidP="00A91ECC">
      <w:pPr>
        <w:keepNext/>
        <w:jc w:val="right"/>
        <w:outlineLvl w:val="0"/>
        <w:rPr>
          <w:sz w:val="28"/>
          <w:szCs w:val="28"/>
        </w:rPr>
      </w:pPr>
      <w:r w:rsidRPr="00A91ECC">
        <w:rPr>
          <w:sz w:val="28"/>
          <w:szCs w:val="28"/>
        </w:rPr>
        <w:t>Приложение</w:t>
      </w:r>
    </w:p>
    <w:p w:rsidR="00A91ECC" w:rsidRPr="00A91ECC" w:rsidRDefault="00A91ECC" w:rsidP="00A91ECC">
      <w:pPr>
        <w:jc w:val="right"/>
        <w:rPr>
          <w:sz w:val="28"/>
          <w:szCs w:val="28"/>
        </w:rPr>
      </w:pPr>
      <w:r w:rsidRPr="00A91ECC">
        <w:rPr>
          <w:sz w:val="28"/>
          <w:szCs w:val="28"/>
        </w:rPr>
        <w:t>к решению Собрания депутатов</w:t>
      </w:r>
    </w:p>
    <w:p w:rsidR="00A91ECC" w:rsidRPr="00A91ECC" w:rsidRDefault="00A91ECC" w:rsidP="00A91ECC">
      <w:pPr>
        <w:jc w:val="right"/>
        <w:rPr>
          <w:sz w:val="28"/>
          <w:szCs w:val="28"/>
        </w:rPr>
      </w:pPr>
      <w:r w:rsidRPr="00A91ECC">
        <w:rPr>
          <w:sz w:val="28"/>
          <w:szCs w:val="28"/>
        </w:rPr>
        <w:t xml:space="preserve">Войновского сельского поселения </w:t>
      </w:r>
    </w:p>
    <w:p w:rsidR="00A91ECC" w:rsidRPr="00A91ECC" w:rsidRDefault="00A91ECC" w:rsidP="00A91ECC">
      <w:pPr>
        <w:jc w:val="right"/>
        <w:rPr>
          <w:sz w:val="28"/>
          <w:szCs w:val="28"/>
        </w:rPr>
      </w:pPr>
      <w:r w:rsidRPr="00A91ECC">
        <w:rPr>
          <w:sz w:val="28"/>
          <w:szCs w:val="28"/>
        </w:rPr>
        <w:t xml:space="preserve"> от 29.04.2019 г. № 2</w:t>
      </w:r>
    </w:p>
    <w:p w:rsidR="00A91ECC" w:rsidRPr="00A91ECC" w:rsidRDefault="00A91ECC" w:rsidP="00A91ECC">
      <w:pPr>
        <w:jc w:val="right"/>
        <w:rPr>
          <w:sz w:val="28"/>
          <w:szCs w:val="28"/>
        </w:rPr>
      </w:pPr>
    </w:p>
    <w:p w:rsidR="00A91ECC" w:rsidRPr="00A91ECC" w:rsidRDefault="00A91ECC" w:rsidP="00A91ECC">
      <w:pPr>
        <w:jc w:val="center"/>
        <w:rPr>
          <w:sz w:val="28"/>
          <w:szCs w:val="28"/>
        </w:rPr>
      </w:pPr>
    </w:p>
    <w:p w:rsidR="00A91ECC" w:rsidRPr="00A91ECC" w:rsidRDefault="00A91ECC" w:rsidP="00A91ECC">
      <w:pPr>
        <w:jc w:val="center"/>
        <w:rPr>
          <w:sz w:val="28"/>
          <w:szCs w:val="28"/>
        </w:rPr>
      </w:pPr>
      <w:r w:rsidRPr="00A91ECC">
        <w:rPr>
          <w:sz w:val="28"/>
          <w:szCs w:val="28"/>
        </w:rPr>
        <w:t>Порядок учета предложений</w:t>
      </w:r>
    </w:p>
    <w:p w:rsidR="00A91ECC" w:rsidRPr="00A91ECC" w:rsidRDefault="00A91ECC" w:rsidP="00A91ECC">
      <w:pPr>
        <w:jc w:val="center"/>
        <w:rPr>
          <w:sz w:val="28"/>
          <w:szCs w:val="28"/>
        </w:rPr>
      </w:pPr>
      <w:r w:rsidRPr="00A91ECC">
        <w:rPr>
          <w:sz w:val="28"/>
          <w:szCs w:val="28"/>
        </w:rPr>
        <w:t>по проекту решения «</w:t>
      </w:r>
      <w:r w:rsidRPr="00A91ECC">
        <w:rPr>
          <w:bCs/>
          <w:sz w:val="28"/>
          <w:szCs w:val="28"/>
        </w:rPr>
        <w:t xml:space="preserve">Об </w:t>
      </w:r>
      <w:proofErr w:type="gramStart"/>
      <w:r w:rsidRPr="00A91ECC">
        <w:rPr>
          <w:bCs/>
          <w:sz w:val="28"/>
          <w:szCs w:val="28"/>
        </w:rPr>
        <w:t>отчете</w:t>
      </w:r>
      <w:proofErr w:type="gramEnd"/>
      <w:r w:rsidRPr="00A91ECC">
        <w:rPr>
          <w:bCs/>
          <w:sz w:val="28"/>
          <w:szCs w:val="28"/>
        </w:rPr>
        <w:t xml:space="preserve"> об исполнении бюджета Войновского сельского поселения </w:t>
      </w:r>
      <w:proofErr w:type="spellStart"/>
      <w:r w:rsidRPr="00A91ECC">
        <w:rPr>
          <w:bCs/>
          <w:sz w:val="28"/>
          <w:szCs w:val="28"/>
        </w:rPr>
        <w:t>Егорлыкского</w:t>
      </w:r>
      <w:proofErr w:type="spellEnd"/>
      <w:r w:rsidRPr="00A91ECC">
        <w:rPr>
          <w:bCs/>
          <w:sz w:val="28"/>
          <w:szCs w:val="28"/>
        </w:rPr>
        <w:t xml:space="preserve"> района за 2018 год</w:t>
      </w:r>
      <w:r w:rsidRPr="00A91ECC">
        <w:rPr>
          <w:sz w:val="28"/>
          <w:szCs w:val="28"/>
        </w:rPr>
        <w:t>», участия граждан в его обсуждении и проведении по нему публичных слушаний</w:t>
      </w:r>
    </w:p>
    <w:p w:rsidR="00A91ECC" w:rsidRPr="00A91ECC" w:rsidRDefault="00A91ECC" w:rsidP="00A91ECC">
      <w:pPr>
        <w:jc w:val="center"/>
        <w:rPr>
          <w:b/>
          <w:sz w:val="28"/>
          <w:szCs w:val="28"/>
        </w:rPr>
      </w:pPr>
    </w:p>
    <w:p w:rsidR="00A91ECC" w:rsidRPr="00A91ECC" w:rsidRDefault="00A91ECC" w:rsidP="00A91ECC">
      <w:pPr>
        <w:jc w:val="center"/>
        <w:rPr>
          <w:b/>
          <w:sz w:val="28"/>
          <w:szCs w:val="28"/>
        </w:rPr>
      </w:pPr>
    </w:p>
    <w:p w:rsidR="00A91ECC" w:rsidRPr="00A91ECC" w:rsidRDefault="00A91ECC" w:rsidP="00A91ECC">
      <w:pPr>
        <w:ind w:firstLine="720"/>
        <w:jc w:val="both"/>
        <w:rPr>
          <w:sz w:val="28"/>
          <w:szCs w:val="28"/>
        </w:rPr>
      </w:pPr>
      <w:r w:rsidRPr="00A91ECC">
        <w:rPr>
          <w:sz w:val="28"/>
          <w:szCs w:val="28"/>
        </w:rPr>
        <w:t>1.</w:t>
      </w:r>
      <w:r w:rsidRPr="00A91ECC">
        <w:rPr>
          <w:sz w:val="28"/>
          <w:szCs w:val="28"/>
          <w:lang w:val="en-US"/>
        </w:rPr>
        <w:t> </w:t>
      </w:r>
      <w:r w:rsidRPr="00A91ECC">
        <w:rPr>
          <w:sz w:val="28"/>
          <w:szCs w:val="28"/>
        </w:rPr>
        <w:t>Предложения по проекту решения «</w:t>
      </w:r>
      <w:r w:rsidRPr="00A91ECC">
        <w:rPr>
          <w:bCs/>
          <w:sz w:val="28"/>
          <w:szCs w:val="28"/>
        </w:rPr>
        <w:t xml:space="preserve">Об отчете об исполнении бюджета Войновского сельского поселения </w:t>
      </w:r>
      <w:proofErr w:type="spellStart"/>
      <w:r w:rsidRPr="00A91ECC">
        <w:rPr>
          <w:bCs/>
          <w:sz w:val="28"/>
          <w:szCs w:val="28"/>
        </w:rPr>
        <w:t>Егорлыкского</w:t>
      </w:r>
      <w:proofErr w:type="spellEnd"/>
      <w:r w:rsidRPr="00A91ECC">
        <w:rPr>
          <w:bCs/>
          <w:sz w:val="28"/>
          <w:szCs w:val="28"/>
        </w:rPr>
        <w:t xml:space="preserve"> района за 2018 год</w:t>
      </w:r>
      <w:r w:rsidRPr="00A91ECC">
        <w:rPr>
          <w:sz w:val="28"/>
          <w:szCs w:val="28"/>
        </w:rPr>
        <w:t>» (далее – проект решения)</w:t>
      </w:r>
      <w:r w:rsidRPr="00A91ECC">
        <w:rPr>
          <w:b/>
          <w:sz w:val="28"/>
          <w:szCs w:val="28"/>
        </w:rPr>
        <w:t xml:space="preserve"> </w:t>
      </w:r>
      <w:r w:rsidRPr="00A91ECC">
        <w:rPr>
          <w:sz w:val="28"/>
          <w:szCs w:val="28"/>
        </w:rPr>
        <w:t>направляются в письменном или электронном виде председателю Собрания депутатов -</w:t>
      </w:r>
      <w:r w:rsidRPr="00A91ECC">
        <w:rPr>
          <w:color w:val="000000" w:themeColor="text1"/>
          <w:sz w:val="28"/>
          <w:szCs w:val="28"/>
        </w:rPr>
        <w:t xml:space="preserve"> главе </w:t>
      </w:r>
      <w:r w:rsidRPr="00A91ECC">
        <w:rPr>
          <w:sz w:val="28"/>
          <w:szCs w:val="28"/>
        </w:rPr>
        <w:t>Войновского сельского поселения (</w:t>
      </w:r>
      <w:proofErr w:type="spellStart"/>
      <w:proofErr w:type="gramStart"/>
      <w:r w:rsidRPr="00A91ECC">
        <w:rPr>
          <w:sz w:val="28"/>
          <w:szCs w:val="28"/>
        </w:rPr>
        <w:t>ул</w:t>
      </w:r>
      <w:proofErr w:type="spellEnd"/>
      <w:proofErr w:type="gramEnd"/>
      <w:r w:rsidRPr="00A91ECC">
        <w:rPr>
          <w:sz w:val="28"/>
          <w:szCs w:val="28"/>
        </w:rPr>
        <w:t xml:space="preserve">, Садовая 30, х. </w:t>
      </w:r>
      <w:proofErr w:type="spellStart"/>
      <w:r w:rsidRPr="00A91ECC">
        <w:rPr>
          <w:sz w:val="28"/>
          <w:szCs w:val="28"/>
        </w:rPr>
        <w:t>Войнов</w:t>
      </w:r>
      <w:proofErr w:type="spellEnd"/>
      <w:r w:rsidRPr="00A91ECC">
        <w:rPr>
          <w:sz w:val="28"/>
          <w:szCs w:val="28"/>
        </w:rPr>
        <w:t xml:space="preserve">, </w:t>
      </w:r>
      <w:proofErr w:type="spellStart"/>
      <w:r w:rsidRPr="00A91ECC">
        <w:rPr>
          <w:sz w:val="28"/>
          <w:szCs w:val="28"/>
        </w:rPr>
        <w:t>Егорлыкский</w:t>
      </w:r>
      <w:proofErr w:type="spellEnd"/>
      <w:r w:rsidRPr="00A91ECC">
        <w:rPr>
          <w:sz w:val="28"/>
          <w:szCs w:val="28"/>
        </w:rPr>
        <w:t xml:space="preserve"> район, Ростовская область, 347676, факс 43-1-42, электронная почта </w:t>
      </w:r>
      <w:proofErr w:type="spellStart"/>
      <w:r w:rsidRPr="00A91ECC">
        <w:rPr>
          <w:sz w:val="28"/>
          <w:szCs w:val="28"/>
          <w:lang w:val="en-US"/>
        </w:rPr>
        <w:t>sp</w:t>
      </w:r>
      <w:proofErr w:type="spellEnd"/>
      <w:r w:rsidRPr="00A91ECC">
        <w:rPr>
          <w:sz w:val="28"/>
          <w:szCs w:val="28"/>
        </w:rPr>
        <w:t>10107@</w:t>
      </w:r>
      <w:proofErr w:type="spellStart"/>
      <w:r w:rsidRPr="00A91ECC">
        <w:rPr>
          <w:sz w:val="28"/>
          <w:szCs w:val="28"/>
          <w:lang w:val="en-US"/>
        </w:rPr>
        <w:t>donpac</w:t>
      </w:r>
      <w:proofErr w:type="spellEnd"/>
      <w:r w:rsidRPr="00A91ECC">
        <w:rPr>
          <w:sz w:val="28"/>
          <w:szCs w:val="28"/>
        </w:rPr>
        <w:t>.</w:t>
      </w:r>
      <w:proofErr w:type="spellStart"/>
      <w:r w:rsidRPr="00A91ECC">
        <w:rPr>
          <w:sz w:val="28"/>
          <w:szCs w:val="28"/>
          <w:lang w:val="en-US"/>
        </w:rPr>
        <w:t>ru</w:t>
      </w:r>
      <w:proofErr w:type="spellEnd"/>
      <w:r w:rsidRPr="00A91ECC">
        <w:rPr>
          <w:sz w:val="28"/>
          <w:szCs w:val="28"/>
        </w:rPr>
        <w:t xml:space="preserve">) в течение </w:t>
      </w:r>
      <w:r w:rsidRPr="00A91ECC">
        <w:rPr>
          <w:bCs/>
          <w:iCs/>
          <w:sz w:val="28"/>
          <w:szCs w:val="28"/>
        </w:rPr>
        <w:t>14</w:t>
      </w:r>
      <w:r w:rsidRPr="00A91ECC">
        <w:rPr>
          <w:sz w:val="28"/>
          <w:szCs w:val="28"/>
        </w:rPr>
        <w:t xml:space="preserve"> дней со дня официального обнародования указанного проекта.</w:t>
      </w:r>
    </w:p>
    <w:p w:rsidR="00A91ECC" w:rsidRPr="00A91ECC" w:rsidRDefault="00A91ECC" w:rsidP="00A91ECC">
      <w:pPr>
        <w:ind w:firstLine="720"/>
        <w:jc w:val="both"/>
        <w:rPr>
          <w:sz w:val="28"/>
          <w:szCs w:val="28"/>
        </w:rPr>
      </w:pPr>
      <w:r w:rsidRPr="00A91ECC">
        <w:rPr>
          <w:sz w:val="28"/>
          <w:szCs w:val="28"/>
        </w:rPr>
        <w:t>2.</w:t>
      </w:r>
      <w:r w:rsidRPr="00A91ECC">
        <w:rPr>
          <w:sz w:val="28"/>
          <w:szCs w:val="28"/>
          <w:lang w:val="en-US"/>
        </w:rPr>
        <w:t> </w:t>
      </w:r>
      <w:r w:rsidRPr="00A91ECC">
        <w:rPr>
          <w:sz w:val="28"/>
          <w:szCs w:val="28"/>
        </w:rPr>
        <w:t>Поступившие от населения замечания и предложения по проекту решения рассматриваются на заседании соответствующей постоянной комиссии Собрания депутатов Войновского сельского поселения или на заседании Собрания депутатов Войновского сельского поселения. На их основе депутатами Собрания депутатов Войновского сельского поселения могут быть внесены поправки к проекту решения.</w:t>
      </w:r>
    </w:p>
    <w:p w:rsidR="00A91ECC" w:rsidRPr="00A91ECC" w:rsidRDefault="00A91ECC" w:rsidP="00A91ECC">
      <w:pPr>
        <w:ind w:firstLine="720"/>
        <w:jc w:val="both"/>
        <w:rPr>
          <w:sz w:val="28"/>
          <w:szCs w:val="28"/>
        </w:rPr>
      </w:pPr>
      <w:r w:rsidRPr="00A91ECC">
        <w:rPr>
          <w:sz w:val="28"/>
          <w:szCs w:val="28"/>
        </w:rPr>
        <w:t>3. Граждане участвуют в обсуждении проекта решения посредством:</w:t>
      </w:r>
    </w:p>
    <w:p w:rsidR="00A91ECC" w:rsidRPr="00A91ECC" w:rsidRDefault="00A91ECC" w:rsidP="00A91ECC">
      <w:pPr>
        <w:ind w:firstLine="720"/>
        <w:jc w:val="both"/>
        <w:rPr>
          <w:sz w:val="28"/>
          <w:szCs w:val="28"/>
        </w:rPr>
      </w:pPr>
      <w:r w:rsidRPr="00A91ECC">
        <w:rPr>
          <w:sz w:val="28"/>
          <w:szCs w:val="28"/>
        </w:rPr>
        <w:t>участия в публичных слушаниях по проекту решения;</w:t>
      </w:r>
    </w:p>
    <w:p w:rsidR="00A91ECC" w:rsidRPr="00A91ECC" w:rsidRDefault="00A91ECC" w:rsidP="00A91ECC">
      <w:pPr>
        <w:ind w:firstLine="720"/>
        <w:jc w:val="both"/>
        <w:rPr>
          <w:sz w:val="28"/>
          <w:szCs w:val="28"/>
        </w:rPr>
      </w:pPr>
      <w:r w:rsidRPr="00A91ECC">
        <w:rPr>
          <w:sz w:val="28"/>
          <w:szCs w:val="28"/>
        </w:rPr>
        <w:t>участия в заседаниях Собрания депутатов Войновского сельского поселения и соответствующей постоянной комиссии Собрания депутатов Войновского сельского поселения, на которых рассматривается вопрос о проекте (принятии) решения «</w:t>
      </w:r>
      <w:r w:rsidRPr="00A91ECC">
        <w:rPr>
          <w:bCs/>
          <w:sz w:val="28"/>
          <w:szCs w:val="28"/>
        </w:rPr>
        <w:t xml:space="preserve">Об </w:t>
      </w:r>
      <w:proofErr w:type="gramStart"/>
      <w:r w:rsidRPr="00A91ECC">
        <w:rPr>
          <w:bCs/>
          <w:sz w:val="28"/>
          <w:szCs w:val="28"/>
        </w:rPr>
        <w:t>отчете</w:t>
      </w:r>
      <w:proofErr w:type="gramEnd"/>
      <w:r w:rsidRPr="00A91ECC">
        <w:rPr>
          <w:bCs/>
          <w:sz w:val="28"/>
          <w:szCs w:val="28"/>
        </w:rPr>
        <w:t xml:space="preserve"> об исполнении бюджета Войновского сельского поселения </w:t>
      </w:r>
      <w:proofErr w:type="spellStart"/>
      <w:r w:rsidRPr="00A91ECC">
        <w:rPr>
          <w:bCs/>
          <w:sz w:val="28"/>
          <w:szCs w:val="28"/>
        </w:rPr>
        <w:t>Егорлыкского</w:t>
      </w:r>
      <w:proofErr w:type="spellEnd"/>
      <w:r w:rsidRPr="00A91ECC">
        <w:rPr>
          <w:bCs/>
          <w:sz w:val="28"/>
          <w:szCs w:val="28"/>
        </w:rPr>
        <w:t xml:space="preserve"> района за 2018 год</w:t>
      </w:r>
      <w:r w:rsidRPr="00A91ECC">
        <w:rPr>
          <w:sz w:val="28"/>
          <w:szCs w:val="28"/>
        </w:rPr>
        <w:t>».</w:t>
      </w:r>
    </w:p>
    <w:p w:rsidR="00A91ECC" w:rsidRPr="00A91ECC" w:rsidRDefault="00A91ECC" w:rsidP="00A91ECC">
      <w:pPr>
        <w:ind w:firstLine="720"/>
        <w:jc w:val="both"/>
        <w:rPr>
          <w:sz w:val="28"/>
          <w:szCs w:val="28"/>
        </w:rPr>
      </w:pPr>
      <w:r w:rsidRPr="00A91ECC">
        <w:rPr>
          <w:sz w:val="28"/>
          <w:szCs w:val="28"/>
        </w:rPr>
        <w:t>4. Публичные слушания по проекту решения проводятся в порядке, установленном Уставом муниципального образования «</w:t>
      </w:r>
      <w:proofErr w:type="spellStart"/>
      <w:r w:rsidRPr="00A91ECC">
        <w:rPr>
          <w:sz w:val="28"/>
          <w:szCs w:val="28"/>
        </w:rPr>
        <w:t>Войновское</w:t>
      </w:r>
      <w:proofErr w:type="spellEnd"/>
      <w:r w:rsidRPr="00A91ECC">
        <w:rPr>
          <w:sz w:val="28"/>
          <w:szCs w:val="28"/>
        </w:rPr>
        <w:t xml:space="preserve"> сельское поселение» и решениями Собрания депутатов Войновского сельского поселения.</w:t>
      </w:r>
    </w:p>
    <w:p w:rsidR="00A91ECC" w:rsidRPr="00A91ECC" w:rsidRDefault="00A91ECC" w:rsidP="00A91ECC">
      <w:pPr>
        <w:ind w:firstLine="426"/>
        <w:jc w:val="both"/>
        <w:rPr>
          <w:sz w:val="28"/>
          <w:szCs w:val="28"/>
        </w:rPr>
      </w:pPr>
      <w:r w:rsidRPr="00A91ECC">
        <w:rPr>
          <w:sz w:val="28"/>
          <w:szCs w:val="28"/>
        </w:rPr>
        <w:t xml:space="preserve">     5. Допуск граждан на заседания Собрания депутатов Войновского сельского поселения и его постоянной комиссии осуществляется в порядке, установленном Регламентом Собрания депутатов Войновского сельского поселения.</w:t>
      </w:r>
    </w:p>
    <w:p w:rsidR="00A91ECC" w:rsidRPr="00A91ECC" w:rsidRDefault="00A91ECC" w:rsidP="00A91ECC">
      <w:pPr>
        <w:jc w:val="both"/>
        <w:rPr>
          <w:sz w:val="28"/>
          <w:szCs w:val="28"/>
        </w:rPr>
      </w:pPr>
    </w:p>
    <w:p w:rsidR="00A91ECC" w:rsidRPr="00A91ECC" w:rsidRDefault="00A91ECC" w:rsidP="00A91ECC">
      <w:pPr>
        <w:jc w:val="both"/>
        <w:rPr>
          <w:sz w:val="28"/>
          <w:szCs w:val="28"/>
        </w:rPr>
      </w:pPr>
    </w:p>
    <w:p w:rsidR="00A91ECC" w:rsidRPr="00A91ECC" w:rsidRDefault="00A91ECC" w:rsidP="00A91ECC">
      <w:pPr>
        <w:tabs>
          <w:tab w:val="left" w:pos="2025"/>
        </w:tabs>
        <w:ind w:left="426"/>
        <w:jc w:val="both"/>
        <w:rPr>
          <w:sz w:val="28"/>
          <w:szCs w:val="28"/>
        </w:rPr>
      </w:pPr>
      <w:r w:rsidRPr="00A91ECC">
        <w:rPr>
          <w:sz w:val="28"/>
          <w:szCs w:val="28"/>
        </w:rPr>
        <w:t>Председатель Собрания депутатов –</w:t>
      </w:r>
    </w:p>
    <w:p w:rsidR="00AC55BB" w:rsidRPr="00A91ECC" w:rsidRDefault="00A91ECC" w:rsidP="00A91ECC">
      <w:pPr>
        <w:tabs>
          <w:tab w:val="left" w:pos="2025"/>
        </w:tabs>
        <w:ind w:left="426"/>
        <w:jc w:val="both"/>
        <w:rPr>
          <w:sz w:val="28"/>
          <w:szCs w:val="28"/>
        </w:rPr>
      </w:pPr>
      <w:r w:rsidRPr="00A91ECC">
        <w:rPr>
          <w:sz w:val="28"/>
          <w:szCs w:val="28"/>
        </w:rPr>
        <w:t>глава Войновского сельского поселен</w:t>
      </w:r>
      <w:r>
        <w:rPr>
          <w:sz w:val="28"/>
          <w:szCs w:val="28"/>
        </w:rPr>
        <w:t>ия</w:t>
      </w:r>
      <w:r w:rsidRPr="00A91ECC">
        <w:rPr>
          <w:sz w:val="28"/>
          <w:szCs w:val="28"/>
        </w:rPr>
        <w:t xml:space="preserve"> __________      Э. А. Васильченко</w:t>
      </w:r>
    </w:p>
    <w:sectPr w:rsidR="00AC55BB" w:rsidRPr="00A91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A4D4D"/>
    <w:multiLevelType w:val="singleLevel"/>
    <w:tmpl w:val="0419000F"/>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6F"/>
    <w:rsid w:val="0037326F"/>
    <w:rsid w:val="00725E3B"/>
    <w:rsid w:val="008111EE"/>
    <w:rsid w:val="00A91ECC"/>
    <w:rsid w:val="00AC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91ECC"/>
    <w:pPr>
      <w:spacing w:after="160" w:line="240" w:lineRule="exact"/>
    </w:pPr>
    <w:rPr>
      <w:rFonts w:ascii="Verdana" w:hAnsi="Verdana"/>
      <w:lang w:val="en-US" w:eastAsia="en-US"/>
    </w:rPr>
  </w:style>
  <w:style w:type="character" w:styleId="a4">
    <w:name w:val="Hyperlink"/>
    <w:unhideWhenUsed/>
    <w:rsid w:val="00A91ECC"/>
    <w:rPr>
      <w:color w:val="0000FF"/>
      <w:u w:val="single"/>
    </w:rPr>
  </w:style>
  <w:style w:type="character" w:styleId="a5">
    <w:name w:val="FollowedHyperlink"/>
    <w:basedOn w:val="a0"/>
    <w:uiPriority w:val="99"/>
    <w:semiHidden/>
    <w:unhideWhenUsed/>
    <w:rsid w:val="00A91E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E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91ECC"/>
    <w:pPr>
      <w:spacing w:after="160" w:line="240" w:lineRule="exact"/>
    </w:pPr>
    <w:rPr>
      <w:rFonts w:ascii="Verdana" w:hAnsi="Verdana"/>
      <w:lang w:val="en-US" w:eastAsia="en-US"/>
    </w:rPr>
  </w:style>
  <w:style w:type="character" w:styleId="a4">
    <w:name w:val="Hyperlink"/>
    <w:unhideWhenUsed/>
    <w:rsid w:val="00A91ECC"/>
    <w:rPr>
      <w:color w:val="0000FF"/>
      <w:u w:val="single"/>
    </w:rPr>
  </w:style>
  <w:style w:type="character" w:styleId="a5">
    <w:name w:val="FollowedHyperlink"/>
    <w:basedOn w:val="a0"/>
    <w:uiPriority w:val="99"/>
    <w:semiHidden/>
    <w:unhideWhenUsed/>
    <w:rsid w:val="00A91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vs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проверка</dc:creator>
  <cp:keywords/>
  <dc:description/>
  <cp:lastModifiedBy>проверка</cp:lastModifiedBy>
  <cp:revision>4</cp:revision>
  <dcterms:created xsi:type="dcterms:W3CDTF">2019-05-07T13:04:00Z</dcterms:created>
  <dcterms:modified xsi:type="dcterms:W3CDTF">2019-05-07T13:19:00Z</dcterms:modified>
</cp:coreProperties>
</file>