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2B" w:rsidRDefault="00F5452B" w:rsidP="000E0E1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F5452B" w:rsidRPr="00EB1055" w:rsidRDefault="00F5452B" w:rsidP="00F5452B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>РОСТОВСКАЯ ОБЛАСТЬ</w:t>
      </w:r>
    </w:p>
    <w:p w:rsidR="00F5452B" w:rsidRPr="00EB1055" w:rsidRDefault="00F5452B" w:rsidP="00F5452B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>ЕГОРЛЫКСКИЙ РАЙОН</w:t>
      </w:r>
    </w:p>
    <w:p w:rsidR="00F5452B" w:rsidRPr="00EB1055" w:rsidRDefault="00F5452B" w:rsidP="00F5452B">
      <w:pPr>
        <w:jc w:val="center"/>
        <w:rPr>
          <w:sz w:val="28"/>
          <w:szCs w:val="28"/>
        </w:rPr>
      </w:pPr>
    </w:p>
    <w:p w:rsidR="00F5452B" w:rsidRPr="00EB1055" w:rsidRDefault="00F5452B" w:rsidP="00F5452B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 xml:space="preserve">МУНИЦИПАЛЬНОЕ ОБРАЗОВАНИЕ </w:t>
      </w:r>
    </w:p>
    <w:p w:rsidR="00F5452B" w:rsidRPr="00EB1055" w:rsidRDefault="00F5452B" w:rsidP="00F5452B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>«</w:t>
      </w:r>
      <w:r w:rsidR="003152C8">
        <w:rPr>
          <w:sz w:val="28"/>
          <w:szCs w:val="28"/>
        </w:rPr>
        <w:t>ВОЙНОВСКОЕ</w:t>
      </w:r>
      <w:r w:rsidRPr="00EB1055">
        <w:rPr>
          <w:sz w:val="28"/>
          <w:szCs w:val="28"/>
        </w:rPr>
        <w:t xml:space="preserve">  СЕЛЬСКОЕ ПОСЕЛЕНИЕ»</w:t>
      </w:r>
    </w:p>
    <w:p w:rsidR="00F5452B" w:rsidRPr="00EB1055" w:rsidRDefault="00F5452B" w:rsidP="00F5452B">
      <w:pPr>
        <w:jc w:val="center"/>
        <w:rPr>
          <w:sz w:val="28"/>
        </w:rPr>
      </w:pPr>
    </w:p>
    <w:p w:rsidR="00F5452B" w:rsidRPr="00EB1055" w:rsidRDefault="00F5452B" w:rsidP="00F5452B">
      <w:pPr>
        <w:jc w:val="center"/>
        <w:rPr>
          <w:sz w:val="28"/>
        </w:rPr>
      </w:pPr>
      <w:r w:rsidRPr="00EB1055">
        <w:rPr>
          <w:sz w:val="28"/>
        </w:rPr>
        <w:t xml:space="preserve">СОБРАНИЕ ДЕПУТАТОВ  </w:t>
      </w:r>
      <w:r w:rsidR="003152C8">
        <w:rPr>
          <w:sz w:val="28"/>
        </w:rPr>
        <w:t>ВОЙНОВСКОГО</w:t>
      </w:r>
      <w:r w:rsidRPr="00EB1055">
        <w:rPr>
          <w:sz w:val="28"/>
        </w:rPr>
        <w:t xml:space="preserve"> СЕЛЬСКОГО ПОСЕЛЕНИЯ</w:t>
      </w:r>
    </w:p>
    <w:p w:rsidR="00F5452B" w:rsidRPr="00EB1055" w:rsidRDefault="00F5452B" w:rsidP="00F5452B">
      <w:pPr>
        <w:jc w:val="center"/>
        <w:rPr>
          <w:sz w:val="28"/>
        </w:rPr>
      </w:pPr>
    </w:p>
    <w:p w:rsidR="00F5452B" w:rsidRPr="00EB1055" w:rsidRDefault="00F5452B" w:rsidP="00F5452B">
      <w:pPr>
        <w:jc w:val="center"/>
        <w:rPr>
          <w:sz w:val="28"/>
        </w:rPr>
      </w:pPr>
    </w:p>
    <w:p w:rsidR="00F5452B" w:rsidRPr="00EB1055" w:rsidRDefault="00F5452B" w:rsidP="00F5452B">
      <w:pPr>
        <w:jc w:val="center"/>
        <w:rPr>
          <w:sz w:val="28"/>
        </w:rPr>
      </w:pPr>
      <w:r w:rsidRPr="00EB1055">
        <w:rPr>
          <w:sz w:val="28"/>
        </w:rPr>
        <w:t>РЕШЕНИЕ</w:t>
      </w:r>
    </w:p>
    <w:p w:rsidR="00F5452B" w:rsidRPr="00EB1055" w:rsidRDefault="00F5452B" w:rsidP="00F5452B">
      <w:pPr>
        <w:jc w:val="center"/>
        <w:rPr>
          <w:sz w:val="28"/>
        </w:rPr>
      </w:pPr>
    </w:p>
    <w:p w:rsidR="00F5452B" w:rsidRPr="00EB1055" w:rsidRDefault="003152C8" w:rsidP="00F5452B">
      <w:pPr>
        <w:rPr>
          <w:sz w:val="28"/>
        </w:rPr>
      </w:pPr>
      <w:r>
        <w:rPr>
          <w:sz w:val="28"/>
        </w:rPr>
        <w:t xml:space="preserve">    </w:t>
      </w:r>
      <w:r w:rsidR="004A1836">
        <w:rPr>
          <w:sz w:val="28"/>
        </w:rPr>
        <w:t>2 июля 2012 года</w:t>
      </w:r>
      <w:r w:rsidR="00F5452B" w:rsidRPr="00EB1055">
        <w:rPr>
          <w:sz w:val="28"/>
        </w:rPr>
        <w:t xml:space="preserve"> </w:t>
      </w:r>
      <w:r w:rsidR="004A1836">
        <w:rPr>
          <w:sz w:val="28"/>
        </w:rPr>
        <w:t xml:space="preserve">                          № 112</w:t>
      </w:r>
      <w:r w:rsidR="00F5452B" w:rsidRPr="00EB1055">
        <w:rPr>
          <w:sz w:val="28"/>
        </w:rPr>
        <w:t xml:space="preserve">                             </w:t>
      </w:r>
      <w:r w:rsidR="007129AF">
        <w:rPr>
          <w:sz w:val="28"/>
        </w:rPr>
        <w:t xml:space="preserve">    </w:t>
      </w:r>
      <w:r>
        <w:rPr>
          <w:sz w:val="28"/>
        </w:rPr>
        <w:t>х. Войнов</w:t>
      </w:r>
    </w:p>
    <w:p w:rsidR="00F5452B" w:rsidRPr="00EB1055" w:rsidRDefault="00F5452B" w:rsidP="00F5452B">
      <w:pPr>
        <w:jc w:val="both"/>
        <w:rPr>
          <w:sz w:val="28"/>
        </w:rPr>
      </w:pPr>
    </w:p>
    <w:p w:rsidR="007F14D3" w:rsidRPr="007F14D3" w:rsidRDefault="007F14D3" w:rsidP="007F14D3">
      <w:pPr>
        <w:jc w:val="center"/>
        <w:rPr>
          <w:sz w:val="28"/>
          <w:szCs w:val="28"/>
        </w:rPr>
      </w:pPr>
    </w:p>
    <w:p w:rsidR="00F5452B" w:rsidRDefault="007F14D3" w:rsidP="00F5452B">
      <w:pPr>
        <w:rPr>
          <w:sz w:val="28"/>
          <w:szCs w:val="28"/>
        </w:rPr>
      </w:pPr>
      <w:r w:rsidRPr="00A42ADE">
        <w:rPr>
          <w:sz w:val="28"/>
          <w:szCs w:val="28"/>
        </w:rPr>
        <w:t>Об утверждении Программы комплексного</w:t>
      </w:r>
      <w:r>
        <w:rPr>
          <w:sz w:val="28"/>
          <w:szCs w:val="28"/>
        </w:rPr>
        <w:t xml:space="preserve"> развития</w:t>
      </w:r>
    </w:p>
    <w:p w:rsidR="00F5452B" w:rsidRDefault="007F14D3" w:rsidP="00F5452B">
      <w:pPr>
        <w:rPr>
          <w:sz w:val="28"/>
          <w:szCs w:val="28"/>
        </w:rPr>
      </w:pPr>
      <w:r w:rsidRPr="00A42ADE">
        <w:rPr>
          <w:sz w:val="28"/>
          <w:szCs w:val="28"/>
        </w:rPr>
        <w:t xml:space="preserve"> систем коммунальной  инфраструктуры </w:t>
      </w:r>
      <w:r>
        <w:rPr>
          <w:sz w:val="28"/>
          <w:szCs w:val="28"/>
        </w:rPr>
        <w:t xml:space="preserve">  </w:t>
      </w:r>
    </w:p>
    <w:p w:rsidR="00F5452B" w:rsidRDefault="007F14D3" w:rsidP="00F5452B">
      <w:pPr>
        <w:rPr>
          <w:sz w:val="28"/>
          <w:szCs w:val="28"/>
        </w:rPr>
      </w:pPr>
      <w:r w:rsidRPr="00A42ADE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иципального образования    </w:t>
      </w:r>
    </w:p>
    <w:p w:rsidR="00F5452B" w:rsidRDefault="007F14D3" w:rsidP="00F5452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B33F4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 </w:t>
      </w:r>
      <w:r w:rsidR="003F2442">
        <w:rPr>
          <w:sz w:val="28"/>
          <w:szCs w:val="28"/>
        </w:rPr>
        <w:t xml:space="preserve">сельское поселение» </w:t>
      </w:r>
    </w:p>
    <w:p w:rsidR="007F14D3" w:rsidRPr="007F14D3" w:rsidRDefault="003F2442" w:rsidP="00F5452B">
      <w:pPr>
        <w:rPr>
          <w:sz w:val="28"/>
          <w:szCs w:val="28"/>
        </w:rPr>
      </w:pPr>
      <w:r>
        <w:rPr>
          <w:sz w:val="28"/>
          <w:szCs w:val="28"/>
        </w:rPr>
        <w:t>на 2013-2015</w:t>
      </w:r>
      <w:r w:rsidR="007F14D3" w:rsidRPr="00A42ADE">
        <w:rPr>
          <w:sz w:val="28"/>
          <w:szCs w:val="28"/>
        </w:rPr>
        <w:t>г</w:t>
      </w:r>
      <w:r w:rsidR="007F14D3">
        <w:rPr>
          <w:sz w:val="28"/>
          <w:szCs w:val="28"/>
        </w:rPr>
        <w:t>.</w:t>
      </w:r>
      <w:r w:rsidR="007F14D3" w:rsidRPr="00A42ADE">
        <w:rPr>
          <w:sz w:val="28"/>
          <w:szCs w:val="28"/>
        </w:rPr>
        <w:t>г</w:t>
      </w:r>
      <w:r w:rsidR="007F14D3">
        <w:rPr>
          <w:sz w:val="28"/>
          <w:szCs w:val="28"/>
        </w:rPr>
        <w:t>.</w:t>
      </w:r>
      <w:r w:rsidR="007F14D3" w:rsidRPr="00A42ADE">
        <w:rPr>
          <w:sz w:val="28"/>
          <w:szCs w:val="28"/>
        </w:rPr>
        <w:t xml:space="preserve"> и на период до 2025 года</w:t>
      </w:r>
    </w:p>
    <w:p w:rsidR="00920AFB" w:rsidRDefault="00920AFB" w:rsidP="00920AF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342D6" w:rsidRDefault="00C342D6" w:rsidP="00920AF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342D6" w:rsidRDefault="00C342D6" w:rsidP="00920AF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5452B" w:rsidRDefault="002F3BD2" w:rsidP="00F5452B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6826B8">
        <w:rPr>
          <w:sz w:val="28"/>
          <w:szCs w:val="28"/>
        </w:rPr>
        <w:t>На основании Федерального закона от 06.10.2003 №</w:t>
      </w:r>
      <w:r w:rsidR="00AB33F4">
        <w:rPr>
          <w:sz w:val="28"/>
          <w:szCs w:val="28"/>
        </w:rPr>
        <w:t xml:space="preserve"> </w:t>
      </w:r>
      <w:r w:rsidR="006826B8">
        <w:rPr>
          <w:sz w:val="28"/>
          <w:szCs w:val="28"/>
        </w:rPr>
        <w:t>131-ФЗ «Об общих принципах организации местного самоуправления в Российской Федерации»; Федерального закона от 30.12.2004 №210-ФЗ «Об основах регулирования тарифов</w:t>
      </w:r>
      <w:r w:rsidR="006826B8">
        <w:rPr>
          <w:sz w:val="28"/>
          <w:szCs w:val="28"/>
        </w:rPr>
        <w:br/>
        <w:t>организаций коммунального комплекса»; Г</w:t>
      </w:r>
      <w:r w:rsidR="006826B8">
        <w:rPr>
          <w:color w:val="000000"/>
          <w:spacing w:val="3"/>
          <w:sz w:val="28"/>
          <w:szCs w:val="28"/>
        </w:rPr>
        <w:t>радостроительного кодекса Российской Федерации, Генерального плана мун</w:t>
      </w:r>
      <w:r w:rsidR="003F2442">
        <w:rPr>
          <w:color w:val="000000"/>
          <w:spacing w:val="3"/>
          <w:sz w:val="28"/>
          <w:szCs w:val="28"/>
        </w:rPr>
        <w:t>иципального образования "</w:t>
      </w:r>
      <w:r w:rsidR="00AB33F4">
        <w:rPr>
          <w:color w:val="000000"/>
          <w:spacing w:val="3"/>
          <w:sz w:val="28"/>
          <w:szCs w:val="28"/>
        </w:rPr>
        <w:t>Войновское</w:t>
      </w:r>
      <w:r w:rsidR="006826B8">
        <w:rPr>
          <w:color w:val="000000"/>
          <w:spacing w:val="3"/>
          <w:sz w:val="28"/>
          <w:szCs w:val="28"/>
        </w:rPr>
        <w:t xml:space="preserve"> сельское поселение</w:t>
      </w:r>
      <w:r w:rsidR="00C342D6">
        <w:rPr>
          <w:color w:val="000000"/>
          <w:spacing w:val="3"/>
          <w:sz w:val="28"/>
          <w:szCs w:val="28"/>
        </w:rPr>
        <w:t xml:space="preserve">»,  руководствуясь  </w:t>
      </w:r>
      <w:r w:rsidR="00C342D6">
        <w:rPr>
          <w:sz w:val="28"/>
        </w:rPr>
        <w:t>ст. 24  Устава  «Муниципального  образования  «</w:t>
      </w:r>
      <w:r w:rsidR="00AB33F4">
        <w:rPr>
          <w:sz w:val="28"/>
        </w:rPr>
        <w:t>Войновское</w:t>
      </w:r>
      <w:r w:rsidR="00C342D6">
        <w:rPr>
          <w:sz w:val="28"/>
        </w:rPr>
        <w:t xml:space="preserve">  сельское  поселение»</w:t>
      </w:r>
      <w:r w:rsidR="006826B8">
        <w:rPr>
          <w:sz w:val="28"/>
          <w:szCs w:val="28"/>
        </w:rPr>
        <w:t xml:space="preserve">, </w:t>
      </w:r>
      <w:r w:rsidR="00F5452B">
        <w:rPr>
          <w:sz w:val="28"/>
        </w:rPr>
        <w:t xml:space="preserve">Собрание  депутатов: </w:t>
      </w:r>
    </w:p>
    <w:p w:rsidR="00F5452B" w:rsidRDefault="00F5452B" w:rsidP="00F5452B">
      <w:pPr>
        <w:pStyle w:val="af6"/>
        <w:spacing w:after="0"/>
        <w:ind w:firstLine="0"/>
        <w:rPr>
          <w:szCs w:val="24"/>
        </w:rPr>
      </w:pPr>
    </w:p>
    <w:p w:rsidR="00C342D6" w:rsidRDefault="00C342D6" w:rsidP="00F5452B">
      <w:pPr>
        <w:pStyle w:val="af6"/>
        <w:spacing w:after="0"/>
        <w:ind w:firstLine="0"/>
        <w:rPr>
          <w:szCs w:val="24"/>
        </w:rPr>
      </w:pPr>
    </w:p>
    <w:p w:rsidR="00C342D6" w:rsidRPr="00AA1A4C" w:rsidRDefault="00C342D6" w:rsidP="00F5452B">
      <w:pPr>
        <w:pStyle w:val="af6"/>
        <w:spacing w:after="0"/>
        <w:ind w:firstLine="0"/>
        <w:rPr>
          <w:szCs w:val="24"/>
        </w:rPr>
      </w:pPr>
    </w:p>
    <w:p w:rsidR="00F5452B" w:rsidRPr="00D31BF3" w:rsidRDefault="00F5452B" w:rsidP="00F5452B">
      <w:pPr>
        <w:pStyle w:val="af6"/>
        <w:spacing w:after="0"/>
        <w:jc w:val="center"/>
        <w:rPr>
          <w:sz w:val="28"/>
          <w:szCs w:val="28"/>
        </w:rPr>
      </w:pPr>
      <w:r w:rsidRPr="00D31BF3">
        <w:rPr>
          <w:sz w:val="28"/>
          <w:szCs w:val="28"/>
        </w:rPr>
        <w:t>РЕШИЛО:</w:t>
      </w:r>
    </w:p>
    <w:p w:rsidR="006826B8" w:rsidRDefault="0034231B" w:rsidP="004A160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комплексного</w:t>
      </w:r>
      <w:r w:rsidR="003F2442">
        <w:rPr>
          <w:sz w:val="28"/>
          <w:szCs w:val="28"/>
        </w:rPr>
        <w:t xml:space="preserve"> развития</w:t>
      </w:r>
      <w:r w:rsidR="006826B8">
        <w:rPr>
          <w:sz w:val="28"/>
          <w:szCs w:val="28"/>
        </w:rPr>
        <w:t xml:space="preserve"> </w:t>
      </w:r>
      <w:r w:rsidR="000D31B3">
        <w:rPr>
          <w:sz w:val="28"/>
          <w:szCs w:val="28"/>
        </w:rPr>
        <w:t xml:space="preserve">систем коммунальной </w:t>
      </w:r>
      <w:r w:rsidR="006826B8">
        <w:rPr>
          <w:sz w:val="28"/>
          <w:szCs w:val="28"/>
        </w:rPr>
        <w:t xml:space="preserve"> инфраструктуры мун</w:t>
      </w:r>
      <w:r w:rsidR="003F2442">
        <w:rPr>
          <w:sz w:val="28"/>
          <w:szCs w:val="28"/>
        </w:rPr>
        <w:t>иципального образования «</w:t>
      </w:r>
      <w:r w:rsidR="00AB33F4">
        <w:rPr>
          <w:sz w:val="28"/>
          <w:szCs w:val="28"/>
        </w:rPr>
        <w:t>Войновское</w:t>
      </w:r>
      <w:r w:rsidR="003F2442">
        <w:rPr>
          <w:sz w:val="28"/>
          <w:szCs w:val="28"/>
        </w:rPr>
        <w:t xml:space="preserve"> сельское поселение» на 2013</w:t>
      </w:r>
      <w:r w:rsidR="006826B8">
        <w:rPr>
          <w:sz w:val="28"/>
          <w:szCs w:val="28"/>
        </w:rPr>
        <w:t>-</w:t>
      </w:r>
      <w:r>
        <w:rPr>
          <w:sz w:val="28"/>
          <w:szCs w:val="28"/>
        </w:rPr>
        <w:t>2015г</w:t>
      </w:r>
      <w:r w:rsidR="003F2442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3F2442">
        <w:rPr>
          <w:sz w:val="28"/>
          <w:szCs w:val="28"/>
        </w:rPr>
        <w:t>.</w:t>
      </w:r>
      <w:r>
        <w:rPr>
          <w:sz w:val="28"/>
          <w:szCs w:val="28"/>
        </w:rPr>
        <w:t xml:space="preserve"> и на период до </w:t>
      </w:r>
      <w:r w:rsidR="002649DD">
        <w:rPr>
          <w:sz w:val="28"/>
          <w:szCs w:val="28"/>
        </w:rPr>
        <w:t>2025 года</w:t>
      </w:r>
      <w:r w:rsidR="006826B8">
        <w:rPr>
          <w:sz w:val="28"/>
          <w:szCs w:val="28"/>
        </w:rPr>
        <w:t>", (далее по тексту Программа) согласно приложению1.</w:t>
      </w:r>
    </w:p>
    <w:p w:rsidR="004A1600" w:rsidRDefault="004A1600" w:rsidP="004A1600">
      <w:pPr>
        <w:ind w:left="870"/>
        <w:jc w:val="both"/>
        <w:rPr>
          <w:sz w:val="28"/>
          <w:szCs w:val="28"/>
        </w:rPr>
      </w:pPr>
    </w:p>
    <w:p w:rsidR="006826B8" w:rsidRDefault="006826B8" w:rsidP="004A160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сектором экономики и фи</w:t>
      </w:r>
      <w:r w:rsidR="002649DD">
        <w:rPr>
          <w:sz w:val="28"/>
          <w:szCs w:val="28"/>
        </w:rPr>
        <w:t xml:space="preserve">нансов Администрации  </w:t>
      </w:r>
      <w:r w:rsidR="00AB33F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</w:t>
      </w:r>
      <w:r w:rsidR="002649DD">
        <w:rPr>
          <w:sz w:val="28"/>
          <w:szCs w:val="28"/>
        </w:rPr>
        <w:t xml:space="preserve">кого поселения  </w:t>
      </w:r>
      <w:r w:rsidR="00AB33F4">
        <w:rPr>
          <w:sz w:val="28"/>
          <w:szCs w:val="28"/>
        </w:rPr>
        <w:t>Сафроновой Г.А.</w:t>
      </w:r>
      <w:r w:rsidR="002649DD">
        <w:rPr>
          <w:sz w:val="28"/>
          <w:szCs w:val="28"/>
        </w:rPr>
        <w:t xml:space="preserve">  </w:t>
      </w:r>
      <w:r>
        <w:rPr>
          <w:sz w:val="28"/>
          <w:szCs w:val="28"/>
        </w:rPr>
        <w:t>обеспечить финансирование мероприятий Программы.</w:t>
      </w:r>
    </w:p>
    <w:p w:rsidR="004A1600" w:rsidRDefault="004A1600" w:rsidP="004A1600">
      <w:pPr>
        <w:pStyle w:val="af1"/>
        <w:rPr>
          <w:sz w:val="28"/>
          <w:szCs w:val="28"/>
        </w:rPr>
      </w:pPr>
    </w:p>
    <w:p w:rsidR="004A1600" w:rsidRDefault="004A1600" w:rsidP="004A1600">
      <w:pPr>
        <w:ind w:left="870"/>
        <w:jc w:val="both"/>
        <w:rPr>
          <w:sz w:val="28"/>
          <w:szCs w:val="28"/>
        </w:rPr>
      </w:pPr>
    </w:p>
    <w:p w:rsidR="006826B8" w:rsidRDefault="006826B8" w:rsidP="004A160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ходе реализации Программы, мероприятия, объемы и источники финансирования подлежат корректировке и учитываются при формировании проекта местного бюджета на соответствующий </w:t>
      </w:r>
      <w:r>
        <w:rPr>
          <w:sz w:val="28"/>
          <w:szCs w:val="28"/>
        </w:rPr>
        <w:lastRenderedPageBreak/>
        <w:t>финансовый год, а также при внесении в бюджет соответствующих изменений.</w:t>
      </w:r>
    </w:p>
    <w:p w:rsidR="004A1600" w:rsidRDefault="004A1600" w:rsidP="004A1600">
      <w:pPr>
        <w:ind w:left="870"/>
        <w:jc w:val="both"/>
        <w:rPr>
          <w:sz w:val="28"/>
          <w:szCs w:val="28"/>
        </w:rPr>
      </w:pPr>
    </w:p>
    <w:p w:rsidR="00C342D6" w:rsidRDefault="00C342D6" w:rsidP="00682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71F37">
        <w:rPr>
          <w:sz w:val="28"/>
          <w:szCs w:val="28"/>
        </w:rPr>
        <w:t>Настоящее решение вступает в силу со дня его официального обнар</w:t>
      </w:r>
      <w:r w:rsidRPr="00071F37">
        <w:rPr>
          <w:sz w:val="28"/>
          <w:szCs w:val="28"/>
        </w:rPr>
        <w:t>о</w:t>
      </w:r>
      <w:r w:rsidRPr="00071F37">
        <w:rPr>
          <w:sz w:val="28"/>
          <w:szCs w:val="28"/>
        </w:rPr>
        <w:t>дования.</w:t>
      </w:r>
    </w:p>
    <w:p w:rsidR="002649DD" w:rsidRPr="002649DD" w:rsidRDefault="002649DD" w:rsidP="002649DD">
      <w:pPr>
        <w:rPr>
          <w:sz w:val="28"/>
          <w:szCs w:val="28"/>
        </w:rPr>
      </w:pPr>
    </w:p>
    <w:p w:rsidR="002649DD" w:rsidRDefault="002649DD" w:rsidP="002649DD">
      <w:pPr>
        <w:rPr>
          <w:sz w:val="28"/>
          <w:szCs w:val="28"/>
        </w:rPr>
      </w:pPr>
    </w:p>
    <w:p w:rsidR="00C342D6" w:rsidRDefault="00C342D6" w:rsidP="002649DD">
      <w:pPr>
        <w:rPr>
          <w:sz w:val="28"/>
          <w:szCs w:val="28"/>
        </w:rPr>
      </w:pPr>
    </w:p>
    <w:p w:rsidR="00C342D6" w:rsidRDefault="00C342D6" w:rsidP="002649DD">
      <w:pPr>
        <w:rPr>
          <w:sz w:val="28"/>
          <w:szCs w:val="28"/>
        </w:rPr>
      </w:pPr>
    </w:p>
    <w:p w:rsidR="00C342D6" w:rsidRDefault="00C342D6" w:rsidP="002649DD">
      <w:pPr>
        <w:rPr>
          <w:sz w:val="28"/>
          <w:szCs w:val="28"/>
        </w:rPr>
      </w:pPr>
    </w:p>
    <w:p w:rsidR="00C342D6" w:rsidRDefault="00C342D6" w:rsidP="002649DD">
      <w:pPr>
        <w:rPr>
          <w:sz w:val="28"/>
          <w:szCs w:val="28"/>
        </w:rPr>
      </w:pPr>
    </w:p>
    <w:p w:rsidR="00AB33F4" w:rsidRDefault="001A6930" w:rsidP="002649D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B33F4" w:rsidRDefault="00AB33F4" w:rsidP="002649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</w:p>
    <w:p w:rsidR="002649DD" w:rsidRPr="002649DD" w:rsidRDefault="00AB33F4" w:rsidP="002649D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2649DD">
        <w:rPr>
          <w:sz w:val="28"/>
          <w:szCs w:val="28"/>
        </w:rPr>
        <w:t xml:space="preserve">                                       </w:t>
      </w:r>
      <w:r w:rsidR="004A1836">
        <w:rPr>
          <w:sz w:val="28"/>
          <w:szCs w:val="28"/>
        </w:rPr>
        <w:t>Н.И.Кучеров</w:t>
      </w:r>
    </w:p>
    <w:tbl>
      <w:tblPr>
        <w:tblW w:w="0" w:type="auto"/>
        <w:tblLayout w:type="fixed"/>
        <w:tblLook w:val="04A0"/>
      </w:tblPr>
      <w:tblGrid>
        <w:gridCol w:w="5210"/>
        <w:gridCol w:w="5210"/>
      </w:tblGrid>
      <w:tr w:rsidR="006826B8">
        <w:tc>
          <w:tcPr>
            <w:tcW w:w="5210" w:type="dxa"/>
          </w:tcPr>
          <w:p w:rsidR="002649DD" w:rsidRDefault="002649DD" w:rsidP="002649DD"/>
          <w:p w:rsidR="002649DD" w:rsidRPr="002649DD" w:rsidRDefault="002649DD" w:rsidP="002649DD"/>
        </w:tc>
        <w:tc>
          <w:tcPr>
            <w:tcW w:w="5210" w:type="dxa"/>
          </w:tcPr>
          <w:p w:rsidR="007F14D3" w:rsidRPr="007F14D3" w:rsidRDefault="007F14D3" w:rsidP="007F14D3">
            <w:pPr>
              <w:rPr>
                <w:lang w:eastAsia="ar-SA"/>
              </w:rPr>
            </w:pPr>
          </w:p>
        </w:tc>
      </w:tr>
    </w:tbl>
    <w:p w:rsidR="006826B8" w:rsidRDefault="006826B8" w:rsidP="006826B8">
      <w:pPr>
        <w:pStyle w:val="23"/>
        <w:ind w:right="96"/>
        <w:rPr>
          <w:szCs w:val="28"/>
        </w:rPr>
      </w:pPr>
    </w:p>
    <w:p w:rsidR="007C0046" w:rsidRDefault="007C0046" w:rsidP="006C78F6">
      <w:pPr>
        <w:rPr>
          <w:sz w:val="28"/>
          <w:szCs w:val="28"/>
        </w:rPr>
      </w:pPr>
    </w:p>
    <w:p w:rsidR="0098328B" w:rsidRDefault="0098328B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Pr="004006F9" w:rsidRDefault="00C342D6" w:rsidP="00C342D6">
      <w:pPr>
        <w:jc w:val="right"/>
      </w:pPr>
    </w:p>
    <w:p w:rsidR="004A1600" w:rsidRDefault="004A1600" w:rsidP="00C342D6">
      <w:pPr>
        <w:jc w:val="right"/>
        <w:rPr>
          <w:sz w:val="28"/>
          <w:szCs w:val="28"/>
        </w:rPr>
      </w:pPr>
    </w:p>
    <w:p w:rsidR="007129AF" w:rsidRDefault="007129AF" w:rsidP="00C342D6">
      <w:pPr>
        <w:jc w:val="right"/>
        <w:rPr>
          <w:sz w:val="28"/>
          <w:szCs w:val="28"/>
        </w:rPr>
      </w:pPr>
    </w:p>
    <w:p w:rsidR="007129AF" w:rsidRDefault="007129AF" w:rsidP="00C342D6">
      <w:pPr>
        <w:jc w:val="right"/>
        <w:rPr>
          <w:sz w:val="28"/>
          <w:szCs w:val="28"/>
        </w:rPr>
      </w:pPr>
    </w:p>
    <w:p w:rsidR="00C342D6" w:rsidRDefault="00C342D6" w:rsidP="00C342D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342D6" w:rsidRPr="00C342D6" w:rsidRDefault="00C342D6" w:rsidP="00C342D6">
      <w:pPr>
        <w:jc w:val="right"/>
        <w:rPr>
          <w:sz w:val="28"/>
          <w:szCs w:val="28"/>
        </w:rPr>
      </w:pPr>
      <w:r w:rsidRPr="00C342D6">
        <w:rPr>
          <w:sz w:val="28"/>
          <w:szCs w:val="28"/>
        </w:rPr>
        <w:t>к решению Собрания депутатов</w:t>
      </w:r>
    </w:p>
    <w:p w:rsidR="00C342D6" w:rsidRPr="00C342D6" w:rsidRDefault="00AB33F4" w:rsidP="00C342D6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C342D6" w:rsidRPr="00C342D6">
        <w:rPr>
          <w:sz w:val="28"/>
          <w:szCs w:val="28"/>
        </w:rPr>
        <w:t xml:space="preserve"> сельского поселения</w:t>
      </w:r>
    </w:p>
    <w:p w:rsidR="00C342D6" w:rsidRPr="00C342D6" w:rsidRDefault="00C342D6" w:rsidP="00C342D6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4A1836">
        <w:rPr>
          <w:sz w:val="28"/>
          <w:szCs w:val="28"/>
        </w:rPr>
        <w:t xml:space="preserve"> 112   от 02.07.</w:t>
      </w:r>
      <w:r w:rsidRPr="00C342D6">
        <w:rPr>
          <w:sz w:val="28"/>
          <w:szCs w:val="28"/>
        </w:rPr>
        <w:t>2012 г.</w:t>
      </w:r>
    </w:p>
    <w:p w:rsidR="00C342D6" w:rsidRDefault="00C342D6" w:rsidP="0098328B">
      <w:pPr>
        <w:jc w:val="right"/>
        <w:rPr>
          <w:bCs/>
          <w:sz w:val="32"/>
          <w:szCs w:val="32"/>
        </w:rPr>
      </w:pPr>
    </w:p>
    <w:p w:rsidR="00C342D6" w:rsidRDefault="00C342D6" w:rsidP="0098328B">
      <w:pPr>
        <w:jc w:val="right"/>
        <w:rPr>
          <w:b/>
          <w:bCs/>
          <w:sz w:val="32"/>
          <w:szCs w:val="32"/>
        </w:rPr>
      </w:pPr>
    </w:p>
    <w:p w:rsidR="0098328B" w:rsidRDefault="0098328B" w:rsidP="0098328B">
      <w:pPr>
        <w:rPr>
          <w:b/>
          <w:bCs/>
          <w:sz w:val="32"/>
          <w:szCs w:val="32"/>
        </w:rPr>
      </w:pPr>
    </w:p>
    <w:p w:rsidR="0098328B" w:rsidRDefault="0098328B" w:rsidP="0098328B">
      <w:pPr>
        <w:rPr>
          <w:b/>
          <w:bCs/>
          <w:sz w:val="32"/>
          <w:szCs w:val="32"/>
        </w:rPr>
      </w:pPr>
    </w:p>
    <w:p w:rsidR="0098328B" w:rsidRDefault="0098328B" w:rsidP="0098328B">
      <w:pPr>
        <w:rPr>
          <w:b/>
          <w:bCs/>
          <w:sz w:val="32"/>
          <w:szCs w:val="32"/>
        </w:rPr>
      </w:pPr>
    </w:p>
    <w:p w:rsidR="0098328B" w:rsidRDefault="0098328B" w:rsidP="0098328B">
      <w:pPr>
        <w:rPr>
          <w:b/>
          <w:bCs/>
          <w:sz w:val="32"/>
          <w:szCs w:val="32"/>
        </w:rPr>
      </w:pPr>
    </w:p>
    <w:p w:rsidR="0098328B" w:rsidRPr="009046FE" w:rsidRDefault="0098328B" w:rsidP="0098328B">
      <w:pPr>
        <w:rPr>
          <w:b/>
          <w:bCs/>
          <w:sz w:val="28"/>
          <w:szCs w:val="28"/>
        </w:rPr>
      </w:pPr>
    </w:p>
    <w:p w:rsidR="0098328B" w:rsidRPr="00D46446" w:rsidRDefault="0098328B" w:rsidP="0098328B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i/>
          <w:caps/>
          <w:sz w:val="40"/>
          <w:szCs w:val="40"/>
        </w:rPr>
      </w:pPr>
      <w:r w:rsidRPr="00D46446">
        <w:rPr>
          <w:i/>
          <w:caps/>
          <w:sz w:val="40"/>
          <w:szCs w:val="40"/>
        </w:rPr>
        <w:t xml:space="preserve">Программа </w:t>
      </w:r>
    </w:p>
    <w:p w:rsidR="0098328B" w:rsidRPr="00D46446" w:rsidRDefault="0098328B" w:rsidP="0098328B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i/>
          <w:caps/>
          <w:sz w:val="40"/>
          <w:szCs w:val="40"/>
        </w:rPr>
      </w:pPr>
      <w:r w:rsidRPr="00D46446">
        <w:rPr>
          <w:i/>
          <w:caps/>
          <w:sz w:val="40"/>
          <w:szCs w:val="40"/>
        </w:rPr>
        <w:t xml:space="preserve">комплексного развития </w:t>
      </w:r>
    </w:p>
    <w:p w:rsidR="0098328B" w:rsidRPr="00D46446" w:rsidRDefault="0098328B" w:rsidP="0098328B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i/>
          <w:caps/>
          <w:sz w:val="40"/>
          <w:szCs w:val="40"/>
        </w:rPr>
      </w:pPr>
      <w:r w:rsidRPr="00D46446">
        <w:rPr>
          <w:i/>
          <w:caps/>
          <w:sz w:val="40"/>
          <w:szCs w:val="40"/>
        </w:rPr>
        <w:t xml:space="preserve">систем коммунальной инфраструктуры муниципального образования    </w:t>
      </w:r>
    </w:p>
    <w:p w:rsidR="0098328B" w:rsidRPr="00D46446" w:rsidRDefault="006C19AE" w:rsidP="0098328B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i/>
          <w:caps/>
          <w:sz w:val="40"/>
          <w:szCs w:val="40"/>
        </w:rPr>
      </w:pPr>
      <w:r>
        <w:rPr>
          <w:i/>
          <w:caps/>
          <w:sz w:val="40"/>
          <w:szCs w:val="40"/>
        </w:rPr>
        <w:t xml:space="preserve"> "</w:t>
      </w:r>
      <w:r w:rsidR="00AB33F4">
        <w:rPr>
          <w:i/>
          <w:caps/>
          <w:sz w:val="40"/>
          <w:szCs w:val="40"/>
        </w:rPr>
        <w:t>ВОЙНОВСКОЕ</w:t>
      </w:r>
      <w:r w:rsidR="0098328B" w:rsidRPr="00D46446">
        <w:rPr>
          <w:i/>
          <w:caps/>
          <w:sz w:val="40"/>
          <w:szCs w:val="40"/>
        </w:rPr>
        <w:t xml:space="preserve">  сельское поселение" </w:t>
      </w:r>
    </w:p>
    <w:p w:rsidR="0098328B" w:rsidRPr="00D46446" w:rsidRDefault="006C19AE" w:rsidP="0098328B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i/>
          <w:caps/>
          <w:sz w:val="40"/>
          <w:szCs w:val="40"/>
        </w:rPr>
      </w:pPr>
      <w:r>
        <w:rPr>
          <w:i/>
          <w:caps/>
          <w:sz w:val="40"/>
          <w:szCs w:val="40"/>
        </w:rPr>
        <w:t xml:space="preserve"> егорлык</w:t>
      </w:r>
      <w:r w:rsidR="0098328B" w:rsidRPr="00D46446">
        <w:rPr>
          <w:i/>
          <w:caps/>
          <w:sz w:val="40"/>
          <w:szCs w:val="40"/>
        </w:rPr>
        <w:t>ского рай</w:t>
      </w:r>
      <w:r w:rsidR="00BD30E2">
        <w:rPr>
          <w:i/>
          <w:caps/>
          <w:sz w:val="40"/>
          <w:szCs w:val="40"/>
        </w:rPr>
        <w:t>О</w:t>
      </w:r>
      <w:r w:rsidR="0098328B" w:rsidRPr="00D46446">
        <w:rPr>
          <w:i/>
          <w:caps/>
          <w:sz w:val="40"/>
          <w:szCs w:val="40"/>
        </w:rPr>
        <w:t xml:space="preserve">на, </w:t>
      </w:r>
    </w:p>
    <w:p w:rsidR="0098328B" w:rsidRPr="00D46446" w:rsidRDefault="0098328B" w:rsidP="0098328B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i/>
          <w:caps/>
          <w:sz w:val="40"/>
          <w:szCs w:val="40"/>
        </w:rPr>
      </w:pPr>
      <w:r w:rsidRPr="00D46446">
        <w:rPr>
          <w:i/>
          <w:caps/>
          <w:sz w:val="40"/>
          <w:szCs w:val="40"/>
        </w:rPr>
        <w:t xml:space="preserve">Ростовской области  </w:t>
      </w:r>
    </w:p>
    <w:p w:rsidR="0098328B" w:rsidRPr="00D46446" w:rsidRDefault="0098328B" w:rsidP="0098328B">
      <w:pPr>
        <w:pStyle w:val="xl65"/>
        <w:pBdr>
          <w:bottom w:val="none" w:sz="0" w:space="0" w:color="auto"/>
        </w:pBdr>
        <w:spacing w:before="0" w:beforeAutospacing="0" w:after="0" w:afterAutospacing="0"/>
        <w:rPr>
          <w:i/>
          <w:caps/>
          <w:sz w:val="40"/>
          <w:szCs w:val="40"/>
        </w:rPr>
      </w:pPr>
      <w:r w:rsidRPr="00D46446">
        <w:rPr>
          <w:i/>
          <w:caps/>
          <w:sz w:val="40"/>
          <w:szCs w:val="40"/>
        </w:rPr>
        <w:t>на 201</w:t>
      </w:r>
      <w:r w:rsidR="006C19AE">
        <w:rPr>
          <w:i/>
          <w:caps/>
          <w:sz w:val="40"/>
          <w:szCs w:val="40"/>
        </w:rPr>
        <w:t>3</w:t>
      </w:r>
      <w:r w:rsidRPr="00D46446">
        <w:rPr>
          <w:i/>
          <w:caps/>
          <w:sz w:val="40"/>
          <w:szCs w:val="40"/>
        </w:rPr>
        <w:t>-</w:t>
      </w:r>
      <w:r>
        <w:rPr>
          <w:i/>
          <w:caps/>
          <w:sz w:val="40"/>
          <w:szCs w:val="40"/>
        </w:rPr>
        <w:t>2015</w:t>
      </w:r>
      <w:r w:rsidRPr="00302564">
        <w:rPr>
          <w:i/>
          <w:caps/>
          <w:szCs w:val="28"/>
        </w:rPr>
        <w:t>г</w:t>
      </w:r>
      <w:r w:rsidR="00F56F14">
        <w:rPr>
          <w:i/>
          <w:caps/>
          <w:szCs w:val="28"/>
        </w:rPr>
        <w:t>.</w:t>
      </w:r>
      <w:r w:rsidRPr="00302564">
        <w:rPr>
          <w:i/>
          <w:caps/>
          <w:szCs w:val="28"/>
        </w:rPr>
        <w:t>г</w:t>
      </w:r>
      <w:r w:rsidR="00F56F14">
        <w:rPr>
          <w:i/>
          <w:caps/>
          <w:szCs w:val="28"/>
        </w:rPr>
        <w:t>.</w:t>
      </w:r>
      <w:r>
        <w:rPr>
          <w:i/>
          <w:caps/>
          <w:sz w:val="40"/>
          <w:szCs w:val="40"/>
        </w:rPr>
        <w:t xml:space="preserve"> и на период до </w:t>
      </w:r>
      <w:r w:rsidRPr="00D46446">
        <w:rPr>
          <w:i/>
          <w:caps/>
          <w:sz w:val="40"/>
          <w:szCs w:val="40"/>
        </w:rPr>
        <w:t>202</w:t>
      </w:r>
      <w:r>
        <w:rPr>
          <w:i/>
          <w:caps/>
          <w:sz w:val="40"/>
          <w:szCs w:val="40"/>
        </w:rPr>
        <w:t xml:space="preserve">5 </w:t>
      </w:r>
      <w:r w:rsidRPr="00302564">
        <w:rPr>
          <w:i/>
          <w:caps/>
          <w:szCs w:val="28"/>
        </w:rPr>
        <w:t>года</w:t>
      </w:r>
      <w:r w:rsidRPr="00D46446">
        <w:rPr>
          <w:i/>
          <w:caps/>
          <w:sz w:val="40"/>
          <w:szCs w:val="40"/>
        </w:rPr>
        <w:t xml:space="preserve"> </w:t>
      </w:r>
    </w:p>
    <w:p w:rsidR="0098328B" w:rsidRDefault="0098328B" w:rsidP="0098328B">
      <w:pPr>
        <w:spacing w:line="240" w:lineRule="atLeast"/>
        <w:jc w:val="center"/>
        <w:rPr>
          <w:b/>
          <w:caps/>
          <w:sz w:val="72"/>
        </w:rPr>
      </w:pPr>
    </w:p>
    <w:p w:rsidR="0098328B" w:rsidRPr="00802D66" w:rsidRDefault="0098328B" w:rsidP="0098328B">
      <w:pPr>
        <w:jc w:val="center"/>
        <w:rPr>
          <w:b/>
          <w:sz w:val="28"/>
        </w:rPr>
      </w:pPr>
    </w:p>
    <w:p w:rsidR="0098328B" w:rsidRPr="00802D66" w:rsidRDefault="0098328B" w:rsidP="0098328B">
      <w:pPr>
        <w:rPr>
          <w:b/>
          <w:sz w:val="28"/>
        </w:rPr>
      </w:pPr>
    </w:p>
    <w:p w:rsidR="0098328B" w:rsidRDefault="0098328B" w:rsidP="0098328B">
      <w:pPr>
        <w:rPr>
          <w:b/>
          <w:sz w:val="28"/>
        </w:rPr>
      </w:pPr>
    </w:p>
    <w:p w:rsidR="0098328B" w:rsidRPr="009046FE" w:rsidRDefault="0098328B" w:rsidP="0098328B">
      <w:pPr>
        <w:pStyle w:val="23"/>
        <w:rPr>
          <w:szCs w:val="28"/>
        </w:rPr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98328B" w:rsidRDefault="0098328B" w:rsidP="0098328B">
      <w:pPr>
        <w:pStyle w:val="23"/>
      </w:pPr>
    </w:p>
    <w:p w:rsidR="002B738C" w:rsidRDefault="002B738C" w:rsidP="00BA38E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jc w:val="left"/>
        <w:rPr>
          <w:b w:val="0"/>
          <w:szCs w:val="28"/>
        </w:rPr>
      </w:pPr>
      <w:bookmarkStart w:id="0" w:name="OLE_LINK1"/>
      <w:bookmarkStart w:id="1" w:name="OLE_LINK2"/>
      <w:bookmarkStart w:id="2" w:name="_Toc146703217"/>
      <w:bookmarkStart w:id="3" w:name="_Toc207506218"/>
      <w:bookmarkStart w:id="4" w:name="_Toc212369242"/>
      <w:bookmarkStart w:id="5" w:name="_Toc226167909"/>
      <w:bookmarkEnd w:id="3"/>
      <w:bookmarkEnd w:id="4"/>
      <w:bookmarkEnd w:id="5"/>
    </w:p>
    <w:p w:rsidR="00BA38E2" w:rsidRDefault="00BA38E2" w:rsidP="002F3BD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BD30E2" w:rsidRDefault="00BD30E2" w:rsidP="002F3BD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BD30E2" w:rsidRDefault="00BD30E2" w:rsidP="002F3BD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BD30E2" w:rsidRDefault="00BD30E2" w:rsidP="002F3BD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BD30E2" w:rsidRDefault="00BD30E2" w:rsidP="002F3BD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BD30E2" w:rsidRDefault="00BD30E2" w:rsidP="002F3BD2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EA4576" w:rsidRDefault="00EA4576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EA4576" w:rsidRDefault="00EA4576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EA4576" w:rsidRDefault="00EA4576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EA4576" w:rsidRDefault="00EA4576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</w:p>
    <w:p w:rsidR="00341B1F" w:rsidRDefault="00341B1F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szCs w:val="28"/>
        </w:rPr>
      </w:pPr>
      <w:r>
        <w:rPr>
          <w:b w:val="0"/>
          <w:szCs w:val="28"/>
        </w:rPr>
        <w:t>ПАСПОРТ ПРОГРАММЫ</w:t>
      </w:r>
    </w:p>
    <w:p w:rsidR="00341B1F" w:rsidRDefault="00341B1F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caps/>
          <w:szCs w:val="28"/>
        </w:rPr>
      </w:pPr>
      <w:r>
        <w:rPr>
          <w:b w:val="0"/>
          <w:caps/>
          <w:szCs w:val="28"/>
        </w:rPr>
        <w:t>комплексного развития</w:t>
      </w:r>
    </w:p>
    <w:p w:rsidR="00341B1F" w:rsidRDefault="00341B1F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caps/>
          <w:szCs w:val="28"/>
        </w:rPr>
      </w:pPr>
      <w:r>
        <w:rPr>
          <w:b w:val="0"/>
          <w:caps/>
          <w:szCs w:val="28"/>
        </w:rPr>
        <w:t>систем коммунальной инфраструктуры</w:t>
      </w:r>
    </w:p>
    <w:p w:rsidR="00341B1F" w:rsidRDefault="00341B1F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caps/>
          <w:szCs w:val="28"/>
        </w:rPr>
      </w:pPr>
      <w:r>
        <w:rPr>
          <w:b w:val="0"/>
          <w:caps/>
          <w:szCs w:val="28"/>
        </w:rPr>
        <w:t>муниципального образования</w:t>
      </w:r>
    </w:p>
    <w:p w:rsidR="00341B1F" w:rsidRDefault="00341B1F" w:rsidP="00341B1F">
      <w:pPr>
        <w:pStyle w:val="xl65"/>
        <w:pBdr>
          <w:bottom w:val="none" w:sz="0" w:space="0" w:color="auto"/>
        </w:pBdr>
        <w:spacing w:before="0" w:beforeAutospacing="0" w:after="0" w:afterAutospacing="0"/>
        <w:ind w:firstLine="0"/>
        <w:rPr>
          <w:b w:val="0"/>
          <w:caps/>
          <w:szCs w:val="28"/>
        </w:rPr>
      </w:pPr>
      <w:r>
        <w:rPr>
          <w:b w:val="0"/>
          <w:caps/>
          <w:szCs w:val="28"/>
        </w:rPr>
        <w:t>"</w:t>
      </w:r>
      <w:r w:rsidR="00EA4576">
        <w:rPr>
          <w:b w:val="0"/>
          <w:caps/>
          <w:szCs w:val="28"/>
        </w:rPr>
        <w:t>ВОЙНОВСКОЕ</w:t>
      </w:r>
      <w:r>
        <w:rPr>
          <w:b w:val="0"/>
          <w:caps/>
          <w:szCs w:val="28"/>
        </w:rPr>
        <w:t xml:space="preserve">  сельское поселение"</w:t>
      </w:r>
    </w:p>
    <w:p w:rsidR="00341B1F" w:rsidRDefault="00341B1F" w:rsidP="00341B1F">
      <w:pPr>
        <w:ind w:right="-2"/>
        <w:jc w:val="both"/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7307"/>
      </w:tblGrid>
      <w:tr w:rsidR="00341B1F">
        <w:trPr>
          <w:trHeight w:val="117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Pr="00EA4576" w:rsidRDefault="00341B1F" w:rsidP="00EA4576">
            <w:pPr>
              <w:pStyle w:val="3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t>Программа комплексного развития систем коммунальной инфраструктуры муниципального образования "</w:t>
            </w:r>
            <w:r>
              <w:rPr>
                <w:rFonts w:ascii="Times New Roman" w:hAnsi="Times New Roman"/>
              </w:rPr>
              <w:t xml:space="preserve"> </w:t>
            </w:r>
            <w:r w:rsidR="00EA4576">
              <w:rPr>
                <w:rFonts w:ascii="Times New Roman" w:hAnsi="Times New Roman"/>
              </w:rPr>
              <w:t xml:space="preserve">Войновское </w:t>
            </w:r>
            <w:r>
              <w:t>сельское  поселение" Егорлыкского района, Ростовской обл.</w:t>
            </w:r>
            <w:r>
              <w:rPr>
                <w:spacing w:val="1"/>
              </w:rPr>
              <w:t xml:space="preserve"> на 2012-2015г</w:t>
            </w:r>
            <w:r w:rsidR="004A1836">
              <w:rPr>
                <w:spacing w:val="1"/>
              </w:rPr>
              <w:t>.</w:t>
            </w:r>
            <w:r>
              <w:rPr>
                <w:spacing w:val="1"/>
              </w:rPr>
              <w:t>г</w:t>
            </w:r>
            <w:r w:rsidR="004A1836">
              <w:rPr>
                <w:spacing w:val="1"/>
              </w:rPr>
              <w:t>.</w:t>
            </w:r>
            <w:r>
              <w:rPr>
                <w:spacing w:val="1"/>
              </w:rPr>
              <w:t xml:space="preserve"> и на период до  2025 гг. (далее – Программа). </w:t>
            </w: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ind w:left="194" w:hanging="19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– Градостроительный кодекс Российской Федерации, </w:t>
            </w:r>
          </w:p>
          <w:p w:rsidR="00341B1F" w:rsidRDefault="00341B1F">
            <w:pPr>
              <w:ind w:left="194" w:hanging="19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– Федеральный закон от 30.12.2004 № 210-ФЗ «Об основах регулирования тарифов организаций коммунального комплекса». </w:t>
            </w:r>
          </w:p>
          <w:p w:rsidR="00EA4576" w:rsidRDefault="00341B1F" w:rsidP="00EA4576">
            <w:pPr>
              <w:pStyle w:val="3"/>
              <w:spacing w:before="0" w:after="0"/>
            </w:pPr>
            <w:r>
              <w:t>– Генеральный план муниципального образования "</w:t>
            </w:r>
            <w:r>
              <w:rPr>
                <w:rFonts w:ascii="Times New Roman" w:hAnsi="Times New Roman"/>
              </w:rPr>
              <w:t xml:space="preserve"> </w:t>
            </w:r>
            <w:r w:rsidR="00EA4576">
              <w:rPr>
                <w:rFonts w:ascii="Times New Roman" w:hAnsi="Times New Roman"/>
              </w:rPr>
              <w:t xml:space="preserve">Войновское </w:t>
            </w:r>
            <w:r>
              <w:t>сельское поселение" Егорлыкского района, Ростовской обл,</w:t>
            </w:r>
          </w:p>
          <w:p w:rsidR="00341B1F" w:rsidRPr="00EA4576" w:rsidRDefault="00341B1F" w:rsidP="00EA4576">
            <w:pPr>
              <w:pStyle w:val="3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t>– Программа социально-экономического развития Ростовской области на 2008-2012 годы.</w:t>
            </w:r>
          </w:p>
          <w:p w:rsidR="00341B1F" w:rsidRDefault="00341B1F">
            <w:pPr>
              <w:widowControl w:val="0"/>
              <w:tabs>
                <w:tab w:val="left" w:pos="993"/>
              </w:tabs>
              <w:suppressAutoHyphens/>
              <w:autoSpaceDE w:val="0"/>
              <w:ind w:left="194" w:hanging="19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Областная целевая программа развития субъектов малого и среднего предпринимательства в Ростовской области на 2009-2011 годы.</w:t>
            </w:r>
          </w:p>
          <w:p w:rsidR="00341B1F" w:rsidRDefault="00341B1F">
            <w:pPr>
              <w:widowControl w:val="0"/>
              <w:tabs>
                <w:tab w:val="left" w:pos="993"/>
              </w:tabs>
              <w:suppressAutoHyphens/>
              <w:autoSpaceDE w:val="0"/>
              <w:ind w:left="194" w:hanging="19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Стратегия привлечения инвестиций Ростовской области</w:t>
            </w:r>
          </w:p>
          <w:p w:rsidR="00341B1F" w:rsidRDefault="00341B1F">
            <w:pPr>
              <w:widowControl w:val="0"/>
              <w:tabs>
                <w:tab w:val="left" w:pos="993"/>
              </w:tabs>
              <w:suppressAutoHyphens/>
              <w:autoSpaceDE w:val="0"/>
              <w:ind w:left="194" w:hanging="19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Стратегия социально-экономического развития Ростовской области до 2020 года</w:t>
            </w:r>
          </w:p>
          <w:p w:rsidR="00341B1F" w:rsidRDefault="00341B1F">
            <w:pPr>
              <w:widowControl w:val="0"/>
              <w:tabs>
                <w:tab w:val="left" w:pos="993"/>
              </w:tabs>
              <w:suppressAutoHyphens/>
              <w:autoSpaceDE w:val="0"/>
              <w:ind w:left="194" w:hanging="19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Инвестиционная программа Егорлыкского района на 2009-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color w:val="000000"/>
                  <w:spacing w:val="3"/>
                  <w:sz w:val="28"/>
                  <w:szCs w:val="28"/>
                </w:rPr>
                <w:t>2011 г</w:t>
              </w:r>
            </w:smartTag>
            <w:r w:rsidR="00EA4576">
              <w:rPr>
                <w:color w:val="000000"/>
                <w:spacing w:val="3"/>
                <w:sz w:val="28"/>
                <w:szCs w:val="28"/>
              </w:rPr>
              <w:t>.</w:t>
            </w:r>
            <w:r>
              <w:rPr>
                <w:color w:val="000000"/>
                <w:spacing w:val="3"/>
                <w:sz w:val="28"/>
                <w:szCs w:val="28"/>
              </w:rPr>
              <w:t>г</w:t>
            </w:r>
            <w:r w:rsidR="00EA4576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:rsidR="00341B1F" w:rsidRDefault="00341B1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Содержание проблемы и обоснование  необходимости ее решения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Основные проблемы:</w:t>
            </w:r>
          </w:p>
          <w:p w:rsidR="00341B1F" w:rsidRDefault="00341B1F">
            <w:pPr>
              <w:pStyle w:val="af1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 степень износа основных фондов;</w:t>
            </w:r>
          </w:p>
          <w:p w:rsidR="00341B1F" w:rsidRDefault="00341B1F">
            <w:pPr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cs="Arial"/>
                <w:color w:val="202020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 xml:space="preserve">высокий уровень  повреждений на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cs="Arial"/>
                  <w:color w:val="202020"/>
                  <w:sz w:val="28"/>
                  <w:szCs w:val="28"/>
                  <w:lang w:eastAsia="ar-SA"/>
                </w:rPr>
                <w:t>1 км</w:t>
              </w:r>
            </w:smartTag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 xml:space="preserve"> сетей;</w:t>
            </w:r>
          </w:p>
          <w:p w:rsidR="00341B1F" w:rsidRDefault="00341B1F">
            <w:pPr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cs="Arial"/>
                <w:color w:val="00000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>несоответствие оборудования современным требованиям по надёжности и электропотреблению;</w:t>
            </w:r>
          </w:p>
          <w:p w:rsidR="00341B1F" w:rsidRDefault="00341B1F">
            <w:pPr>
              <w:numPr>
                <w:ilvl w:val="0"/>
                <w:numId w:val="15"/>
              </w:numPr>
              <w:suppressAutoHyphens/>
              <w:ind w:right="480"/>
              <w:contextualSpacing/>
              <w:jc w:val="both"/>
              <w:rPr>
                <w:rFonts w:cs="Arial"/>
                <w:color w:val="202020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>несоответствие применяемых технологий ОКК  современным нормативным требованиям;</w:t>
            </w:r>
          </w:p>
          <w:p w:rsidR="00341B1F" w:rsidRDefault="00341B1F">
            <w:pPr>
              <w:numPr>
                <w:ilvl w:val="0"/>
                <w:numId w:val="15"/>
              </w:numPr>
              <w:suppressAutoHyphens/>
              <w:ind w:right="480"/>
              <w:contextualSpacing/>
              <w:jc w:val="both"/>
              <w:rPr>
                <w:rFonts w:cs="Arial"/>
                <w:color w:val="202020"/>
                <w:sz w:val="28"/>
                <w:szCs w:val="28"/>
                <w:lang w:eastAsia="ar-SA"/>
              </w:rPr>
            </w:pPr>
            <w:r>
              <w:rPr>
                <w:rFonts w:cs="Arial"/>
                <w:color w:val="000000"/>
                <w:spacing w:val="3"/>
                <w:sz w:val="28"/>
                <w:szCs w:val="28"/>
                <w:lang w:eastAsia="ar-SA"/>
              </w:rPr>
              <w:t>н</w:t>
            </w: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>едостаточная пропускная способность сетей.</w:t>
            </w:r>
          </w:p>
          <w:p w:rsidR="00341B1F" w:rsidRDefault="00341B1F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Обоснование необходимости решения:</w:t>
            </w:r>
          </w:p>
          <w:p w:rsidR="00341B1F" w:rsidRDefault="00341B1F">
            <w:pPr>
              <w:pStyle w:val="af1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обеспечения комплексного развития систем коммунальной инфраструктуры муниципального образования в соответствии с потребностями жилищного и промышленного строительства необходима разработка единого документа по комплексному развитию коммунальной инфраструктуры в увязке с документами территориального планирования; </w:t>
            </w:r>
          </w:p>
          <w:p w:rsidR="00341B1F" w:rsidRDefault="00341B1F">
            <w:pPr>
              <w:numPr>
                <w:ilvl w:val="0"/>
                <w:numId w:val="15"/>
              </w:numPr>
              <w:suppressAutoHyphens/>
              <w:ind w:right="480"/>
              <w:contextualSpacing/>
              <w:jc w:val="both"/>
              <w:rPr>
                <w:rFonts w:cs="Arial"/>
                <w:color w:val="00000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>соответствие документов территориального планирования требованиям федерального, регионального законодательства.</w:t>
            </w: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Исполнители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Администрация муниципального образования " </w:t>
            </w:r>
            <w:r w:rsidR="00EA4576">
              <w:rPr>
                <w:color w:val="000000"/>
                <w:spacing w:val="3"/>
                <w:sz w:val="28"/>
                <w:szCs w:val="28"/>
              </w:rPr>
              <w:t>Войновское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сельское поселение ".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Организации коммунального комплекса Егорлыкского района, Ростовской области -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 «Донэнергосбыт,</w:t>
            </w:r>
            <w:r w:rsidR="00EA45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ОАО «Ростовэнерго», ОАО «Ростовоблгаз»</w:t>
            </w: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Цель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разработки Программы комплексного развития систем коммунальной инфраструктуры муниципального образования </w:t>
            </w:r>
            <w:r>
              <w:rPr>
                <w:sz w:val="28"/>
                <w:szCs w:val="28"/>
              </w:rPr>
              <w:t>"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="00EA4576">
              <w:rPr>
                <w:color w:val="000000"/>
                <w:spacing w:val="3"/>
                <w:sz w:val="28"/>
                <w:szCs w:val="28"/>
              </w:rPr>
              <w:t>Войновское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" Егорлыкского района, Ростовской области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ситуации.</w:t>
            </w: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Задачи Програм</w:t>
            </w:r>
            <w:r>
              <w:rPr>
                <w:spacing w:val="3"/>
                <w:sz w:val="28"/>
                <w:szCs w:val="28"/>
              </w:rPr>
              <w:t>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1. инженерно-техническая оптимизация коммунальных систем;</w:t>
            </w:r>
          </w:p>
          <w:p w:rsidR="00341B1F" w:rsidRDefault="00341B1F">
            <w:pPr>
              <w:shd w:val="clear" w:color="auto" w:fill="FFFFFF"/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2. взаимосязанное перспективное планирование развития систем;</w:t>
            </w:r>
          </w:p>
          <w:p w:rsidR="00341B1F" w:rsidRDefault="00341B1F">
            <w:pPr>
              <w:shd w:val="clear" w:color="auto" w:fill="FFFFFF"/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3. обоснование мероприятий по комплексной реконструкции и модернизации;</w:t>
            </w:r>
          </w:p>
          <w:p w:rsidR="00341B1F" w:rsidRDefault="00341B1F">
            <w:pPr>
              <w:shd w:val="clear" w:color="auto" w:fill="FFFFFF"/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4. повышение надежности систем и качества предоставления коммунальных услуг;</w:t>
            </w:r>
          </w:p>
          <w:p w:rsidR="00341B1F" w:rsidRDefault="00341B1F">
            <w:pPr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5. совершенствование механизмов развития энергосбережения и повышение энергоэффективности коммунальной инфраструктуры муниципального образования;</w:t>
            </w:r>
          </w:p>
          <w:p w:rsidR="00341B1F" w:rsidRDefault="00341B1F">
            <w:pPr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6. повышение инвестиционной привлекательности коммунальной инфраструктуры муниципального образования;</w:t>
            </w:r>
          </w:p>
          <w:p w:rsidR="00341B1F" w:rsidRDefault="00341B1F">
            <w:pPr>
              <w:tabs>
                <w:tab w:val="left" w:pos="-8451"/>
              </w:tabs>
              <w:ind w:left="362" w:hanging="32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7. обеспечение сбалансированности интересов субъектов коммунальной инфраструктуры и потребителей.</w:t>
            </w:r>
          </w:p>
          <w:p w:rsidR="00341B1F" w:rsidRDefault="00341B1F">
            <w:pPr>
              <w:tabs>
                <w:tab w:val="left" w:pos="-8451"/>
              </w:tabs>
              <w:ind w:left="54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Период реализации Программы: 2012 -2015 и на период до  2025 гг. 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Этапы осуществления Программы: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 этап: 2012 - 2015 годы;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 этап: 2016 - 2025 годы.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</w:tr>
      <w:tr w:rsidR="00341B1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Основные мероприятия Программы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ind w:left="376"/>
              <w:jc w:val="both"/>
              <w:rPr>
                <w:sz w:val="28"/>
                <w:szCs w:val="28"/>
              </w:rPr>
            </w:pP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  <w:sz w:val="28"/>
                <w:szCs w:val="28"/>
              </w:rPr>
            </w:pP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ind w:left="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Газоснабжение</w:t>
            </w:r>
          </w:p>
          <w:p w:rsidR="00341B1F" w:rsidRDefault="00341B1F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</w:t>
            </w:r>
            <w:r w:rsidR="00EA4576">
              <w:rPr>
                <w:sz w:val="28"/>
                <w:szCs w:val="28"/>
              </w:rPr>
              <w:t>отовление ПСД на газификациюх. х. Московский</w:t>
            </w:r>
            <w:r>
              <w:rPr>
                <w:sz w:val="28"/>
                <w:szCs w:val="28"/>
              </w:rPr>
              <w:t xml:space="preserve">   </w:t>
            </w:r>
            <w:r w:rsidR="00812C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ул.</w:t>
            </w:r>
            <w:r w:rsidR="00EA4576">
              <w:rPr>
                <w:sz w:val="28"/>
                <w:szCs w:val="28"/>
              </w:rPr>
              <w:t xml:space="preserve"> Крестьянская, ул. Солнечная, пер. Буденовский)</w:t>
            </w:r>
            <w:r w:rsidR="000E53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="00C40FD8">
              <w:rPr>
                <w:sz w:val="28"/>
                <w:szCs w:val="28"/>
              </w:rPr>
              <w:t>2,3</w:t>
            </w:r>
            <w:r w:rsidR="00EE38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млн. руб. </w:t>
            </w:r>
          </w:p>
          <w:p w:rsidR="00341B1F" w:rsidRDefault="005D0B3F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Строительство разводящих сетей в </w:t>
            </w:r>
            <w:r w:rsidR="00F01DE8">
              <w:rPr>
                <w:sz w:val="28"/>
                <w:szCs w:val="28"/>
              </w:rPr>
              <w:t xml:space="preserve"> х</w:t>
            </w:r>
            <w:r w:rsidR="00341B1F">
              <w:rPr>
                <w:sz w:val="28"/>
                <w:szCs w:val="28"/>
              </w:rPr>
              <w:t xml:space="preserve">. </w:t>
            </w:r>
            <w:r w:rsidR="00F01DE8">
              <w:rPr>
                <w:sz w:val="28"/>
                <w:szCs w:val="28"/>
              </w:rPr>
              <w:t>Московский</w:t>
            </w:r>
            <w:r w:rsidR="00341B1F">
              <w:rPr>
                <w:sz w:val="28"/>
                <w:szCs w:val="28"/>
              </w:rPr>
              <w:t xml:space="preserve">   </w:t>
            </w:r>
            <w:r w:rsidR="00F01DE8">
              <w:rPr>
                <w:sz w:val="28"/>
                <w:szCs w:val="28"/>
              </w:rPr>
              <w:t xml:space="preserve">ул. Крестьянская, ул. Солнечная, пер. Буденовский) </w:t>
            </w:r>
            <w:r w:rsidR="000E53C8">
              <w:rPr>
                <w:sz w:val="28"/>
                <w:szCs w:val="28"/>
              </w:rPr>
              <w:t xml:space="preserve">     </w:t>
            </w:r>
            <w:r w:rsidR="00341B1F">
              <w:rPr>
                <w:sz w:val="28"/>
                <w:szCs w:val="28"/>
              </w:rPr>
              <w:t xml:space="preserve"> </w:t>
            </w:r>
            <w:r w:rsidR="00EE381D">
              <w:rPr>
                <w:sz w:val="28"/>
                <w:szCs w:val="28"/>
              </w:rPr>
              <w:t xml:space="preserve">1,5 </w:t>
            </w:r>
            <w:r w:rsidR="00341B1F">
              <w:rPr>
                <w:sz w:val="28"/>
                <w:szCs w:val="28"/>
              </w:rPr>
              <w:t>млн. руб.</w:t>
            </w:r>
          </w:p>
          <w:p w:rsidR="00341B1F" w:rsidRDefault="00341B1F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b/>
                <w:sz w:val="28"/>
                <w:szCs w:val="28"/>
              </w:rPr>
            </w:pP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  <w:sz w:val="28"/>
                <w:szCs w:val="28"/>
              </w:rPr>
            </w:pP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7129AF">
            <w:pPr>
              <w:jc w:val="both"/>
            </w:pPr>
            <w:r>
              <w:rPr>
                <w:b/>
                <w:sz w:val="28"/>
                <w:szCs w:val="28"/>
              </w:rPr>
              <w:t>2</w:t>
            </w:r>
            <w:r w:rsidR="00341B1F">
              <w:rPr>
                <w:b/>
                <w:sz w:val="28"/>
                <w:szCs w:val="28"/>
              </w:rPr>
              <w:t>. Электроснабжение</w:t>
            </w:r>
            <w:r w:rsidR="00341B1F">
              <w:t xml:space="preserve"> </w:t>
            </w:r>
          </w:p>
          <w:p w:rsidR="008A60FB" w:rsidRDefault="008A60FB" w:rsidP="008A60FB">
            <w:pPr>
              <w:jc w:val="both"/>
              <w:rPr>
                <w:sz w:val="28"/>
                <w:szCs w:val="28"/>
              </w:rPr>
            </w:pPr>
            <w:r>
              <w:t>1</w:t>
            </w:r>
            <w:r>
              <w:rPr>
                <w:sz w:val="28"/>
                <w:szCs w:val="28"/>
              </w:rPr>
              <w:t xml:space="preserve">. Монтаж  линии   наружного  освещения (пятый провод) СИП-3 3(1х50-70) на  существующей  ВЛ-0,4 кВ  в зоне  населенных  пунктов.   Протяженность новой  линии   наружного  освещения составит ориентировочно  </w:t>
            </w:r>
            <w:smartTag w:uri="urn:schemas-microsoft-com:office:smarttags" w:element="metricconverter">
              <w:smartTagPr>
                <w:attr w:name="ProductID" w:val="30,5 км"/>
              </w:smartTagPr>
              <w:r>
                <w:rPr>
                  <w:sz w:val="28"/>
                  <w:szCs w:val="28"/>
                </w:rPr>
                <w:t>30,5 км</w:t>
              </w:r>
            </w:smartTag>
            <w:r>
              <w:rPr>
                <w:sz w:val="28"/>
                <w:szCs w:val="28"/>
              </w:rPr>
              <w:t>, в том числе</w:t>
            </w:r>
            <w:r w:rsidR="00EE381D">
              <w:rPr>
                <w:sz w:val="28"/>
                <w:szCs w:val="28"/>
              </w:rPr>
              <w:t xml:space="preserve"> – 10,0 млн. руб.</w:t>
            </w:r>
            <w:r>
              <w:rPr>
                <w:sz w:val="28"/>
                <w:szCs w:val="28"/>
              </w:rPr>
              <w:t>:</w:t>
            </w:r>
          </w:p>
          <w:p w:rsidR="008A60FB" w:rsidRDefault="008A60FB" w:rsidP="008A60FB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Войнов – </w:t>
            </w:r>
            <w:smartTag w:uri="urn:schemas-microsoft-com:office:smarttags" w:element="metricconverter">
              <w:smartTagPr>
                <w:attr w:name="ProductID" w:val="17,9 км"/>
              </w:smartTagPr>
              <w:r>
                <w:rPr>
                  <w:sz w:val="28"/>
                  <w:szCs w:val="28"/>
                </w:rPr>
                <w:t>17,9 км</w:t>
              </w:r>
            </w:smartTag>
            <w:r>
              <w:rPr>
                <w:sz w:val="28"/>
                <w:szCs w:val="28"/>
              </w:rPr>
              <w:t>.</w:t>
            </w:r>
          </w:p>
          <w:p w:rsidR="008A60FB" w:rsidRDefault="008A60FB" w:rsidP="008A60FB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Прощальный – </w:t>
            </w:r>
            <w:smartTag w:uri="urn:schemas-microsoft-com:office:smarttags" w:element="metricconverter">
              <w:smartTagPr>
                <w:attr w:name="ProductID" w:val="6,2 км"/>
              </w:smartTagPr>
              <w:r>
                <w:rPr>
                  <w:sz w:val="28"/>
                  <w:szCs w:val="28"/>
                </w:rPr>
                <w:t>6,2 км</w:t>
              </w:r>
            </w:smartTag>
            <w:r>
              <w:rPr>
                <w:sz w:val="28"/>
                <w:szCs w:val="28"/>
              </w:rPr>
              <w:t>.</w:t>
            </w:r>
          </w:p>
          <w:p w:rsidR="008A60FB" w:rsidRDefault="008A60FB" w:rsidP="008A60FB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Украинский – </w:t>
            </w:r>
            <w:smartTag w:uri="urn:schemas-microsoft-com:office:smarttags" w:element="metricconverter">
              <w:smartTagPr>
                <w:attr w:name="ProductID" w:val="6,4 км"/>
              </w:smartTagPr>
              <w:r>
                <w:rPr>
                  <w:sz w:val="28"/>
                  <w:szCs w:val="28"/>
                </w:rPr>
                <w:t>6,4 км</w:t>
              </w:r>
            </w:smartTag>
            <w:r>
              <w:rPr>
                <w:sz w:val="28"/>
                <w:szCs w:val="28"/>
              </w:rPr>
              <w:t>.</w:t>
            </w:r>
          </w:p>
          <w:p w:rsidR="008A60FB" w:rsidRDefault="008A60FB" w:rsidP="008A60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реконструкции существующих сетей 0,4 и 10кВ,  а также существующих КТП определяется владельцем сетей</w:t>
            </w:r>
            <w:r>
              <w:rPr>
                <w:bCs/>
                <w:sz w:val="28"/>
                <w:szCs w:val="28"/>
              </w:rPr>
              <w:t>.</w:t>
            </w:r>
          </w:p>
          <w:p w:rsidR="008A60FB" w:rsidRDefault="008A60FB" w:rsidP="008A60F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</w:t>
            </w:r>
            <w:r>
              <w:rPr>
                <w:sz w:val="28"/>
                <w:szCs w:val="28"/>
              </w:rPr>
              <w:t>Монтаж  светильников  уличного  освещения  в  примерном   количестве  -  100 шт.</w:t>
            </w:r>
          </w:p>
          <w:p w:rsidR="00341B1F" w:rsidRDefault="008A60FB" w:rsidP="008A6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  Монтаж  щитов  учета  уличного  освещения.</w:t>
            </w: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  <w:sz w:val="28"/>
                <w:szCs w:val="28"/>
              </w:rPr>
            </w:pP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8A60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41B1F">
              <w:rPr>
                <w:b/>
                <w:sz w:val="28"/>
                <w:szCs w:val="28"/>
              </w:rPr>
              <w:t>. Водоснабжение</w:t>
            </w:r>
          </w:p>
          <w:p w:rsidR="00341B1F" w:rsidRDefault="00341B1F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ПСД на строительство водопроводных сетей х. </w:t>
            </w:r>
            <w:r w:rsidR="003A3D65">
              <w:rPr>
                <w:sz w:val="28"/>
                <w:szCs w:val="28"/>
              </w:rPr>
              <w:t>Прощальный (ул. Мира, ул. Железнодорожная, пер. Южный 3км) х. Украинский (ул. Лиманная, пер. Школьный км)</w:t>
            </w:r>
            <w:r>
              <w:rPr>
                <w:sz w:val="28"/>
                <w:szCs w:val="28"/>
              </w:rPr>
              <w:t xml:space="preserve"> </w:t>
            </w:r>
            <w:r w:rsidR="00EE381D">
              <w:rPr>
                <w:sz w:val="28"/>
                <w:szCs w:val="28"/>
              </w:rPr>
              <w:t xml:space="preserve">0,036 </w:t>
            </w:r>
            <w:r>
              <w:rPr>
                <w:sz w:val="28"/>
                <w:szCs w:val="28"/>
              </w:rPr>
              <w:t>млн. руб.</w:t>
            </w:r>
          </w:p>
          <w:p w:rsidR="004A1836" w:rsidRDefault="004A1836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водопроводных сетей в х. Прощальный, Егорлыкского района, Ростовской области – </w:t>
            </w:r>
            <w:r w:rsidR="00EE381D">
              <w:rPr>
                <w:sz w:val="28"/>
                <w:szCs w:val="28"/>
              </w:rPr>
              <w:t>2,65</w:t>
            </w:r>
            <w:r w:rsidR="00812C20">
              <w:rPr>
                <w:sz w:val="28"/>
                <w:szCs w:val="28"/>
              </w:rPr>
              <w:t>5</w:t>
            </w:r>
            <w:r w:rsidR="00EE38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млн. руб.</w:t>
            </w:r>
          </w:p>
          <w:p w:rsidR="004A1836" w:rsidRDefault="004A1836" w:rsidP="004A1836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ПСД на строительство водопроводных сетей х. Украинский (ул. Лиманная, пер. Школьный  </w:t>
            </w:r>
            <w:smartTag w:uri="urn:schemas-microsoft-com:office:smarttags" w:element="metricconverter">
              <w:smartTagPr>
                <w:attr w:name="ProductID" w:val="3853 м"/>
              </w:smartTagPr>
              <w:r>
                <w:rPr>
                  <w:sz w:val="28"/>
                  <w:szCs w:val="28"/>
                </w:rPr>
                <w:t>3853 м</w:t>
              </w:r>
            </w:smartTag>
            <w:r>
              <w:rPr>
                <w:sz w:val="28"/>
                <w:szCs w:val="28"/>
              </w:rPr>
              <w:t>)</w:t>
            </w:r>
            <w:r w:rsidR="00EE381D">
              <w:rPr>
                <w:sz w:val="28"/>
                <w:szCs w:val="28"/>
              </w:rPr>
              <w:t xml:space="preserve"> – 0,045 млн. руб.</w:t>
            </w:r>
          </w:p>
          <w:p w:rsidR="00EE381D" w:rsidRDefault="00EE381D" w:rsidP="00EE381D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водопроводных сетей в х. Украинский, Егорлыкского района, Ростовской области – 3,54  млн. руб.</w:t>
            </w:r>
          </w:p>
          <w:p w:rsidR="004A1836" w:rsidRDefault="00EE381D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и установка Водонапорной башни объёмом </w:t>
            </w:r>
            <w:smartTag w:uri="urn:schemas-microsoft-com:office:smarttags" w:element="metricconverter">
              <w:smartTagPr>
                <w:attr w:name="ProductID" w:val="20 м³"/>
              </w:smartTagPr>
              <w:r>
                <w:rPr>
                  <w:sz w:val="28"/>
                  <w:szCs w:val="28"/>
                </w:rPr>
                <w:t>20 м³</w:t>
              </w:r>
            </w:smartTag>
            <w:r>
              <w:rPr>
                <w:sz w:val="28"/>
                <w:szCs w:val="28"/>
              </w:rPr>
              <w:t xml:space="preserve"> в х. Войнов – 0,16 млн. руб.</w:t>
            </w:r>
          </w:p>
          <w:p w:rsidR="00EE381D" w:rsidRDefault="00EE381D" w:rsidP="009336F3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и установка Водонапорной башни объёмом </w:t>
            </w:r>
            <w:smartTag w:uri="urn:schemas-microsoft-com:office:smarttags" w:element="metricconverter">
              <w:smartTagPr>
                <w:attr w:name="ProductID" w:val="20 м³"/>
              </w:smartTagPr>
              <w:r>
                <w:rPr>
                  <w:sz w:val="28"/>
                  <w:szCs w:val="28"/>
                </w:rPr>
                <w:t>20 м³</w:t>
              </w:r>
            </w:smartTag>
            <w:r>
              <w:rPr>
                <w:sz w:val="28"/>
                <w:szCs w:val="28"/>
              </w:rPr>
              <w:t xml:space="preserve"> в х. </w:t>
            </w:r>
            <w:r w:rsidR="009336F3">
              <w:rPr>
                <w:sz w:val="28"/>
                <w:szCs w:val="28"/>
              </w:rPr>
              <w:t>Прощальный</w:t>
            </w:r>
            <w:r>
              <w:rPr>
                <w:sz w:val="28"/>
                <w:szCs w:val="28"/>
              </w:rPr>
              <w:t xml:space="preserve"> – 0,16 млн. руб.</w:t>
            </w:r>
          </w:p>
          <w:p w:rsidR="00341B1F" w:rsidRDefault="00053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41B1F">
              <w:rPr>
                <w:b/>
                <w:sz w:val="28"/>
                <w:szCs w:val="28"/>
              </w:rPr>
              <w:t>. Бытовые отходы</w:t>
            </w:r>
          </w:p>
          <w:p w:rsidR="00341B1F" w:rsidRDefault="005D0B3F" w:rsidP="00341B1F">
            <w:pPr>
              <w:numPr>
                <w:ilvl w:val="1"/>
                <w:numId w:val="16"/>
              </w:numPr>
              <w:ind w:left="376" w:hanging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рекультивирование несанкционированных свалок</w:t>
            </w:r>
            <w:r w:rsidR="00812C20">
              <w:rPr>
                <w:sz w:val="28"/>
                <w:szCs w:val="28"/>
              </w:rPr>
              <w:t xml:space="preserve"> – 0,09</w:t>
            </w:r>
            <w:r w:rsidR="009336F3">
              <w:rPr>
                <w:sz w:val="28"/>
                <w:szCs w:val="28"/>
              </w:rPr>
              <w:t xml:space="preserve"> млн. руб.</w:t>
            </w: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  <w:sz w:val="28"/>
                <w:szCs w:val="28"/>
              </w:rPr>
            </w:pP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tabs>
                <w:tab w:val="left" w:pos="495"/>
              </w:tabs>
              <w:suppressAutoHyphens/>
              <w:jc w:val="both"/>
              <w:rPr>
                <w:b/>
                <w:color w:val="FF0000"/>
                <w:spacing w:val="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341B1F" w:rsidRDefault="00341B1F">
            <w:pPr>
              <w:ind w:left="376"/>
              <w:jc w:val="both"/>
              <w:rPr>
                <w:b/>
                <w:color w:val="FF0000"/>
                <w:spacing w:val="3"/>
                <w:sz w:val="28"/>
                <w:szCs w:val="28"/>
              </w:rPr>
            </w:pP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3"/>
                <w:sz w:val="28"/>
                <w:szCs w:val="28"/>
              </w:rPr>
              <w:t xml:space="preserve">Объем финансирования Программы составляет </w:t>
            </w:r>
            <w:r>
              <w:rPr>
                <w:b/>
                <w:sz w:val="28"/>
                <w:szCs w:val="28"/>
              </w:rPr>
              <w:t xml:space="preserve">  тыс. руб., в т.ч. по видам коммунальных услуг:</w:t>
            </w:r>
          </w:p>
          <w:p w:rsidR="00341B1F" w:rsidRDefault="00F81D17">
            <w:pPr>
              <w:pStyle w:val="af1"/>
              <w:numPr>
                <w:ilvl w:val="0"/>
                <w:numId w:val="18"/>
              </w:numPr>
              <w:shd w:val="clear" w:color="auto" w:fill="FFFFFF"/>
              <w:tabs>
                <w:tab w:val="left" w:pos="514"/>
              </w:tabs>
              <w:spacing w:after="0"/>
              <w:rPr>
                <w:spacing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Электроснабжение:  10,000</w:t>
            </w:r>
            <w:r w:rsidR="00341B1F">
              <w:rPr>
                <w:sz w:val="28"/>
                <w:szCs w:val="28"/>
              </w:rPr>
              <w:t xml:space="preserve">тыс. руб.,   </w:t>
            </w:r>
          </w:p>
          <w:p w:rsidR="00341B1F" w:rsidRDefault="00341B1F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14"/>
              </w:tabs>
              <w:suppressAutoHyphens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Газоснабжение:</w:t>
            </w:r>
            <w:r w:rsidR="00F81D17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 w:rsidR="00C57D4A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3800,0</w:t>
            </w:r>
            <w:r w:rsidR="00F81D17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тыс. руб.,  </w:t>
            </w:r>
          </w:p>
          <w:p w:rsidR="00341B1F" w:rsidRDefault="000E53C8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14"/>
              </w:tabs>
              <w:suppressAutoHyphens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Водоснабжение: </w:t>
            </w:r>
            <w:r w:rsidR="00F81D17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6,596 </w:t>
            </w:r>
            <w:r w:rsidR="00341B1F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тыс. руб.,  </w:t>
            </w:r>
          </w:p>
          <w:p w:rsidR="00341B1F" w:rsidRDefault="00341B1F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14"/>
              </w:tabs>
              <w:suppressAutoHyphens/>
              <w:contextualSpacing/>
              <w:jc w:val="both"/>
              <w:rPr>
                <w:rFonts w:cs="Arial"/>
                <w:color w:val="202020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>ТБО:</w:t>
            </w:r>
            <w:r w:rsidR="00F81D17">
              <w:rPr>
                <w:rFonts w:cs="Arial"/>
                <w:color w:val="202020"/>
                <w:sz w:val="28"/>
                <w:szCs w:val="28"/>
                <w:lang w:eastAsia="ar-SA"/>
              </w:rPr>
              <w:t xml:space="preserve"> </w:t>
            </w:r>
            <w:r w:rsidR="00812C20">
              <w:rPr>
                <w:rFonts w:cs="Arial"/>
                <w:color w:val="202020"/>
                <w:sz w:val="28"/>
                <w:szCs w:val="28"/>
                <w:lang w:eastAsia="ar-SA"/>
              </w:rPr>
              <w:t>90</w:t>
            </w:r>
            <w:r w:rsidR="00F81D17">
              <w:rPr>
                <w:rFonts w:cs="Arial"/>
                <w:color w:val="202020"/>
                <w:sz w:val="28"/>
                <w:szCs w:val="28"/>
                <w:lang w:eastAsia="ar-SA"/>
              </w:rPr>
              <w:t>,0</w:t>
            </w:r>
            <w:r>
              <w:rPr>
                <w:rFonts w:cs="Arial"/>
                <w:color w:val="20202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тыс. руб.,  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suppressAutoHyphens/>
              <w:ind w:left="360"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В том числе по годам: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suppressAutoHyphens/>
              <w:ind w:left="360"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 </w:t>
            </w:r>
            <w:r w:rsidR="007F5121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2012 год </w:t>
            </w:r>
            <w:r w:rsidR="001C45BB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–</w:t>
            </w:r>
            <w:r w:rsidR="007F5121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 w:rsidR="00812C20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0,0</w:t>
            </w:r>
            <w:r w:rsidR="001C45BB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тыс</w:t>
            </w:r>
            <w:r w:rsidR="001A6930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. р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уб.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suppressAutoHyphens/>
              <w:ind w:left="360"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 2013год –</w:t>
            </w:r>
            <w:r w:rsidR="001C45BB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</w:t>
            </w:r>
            <w:r w:rsidR="00C40FD8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2411,0</w:t>
            </w:r>
            <w:r w:rsidR="000E53C8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тыс</w:t>
            </w:r>
            <w:r w:rsidR="001A6930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. руб.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suppressAutoHyphens/>
              <w:ind w:left="360"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 2014 год –</w:t>
            </w:r>
            <w:r w:rsidR="000E53C8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 w:rsidR="00C40FD8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1530,0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тыс</w:t>
            </w:r>
            <w:r w:rsidR="001A6930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. руб.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suppressAutoHyphens/>
              <w:ind w:left="360"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 2015 год –</w:t>
            </w:r>
            <w:r w:rsidR="001C45BB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</w:t>
            </w:r>
            <w:r w:rsidR="00C40FD8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2685,0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тыс</w:t>
            </w:r>
            <w:r w:rsidR="001A6930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. р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уб.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suppressAutoHyphens/>
              <w:ind w:left="360"/>
              <w:contextualSpacing/>
              <w:jc w:val="both"/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</w:pP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Период до 2025 года –</w:t>
            </w:r>
            <w:r w:rsidR="001C45BB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  </w:t>
            </w:r>
            <w:r w:rsidR="00C40FD8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3870,0</w:t>
            </w:r>
            <w:r w:rsidR="001C45BB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тыс</w:t>
            </w:r>
            <w:r w:rsidR="001A6930"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. р</w:t>
            </w:r>
            <w:r>
              <w:rPr>
                <w:rFonts w:cs="Arial"/>
                <w:color w:val="202020"/>
                <w:spacing w:val="3"/>
                <w:sz w:val="28"/>
                <w:szCs w:val="28"/>
                <w:lang w:eastAsia="ar-SA"/>
              </w:rPr>
              <w:t>уб.</w:t>
            </w:r>
          </w:p>
          <w:p w:rsidR="00341B1F" w:rsidRDefault="00341B1F">
            <w:pPr>
              <w:ind w:firstLine="4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Источники финансирования Программы:  </w:t>
            </w:r>
          </w:p>
          <w:p w:rsidR="00341B1F" w:rsidRDefault="00341B1F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-областной бюджет;</w:t>
            </w:r>
          </w:p>
          <w:p w:rsidR="00341B1F" w:rsidRDefault="00341B1F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-местный бюджет; </w:t>
            </w:r>
          </w:p>
          <w:p w:rsidR="00341B1F" w:rsidRDefault="00341B1F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-внебюджетные источники. </w:t>
            </w:r>
          </w:p>
          <w:p w:rsidR="00341B1F" w:rsidRDefault="00341B1F">
            <w:pPr>
              <w:ind w:firstLine="539"/>
              <w:jc w:val="both"/>
              <w:rPr>
                <w:spacing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b/>
                <w:spacing w:val="3"/>
                <w:sz w:val="28"/>
                <w:szCs w:val="28"/>
              </w:rPr>
            </w:pPr>
            <w:r>
              <w:rPr>
                <w:b/>
                <w:spacing w:val="3"/>
                <w:sz w:val="28"/>
                <w:szCs w:val="28"/>
              </w:rPr>
              <w:t>1. Технологические результаты: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–  обеспечение устойчивости системы коммунальной инфраструктуры поселения;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– создание </w:t>
            </w:r>
            <w:r>
              <w:rPr>
                <w:color w:val="000000"/>
                <w:spacing w:val="3"/>
                <w:sz w:val="28"/>
                <w:szCs w:val="28"/>
              </w:rPr>
              <w:t>надежной коммунальной инфраструктуры на селе, имеющей необходимые резервы для перспективного развития;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оптимизация управления электроснабжением поселения;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внедрение энергосберегающих технологий;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снижение удельного расхода электроэнергии для выработки энергоресурсов: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– снижение потерь коммунальных ресурсов: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b/>
                <w:color w:val="000000"/>
                <w:spacing w:val="3"/>
                <w:sz w:val="28"/>
                <w:szCs w:val="28"/>
              </w:rPr>
            </w:pPr>
            <w:r>
              <w:rPr>
                <w:b/>
                <w:color w:val="000000"/>
                <w:spacing w:val="3"/>
                <w:sz w:val="28"/>
                <w:szCs w:val="28"/>
              </w:rPr>
              <w:t>2. Социальные результаты: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– рациональное использование природных ресурсов;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– повышение надежности и качества предоставления коммунальных услуг.</w:t>
            </w:r>
          </w:p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>
              <w:rPr>
                <w:b/>
                <w:spacing w:val="3"/>
                <w:sz w:val="28"/>
                <w:szCs w:val="28"/>
              </w:rPr>
              <w:t>3.  Экономические результаты: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– плановое развитие коммунальной инфраструктуры в соответствии с документами территориального планирования развития </w:t>
            </w:r>
            <w:r w:rsidR="00053916">
              <w:rPr>
                <w:spacing w:val="3"/>
                <w:sz w:val="28"/>
                <w:szCs w:val="28"/>
              </w:rPr>
              <w:t>Войновского</w:t>
            </w:r>
            <w:r>
              <w:rPr>
                <w:spacing w:val="3"/>
                <w:sz w:val="28"/>
                <w:szCs w:val="28"/>
              </w:rPr>
              <w:t xml:space="preserve"> сельского поселения</w:t>
            </w:r>
            <w:r w:rsidR="001A6930">
              <w:rPr>
                <w:spacing w:val="3"/>
                <w:sz w:val="28"/>
                <w:szCs w:val="28"/>
              </w:rPr>
              <w:t>;</w:t>
            </w:r>
          </w:p>
          <w:p w:rsidR="00341B1F" w:rsidRDefault="00341B1F">
            <w:pPr>
              <w:shd w:val="clear" w:color="auto" w:fill="FFFFFF"/>
              <w:ind w:left="252" w:hanging="252"/>
              <w:jc w:val="both"/>
              <w:rPr>
                <w:color w:val="FF0000"/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– повышение инвестиционной привлекательности организаций коммунального комплекса </w:t>
            </w:r>
            <w:r w:rsidR="00053916">
              <w:rPr>
                <w:spacing w:val="3"/>
                <w:sz w:val="28"/>
                <w:szCs w:val="28"/>
              </w:rPr>
              <w:t>Войновского</w:t>
            </w:r>
            <w:r>
              <w:rPr>
                <w:spacing w:val="3"/>
                <w:sz w:val="28"/>
                <w:szCs w:val="28"/>
              </w:rPr>
              <w:t xml:space="preserve"> сельского поселения.</w:t>
            </w: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ind w:firstLine="252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</w:tr>
      <w:tr w:rsidR="00341B1F"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Система организации и контроля за исполнением Программы</w:t>
            </w:r>
          </w:p>
        </w:tc>
        <w:tc>
          <w:tcPr>
            <w:tcW w:w="7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B1F" w:rsidRDefault="00341B1F">
            <w:pPr>
              <w:shd w:val="clear" w:color="auto" w:fill="FFFFFF"/>
              <w:ind w:firstLine="1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Программа реализуется на всей территории муниципального образования "</w:t>
            </w:r>
            <w:r w:rsidR="00053916">
              <w:rPr>
                <w:color w:val="000000"/>
                <w:spacing w:val="3"/>
                <w:sz w:val="28"/>
                <w:szCs w:val="28"/>
              </w:rPr>
              <w:t>Войновское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сельское поселение» Егорлыкского района Ростовской области         </w:t>
            </w:r>
          </w:p>
          <w:p w:rsidR="00341B1F" w:rsidRDefault="00341B1F">
            <w:pPr>
              <w:shd w:val="clear" w:color="auto" w:fill="FFFFFF"/>
              <w:ind w:firstLine="1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Координатором Программы является Администрации муниципального образования  « </w:t>
            </w:r>
            <w:r w:rsidR="00053916">
              <w:rPr>
                <w:color w:val="000000"/>
                <w:spacing w:val="3"/>
                <w:sz w:val="28"/>
                <w:szCs w:val="28"/>
              </w:rPr>
              <w:t>Войновское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сельское поселение»</w:t>
            </w:r>
          </w:p>
          <w:p w:rsidR="00341B1F" w:rsidRDefault="00341B1F">
            <w:pPr>
              <w:shd w:val="clear" w:color="auto" w:fill="FFFFFF"/>
              <w:ind w:firstLine="1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   Реализация мероприятий, предусмотренных Программой, осуществляется  Администрацией муниципального образования  « </w:t>
            </w:r>
            <w:r w:rsidR="00053916">
              <w:rPr>
                <w:color w:val="000000"/>
                <w:spacing w:val="3"/>
                <w:sz w:val="28"/>
                <w:szCs w:val="28"/>
              </w:rPr>
              <w:t>Войновское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сельское поселение»</w:t>
            </w:r>
          </w:p>
          <w:p w:rsidR="00341B1F" w:rsidRDefault="00341B1F">
            <w:pPr>
              <w:shd w:val="clear" w:color="auto" w:fill="FFFFFF"/>
              <w:ind w:firstLine="1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   Контроль за исполнением Программы осуществляет Администрация муниципального образования  </w:t>
            </w:r>
          </w:p>
          <w:p w:rsidR="00341B1F" w:rsidRDefault="00341B1F">
            <w:pPr>
              <w:shd w:val="clear" w:color="auto" w:fill="FFFFFF"/>
              <w:ind w:firstLine="12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    « </w:t>
            </w:r>
            <w:r w:rsidR="00053916">
              <w:rPr>
                <w:color w:val="000000"/>
                <w:spacing w:val="3"/>
                <w:sz w:val="28"/>
                <w:szCs w:val="28"/>
              </w:rPr>
              <w:t>Войновское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 сельское поселение»  в пределах своих полномочий в соответствии с законодательством.</w:t>
            </w:r>
          </w:p>
        </w:tc>
      </w:tr>
    </w:tbl>
    <w:p w:rsidR="00341B1F" w:rsidRDefault="00341B1F" w:rsidP="00341B1F">
      <w:pPr>
        <w:pStyle w:val="1"/>
        <w:spacing w:after="240"/>
        <w:rPr>
          <w:rFonts w:ascii="Times New Roman" w:hAnsi="Times New Roman" w:cs="Times New Roman"/>
          <w:smallCaps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053916" w:rsidRDefault="00053916" w:rsidP="00341B1F">
      <w:pPr>
        <w:jc w:val="both"/>
        <w:rPr>
          <w:b/>
          <w:sz w:val="28"/>
          <w:szCs w:val="28"/>
        </w:rPr>
      </w:pPr>
    </w:p>
    <w:p w:rsidR="00341B1F" w:rsidRDefault="00341B1F" w:rsidP="00341B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Вступление в силу с 1 января 2006 года Федерального закона от 21.12.2004 № 210-ФЗ «Об основах регулирования тарифов организаций коммунального комплекса» в значительной мере изменило методику образования тарифов на услуги муниципальных и иных организаций коммунального комплекса, установило систему инвестиционных надбавок к тарифам и ценам, изменило порядок исчисления тарифов.</w:t>
      </w:r>
    </w:p>
    <w:p w:rsidR="00341B1F" w:rsidRDefault="00341B1F" w:rsidP="00341B1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Начиная с 2006 года, для всех муниципальных образований в соответствии с данным Законом является обязательной разработка программ комплексного развития систем коммунальной инфраструктуры, которые направлены на создание и плановое развитие коммунальной инфраструктуры для нового строительства.</w:t>
      </w:r>
    </w:p>
    <w:p w:rsidR="00341B1F" w:rsidRDefault="00341B1F" w:rsidP="00341B1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комплексного развития коммунальной инфраструктуры муниципального образования «</w:t>
      </w:r>
      <w:r w:rsidR="001C45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 сельское поселение» на 2012 – 2015 и на период до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 разработана 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30.12.2004 №</w:t>
      </w:r>
      <w:r w:rsidR="001C45BB">
        <w:rPr>
          <w:sz w:val="28"/>
          <w:szCs w:val="28"/>
        </w:rPr>
        <w:t xml:space="preserve"> </w:t>
      </w:r>
      <w:r>
        <w:rPr>
          <w:sz w:val="28"/>
          <w:szCs w:val="28"/>
        </w:rPr>
        <w:t>210-ФЗ «Об основах регулирования тарифов организаций коммунального комплекса», Устава муниципального образования «Объединенное сельское поселение» и в соответствии с Генеральным планом  Объединенное  сельского поселения</w:t>
      </w:r>
    </w:p>
    <w:p w:rsidR="00341B1F" w:rsidRDefault="00341B1F" w:rsidP="00341B1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определяет основные направления развития коммунальной инфраструктуры (т.е. объектов электроснабжения, водоснабжения, объектов утилизации (захоронения) твердых бытовых отходов) в соответствии с потребностями промышленного, жилищного строительства, в целях повышения качества услуг и улучшения экологии поселения.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Объединенного сельского поселения и в полной мере соответствует государственной политике реформирования жилищно-коммунального комплекса РФ.</w:t>
      </w:r>
    </w:p>
    <w:p w:rsidR="00341B1F" w:rsidRDefault="00341B1F" w:rsidP="00341B1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Предусмотренное данной Программой развитие систем коммунальной инфраструктуры поселения позволит обеспечить рост объемов жилищного строительства в ближайшие годы.</w:t>
      </w:r>
    </w:p>
    <w:p w:rsidR="00341B1F" w:rsidRDefault="00341B1F" w:rsidP="00341B1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является основанием для выдачи технических заданий по разработке инвестиционных программ организаций коммунального комплекса по развитию систем коммунальной инфраструктуры.</w:t>
      </w:r>
    </w:p>
    <w:p w:rsidR="00341B1F" w:rsidRDefault="00341B1F" w:rsidP="00341B1F">
      <w:pPr>
        <w:ind w:firstLine="900"/>
        <w:jc w:val="both"/>
        <w:rPr>
          <w:sz w:val="28"/>
          <w:szCs w:val="28"/>
        </w:rPr>
      </w:pP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pStyle w:val="af1"/>
        <w:spacing w:after="0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rPr>
          <w:rFonts w:ascii="Arial" w:hAnsi="Arial" w:cs="Arial"/>
          <w:b/>
        </w:rPr>
        <w:sectPr w:rsidR="00341B1F">
          <w:pgSz w:w="11906" w:h="16838"/>
          <w:pgMar w:top="360" w:right="850" w:bottom="719" w:left="1080" w:header="708" w:footer="708" w:gutter="0"/>
          <w:cols w:space="720"/>
        </w:sectPr>
      </w:pPr>
    </w:p>
    <w:p w:rsidR="00341B1F" w:rsidRDefault="00341B1F" w:rsidP="009435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КОМПЛЕКСНАЯ ОЦЕНКА ТЕРРИТОРИИ И</w:t>
      </w:r>
    </w:p>
    <w:p w:rsidR="00341B1F" w:rsidRDefault="00341B1F" w:rsidP="00341B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РАЗВИТИЯ СЕЛЬСКОГО ПОСЕЛЕНИЯ</w:t>
      </w:r>
    </w:p>
    <w:p w:rsidR="00341B1F" w:rsidRDefault="00341B1F" w:rsidP="00341B1F">
      <w:pPr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480" w:lineRule="auto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Общие сведения о </w:t>
      </w:r>
      <w:r w:rsidR="00ED6EB8">
        <w:rPr>
          <w:b/>
          <w:sz w:val="28"/>
          <w:szCs w:val="28"/>
          <w:u w:val="single"/>
        </w:rPr>
        <w:t>Войновском</w:t>
      </w:r>
      <w:r>
        <w:rPr>
          <w:b/>
          <w:sz w:val="28"/>
          <w:szCs w:val="28"/>
          <w:u w:val="single"/>
        </w:rPr>
        <w:t xml:space="preserve"> сельском поселении.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Войновское сельское поселение расположено в восточной части Егорлыкского района Ростовской области. Хутор Войнов назван по фамилии казака, войскового х</w:t>
      </w:r>
      <w:r w:rsidRPr="00ED6EB8">
        <w:rPr>
          <w:rFonts w:ascii="Arial" w:hAnsi="Arial" w:cs="Arial"/>
          <w:sz w:val="24"/>
          <w:szCs w:val="24"/>
        </w:rPr>
        <w:t>о</w:t>
      </w:r>
      <w:r w:rsidRPr="00ED6EB8">
        <w:rPr>
          <w:rFonts w:ascii="Arial" w:hAnsi="Arial" w:cs="Arial"/>
          <w:sz w:val="24"/>
          <w:szCs w:val="24"/>
        </w:rPr>
        <w:t>рунжия Войнова и относился к приходу Николаевской церкви. По переписи 1873 года в х. Войнов числилось 120 жителей (66 мужчин и 54 женщины). Жители хутора, в осно</w:t>
      </w:r>
      <w:r w:rsidRPr="00ED6EB8">
        <w:rPr>
          <w:rFonts w:ascii="Arial" w:hAnsi="Arial" w:cs="Arial"/>
          <w:sz w:val="24"/>
          <w:szCs w:val="24"/>
        </w:rPr>
        <w:t>в</w:t>
      </w:r>
      <w:r w:rsidRPr="00ED6EB8">
        <w:rPr>
          <w:rFonts w:ascii="Arial" w:hAnsi="Arial" w:cs="Arial"/>
          <w:sz w:val="24"/>
          <w:szCs w:val="24"/>
        </w:rPr>
        <w:t>ном, были заняты земледелием, все православные. Администрация Войновского сельского поселения с 2005 года является правопреемником администрации Войно</w:t>
      </w:r>
      <w:r w:rsidRPr="00ED6EB8">
        <w:rPr>
          <w:rFonts w:ascii="Arial" w:hAnsi="Arial" w:cs="Arial"/>
          <w:sz w:val="24"/>
          <w:szCs w:val="24"/>
        </w:rPr>
        <w:t>в</w:t>
      </w:r>
      <w:r w:rsidRPr="00ED6EB8">
        <w:rPr>
          <w:rFonts w:ascii="Arial" w:hAnsi="Arial" w:cs="Arial"/>
          <w:sz w:val="24"/>
          <w:szCs w:val="24"/>
        </w:rPr>
        <w:t>ского сельсовета. Общая площадь поселения – 104 кв. км. На его территории прож</w:t>
      </w:r>
      <w:r w:rsidRPr="00ED6EB8">
        <w:rPr>
          <w:rFonts w:ascii="Arial" w:hAnsi="Arial" w:cs="Arial"/>
          <w:sz w:val="24"/>
          <w:szCs w:val="24"/>
        </w:rPr>
        <w:t>и</w:t>
      </w:r>
      <w:r w:rsidRPr="00ED6EB8">
        <w:rPr>
          <w:rFonts w:ascii="Arial" w:hAnsi="Arial" w:cs="Arial"/>
          <w:sz w:val="24"/>
          <w:szCs w:val="24"/>
        </w:rPr>
        <w:t>вает 1 588 чел</w:t>
      </w:r>
      <w:r w:rsidRPr="00ED6EB8">
        <w:rPr>
          <w:rFonts w:ascii="Arial" w:hAnsi="Arial" w:cs="Arial"/>
          <w:sz w:val="24"/>
          <w:szCs w:val="24"/>
        </w:rPr>
        <w:t>о</w:t>
      </w:r>
      <w:r w:rsidRPr="00ED6EB8">
        <w:rPr>
          <w:rFonts w:ascii="Arial" w:hAnsi="Arial" w:cs="Arial"/>
          <w:sz w:val="24"/>
          <w:szCs w:val="24"/>
        </w:rPr>
        <w:t xml:space="preserve">век. 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Территория поселения граничит:</w:t>
      </w:r>
    </w:p>
    <w:p w:rsidR="00ED6EB8" w:rsidRPr="00ED6EB8" w:rsidRDefault="00ED6EB8" w:rsidP="00ED6EB8">
      <w:pPr>
        <w:numPr>
          <w:ilvl w:val="2"/>
          <w:numId w:val="25"/>
        </w:numPr>
        <w:tabs>
          <w:tab w:val="clear" w:pos="3229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 xml:space="preserve">на севере - с Егорлыкским сельским поселением (протяженность границы </w:t>
      </w:r>
      <w:smartTag w:uri="urn:schemas-microsoft-com:office:smarttags" w:element="metricconverter">
        <w:smartTagPr>
          <w:attr w:name="ProductID" w:val="7,9 км"/>
        </w:smartTagPr>
        <w:r w:rsidRPr="00ED6EB8">
          <w:rPr>
            <w:rFonts w:ascii="Arial" w:hAnsi="Arial" w:cs="Arial"/>
            <w:sz w:val="24"/>
            <w:szCs w:val="24"/>
          </w:rPr>
          <w:t>7,9 км</w:t>
        </w:r>
      </w:smartTag>
      <w:r w:rsidRPr="00ED6EB8">
        <w:rPr>
          <w:rFonts w:ascii="Arial" w:hAnsi="Arial" w:cs="Arial"/>
          <w:sz w:val="24"/>
          <w:szCs w:val="24"/>
        </w:rPr>
        <w:t>);</w:t>
      </w:r>
    </w:p>
    <w:p w:rsidR="00ED6EB8" w:rsidRPr="00ED6EB8" w:rsidRDefault="00ED6EB8" w:rsidP="00ED6EB8">
      <w:pPr>
        <w:numPr>
          <w:ilvl w:val="2"/>
          <w:numId w:val="25"/>
        </w:numPr>
        <w:tabs>
          <w:tab w:val="clear" w:pos="3229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на  юге и на востоке  – с Целинским районом, протяженность участка восто</w:t>
      </w:r>
      <w:r w:rsidRPr="00ED6EB8">
        <w:rPr>
          <w:rFonts w:ascii="Arial" w:hAnsi="Arial" w:cs="Arial"/>
          <w:sz w:val="24"/>
          <w:szCs w:val="24"/>
        </w:rPr>
        <w:t>ч</w:t>
      </w:r>
      <w:r w:rsidRPr="00ED6EB8">
        <w:rPr>
          <w:rFonts w:ascii="Arial" w:hAnsi="Arial" w:cs="Arial"/>
          <w:sz w:val="24"/>
          <w:szCs w:val="24"/>
        </w:rPr>
        <w:t xml:space="preserve">ной границы – </w:t>
      </w:r>
      <w:smartTag w:uri="urn:schemas-microsoft-com:office:smarttags" w:element="metricconverter">
        <w:smartTagPr>
          <w:attr w:name="ProductID" w:val="19,96 км"/>
        </w:smartTagPr>
        <w:r w:rsidRPr="00ED6EB8">
          <w:rPr>
            <w:rFonts w:ascii="Arial" w:hAnsi="Arial" w:cs="Arial"/>
            <w:sz w:val="24"/>
            <w:szCs w:val="24"/>
          </w:rPr>
          <w:t>19,96 км</w:t>
        </w:r>
      </w:smartTag>
      <w:r w:rsidRPr="00ED6EB8">
        <w:rPr>
          <w:rFonts w:ascii="Arial" w:hAnsi="Arial" w:cs="Arial"/>
          <w:sz w:val="24"/>
          <w:szCs w:val="24"/>
        </w:rPr>
        <w:t>;</w:t>
      </w:r>
    </w:p>
    <w:p w:rsidR="00ED6EB8" w:rsidRPr="00ED6EB8" w:rsidRDefault="00ED6EB8" w:rsidP="00ED6EB8">
      <w:pPr>
        <w:numPr>
          <w:ilvl w:val="2"/>
          <w:numId w:val="25"/>
        </w:numPr>
        <w:tabs>
          <w:tab w:val="clear" w:pos="3229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на западе – с землями, подведомственными Роговскому сельскому посел</w:t>
      </w:r>
      <w:r w:rsidRPr="00ED6EB8">
        <w:rPr>
          <w:rFonts w:ascii="Arial" w:hAnsi="Arial" w:cs="Arial"/>
          <w:sz w:val="24"/>
          <w:szCs w:val="24"/>
        </w:rPr>
        <w:t>е</w:t>
      </w:r>
      <w:r w:rsidRPr="00ED6EB8">
        <w:rPr>
          <w:rFonts w:ascii="Arial" w:hAnsi="Arial" w:cs="Arial"/>
          <w:sz w:val="24"/>
          <w:szCs w:val="24"/>
        </w:rPr>
        <w:t xml:space="preserve">нию протяженностью </w:t>
      </w:r>
      <w:smartTag w:uri="urn:schemas-microsoft-com:office:smarttags" w:element="metricconverter">
        <w:smartTagPr>
          <w:attr w:name="ProductID" w:val="4 км"/>
        </w:smartTagPr>
        <w:r w:rsidRPr="00ED6EB8">
          <w:rPr>
            <w:rFonts w:ascii="Arial" w:hAnsi="Arial" w:cs="Arial"/>
            <w:sz w:val="24"/>
            <w:szCs w:val="24"/>
          </w:rPr>
          <w:t>4 км</w:t>
        </w:r>
      </w:smartTag>
      <w:r w:rsidRPr="00ED6EB8">
        <w:rPr>
          <w:rFonts w:ascii="Arial" w:hAnsi="Arial" w:cs="Arial"/>
          <w:sz w:val="24"/>
          <w:szCs w:val="24"/>
        </w:rPr>
        <w:t>, а также Егорлыкским сельским поселением пр</w:t>
      </w:r>
      <w:r w:rsidRPr="00ED6EB8">
        <w:rPr>
          <w:rFonts w:ascii="Arial" w:hAnsi="Arial" w:cs="Arial"/>
          <w:sz w:val="24"/>
          <w:szCs w:val="24"/>
        </w:rPr>
        <w:t>о</w:t>
      </w:r>
      <w:r w:rsidRPr="00ED6EB8">
        <w:rPr>
          <w:rFonts w:ascii="Arial" w:hAnsi="Arial" w:cs="Arial"/>
          <w:sz w:val="24"/>
          <w:szCs w:val="24"/>
        </w:rPr>
        <w:t xml:space="preserve">тяженностью </w:t>
      </w:r>
      <w:smartTag w:uri="urn:schemas-microsoft-com:office:smarttags" w:element="metricconverter">
        <w:smartTagPr>
          <w:attr w:name="ProductID" w:val="18,7 км"/>
        </w:smartTagPr>
        <w:r w:rsidRPr="00ED6EB8">
          <w:rPr>
            <w:rFonts w:ascii="Arial" w:hAnsi="Arial" w:cs="Arial"/>
            <w:sz w:val="24"/>
            <w:szCs w:val="24"/>
          </w:rPr>
          <w:t>18,7 км</w:t>
        </w:r>
      </w:smartTag>
      <w:r w:rsidRPr="00ED6EB8">
        <w:rPr>
          <w:rFonts w:ascii="Arial" w:hAnsi="Arial" w:cs="Arial"/>
          <w:sz w:val="24"/>
          <w:szCs w:val="24"/>
        </w:rPr>
        <w:t>..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Территория сельского поселения включает в себя земли населенных пунктов, транспорта, сельзхозназначения, а также земли запаса.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Земли сельскохозяйственного назначения представлены пашней, пастбищами и многолетними насаждениями.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Центром сельского поселения является х. Войнов с населением 780 чел.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В границах поселения также расположены: х. Московский, х. Прощальный, х. У</w:t>
      </w:r>
      <w:r w:rsidRPr="00ED6EB8">
        <w:rPr>
          <w:rFonts w:ascii="Arial" w:hAnsi="Arial" w:cs="Arial"/>
          <w:sz w:val="24"/>
          <w:szCs w:val="24"/>
        </w:rPr>
        <w:t>к</w:t>
      </w:r>
      <w:r w:rsidRPr="00ED6EB8">
        <w:rPr>
          <w:rFonts w:ascii="Arial" w:hAnsi="Arial" w:cs="Arial"/>
          <w:sz w:val="24"/>
          <w:szCs w:val="24"/>
        </w:rPr>
        <w:t>раинский.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D6EB8" w:rsidRPr="00ED6EB8" w:rsidRDefault="00ED6EB8" w:rsidP="00ED6EB8">
      <w:pPr>
        <w:jc w:val="center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Расстояние между населенными пунктами:</w:t>
      </w:r>
    </w:p>
    <w:p w:rsidR="00ED6EB8" w:rsidRPr="00ED6EB8" w:rsidRDefault="00ED6EB8" w:rsidP="00ED6EB8">
      <w:pPr>
        <w:jc w:val="center"/>
        <w:rPr>
          <w:rFonts w:ascii="Arial" w:hAnsi="Arial" w:cs="Arial"/>
          <w:sz w:val="24"/>
          <w:szCs w:val="24"/>
        </w:rPr>
      </w:pPr>
    </w:p>
    <w:p w:rsidR="00ED6EB8" w:rsidRPr="00ED6EB8" w:rsidRDefault="00ED6EB8" w:rsidP="00ED6EB8">
      <w:pPr>
        <w:jc w:val="right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Таблица №1</w:t>
      </w: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722"/>
        <w:gridCol w:w="2722"/>
        <w:gridCol w:w="1814"/>
      </w:tblGrid>
      <w:tr w:rsidR="00ED6EB8" w:rsidRPr="00ED6EB8">
        <w:trPr>
          <w:trHeight w:val="397"/>
        </w:trPr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нас</w:t>
            </w:r>
            <w:r w:rsidRPr="00ED6EB8">
              <w:rPr>
                <w:rFonts w:ascii="Arial" w:hAnsi="Arial" w:cs="Arial"/>
                <w:sz w:val="24"/>
                <w:szCs w:val="24"/>
              </w:rPr>
              <w:t>е</w:t>
            </w:r>
            <w:r w:rsidRPr="00ED6EB8">
              <w:rPr>
                <w:rFonts w:ascii="Arial" w:hAnsi="Arial" w:cs="Arial"/>
                <w:sz w:val="24"/>
                <w:szCs w:val="24"/>
              </w:rPr>
              <w:t>ленного пункта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Расстояние от нас</w:t>
            </w:r>
            <w:r w:rsidRPr="00ED6EB8">
              <w:rPr>
                <w:rFonts w:ascii="Arial" w:hAnsi="Arial" w:cs="Arial"/>
                <w:sz w:val="24"/>
                <w:szCs w:val="24"/>
              </w:rPr>
              <w:t>е</w:t>
            </w:r>
            <w:r w:rsidRPr="00ED6EB8">
              <w:rPr>
                <w:rFonts w:ascii="Arial" w:hAnsi="Arial" w:cs="Arial"/>
                <w:sz w:val="24"/>
                <w:szCs w:val="24"/>
              </w:rPr>
              <w:t xml:space="preserve">ленного пункта до </w:t>
            </w:r>
          </w:p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ст. Егорлыкской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Расстояние  от нас</w:t>
            </w:r>
            <w:r w:rsidRPr="00ED6EB8">
              <w:rPr>
                <w:rFonts w:ascii="Arial" w:hAnsi="Arial" w:cs="Arial"/>
                <w:sz w:val="24"/>
                <w:szCs w:val="24"/>
              </w:rPr>
              <w:t>е</w:t>
            </w:r>
            <w:r w:rsidRPr="00ED6EB8">
              <w:rPr>
                <w:rFonts w:ascii="Arial" w:hAnsi="Arial" w:cs="Arial"/>
                <w:sz w:val="24"/>
                <w:szCs w:val="24"/>
              </w:rPr>
              <w:t>ленного пункта до административного центра</w:t>
            </w:r>
          </w:p>
        </w:tc>
        <w:tc>
          <w:tcPr>
            <w:tcW w:w="1814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Численность</w:t>
            </w:r>
          </w:p>
        </w:tc>
      </w:tr>
      <w:tr w:rsidR="00ED6EB8" w:rsidRPr="00ED6EB8">
        <w:trPr>
          <w:trHeight w:val="397"/>
        </w:trPr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х. Войнов (центр)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15 км</w:t>
              </w:r>
            </w:smartTag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14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780 чел.</w:t>
            </w:r>
          </w:p>
        </w:tc>
      </w:tr>
      <w:tr w:rsidR="00ED6EB8" w:rsidRPr="00ED6EB8">
        <w:trPr>
          <w:trHeight w:val="397"/>
        </w:trPr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х. Московский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11 км</w:t>
              </w:r>
            </w:smartTag>
            <w:r w:rsidRPr="00ED6E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3 км</w:t>
              </w:r>
            </w:smartTag>
            <w:r w:rsidRPr="00ED6E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189 чел.</w:t>
            </w:r>
          </w:p>
        </w:tc>
      </w:tr>
      <w:tr w:rsidR="00ED6EB8" w:rsidRPr="00ED6EB8">
        <w:trPr>
          <w:trHeight w:val="397"/>
        </w:trPr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х. Прощальный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17 км</w:t>
              </w:r>
            </w:smartTag>
            <w:r w:rsidRPr="00ED6E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10 км</w:t>
              </w:r>
            </w:smartTag>
            <w:r w:rsidRPr="00ED6E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248 чел.</w:t>
            </w:r>
          </w:p>
        </w:tc>
      </w:tr>
      <w:tr w:rsidR="00ED6EB8" w:rsidRPr="00ED6EB8">
        <w:trPr>
          <w:trHeight w:val="397"/>
        </w:trPr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х. Украинский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19 км</w:t>
              </w:r>
            </w:smartTag>
            <w:r w:rsidRPr="00ED6E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22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 км"/>
              </w:smartTagPr>
              <w:r w:rsidRPr="00ED6EB8">
                <w:rPr>
                  <w:rFonts w:ascii="Arial" w:hAnsi="Arial" w:cs="Arial"/>
                  <w:sz w:val="24"/>
                  <w:szCs w:val="24"/>
                </w:rPr>
                <w:t>12 км</w:t>
              </w:r>
            </w:smartTag>
            <w:r w:rsidRPr="00ED6E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  <w:vAlign w:val="center"/>
          </w:tcPr>
          <w:p w:rsidR="00ED6EB8" w:rsidRPr="00ED6EB8" w:rsidRDefault="00ED6EB8" w:rsidP="00EF53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EB8">
              <w:rPr>
                <w:rFonts w:ascii="Arial" w:hAnsi="Arial" w:cs="Arial"/>
                <w:sz w:val="24"/>
                <w:szCs w:val="24"/>
              </w:rPr>
              <w:t>371 чел.</w:t>
            </w:r>
          </w:p>
        </w:tc>
      </w:tr>
    </w:tbl>
    <w:p w:rsidR="00ED6EB8" w:rsidRPr="00ED6EB8" w:rsidRDefault="00ED6EB8" w:rsidP="00ED6EB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 xml:space="preserve">Хутор Войнов расположен в </w:t>
      </w:r>
      <w:smartTag w:uri="urn:schemas-microsoft-com:office:smarttags" w:element="metricconverter">
        <w:smartTagPr>
          <w:attr w:name="ProductID" w:val="135 км"/>
        </w:smartTagPr>
        <w:r w:rsidRPr="00ED6EB8">
          <w:rPr>
            <w:rFonts w:ascii="Arial" w:hAnsi="Arial" w:cs="Arial"/>
            <w:sz w:val="24"/>
            <w:szCs w:val="24"/>
          </w:rPr>
          <w:t>135 км</w:t>
        </w:r>
      </w:smartTag>
      <w:r w:rsidRPr="00ED6EB8">
        <w:rPr>
          <w:rFonts w:ascii="Arial" w:hAnsi="Arial" w:cs="Arial"/>
          <w:sz w:val="24"/>
          <w:szCs w:val="24"/>
        </w:rPr>
        <w:t xml:space="preserve"> от областного центра г. Ростова-на-Дону, до ближайшей ж. д. станции «Атаман» - </w:t>
      </w:r>
      <w:smartTag w:uri="urn:schemas-microsoft-com:office:smarttags" w:element="metricconverter">
        <w:smartTagPr>
          <w:attr w:name="ProductID" w:val="15 км"/>
        </w:smartTagPr>
        <w:r w:rsidRPr="00ED6EB8">
          <w:rPr>
            <w:rFonts w:ascii="Arial" w:hAnsi="Arial" w:cs="Arial"/>
            <w:sz w:val="24"/>
            <w:szCs w:val="24"/>
          </w:rPr>
          <w:t>15 км</w:t>
        </w:r>
      </w:smartTag>
      <w:r w:rsidRPr="00ED6EB8">
        <w:rPr>
          <w:rFonts w:ascii="Arial" w:hAnsi="Arial" w:cs="Arial"/>
          <w:sz w:val="24"/>
          <w:szCs w:val="24"/>
        </w:rPr>
        <w:t>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6EB8">
        <w:rPr>
          <w:rFonts w:ascii="Arial" w:hAnsi="Arial" w:cs="Arial"/>
          <w:sz w:val="24"/>
          <w:szCs w:val="24"/>
        </w:rPr>
        <w:t>По территории сельского поселения проходит автомобильная дорога: ст. «Его</w:t>
      </w:r>
      <w:r w:rsidRPr="00ED6EB8">
        <w:rPr>
          <w:rFonts w:ascii="Arial" w:hAnsi="Arial" w:cs="Arial"/>
          <w:sz w:val="24"/>
          <w:szCs w:val="24"/>
        </w:rPr>
        <w:t>р</w:t>
      </w:r>
      <w:r w:rsidRPr="00ED6EB8">
        <w:rPr>
          <w:rFonts w:ascii="Arial" w:hAnsi="Arial" w:cs="Arial"/>
          <w:sz w:val="24"/>
          <w:szCs w:val="24"/>
        </w:rPr>
        <w:t xml:space="preserve">лыкская – г. Сальск» - х. Войков – а/д «г. Ростов-на-Дону (от магистрали «Дон») –           г. Ставрополь (до граница Ставропольского края)», протяженностью </w:t>
      </w:r>
      <w:smartTag w:uri="urn:schemas-microsoft-com:office:smarttags" w:element="metricconverter">
        <w:smartTagPr>
          <w:attr w:name="ProductID" w:val="7,7 км"/>
        </w:smartTagPr>
        <w:r w:rsidRPr="00ED6EB8">
          <w:rPr>
            <w:rFonts w:ascii="Arial" w:hAnsi="Arial" w:cs="Arial"/>
            <w:sz w:val="24"/>
            <w:szCs w:val="24"/>
          </w:rPr>
          <w:t>7,7 км</w:t>
        </w:r>
      </w:smartTag>
      <w:r w:rsidRPr="00ED6EB8">
        <w:rPr>
          <w:rFonts w:ascii="Arial" w:hAnsi="Arial" w:cs="Arial"/>
          <w:sz w:val="24"/>
          <w:szCs w:val="24"/>
        </w:rPr>
        <w:t>.</w:t>
      </w:r>
    </w:p>
    <w:p w:rsidR="00ED6EB8" w:rsidRPr="00ED6EB8" w:rsidRDefault="00ED6EB8" w:rsidP="00ED6EB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D6EB8" w:rsidRPr="00ED6EB8" w:rsidRDefault="00ED6EB8" w:rsidP="00ED6EB8">
      <w:pPr>
        <w:spacing w:line="480" w:lineRule="auto"/>
        <w:ind w:firstLine="540"/>
        <w:rPr>
          <w:b/>
          <w:sz w:val="24"/>
          <w:szCs w:val="24"/>
          <w:u w:val="single"/>
        </w:rPr>
      </w:pPr>
    </w:p>
    <w:p w:rsidR="00341B1F" w:rsidRDefault="00341B1F" w:rsidP="00341B1F">
      <w:pPr>
        <w:spacing w:line="480" w:lineRule="auto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Природно-ресурсный потенциал.</w:t>
      </w:r>
    </w:p>
    <w:p w:rsidR="00341B1F" w:rsidRDefault="00341B1F" w:rsidP="00341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Климат.</w:t>
      </w:r>
    </w:p>
    <w:p w:rsidR="004A606B" w:rsidRDefault="004A606B" w:rsidP="00341B1F">
      <w:pPr>
        <w:jc w:val="center"/>
        <w:rPr>
          <w:b/>
          <w:sz w:val="28"/>
          <w:szCs w:val="28"/>
        </w:rPr>
      </w:pPr>
    </w:p>
    <w:p w:rsidR="004A606B" w:rsidRPr="004A606B" w:rsidRDefault="004A606B" w:rsidP="004A606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606B">
        <w:rPr>
          <w:rFonts w:ascii="Arial" w:hAnsi="Arial" w:cs="Arial"/>
          <w:b/>
          <w:sz w:val="24"/>
          <w:szCs w:val="24"/>
        </w:rPr>
        <w:t>Климат:</w:t>
      </w:r>
      <w:r w:rsidRPr="004A606B">
        <w:rPr>
          <w:rFonts w:ascii="Arial" w:hAnsi="Arial" w:cs="Arial"/>
          <w:sz w:val="24"/>
          <w:szCs w:val="24"/>
        </w:rPr>
        <w:t xml:space="preserve"> умеренно-континентальный. Для него характерно состояние избытка т</w:t>
      </w:r>
      <w:r w:rsidRPr="004A606B">
        <w:rPr>
          <w:rFonts w:ascii="Arial" w:hAnsi="Arial" w:cs="Arial"/>
          <w:sz w:val="24"/>
          <w:szCs w:val="24"/>
        </w:rPr>
        <w:t>е</w:t>
      </w:r>
      <w:r w:rsidRPr="004A606B">
        <w:rPr>
          <w:rFonts w:ascii="Arial" w:hAnsi="Arial" w:cs="Arial"/>
          <w:sz w:val="24"/>
          <w:szCs w:val="24"/>
        </w:rPr>
        <w:t xml:space="preserve">пла с относительным недостатком влаги. Среднегодовая температура колеблется в пределах от +7 </w:t>
      </w:r>
      <w:r w:rsidRPr="004A606B">
        <w:rPr>
          <w:rFonts w:ascii="Arial" w:hAnsi="Arial" w:cs="Arial"/>
          <w:sz w:val="24"/>
          <w:szCs w:val="24"/>
          <w:vertAlign w:val="superscript"/>
        </w:rPr>
        <w:t>о</w:t>
      </w:r>
      <w:r w:rsidRPr="004A606B">
        <w:rPr>
          <w:rFonts w:ascii="Arial" w:hAnsi="Arial" w:cs="Arial"/>
          <w:sz w:val="24"/>
          <w:szCs w:val="24"/>
        </w:rPr>
        <w:t xml:space="preserve"> до +10 </w:t>
      </w:r>
      <w:r w:rsidRPr="004A606B">
        <w:rPr>
          <w:rFonts w:ascii="Arial" w:hAnsi="Arial" w:cs="Arial"/>
          <w:sz w:val="24"/>
          <w:szCs w:val="24"/>
          <w:vertAlign w:val="superscript"/>
        </w:rPr>
        <w:t>о</w:t>
      </w:r>
      <w:r w:rsidRPr="004A606B">
        <w:rPr>
          <w:rFonts w:ascii="Arial" w:hAnsi="Arial" w:cs="Arial"/>
          <w:sz w:val="24"/>
          <w:szCs w:val="24"/>
        </w:rPr>
        <w:t xml:space="preserve">. Самые высокие среднемесячные температуры приходятся на июль +23 </w:t>
      </w:r>
      <w:r w:rsidRPr="004A606B">
        <w:rPr>
          <w:rFonts w:ascii="Arial" w:hAnsi="Arial" w:cs="Arial"/>
          <w:sz w:val="24"/>
          <w:szCs w:val="24"/>
          <w:vertAlign w:val="superscript"/>
        </w:rPr>
        <w:t>о</w:t>
      </w:r>
      <w:r w:rsidRPr="004A606B">
        <w:rPr>
          <w:rFonts w:ascii="Arial" w:hAnsi="Arial" w:cs="Arial"/>
          <w:sz w:val="24"/>
          <w:szCs w:val="24"/>
        </w:rPr>
        <w:t>. Наиболее холодный месяц январь, средняя температура которого с</w:t>
      </w:r>
      <w:r w:rsidRPr="004A606B">
        <w:rPr>
          <w:rFonts w:ascii="Arial" w:hAnsi="Arial" w:cs="Arial"/>
          <w:sz w:val="24"/>
          <w:szCs w:val="24"/>
        </w:rPr>
        <w:t>о</w:t>
      </w:r>
      <w:r w:rsidRPr="004A606B">
        <w:rPr>
          <w:rFonts w:ascii="Arial" w:hAnsi="Arial" w:cs="Arial"/>
          <w:sz w:val="24"/>
          <w:szCs w:val="24"/>
        </w:rPr>
        <w:t xml:space="preserve">ставляет -5 </w:t>
      </w:r>
      <w:r w:rsidRPr="004A606B">
        <w:rPr>
          <w:rFonts w:ascii="Arial" w:hAnsi="Arial" w:cs="Arial"/>
          <w:sz w:val="24"/>
          <w:szCs w:val="24"/>
          <w:vertAlign w:val="superscript"/>
        </w:rPr>
        <w:t>о</w:t>
      </w:r>
      <w:r w:rsidRPr="004A606B">
        <w:rPr>
          <w:rFonts w:ascii="Arial" w:hAnsi="Arial" w:cs="Arial"/>
          <w:sz w:val="24"/>
          <w:szCs w:val="24"/>
        </w:rPr>
        <w:t>. Осадки выпадают преимущественно на атмосферных фронтах циклонов до 435 мм/год.</w:t>
      </w:r>
    </w:p>
    <w:p w:rsidR="004A606B" w:rsidRPr="004A606B" w:rsidRDefault="004A606B" w:rsidP="004A606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606B">
        <w:rPr>
          <w:rFonts w:ascii="Arial" w:hAnsi="Arial" w:cs="Arial"/>
          <w:sz w:val="24"/>
          <w:szCs w:val="24"/>
        </w:rPr>
        <w:t>Среднегодовая норма солнечных дней – 183.</w:t>
      </w:r>
    </w:p>
    <w:p w:rsidR="004A606B" w:rsidRPr="004A606B" w:rsidRDefault="004A606B" w:rsidP="004A606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606B">
        <w:rPr>
          <w:rFonts w:ascii="Arial" w:hAnsi="Arial" w:cs="Arial"/>
          <w:sz w:val="24"/>
          <w:szCs w:val="24"/>
        </w:rPr>
        <w:t>Преобладающее направление ветров – восточное, северо-восточное.</w:t>
      </w:r>
    </w:p>
    <w:p w:rsidR="004A606B" w:rsidRPr="004A606B" w:rsidRDefault="004A606B" w:rsidP="004A606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606B">
        <w:rPr>
          <w:rFonts w:ascii="Arial" w:hAnsi="Arial" w:cs="Arial"/>
          <w:sz w:val="24"/>
          <w:szCs w:val="24"/>
        </w:rPr>
        <w:t>Время начала ледостава – декабрь Время вскрытия рек – март. Снежный покров неустойчив, период его устойчивого залегания длится около месяца.</w:t>
      </w:r>
    </w:p>
    <w:p w:rsidR="004A606B" w:rsidRPr="004A606B" w:rsidRDefault="004A606B" w:rsidP="004A606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606B">
        <w:rPr>
          <w:rFonts w:ascii="Arial" w:hAnsi="Arial" w:cs="Arial"/>
          <w:sz w:val="24"/>
          <w:szCs w:val="24"/>
        </w:rPr>
        <w:t>Территория поселения в значительной степени подвержена влиянию различных неблагоприятных метеорологических явлений. Основными из них являются засухи и суховеи, сильные ветры, пыльные бури, град, снежные метели, заморозки, гололед. Пыльные бури возникаю весной, продолжительность их в среднем составляет 10 – 20 дней. В теплую половину года (май, июнь) отмечается выпадение града, обычно с</w:t>
      </w:r>
      <w:r w:rsidRPr="004A606B">
        <w:rPr>
          <w:rFonts w:ascii="Arial" w:hAnsi="Arial" w:cs="Arial"/>
          <w:sz w:val="24"/>
          <w:szCs w:val="24"/>
        </w:rPr>
        <w:t>о</w:t>
      </w:r>
      <w:r w:rsidRPr="004A606B">
        <w:rPr>
          <w:rFonts w:ascii="Arial" w:hAnsi="Arial" w:cs="Arial"/>
          <w:sz w:val="24"/>
          <w:szCs w:val="24"/>
        </w:rPr>
        <w:t>провождающегося ливневыми осадками и шквалистым ветром. Большой вред в зи</w:t>
      </w:r>
      <w:r w:rsidRPr="004A606B">
        <w:rPr>
          <w:rFonts w:ascii="Arial" w:hAnsi="Arial" w:cs="Arial"/>
          <w:sz w:val="24"/>
          <w:szCs w:val="24"/>
        </w:rPr>
        <w:t>м</w:t>
      </w:r>
      <w:r w:rsidRPr="004A606B">
        <w:rPr>
          <w:rFonts w:ascii="Arial" w:hAnsi="Arial" w:cs="Arial"/>
          <w:sz w:val="24"/>
          <w:szCs w:val="24"/>
        </w:rPr>
        <w:t>нее время наносит гололед. Число дней с гололедом колеблется от 8 до 15.</w:t>
      </w:r>
    </w:p>
    <w:p w:rsidR="004A606B" w:rsidRDefault="004A606B" w:rsidP="004A606B">
      <w:pPr>
        <w:rPr>
          <w:b/>
          <w:sz w:val="28"/>
          <w:szCs w:val="28"/>
        </w:rPr>
      </w:pPr>
    </w:p>
    <w:p w:rsidR="00341B1F" w:rsidRDefault="00341B1F" w:rsidP="00341B1F">
      <w:pPr>
        <w:ind w:firstLine="720"/>
        <w:jc w:val="both"/>
        <w:rPr>
          <w:sz w:val="28"/>
          <w:szCs w:val="28"/>
        </w:rPr>
      </w:pPr>
    </w:p>
    <w:p w:rsidR="00341B1F" w:rsidRDefault="00341B1F" w:rsidP="00341B1F">
      <w:pPr>
        <w:spacing w:line="48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Рельеф.</w:t>
      </w:r>
    </w:p>
    <w:p w:rsidR="00C70A70" w:rsidRPr="00C70A70" w:rsidRDefault="00C70A70" w:rsidP="00C70A7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0A70">
        <w:rPr>
          <w:rFonts w:ascii="Arial" w:hAnsi="Arial" w:cs="Arial"/>
          <w:sz w:val="24"/>
          <w:szCs w:val="24"/>
        </w:rPr>
        <w:t>Территория Войновского сельского поселения по геоморфологическому район</w:t>
      </w:r>
      <w:r w:rsidRPr="00C70A70">
        <w:rPr>
          <w:rFonts w:ascii="Arial" w:hAnsi="Arial" w:cs="Arial"/>
          <w:sz w:val="24"/>
          <w:szCs w:val="24"/>
        </w:rPr>
        <w:t>и</w:t>
      </w:r>
      <w:r w:rsidRPr="00C70A70">
        <w:rPr>
          <w:rFonts w:ascii="Arial" w:hAnsi="Arial" w:cs="Arial"/>
          <w:sz w:val="24"/>
          <w:szCs w:val="24"/>
        </w:rPr>
        <w:t>рованию входит в Маныч-Кубанский геоморфологический район Азово-Кубанской ни</w:t>
      </w:r>
      <w:r w:rsidRPr="00C70A70">
        <w:rPr>
          <w:rFonts w:ascii="Arial" w:hAnsi="Arial" w:cs="Arial"/>
          <w:sz w:val="24"/>
          <w:szCs w:val="24"/>
        </w:rPr>
        <w:t>з</w:t>
      </w:r>
      <w:r w:rsidRPr="00C70A70">
        <w:rPr>
          <w:rFonts w:ascii="Arial" w:hAnsi="Arial" w:cs="Arial"/>
          <w:sz w:val="24"/>
          <w:szCs w:val="24"/>
        </w:rPr>
        <w:t>менности.</w:t>
      </w:r>
    </w:p>
    <w:p w:rsidR="00C70A70" w:rsidRPr="00C70A70" w:rsidRDefault="00C70A70" w:rsidP="00C70A7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0A70">
        <w:rPr>
          <w:rFonts w:ascii="Arial" w:hAnsi="Arial" w:cs="Arial"/>
          <w:sz w:val="24"/>
          <w:szCs w:val="24"/>
        </w:rPr>
        <w:t>Поверхность представляет пологовонаклонную к северо-западу равнину. Сеть балок невелика. Склоны балок спокойные слабо-пологие. Микрорельеф развит слабо и представлен лощинообразными понижениями и потяжинами.</w:t>
      </w:r>
    </w:p>
    <w:p w:rsidR="00C70A70" w:rsidRDefault="00C70A70" w:rsidP="00C70A70">
      <w:pPr>
        <w:spacing w:line="480" w:lineRule="auto"/>
        <w:outlineLvl w:val="0"/>
        <w:rPr>
          <w:b/>
          <w:sz w:val="28"/>
          <w:szCs w:val="28"/>
        </w:rPr>
      </w:pPr>
    </w:p>
    <w:p w:rsidR="00341B1F" w:rsidRDefault="00341B1F" w:rsidP="00C70A70">
      <w:pPr>
        <w:spacing w:line="48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Гидрогеология.</w:t>
      </w:r>
    </w:p>
    <w:p w:rsidR="000E53C8" w:rsidRDefault="000E53C8" w:rsidP="000E53C8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тектоническом отношении территория является частью восточного крыла Азово-Кубанской впадины. Погружение этого крыла  образовано моноклинальными –пологонаклонными к югу  слоями плиоцена и миоцена. Палеогеновые и более древние образования участвуют здесь в складчатости платформенного типа.</w:t>
      </w:r>
    </w:p>
    <w:p w:rsidR="000E53C8" w:rsidRDefault="000E53C8" w:rsidP="000E53C8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Четвертичные и третичные отложения являются, в той или иной мере, водоносными.</w:t>
      </w:r>
    </w:p>
    <w:p w:rsidR="000E53C8" w:rsidRDefault="000E53C8" w:rsidP="000E53C8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Речная сеть развита весьма неравномерно, она скудна и маловодна (река Мокрая Грязнуха). Основное питание за счет весеннего снеготаяния и грунтовыми водами.</w:t>
      </w:r>
    </w:p>
    <w:p w:rsidR="000E53C8" w:rsidRDefault="000E53C8" w:rsidP="000E53C8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Повторяемость подъемов уровней воды до стихийных отметок в результате весеннего половодья: 1 раз в 10 – 12 лет.</w:t>
      </w:r>
    </w:p>
    <w:p w:rsidR="00341B1F" w:rsidRDefault="00341B1F" w:rsidP="00341B1F">
      <w:pPr>
        <w:spacing w:line="360" w:lineRule="auto"/>
        <w:rPr>
          <w:sz w:val="28"/>
          <w:szCs w:val="28"/>
        </w:rPr>
        <w:sectPr w:rsidR="00341B1F">
          <w:pgSz w:w="11906" w:h="16838"/>
          <w:pgMar w:top="719" w:right="850" w:bottom="719" w:left="1080" w:header="708" w:footer="708" w:gutter="0"/>
          <w:cols w:space="720"/>
        </w:sectPr>
      </w:pPr>
    </w:p>
    <w:p w:rsidR="00341B1F" w:rsidRDefault="00341B1F" w:rsidP="000E53C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Растительность</w:t>
      </w:r>
    </w:p>
    <w:p w:rsidR="003C4AF4" w:rsidRDefault="003C4AF4" w:rsidP="003C4AF4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картой землепользования, территория поселения расположена в подзоне обедненной разнотравно-ковыльной степи с небольшими участками ксерофильно-мезофильного разнотравия. Основу разнотравья степи составляет типчак и ковылок. Из злаков встречается тонконог, костер прямой, мятлик узколистный и житняк. Из разнотравья распространены бобовник, девясил, германский шалфей степной, тысячелистник благородный. Из сорной растительности встречаются вьюнок полевой, осот розовый, сурепка, лебеда, дикая конопля, пырей ползучий.</w:t>
      </w:r>
    </w:p>
    <w:p w:rsidR="003C4AF4" w:rsidRDefault="003C4AF4" w:rsidP="003C4AF4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юго-восточной части территории с близким залеганием верховодки встречаются камыш и тростник.</w:t>
      </w:r>
    </w:p>
    <w:p w:rsidR="003C4AF4" w:rsidRDefault="003C4AF4" w:rsidP="003C4AF4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Лесокустарниковая растительность представлена в основном лесополосами, в состав которых входит акация белая и желтая, тополь, клен, ясень.</w:t>
      </w:r>
    </w:p>
    <w:p w:rsidR="00341B1F" w:rsidRDefault="00341B1F" w:rsidP="00341B1F">
      <w:pPr>
        <w:spacing w:line="360" w:lineRule="auto"/>
        <w:ind w:firstLine="540"/>
        <w:jc w:val="both"/>
        <w:rPr>
          <w:sz w:val="28"/>
          <w:szCs w:val="28"/>
        </w:rPr>
      </w:pPr>
    </w:p>
    <w:p w:rsidR="00341B1F" w:rsidRDefault="00341B1F" w:rsidP="00341B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Почвенные ресурсы</w:t>
      </w:r>
    </w:p>
    <w:p w:rsidR="00F83FCC" w:rsidRDefault="00F83FCC" w:rsidP="00F83FCC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Почвенный покров большей части территории поселения представлен предкавказскими черноземами, отличающимися друг от друга только по мощности гумусных горизонтов. Кроме них незначительные площади заняты лугово-черноземными почвами в лиманнообразном понижении и дерново-намытыми почвами в лощинах.</w:t>
      </w:r>
    </w:p>
    <w:p w:rsidR="00F83FCC" w:rsidRDefault="00F83FCC" w:rsidP="00F83FCC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Характерной чертой почвенного покрова является довольно большое участие в нем эродированных (главным образом слаборазвеваемых почв). Распространение таких почв обусловлено в значительной степени периодически повторяющимися пыльными бурями.</w:t>
      </w:r>
    </w:p>
    <w:p w:rsidR="00341B1F" w:rsidRDefault="00341B1F" w:rsidP="00341B1F">
      <w:pPr>
        <w:spacing w:line="360" w:lineRule="auto"/>
        <w:ind w:firstLine="540"/>
        <w:jc w:val="both"/>
        <w:rPr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Полезные ископаемые</w:t>
      </w:r>
    </w:p>
    <w:p w:rsidR="00C12ACF" w:rsidRDefault="00C12ACF" w:rsidP="00C12ACF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информации Департамента по недропользованию по южному федеральному округу  (Письмо № ЮР-05-42/1122 от 27.05.2011г. – см. раздел «Приложения») на территории Войновского сельского поселения отсутствуют месторождения углеводородного сырья, твердых полезных ископаемых и подземных вод.</w:t>
      </w: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C12AC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фонд поселения</w:t>
      </w:r>
    </w:p>
    <w:p w:rsidR="0008500A" w:rsidRDefault="0008500A" w:rsidP="0008500A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Общая площадь поселения составляет </w:t>
      </w:r>
      <w:smartTag w:uri="urn:schemas-microsoft-com:office:smarttags" w:element="metricconverter">
        <w:smartTagPr>
          <w:attr w:name="ProductID" w:val="10 399 га"/>
        </w:smartTagPr>
        <w:r>
          <w:rPr>
            <w:rFonts w:ascii="Arial" w:hAnsi="Arial" w:cs="Arial"/>
          </w:rPr>
          <w:t>10 399 га</w:t>
        </w:r>
      </w:smartTag>
      <w:r>
        <w:rPr>
          <w:rFonts w:ascii="Arial" w:hAnsi="Arial" w:cs="Arial"/>
        </w:rPr>
        <w:t xml:space="preserve">, из которых преобладают земли сельскохозяйственного назначения – 81,8%. </w:t>
      </w:r>
    </w:p>
    <w:p w:rsidR="00341B1F" w:rsidRDefault="00341B1F" w:rsidP="00341B1F">
      <w:pPr>
        <w:ind w:firstLine="540"/>
        <w:jc w:val="both"/>
        <w:rPr>
          <w:sz w:val="28"/>
          <w:szCs w:val="28"/>
        </w:rPr>
      </w:pPr>
    </w:p>
    <w:p w:rsidR="00341B1F" w:rsidRDefault="00341B1F" w:rsidP="00341B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природно-ресурсного потенциала</w:t>
      </w:r>
    </w:p>
    <w:p w:rsidR="00CC5FF6" w:rsidRDefault="00CC5FF6" w:rsidP="00CC5FF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Естественные ресурсы района размещения Войновского сельского поселения благоприятны для дальнейшего развития. Это, прежде всего, умеренный климат, наличие плодородных почв и водных ресурсов, что благоприятно воздействует на сельскохозяйственное производство.</w:t>
      </w:r>
    </w:p>
    <w:p w:rsidR="00CC5FF6" w:rsidRDefault="00CC5FF6" w:rsidP="00CC5FF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последние десять лет на территории Ростовской области созданы основы новых земельных отношений, завершен первый этап земельных преобразований.</w:t>
      </w:r>
    </w:p>
    <w:p w:rsidR="00CC5FF6" w:rsidRDefault="00CC5FF6" w:rsidP="00CC5FF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перспективе, продолжение земельной реформы направлено на совершенствование земельных отношений и формирование земельного рынка, увеличение доходной части бюджета.</w:t>
      </w:r>
    </w:p>
    <w:p w:rsidR="00CC5FF6" w:rsidRDefault="00CC5FF6" w:rsidP="00CC5FF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утверждением федеральных законов «Об обороте земель сельхозназначения», необходима разработка механизма их применения.</w:t>
      </w:r>
    </w:p>
    <w:p w:rsidR="00CC5FF6" w:rsidRDefault="00CC5FF6" w:rsidP="00CC5FF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вести работы по улучшению всех сельхозугодий, особое внимание должно уделяться ресурсосберегающим, экологическим чистым технологи.</w:t>
      </w:r>
    </w:p>
    <w:p w:rsidR="00341B1F" w:rsidRDefault="00341B1F" w:rsidP="00341B1F">
      <w:pPr>
        <w:spacing w:line="360" w:lineRule="auto"/>
        <w:ind w:firstLine="540"/>
        <w:jc w:val="both"/>
        <w:rPr>
          <w:sz w:val="28"/>
          <w:szCs w:val="28"/>
        </w:rPr>
      </w:pPr>
    </w:p>
    <w:p w:rsidR="00341B1F" w:rsidRDefault="00341B1F" w:rsidP="00341B1F">
      <w:pPr>
        <w:spacing w:line="48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Сложившаяся градостроительная ситуация и экономический потенциал.</w:t>
      </w:r>
    </w:p>
    <w:p w:rsidR="00341B1F" w:rsidRDefault="00341B1F" w:rsidP="00341B1F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Планировочная структура поселения.</w:t>
      </w:r>
    </w:p>
    <w:p w:rsidR="00736FEB" w:rsidRDefault="00736FEB" w:rsidP="00736FEB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Планировочная структура сельского поселения формировалась в течение значительного периода времени под влиянием большого количества определяющих факторов: административных, функционально-хозяйственных, природных. Основными композиционными осями являются: автодорога регионального значения Р 61-1 «г. Ростов-на-Дону (от магистрали «Дон») – г. Ставрополь (до границы ставропольского края)», рассекающая юго-западную часть поселения по диагонали с северо-запада на юго-восток; автодорога  регионального значения Р 61-3 «ст. Егорлыкская – г. Сальск», рассекающая центральную часть поселения с запада на восток; автодорога регионального значения Р 61-115 «а/д «ст. Егорлыкская – г. Сальск» – х. Войнов – а/д «г. Ростов-на-Дону (от магистрали «Дон») – г. Ставрополь (до границы Ставропольского края)», соединяющая автодороги Р 61-1 и Р 61-3; железнодорожная линия «Ростов – Сальск»;  река Мокрая Грязнуха; балка Мокрая Грязнуха, балка Шамлова; а также межпоселковые автодороги. </w:t>
      </w:r>
    </w:p>
    <w:p w:rsidR="00736FEB" w:rsidRDefault="00736FEB" w:rsidP="00736FEB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этих осях сформировались 4 населенных пункта сельского поселения: х. Войнов (в южной части поселения, вдоль балки Мокрая Грязнуха и автодороги Р 61-115); х. Московский (в южной части поселения, вдоль балки Мокрая Грязнуха и по обе стороны автодороги Р 61-1); х. Прощальный (в центральной части поселения, вдоль железной дороги); х. Украинский (в центральной части, севернее х. Прощальный).</w:t>
      </w:r>
    </w:p>
    <w:p w:rsidR="00736FEB" w:rsidRDefault="00736FEB" w:rsidP="00736FEB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Войновское сельское поселение занимает достаточно обширную территорию –  </w:t>
      </w:r>
      <w:smartTag w:uri="urn:schemas-microsoft-com:office:smarttags" w:element="metricconverter">
        <w:smartTagPr>
          <w:attr w:name="ProductID" w:val="10399 га"/>
        </w:smartTagPr>
        <w:r>
          <w:rPr>
            <w:rFonts w:ascii="Arial" w:hAnsi="Arial" w:cs="Arial"/>
          </w:rPr>
          <w:t>10399 га</w:t>
        </w:r>
      </w:smartTag>
      <w:r>
        <w:rPr>
          <w:rFonts w:ascii="Arial" w:hAnsi="Arial" w:cs="Arial"/>
        </w:rPr>
        <w:t xml:space="preserve">. Большая часть этой территории (около 90%) используется для сельского хозяйства: основная территория представляет собой пашни, разделенные защитными лесополосами, а так же пастбища и сенокосы. </w:t>
      </w:r>
    </w:p>
    <w:p w:rsidR="00736FEB" w:rsidRDefault="00736FEB" w:rsidP="00736FEB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Определенным образом на планировочную структуру оказывает влияние и рельеф местности. В южной части поселения протекает река Мокрая Грязнуха, по обе стороны которой сформировался х. Войнов и х. Московский. На некоторых участках этих балок возникли заболоченные участки, не пригодные для сельскохозяйственных работ.</w:t>
      </w:r>
    </w:p>
    <w:p w:rsidR="00736FEB" w:rsidRDefault="00736FEB" w:rsidP="00736FEB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Территорию поселения пересекают проселочные дороги вдоль пылезащитных лесополос.</w:t>
      </w:r>
    </w:p>
    <w:p w:rsidR="00736FEB" w:rsidRDefault="00736FEB" w:rsidP="00736FEB">
      <w:pPr>
        <w:spacing w:line="480" w:lineRule="auto"/>
        <w:rPr>
          <w:sz w:val="28"/>
          <w:szCs w:val="28"/>
        </w:rPr>
      </w:pPr>
    </w:p>
    <w:p w:rsidR="00341B1F" w:rsidRDefault="00341B1F" w:rsidP="00736FE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Населённые пункты.</w:t>
      </w:r>
    </w:p>
    <w:p w:rsidR="00CB2DA1" w:rsidRDefault="00CB2DA1" w:rsidP="00CB2DA1">
      <w:pPr>
        <w:ind w:left="3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Хутор Войнов</w:t>
      </w:r>
    </w:p>
    <w:p w:rsidR="00CB2DA1" w:rsidRDefault="00CB2DA1" w:rsidP="00CB2DA1">
      <w:pPr>
        <w:ind w:firstLine="540"/>
        <w:jc w:val="center"/>
        <w:rPr>
          <w:rFonts w:ascii="Arial" w:hAnsi="Arial" w:cs="Arial"/>
          <w:b/>
          <w:i/>
        </w:rPr>
      </w:pP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Хутор Войнов – административный центр Войновского сельского поселения Егорлыкского района расположен в южной части поселения, на землях бывшего колхоза «им. 60-летия Союза ССР».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Население хутора составляет 780 чел., площадь – </w:t>
      </w:r>
      <w:smartTag w:uri="urn:schemas-microsoft-com:office:smarttags" w:element="metricconverter">
        <w:smartTagPr>
          <w:attr w:name="ProductID" w:val="189 га"/>
        </w:smartTagPr>
        <w:r>
          <w:rPr>
            <w:rFonts w:ascii="Arial" w:hAnsi="Arial" w:cs="Arial"/>
          </w:rPr>
          <w:t>189 га</w:t>
        </w:r>
      </w:smartTag>
      <w:r>
        <w:rPr>
          <w:rFonts w:ascii="Arial" w:hAnsi="Arial" w:cs="Arial"/>
        </w:rPr>
        <w:t>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Связь с районным центром – станицей Егорлыкской – осуществляется по асфальтированной автодороге регионального значении Р 61-115 «а/д «ст. Егорлыкская – г. Сальск» – х. Войнов – а/д «г. Ростов-на-Дону (от магистрали «Дон») – г. Ставрополь (до границы Ставропольского края)» к автодороге  регионального значения Р 61-3 «ст. Егорлыкская – г. Сальск» и через х. Московский на автодорогу регионального значения Р 61-1 «г. Ростов-на-Дону (от магистрали «Дон») – г. Ставрополь (до границы ставропольского края)».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Главный въезд в хутор осуществляется с автодороги регионального значения Р 61-115.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Территорию населенного пункта пересекает река Мокрая Грязнуха с востока на запад. Рельеф территории равнинный, с направлением уклона в сторону реки.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планировочном отношении хутор имеет основную композиционную ось: река Мокрая Грязнуха, вдоль которой сформировались две основные улицы (Садовая и Заречная). Вся структура застройки подчиняется направлению этой оси и представлена, в основном, кварталами одноэтажных 1-2-х квартирных жилых домов с приусадебными участками.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Здания культурно-бытового обслуживания расположены в центральной части хутора на пересечении ул. Садовая и пер. Центральный. Общественный центр включает в себя: среднюю школу на 150 мест, здание администрации, ФАП, дом культуры, библиотеку, спортивную площадку и магазины. Здание администрации, ДК и спортплощадка объединены благоустроенным поселковым сквером.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Севернее ул. Школьная сложилась производственная зона хутора, включающая склады сельхоз техники и продукции. Основная часть этих предприятий расположена за чертой населенного пункта. В западной части хутора расположен ветучасток.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 севера за границей хутора рядом со складским комплексом расположен скотомогильник с нарушением нормативного санитарного разрыва до жилых и общественных зданий.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Благоустройство территории недостаточное, не все улицы имеют асфальтированное покрытие проезжих  частей и тротуаров.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Система инженерного обеспечения достаточно развита, за исключением отсутствующей централизованной канализации.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Водоснабжение осуществляется из артскважин. Качество воды - удовлетворительное. Площадка водохозяйственных сооружений расположена севернее населенного пункта вдоль автодороги Р 61-115.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Теплоснабжение – частично от локальных котельных, в основном – от АОГВ.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Газоснабжением охвачен практически весь населенный пункт, три ГРП расположены в центральной части населенного пункта.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х. Войнов телефонизирован и радиофицирован.</w:t>
      </w:r>
    </w:p>
    <w:p w:rsidR="00CB2DA1" w:rsidRDefault="00CB2DA1" w:rsidP="00CB2DA1">
      <w:pPr>
        <w:ind w:firstLine="540"/>
        <w:rPr>
          <w:rFonts w:ascii="Arial" w:hAnsi="Arial" w:cs="Arial"/>
        </w:rPr>
      </w:pPr>
    </w:p>
    <w:p w:rsidR="00CB2DA1" w:rsidRDefault="00CB2DA1" w:rsidP="00CB2DA1">
      <w:pPr>
        <w:ind w:left="3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Хутор Московский</w:t>
      </w:r>
    </w:p>
    <w:p w:rsidR="00CB2DA1" w:rsidRDefault="00CB2DA1" w:rsidP="00CB2DA1">
      <w:pPr>
        <w:ind w:firstLine="540"/>
        <w:jc w:val="both"/>
        <w:rPr>
          <w:rFonts w:ascii="Arial" w:hAnsi="Arial" w:cs="Arial"/>
        </w:rPr>
      </w:pP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Хутор Московский расположен в южной части Войновского сельского поселения, западнее х. Войнов. Население хутора составляет 189 чел., площадь хутора – </w:t>
      </w:r>
      <w:smartTag w:uri="urn:schemas-microsoft-com:office:smarttags" w:element="metricconverter">
        <w:smartTagPr>
          <w:attr w:name="ProductID" w:val="96 га"/>
        </w:smartTagPr>
        <w:r>
          <w:rPr>
            <w:rFonts w:ascii="Arial" w:hAnsi="Arial" w:cs="Arial"/>
          </w:rPr>
          <w:t>96 га</w:t>
        </w:r>
      </w:smartTag>
      <w:r>
        <w:rPr>
          <w:rFonts w:ascii="Arial" w:hAnsi="Arial" w:cs="Arial"/>
        </w:rPr>
        <w:t xml:space="preserve">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планировочном отношении населенный пункт имеет достаточно упорядоченную структуру, сформированную вдоль двух улиц, параллельных балке Мокрая Грязнуха (ул. Крестьянская и ул. Солнечная). Хутор рассекается автодорогой регионального значения Р 61-1 на две части западную и восточную.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центре населенного пункта в придорожной полосе находятся магазин и кафе.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Рекреационная зона отсутствует.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Жилая застройка представлена усадебными 1-2 квартирными домами с приусадебными участками. В западной части, за пределами населенного пункта, расположена территория молочной фермы (ныне недействует). Многие постройки находятся в ветхом состоянии. В центральной части хутора в прибрежной зоне р. Мокрая Грязнуха расположено кладбище с нарушением санитарно-эпидемиологических норм и положений Водного Кодекса РФ.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Благоустройство территории недостаточное, не все улицы имеют асфальтированное покрытие проезжих  частей и тротуаров.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Централизованная канализация отсутствует.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Водоснабжение осуществляется из артскважины, находящейся в х. Войнов.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Теплоснабжение осуществляется в основном от индивидуальных газовых котлов (АОГВ).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Газоснабжение отсутствует.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Х. Московский телефонизирован и радиофицирован.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</w:p>
    <w:p w:rsidR="00CB2DA1" w:rsidRDefault="00CB2DA1" w:rsidP="00CB2DA1">
      <w:pPr>
        <w:ind w:firstLine="5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Хутор Украинский</w:t>
      </w:r>
    </w:p>
    <w:p w:rsidR="00CB2DA1" w:rsidRDefault="00CB2DA1" w:rsidP="00CB2DA1">
      <w:pPr>
        <w:ind w:firstLine="540"/>
        <w:jc w:val="both"/>
        <w:rPr>
          <w:rFonts w:ascii="Arial" w:hAnsi="Arial" w:cs="Arial"/>
        </w:rPr>
      </w:pP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Хутор Украинский расположен в центральной части поселения, севернее х. Прощальный. Население хутора составляет 371 чел., площадь хутора – </w:t>
      </w:r>
      <w:smartTag w:uri="urn:schemas-microsoft-com:office:smarttags" w:element="metricconverter">
        <w:smartTagPr>
          <w:attr w:name="ProductID" w:val="156 га"/>
        </w:smartTagPr>
        <w:r>
          <w:rPr>
            <w:rFonts w:ascii="Arial" w:hAnsi="Arial" w:cs="Arial"/>
          </w:rPr>
          <w:t>156 га</w:t>
        </w:r>
      </w:smartTag>
      <w:r>
        <w:rPr>
          <w:rFonts w:ascii="Arial" w:hAnsi="Arial" w:cs="Arial"/>
        </w:rPr>
        <w:t xml:space="preserve">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планировочном отношении населенный пункт имеет достаточно упорядоченную структуру, сформировавшуюся вдоль центральной улицы – ул. Лиманная.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объекты культурно-бытового обслуживания сформировались в центральной части хутора: средняя школа на 60 мест, ФАП, дом культуры с библиотекой и почтой, столовая, два магазина. Возле ФАПа расположен поселковый сквер.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Рекреационная зона отсутствует.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Жилая застройка представлена усадебными 1-2 квартирными домами с приусадебными участками. За пределами хутора расположены животноводческие хозяйства – в северной и западной частях.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Благоустройство территории недостаточное, улицы не имеют асфальтированное покрытие проезжих  частей и тротуаров.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Санитарно-защитные зоны отсутствуют.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Система инженерного обеспечения не развита. 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Централизованная канализация отсутствует.</w:t>
      </w:r>
    </w:p>
    <w:p w:rsidR="00CB2DA1" w:rsidRDefault="00CB2DA1" w:rsidP="00CB2DA1">
      <w:pPr>
        <w:widowControl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Водоснабжение осуществляется из артскважины, расположенной западнее границы хутора.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Хутор газифицирован. ГРП расположена в центральной части хутора.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Теплоснабжение частично от индивидуальных котлов.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Хутор Украинский телефонизирован и радиофицирован.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</w:p>
    <w:p w:rsidR="00CB2DA1" w:rsidRDefault="00CB2DA1" w:rsidP="00CB2DA1">
      <w:pPr>
        <w:ind w:firstLine="5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Хутор Прощальный</w:t>
      </w:r>
    </w:p>
    <w:p w:rsidR="00CB2DA1" w:rsidRDefault="00CB2DA1" w:rsidP="00CB2DA1">
      <w:pPr>
        <w:ind w:firstLine="540"/>
        <w:jc w:val="both"/>
        <w:rPr>
          <w:rFonts w:ascii="Arial" w:hAnsi="Arial" w:cs="Arial"/>
        </w:rPr>
      </w:pP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Хутор Прощальный расположен в центральной части поселения, вдоль железнодорожной линии «Ростов - Сальск» с южной стороны. Население хутора составляет 248 чел., площадь хутора – </w:t>
      </w:r>
      <w:smartTag w:uri="urn:schemas-microsoft-com:office:smarttags" w:element="metricconverter">
        <w:smartTagPr>
          <w:attr w:name="ProductID" w:val="112 га"/>
        </w:smartTagPr>
        <w:r>
          <w:rPr>
            <w:rFonts w:ascii="Arial" w:hAnsi="Arial" w:cs="Arial"/>
          </w:rPr>
          <w:t>112 га</w:t>
        </w:r>
      </w:smartTag>
      <w:r>
        <w:rPr>
          <w:rFonts w:ascii="Arial" w:hAnsi="Arial" w:cs="Arial"/>
        </w:rPr>
        <w:t>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планировочном отношении населенный пункт имеет достаточно упорядоченную структуру, сформировавшуюся вдоль 2-х улиц, перпендикулярных друг другу (ул. Железнодорожная и пер. Южный).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населенном пункте из объектов культурно-бытового обслуживания имеется магазин.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Жилая застройка представлена усадебными 1-2 квартирными домами с приусадебными участками. В центральной части расположен склад сельхоз продукции.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Благоустройство территории не достаточно развито, улицы не имеют асфальтированное покрытие проезжих  частей и тротуаров.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Санитарно-защитные зоны отсутствуют.</w:t>
      </w:r>
    </w:p>
    <w:p w:rsidR="00CB2DA1" w:rsidRDefault="00CB2DA1" w:rsidP="00CB2DA1">
      <w:pPr>
        <w:widowControl w:val="0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Водоснабжение осуществляется из артскважины, расположенной южнее границы хутора.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Очистные сооружения отсутствуют.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Хутор газифицирован. ГРП расположен юго-западнее населенного пункта.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Теплоснабжение частично от индивидуальных котлов.</w:t>
      </w:r>
    </w:p>
    <w:p w:rsidR="00CB2DA1" w:rsidRDefault="00CB2DA1" w:rsidP="00CB2DA1">
      <w:pPr>
        <w:spacing w:line="360" w:lineRule="auto"/>
        <w:ind w:firstLine="540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Хутор Прощальный телефонизирован и радиофицирован</w:t>
      </w:r>
      <w:r>
        <w:rPr>
          <w:rFonts w:ascii="Arial" w:hAnsi="Arial" w:cs="Arial"/>
          <w:color w:val="0000FF"/>
        </w:rPr>
        <w:t>.</w:t>
      </w:r>
    </w:p>
    <w:p w:rsidR="00CB2DA1" w:rsidRDefault="00CB2DA1" w:rsidP="00736FEB">
      <w:pPr>
        <w:spacing w:line="480" w:lineRule="auto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48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Население и демографический потенциал.</w:t>
      </w:r>
    </w:p>
    <w:p w:rsidR="00F461E5" w:rsidRDefault="00F461E5" w:rsidP="00F461E5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численности населения и его возрастная структура по праву считаются важнейшими социально-экономическими показателями. Именно они характеризуют состояние рынка труда и устойчивость развития поселения. Демографические процессы определяют характер воспроизводства населения, оказывают влияние на изменение численности населения.</w:t>
      </w:r>
    </w:p>
    <w:p w:rsidR="00F461E5" w:rsidRDefault="00F461E5" w:rsidP="00F461E5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Численность населения Войновского сельского поселения на 01.01.2008 года составила 1 588 человек или 4,1 % от общей численности населения Егорлыкского района.</w:t>
      </w:r>
    </w:p>
    <w:p w:rsidR="00F461E5" w:rsidRDefault="00F461E5" w:rsidP="00341B1F">
      <w:pPr>
        <w:spacing w:line="480" w:lineRule="auto"/>
        <w:ind w:firstLine="540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Существующая численность населения и расселения</w:t>
      </w: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</w:t>
      </w:r>
      <w:r w:rsidR="00F461E5">
        <w:rPr>
          <w:b/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поселения.</w:t>
      </w:r>
    </w:p>
    <w:p w:rsidR="009E5573" w:rsidRPr="009E5573" w:rsidRDefault="009E5573" w:rsidP="009E5573">
      <w:pPr>
        <w:spacing w:line="360" w:lineRule="auto"/>
        <w:ind w:firstLine="540"/>
        <w:jc w:val="right"/>
        <w:rPr>
          <w:sz w:val="28"/>
          <w:szCs w:val="28"/>
        </w:rPr>
      </w:pPr>
      <w:r w:rsidRPr="009E5573">
        <w:rPr>
          <w:sz w:val="28"/>
          <w:szCs w:val="28"/>
        </w:rPr>
        <w:t>Таблица № 1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792"/>
        <w:gridCol w:w="3060"/>
        <w:gridCol w:w="2520"/>
      </w:tblGrid>
      <w:tr w:rsidR="009E5573">
        <w:trPr>
          <w:trHeight w:val="68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</w:p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населённых пунктов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Функциональное </w:t>
            </w:r>
          </w:p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назначение населённых пунктов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Численность </w:t>
            </w:r>
          </w:p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населения на 01.01.2008 года, чел.</w:t>
            </w:r>
          </w:p>
        </w:tc>
      </w:tr>
      <w:tr w:rsidR="009E5573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E557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Административный центр сельского </w:t>
            </w:r>
          </w:p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780</w:t>
            </w:r>
          </w:p>
        </w:tc>
      </w:tr>
      <w:tr w:rsidR="009E557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хутор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9E557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хутор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248</w:t>
            </w:r>
          </w:p>
        </w:tc>
      </w:tr>
      <w:tr w:rsidR="009E557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хутор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371</w:t>
            </w:r>
          </w:p>
        </w:tc>
      </w:tr>
      <w:tr w:rsidR="009E557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Всего в границах поселения: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73" w:rsidRDefault="009E55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1 588</w:t>
            </w:r>
          </w:p>
        </w:tc>
      </w:tr>
    </w:tbl>
    <w:p w:rsidR="00341B1F" w:rsidRDefault="00341B1F" w:rsidP="009E5573">
      <w:pPr>
        <w:rPr>
          <w:smallCaps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Численность населения </w:t>
      </w:r>
      <w:r w:rsidR="0039034D">
        <w:rPr>
          <w:b/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Всероссийской переписи населения 1989 и 2002 гг.</w:t>
      </w:r>
    </w:p>
    <w:p w:rsidR="00BB7964" w:rsidRDefault="00BB7964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BB7964" w:rsidRDefault="00BB7964" w:rsidP="00BB7964">
      <w:pPr>
        <w:spacing w:line="360" w:lineRule="auto"/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№ 2</w:t>
      </w:r>
      <w:r>
        <w:rPr>
          <w:rFonts w:ascii="Arial" w:hAnsi="Arial" w:cs="Arial"/>
          <w:b/>
        </w:rPr>
        <w:t xml:space="preserve">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792"/>
        <w:gridCol w:w="2880"/>
        <w:gridCol w:w="2700"/>
      </w:tblGrid>
      <w:tr w:rsidR="00BB7964">
        <w:trPr>
          <w:trHeight w:val="340"/>
          <w:tblHeader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</w:p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населённых пунктов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Численность населения, чел.</w:t>
            </w:r>
          </w:p>
        </w:tc>
      </w:tr>
      <w:tr w:rsidR="00BB7964">
        <w:trPr>
          <w:trHeight w:val="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rFonts w:ascii="Arial" w:hAnsi="Arial" w:cs="Arial"/>
                </w:rPr>
                <w:t>1989 г</w:t>
              </w:r>
            </w:smartTag>
            <w:r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Arial" w:hAnsi="Arial" w:cs="Arial"/>
                </w:rPr>
                <w:t>2002 г</w:t>
              </w:r>
            </w:smartTag>
            <w:r>
              <w:rPr>
                <w:rFonts w:ascii="Arial" w:hAnsi="Arial" w:cs="Arial"/>
              </w:rPr>
              <w:t>.</w:t>
            </w:r>
          </w:p>
        </w:tc>
      </w:tr>
      <w:tr w:rsidR="00BB7964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7964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751</w:t>
            </w:r>
          </w:p>
        </w:tc>
      </w:tr>
      <w:tr w:rsidR="00BB7964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182</w:t>
            </w:r>
          </w:p>
        </w:tc>
      </w:tr>
      <w:tr w:rsidR="00BB7964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268</w:t>
            </w:r>
          </w:p>
        </w:tc>
      </w:tr>
      <w:tr w:rsidR="00BB7964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361</w:t>
            </w:r>
          </w:p>
        </w:tc>
      </w:tr>
      <w:tr w:rsidR="00BB7964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Всего в границах поселения: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1 439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64" w:rsidRDefault="00BB7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1 562</w:t>
            </w:r>
          </w:p>
        </w:tc>
      </w:tr>
    </w:tbl>
    <w:p w:rsidR="00BB7964" w:rsidRDefault="00BB7964" w:rsidP="00BB7964">
      <w:pPr>
        <w:jc w:val="center"/>
        <w:rPr>
          <w:rFonts w:ascii="Arial" w:hAnsi="Arial"/>
          <w:b/>
        </w:rPr>
      </w:pPr>
    </w:p>
    <w:p w:rsidR="00BB7964" w:rsidRDefault="00BB7964" w:rsidP="00BB7964">
      <w:pPr>
        <w:spacing w:line="36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Численность постоянного населения Войновского сельского поселения с 1989 года по 2002 год возросла на 8,5% и составила 1 562 человек, а к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/>
          </w:rPr>
          <w:t>2008 г</w:t>
        </w:r>
      </w:smartTag>
      <w:r>
        <w:rPr>
          <w:rFonts w:ascii="Arial" w:hAnsi="Arial"/>
        </w:rPr>
        <w:t xml:space="preserve">. увеличилась до 1588 чел. (на 1,7 % к 2002 году). </w:t>
      </w:r>
    </w:p>
    <w:p w:rsidR="00BB7964" w:rsidRDefault="00BB7964" w:rsidP="00BB7964">
      <w:pPr>
        <w:spacing w:line="36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Общие тенденции сложившейся демографической ситуации, характеризующейся спадом рождаемости и увеличением смертности, привели к резкому падению естественного прироста и к депопуляции населения (уровень смертности превысил уровень рождаемости). Величина естественной убыли Войновского сельского поселения на 01.01.2008 г. составила – 0,9 %, в т. ч. рождаемость 1,3 %, смертность 2,2 %. Динамика рождаемости, смертности и естественного прироста по поселению за 2002 –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/>
          </w:rPr>
          <w:t>2008 г</w:t>
        </w:r>
      </w:smartTag>
      <w:r>
        <w:rPr>
          <w:rFonts w:ascii="Arial" w:hAnsi="Arial"/>
        </w:rPr>
        <w:t>.г. приведена в табл. №7.</w:t>
      </w:r>
    </w:p>
    <w:p w:rsidR="00BB7964" w:rsidRDefault="00BB7964" w:rsidP="00BB7964">
      <w:pPr>
        <w:spacing w:line="360" w:lineRule="auto"/>
        <w:rPr>
          <w:b/>
          <w:sz w:val="28"/>
          <w:szCs w:val="28"/>
        </w:rPr>
      </w:pPr>
    </w:p>
    <w:p w:rsidR="00341B1F" w:rsidRDefault="00341B1F" w:rsidP="00BB79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Сложившийся естественный прирост и миграция</w:t>
      </w:r>
    </w:p>
    <w:p w:rsidR="00341B1F" w:rsidRDefault="00341B1F" w:rsidP="00341B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</w:t>
      </w:r>
      <w:r w:rsidR="00BB7964">
        <w:rPr>
          <w:b/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поселения.</w:t>
      </w:r>
    </w:p>
    <w:p w:rsidR="006602A0" w:rsidRDefault="006602A0" w:rsidP="00341B1F">
      <w:pPr>
        <w:spacing w:line="360" w:lineRule="auto"/>
        <w:jc w:val="center"/>
        <w:rPr>
          <w:b/>
          <w:sz w:val="28"/>
          <w:szCs w:val="28"/>
        </w:rPr>
      </w:pPr>
    </w:p>
    <w:p w:rsidR="006602A0" w:rsidRDefault="006602A0" w:rsidP="006602A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№ 3</w:t>
      </w:r>
      <w:r>
        <w:rPr>
          <w:rFonts w:ascii="Arial" w:hAnsi="Arial" w:cs="Arial"/>
          <w:b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082"/>
        <w:gridCol w:w="1268"/>
        <w:gridCol w:w="819"/>
        <w:gridCol w:w="927"/>
        <w:gridCol w:w="828"/>
        <w:gridCol w:w="927"/>
        <w:gridCol w:w="900"/>
        <w:gridCol w:w="1257"/>
      </w:tblGrid>
      <w:tr w:rsidR="006602A0">
        <w:trPr>
          <w:trHeight w:val="397"/>
          <w:tblHeader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Наименование</w:t>
            </w:r>
          </w:p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показателя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Arial" w:hAnsi="Arial"/>
                </w:rPr>
                <w:t>2002 г</w:t>
              </w:r>
            </w:smartTag>
            <w:r>
              <w:rPr>
                <w:rFonts w:ascii="Arial" w:hAnsi="Arial"/>
              </w:rPr>
              <w:t>.</w:t>
            </w:r>
          </w:p>
          <w:p w:rsidR="006602A0" w:rsidRDefault="006602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(перепись)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2003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в среднем за</w:t>
            </w:r>
          </w:p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6 лет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Численность населения на 1.01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1562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Родилось «+»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18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Умерло «-»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26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Естественный прирост («+», «-»)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-8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Прибыло «+»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51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Убыло «-»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34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Приток (отток) «+», «-»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+4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+3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+27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-11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+14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+37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+17</w:t>
            </w:r>
          </w:p>
        </w:tc>
      </w:tr>
      <w:tr w:rsidR="006602A0">
        <w:trPr>
          <w:trHeight w:val="39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Численность населения на конец года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1588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A0" w:rsidRDefault="006602A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1571</w:t>
            </w:r>
          </w:p>
        </w:tc>
      </w:tr>
    </w:tbl>
    <w:p w:rsidR="006602A0" w:rsidRDefault="006602A0" w:rsidP="006602A0">
      <w:pPr>
        <w:spacing w:line="360" w:lineRule="auto"/>
        <w:ind w:firstLine="540"/>
        <w:jc w:val="both"/>
        <w:rPr>
          <w:rFonts w:ascii="Arial" w:hAnsi="Arial" w:cs="Arial"/>
        </w:rPr>
      </w:pPr>
    </w:p>
    <w:p w:rsidR="006602A0" w:rsidRDefault="006602A0" w:rsidP="006602A0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Преобладание смертности над рождаемостью в дальнейшем может оказать негативное воздействие на численность населения, в т. ч. привести к уменьшению населения в трудоспособном возрасте.</w:t>
      </w:r>
    </w:p>
    <w:p w:rsidR="006602A0" w:rsidRDefault="006602A0" w:rsidP="00341B1F">
      <w:pPr>
        <w:spacing w:line="360" w:lineRule="auto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семей по населённым пунктам </w:t>
      </w: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</w:t>
      </w:r>
      <w:r w:rsidR="00F93D1C">
        <w:rPr>
          <w:b/>
          <w:sz w:val="28"/>
          <w:szCs w:val="28"/>
        </w:rPr>
        <w:t xml:space="preserve">Войновского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 на 01.01.2008 г.</w:t>
      </w:r>
    </w:p>
    <w:p w:rsidR="00F93D1C" w:rsidRDefault="00F93D1C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F93D1C" w:rsidRDefault="004B6603" w:rsidP="00F93D1C">
      <w:pPr>
        <w:spacing w:line="360" w:lineRule="auto"/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№ 4</w:t>
      </w:r>
      <w:r w:rsidR="00F93D1C">
        <w:rPr>
          <w:rFonts w:ascii="Arial" w:hAnsi="Arial" w:cs="Arial"/>
        </w:rPr>
        <w:t xml:space="preserve">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792"/>
        <w:gridCol w:w="3012"/>
        <w:gridCol w:w="2700"/>
      </w:tblGrid>
      <w:tr w:rsidR="00F93D1C">
        <w:trPr>
          <w:trHeight w:val="69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</w:p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населённых пунктов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Существующая </w:t>
            </w:r>
          </w:p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численность населения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Количество семей</w:t>
            </w:r>
          </w:p>
        </w:tc>
      </w:tr>
      <w:tr w:rsidR="00F93D1C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93D1C">
        <w:trPr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282</w:t>
            </w:r>
          </w:p>
        </w:tc>
      </w:tr>
      <w:tr w:rsidR="00F93D1C">
        <w:trPr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F93D1C">
        <w:trPr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87</w:t>
            </w:r>
          </w:p>
        </w:tc>
      </w:tr>
      <w:tr w:rsidR="00F93D1C">
        <w:trPr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148</w:t>
            </w:r>
          </w:p>
        </w:tc>
      </w:tr>
      <w:tr w:rsidR="00F93D1C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1588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1C" w:rsidRDefault="00F93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580</w:t>
            </w:r>
          </w:p>
        </w:tc>
      </w:tr>
    </w:tbl>
    <w:p w:rsidR="00F93D1C" w:rsidRDefault="00F93D1C" w:rsidP="00F93D1C">
      <w:pPr>
        <w:ind w:firstLine="540"/>
        <w:jc w:val="both"/>
        <w:rPr>
          <w:rFonts w:ascii="Arial" w:hAnsi="Arial" w:cs="Arial"/>
        </w:rPr>
      </w:pPr>
    </w:p>
    <w:p w:rsidR="00F93D1C" w:rsidRDefault="00F93D1C" w:rsidP="00F93D1C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Средний состав семьи 2,7 человека.</w:t>
      </w:r>
    </w:p>
    <w:p w:rsidR="00341B1F" w:rsidRDefault="00341B1F" w:rsidP="00341B1F">
      <w:pPr>
        <w:ind w:firstLine="540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маятниковых трудовых миграций жителей</w:t>
      </w:r>
    </w:p>
    <w:p w:rsidR="00341B1F" w:rsidRDefault="00F93D1C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341B1F">
        <w:rPr>
          <w:sz w:val="28"/>
          <w:szCs w:val="28"/>
        </w:rPr>
        <w:t xml:space="preserve"> </w:t>
      </w:r>
      <w:r w:rsidR="00341B1F">
        <w:rPr>
          <w:b/>
          <w:sz w:val="28"/>
          <w:szCs w:val="28"/>
        </w:rPr>
        <w:t>сельского поселения на 01.01.2008 г.</w:t>
      </w:r>
    </w:p>
    <w:p w:rsidR="004B6603" w:rsidRDefault="004B6603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B6603" w:rsidRDefault="004B6603" w:rsidP="004B6603">
      <w:pPr>
        <w:spacing w:line="360" w:lineRule="auto"/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№ 5</w:t>
      </w:r>
      <w:r>
        <w:rPr>
          <w:rFonts w:ascii="Arial" w:hAnsi="Arial" w:cs="Arial"/>
          <w:b/>
        </w:rPr>
        <w:t xml:space="preserve">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232"/>
        <w:gridCol w:w="2160"/>
        <w:gridCol w:w="1980"/>
      </w:tblGrid>
      <w:tr w:rsidR="004B6603">
        <w:trPr>
          <w:trHeight w:val="69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</w:p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населённых пунктов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Показатели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Структура, %</w:t>
            </w:r>
          </w:p>
        </w:tc>
      </w:tr>
      <w:tr w:rsidR="004B6603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660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Численность населения на 01.01.2008 года, чел.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100,0</w:t>
            </w:r>
          </w:p>
        </w:tc>
      </w:tr>
      <w:tr w:rsidR="004B660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том числе: в трудоспособном возрасте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61,4</w:t>
            </w:r>
          </w:p>
        </w:tc>
      </w:tr>
      <w:tr w:rsidR="004B660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Из них занято на предприятиях и учреждениях других населённых пунктов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17,6</w:t>
            </w:r>
          </w:p>
        </w:tc>
      </w:tr>
      <w:tr w:rsidR="004B6603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Количество учащихся дневных отделений средних специальных и высших учебных заведений, ежедневно выезжающих в         г. Ростов-на-Дону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3" w:rsidRDefault="004B66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</w:tbl>
    <w:p w:rsidR="00341B1F" w:rsidRDefault="00341B1F" w:rsidP="004B6603">
      <w:pPr>
        <w:spacing w:line="360" w:lineRule="auto"/>
        <w:jc w:val="both"/>
        <w:rPr>
          <w:sz w:val="28"/>
          <w:szCs w:val="28"/>
        </w:rPr>
      </w:pPr>
    </w:p>
    <w:p w:rsidR="00341B1F" w:rsidRDefault="00341B1F" w:rsidP="00341B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Возрастной состав и структура населения</w:t>
      </w:r>
    </w:p>
    <w:p w:rsidR="00341B1F" w:rsidRDefault="00341B1F" w:rsidP="00341B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Объединённого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0B5412" w:rsidRDefault="000B5412" w:rsidP="00341B1F">
      <w:pPr>
        <w:spacing w:line="360" w:lineRule="auto"/>
        <w:jc w:val="center"/>
        <w:rPr>
          <w:b/>
          <w:sz w:val="28"/>
          <w:szCs w:val="28"/>
        </w:rPr>
      </w:pPr>
    </w:p>
    <w:p w:rsidR="000B5412" w:rsidRDefault="000B5412" w:rsidP="000B541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№ 6</w:t>
      </w:r>
      <w:r>
        <w:rPr>
          <w:rFonts w:ascii="Arial" w:hAnsi="Arial" w:cs="Arial"/>
          <w:b/>
        </w:rPr>
        <w:t xml:space="preserve">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232"/>
        <w:gridCol w:w="2160"/>
        <w:gridCol w:w="1980"/>
      </w:tblGrid>
      <w:tr w:rsidR="000B5412">
        <w:trPr>
          <w:trHeight w:val="69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Возрастные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</w:t>
            </w:r>
          </w:p>
          <w:p w:rsidR="000B5412" w:rsidRDefault="000B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населения,</w:t>
            </w:r>
          </w:p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Структура, %</w:t>
            </w:r>
          </w:p>
        </w:tc>
      </w:tr>
      <w:tr w:rsidR="000B5412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B5412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Общая численность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100,0</w:t>
            </w:r>
          </w:p>
        </w:tc>
      </w:tr>
      <w:tr w:rsidR="000B5412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Дети: от 1 до 7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0B5412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от 7 до 15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9,8</w:t>
            </w:r>
          </w:p>
        </w:tc>
      </w:tr>
      <w:tr w:rsidR="000B5412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Трудоспособное население (в том числе от 16 до 18 лет)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61,4</w:t>
            </w:r>
          </w:p>
        </w:tc>
      </w:tr>
      <w:tr w:rsidR="000B5412">
        <w:trPr>
          <w:trHeight w:val="3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Население старше трудоспособного возраста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12" w:rsidRDefault="000B5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18,8</w:t>
            </w:r>
          </w:p>
        </w:tc>
      </w:tr>
    </w:tbl>
    <w:p w:rsidR="000B5412" w:rsidRDefault="000B5412" w:rsidP="000B5412">
      <w:pPr>
        <w:spacing w:line="360" w:lineRule="auto"/>
        <w:ind w:firstLine="540"/>
        <w:jc w:val="both"/>
        <w:rPr>
          <w:rFonts w:ascii="Arial" w:hAnsi="Arial" w:cs="Arial"/>
        </w:rPr>
      </w:pPr>
    </w:p>
    <w:p w:rsidR="000B5412" w:rsidRDefault="000B5412" w:rsidP="000B541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Миграционные процессы за последние 5 лет отразились на структуре населения, в связи с чем трудоспособное население в настоящее время составляет 61,4 % от общей численности населения Войновского сельского поселения.</w:t>
      </w:r>
    </w:p>
    <w:p w:rsidR="000B5412" w:rsidRDefault="000B5412" w:rsidP="000B541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Надо отметить, что в поселении, как и во всём районе существует так называемая «скрытая занятость». Оценить количество работников, работающих без оформления трудовых отношений с работодателем, достаточно сложно. Тем не менее, теневой рынок трудовых ресурсов объективно существует в отраслях торговли и обслуживания, строительстве, сельском хозяйстве. Наличие теневого рынка трудовых ресурсов негативно сказывается на социально-экономическом развитии района и является одной из основных проблем, требующих решения в ближайшее время.</w:t>
      </w:r>
    </w:p>
    <w:p w:rsidR="000B5412" w:rsidRDefault="000B5412" w:rsidP="000B541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 данным сельской администрации из общей численности трудоспособного населения (975 человек) занято в производстве и обслуживании - 315 человек (32,3 %).</w:t>
      </w:r>
    </w:p>
    <w:p w:rsidR="000B5412" w:rsidRDefault="000B5412" w:rsidP="00341B1F">
      <w:pPr>
        <w:spacing w:line="360" w:lineRule="auto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48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Инженерная инфраструктура.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 территории сельского поселения проходят транзитные инженерные коммуникации, которые также обеспечивают населенные пункты и производственные зоны Егорлыкского района в целом, а также Войновское сельское поселение в частности.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Данная ситуация дает возможность сделать вывод о потенциальной возможности задействовать часть имеющихся мощностей для обеспечения перспективных нагрузок по электро- и газоснабжению.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хозяйственно-питьевого водоснабжения являются буровые на воду скважины, имеющиеся в трех населенных пунктах: х. Войнов, х. Прощальный и х. Украинский. Х. Московский запитывается от водозабора х. Войнов.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Общая проектная производительность водозабора составляет 336,64 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/сут., фактическая – 143,02 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/сут. Система водоснабжения нуждается в капитальном ремонте с полной заменой труб и оборудования.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Централизованной системой водоснабжения с водопользованием из водоразборных колонок пользуются 448 человек; централизованной системой водоснабжения с ваннами и горячим водоснабжением – 1140 человек.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Данную систему водоснабжения нельзя характеризовать как устойчивую, т.к. разведанные ресурсы, утверждённые на данное время, отсутствуют, население обеспечено водой не в полном объеме.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Газоснабжение поселения осуществляется по отводам от магистральных газопроводов высокого давления «Северный Кавказ - Центр», «Оренбург – Новопсков» и «Новопсков – Моздок – Северный Кавказ», посредством Егорлыкской газокомпрессорной станции и межпоселковых сетей. На сегодняшний день газифицированы три хутора – Войнов, Прощальный и Украинский. Намечено дальнейшее развитие сети газопроводов среднего давления от ГРС существующих сетей высокого давления.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Войновского сельского поселения действуют следующие основные виды телекоммуникационных услуг: телефонная фиксированная (стационарная) связь, сотовая подвижная связь, почтовая связь. Охват населения телевизионным и радиовещанием составляет порядка 90%. Услуги сотовой подвижной радиотелефонной связи представляют 5 операторов. Число абонентов операторов СПС постоянно растет.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Растет также число абонентов стационарной сети, ведется модернизация сетей с переходом на цифровизацию.</w:t>
      </w:r>
    </w:p>
    <w:p w:rsidR="00E343F2" w:rsidRDefault="00E343F2" w:rsidP="00E343F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перспективе имеется возможность 100% охвата населения и предприятий всеми видами телекоммуникационных услуг.</w:t>
      </w:r>
    </w:p>
    <w:p w:rsidR="00341B1F" w:rsidRDefault="00341B1F" w:rsidP="00E343F2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Прочие коммунальные и инженерные сооружения.</w:t>
      </w:r>
    </w:p>
    <w:p w:rsidR="00625FBE" w:rsidRDefault="00625FBE" w:rsidP="00625FB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Войновского сельского поселения размещается 4 кладбища. Из них 2 – в черте населенных пунктов (в хуторах Войновский и Московский – действующие), 2 – за пределами населенных пунктов.</w:t>
      </w:r>
    </w:p>
    <w:p w:rsidR="00625FBE" w:rsidRDefault="00625FBE" w:rsidP="00625FB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 севера за границей х. Войнов рядом со складским комплексом расположен скотомогильник с нарушением нормативного санитарного разрыва до жилых и общественных зданий.</w:t>
      </w:r>
    </w:p>
    <w:p w:rsidR="00625FBE" w:rsidRDefault="00625FBE" w:rsidP="00625FBE">
      <w:pPr>
        <w:rPr>
          <w:b/>
          <w:sz w:val="28"/>
          <w:szCs w:val="28"/>
        </w:rPr>
      </w:pPr>
    </w:p>
    <w:p w:rsidR="00341B1F" w:rsidRDefault="00341B1F" w:rsidP="00625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Резервные площадки нового строительства.</w:t>
      </w:r>
    </w:p>
    <w:p w:rsidR="00391487" w:rsidRDefault="00391487" w:rsidP="00625FBE">
      <w:pPr>
        <w:jc w:val="center"/>
        <w:rPr>
          <w:b/>
          <w:sz w:val="28"/>
          <w:szCs w:val="28"/>
        </w:rPr>
      </w:pPr>
    </w:p>
    <w:p w:rsidR="00391487" w:rsidRDefault="00391487" w:rsidP="0039148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результатам комплексной оценки территории, предложений руководства местного муниципального органа и администрации Егорлыкского района, инвестиционных компаний, руководства действующих предприятий выявлены площадки перспективного территориального развития жилых, общественных, рекреационных, промышленно-коммунальных и др. функциональных зон. Такие территории определены в каждом населенном пункте. </w:t>
      </w:r>
    </w:p>
    <w:p w:rsidR="00391487" w:rsidRDefault="00391487" w:rsidP="0039148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х. Войнов это: участки в южной, северо-восточной и западной частях хутора. Эти территории предназначены для развития селитебной зоны (около </w:t>
      </w:r>
      <w:smartTag w:uri="urn:schemas-microsoft-com:office:smarttags" w:element="metricconverter">
        <w:smartTagPr>
          <w:attr w:name="ProductID" w:val="23 га"/>
        </w:smartTagPr>
        <w:r>
          <w:rPr>
            <w:rFonts w:ascii="Arial" w:hAnsi="Arial" w:cs="Arial"/>
          </w:rPr>
          <w:t>23 га</w:t>
        </w:r>
      </w:smartTag>
      <w:r>
        <w:rPr>
          <w:rFonts w:ascii="Arial" w:hAnsi="Arial" w:cs="Arial"/>
        </w:rPr>
        <w:t xml:space="preserve">) на землях сельхозназначения; для развития рекреационной зоны – </w:t>
      </w:r>
      <w:smartTag w:uri="urn:schemas-microsoft-com:office:smarttags" w:element="metricconverter">
        <w:smartTagPr>
          <w:attr w:name="ProductID" w:val="3 га"/>
        </w:smartTagPr>
        <w:r>
          <w:rPr>
            <w:rFonts w:ascii="Arial" w:hAnsi="Arial" w:cs="Arial"/>
          </w:rPr>
          <w:t>3 га</w:t>
        </w:r>
      </w:smartTag>
      <w:r>
        <w:rPr>
          <w:rFonts w:ascii="Arial" w:hAnsi="Arial" w:cs="Arial"/>
        </w:rPr>
        <w:t xml:space="preserve"> в центральной части и в западной на месте заболоченных территорий.</w:t>
      </w:r>
    </w:p>
    <w:p w:rsidR="00391487" w:rsidRDefault="00391487" w:rsidP="0039148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для развития селитебных зон определены в хуторах: Московский, Прощальный и Украинский. Так же во всех хуторах развитие селитебных зон решается за счет уплотнения существующей застройки. </w:t>
      </w:r>
    </w:p>
    <w:p w:rsidR="00391487" w:rsidRDefault="00391487" w:rsidP="0039148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существующие производственные площадки, не действующие в настоящее время, рассматриваются, как перспективные при условии появления инвесторов и реконструкции территорий.</w:t>
      </w:r>
    </w:p>
    <w:p w:rsidR="00341B1F" w:rsidRDefault="00341B1F" w:rsidP="00391487">
      <w:pPr>
        <w:jc w:val="both"/>
        <w:rPr>
          <w:sz w:val="28"/>
          <w:szCs w:val="28"/>
        </w:rPr>
      </w:pPr>
    </w:p>
    <w:p w:rsidR="00341B1F" w:rsidRDefault="00341B1F" w:rsidP="00341B1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 по градостроительной ситуации и </w:t>
      </w:r>
    </w:p>
    <w:p w:rsidR="00341B1F" w:rsidRDefault="00341B1F" w:rsidP="00341B1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экономическому потенциалу.</w:t>
      </w:r>
    </w:p>
    <w:p w:rsidR="00400297" w:rsidRDefault="00400297" w:rsidP="00341B1F">
      <w:pPr>
        <w:ind w:firstLine="540"/>
        <w:jc w:val="center"/>
        <w:rPr>
          <w:b/>
          <w:sz w:val="28"/>
          <w:szCs w:val="28"/>
        </w:rPr>
      </w:pP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ранее приведенных разделах выполнен систематический анализ территории по следующим факторам: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современное градостроительное состояние территории;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агроклиматические условия;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оценка сельскохозяйственных земель;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оценка промышленного потенциала;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анализ социально-экономического потенциала и перспективы развития экономики;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оценка транспортной и инженерной инфраструктур;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анализ состояния современной природной среды;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инженерно-строительные условия.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Градостроительная ситуация весьма благоприятна для развития Войновского сельского поселения: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в отношении территориального развития как административного цента х. Войнов, так и для других населенных пунктов на землях сельского поселения;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в части развития жилых зон, в т.ч. инвестиционными компаниями;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в части размещения новых промпредприятий – имеется ряд территорий с удобными транспортными связями и возможностью подведения коммуникаций;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есть возможность формирования рекреационных зон;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в отношении возможности увеличения расходов воды и мощности энергоносителей.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Войновское сельское поселение имеет благоприятные условия для развития сельского хозяйства. Однако дальнейшее развитие сельскохозяйственного производства зависит от четкой государственной политики, направленной на создание высокоэффективного, рыночно ориентированного аграрного сектора экономики и решения таких вопросов, как внедрение новых технологий, обновление устаревших основных фондов и техники на новые, высокопроизводительные; организация заготовки, переработки и, особенно, сбыта сельхозпродукции, создание оптовых рынков и др. вопросов, связанных с налоговой политикой, страхованием и упорядочением земельного законодательства.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настоящее время слабо еще развиты кредитная система, система страхования, экспортная инфраструктура, системы информационной и консультационной службы для сельского хозяйства. Решение проблем тесно связано с развитием институтов в агропродовольственном комплексе.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Возможно, в результате проведения в жизнь «национального проекта», ряд проблем будет исключен.</w:t>
      </w:r>
    </w:p>
    <w:p w:rsidR="00400297" w:rsidRDefault="00400297" w:rsidP="00400297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Дальнейшее развитие промышленного производства Войновского сельского поселения неразрывно связано с развитием инфраструктуры.</w:t>
      </w:r>
    </w:p>
    <w:p w:rsidR="00400297" w:rsidRDefault="00400297" w:rsidP="00341B1F">
      <w:pPr>
        <w:ind w:firstLine="540"/>
        <w:jc w:val="center"/>
        <w:rPr>
          <w:b/>
          <w:sz w:val="28"/>
          <w:szCs w:val="28"/>
        </w:rPr>
      </w:pPr>
    </w:p>
    <w:p w:rsidR="00341B1F" w:rsidRDefault="00341B1F" w:rsidP="00341B1F">
      <w:pPr>
        <w:spacing w:line="360" w:lineRule="auto"/>
        <w:ind w:firstLine="540"/>
        <w:jc w:val="both"/>
        <w:rPr>
          <w:sz w:val="28"/>
          <w:szCs w:val="28"/>
        </w:rPr>
      </w:pPr>
    </w:p>
    <w:p w:rsidR="00341B1F" w:rsidRDefault="00341B1F" w:rsidP="00341B1F">
      <w:pPr>
        <w:rPr>
          <w:sz w:val="28"/>
          <w:szCs w:val="28"/>
        </w:rPr>
        <w:sectPr w:rsidR="00341B1F">
          <w:pgSz w:w="11906" w:h="16838"/>
          <w:pgMar w:top="719" w:right="850" w:bottom="719" w:left="1080" w:header="708" w:footer="708" w:gutter="0"/>
          <w:cols w:space="720"/>
        </w:sectPr>
      </w:pPr>
    </w:p>
    <w:p w:rsidR="00341B1F" w:rsidRDefault="00341B1F" w:rsidP="00341B1F">
      <w:pPr>
        <w:spacing w:line="480" w:lineRule="auto"/>
        <w:ind w:firstLine="54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Гипотеза экономического развития.</w:t>
      </w:r>
    </w:p>
    <w:p w:rsidR="00341B1F" w:rsidRDefault="00341B1F" w:rsidP="00341B1F">
      <w:pPr>
        <w:spacing w:line="480" w:lineRule="auto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Бюджет </w:t>
      </w:r>
      <w:r w:rsidR="00400297">
        <w:rPr>
          <w:b/>
          <w:sz w:val="28"/>
          <w:szCs w:val="28"/>
          <w:u w:val="single"/>
        </w:rPr>
        <w:t>Войновского</w:t>
      </w:r>
      <w:r>
        <w:rPr>
          <w:b/>
          <w:sz w:val="28"/>
          <w:szCs w:val="28"/>
          <w:u w:val="single"/>
        </w:rPr>
        <w:t xml:space="preserve"> сельского поселения.</w:t>
      </w:r>
    </w:p>
    <w:p w:rsidR="007C7DB3" w:rsidRDefault="007C7DB3" w:rsidP="007C7DB3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основу распределения общегосударственных денежных ресурсов между звеньями бюджетной системы заложены принципы самостоятельности местных бюджетов, их государственной финансовой поддержки. Исходя из этих принципов, доходы местных бюджетов формируются за счет собственных и регулирующих источников доходов.</w:t>
      </w:r>
    </w:p>
    <w:p w:rsidR="007C7DB3" w:rsidRDefault="007C7DB3" w:rsidP="007C7DB3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До 2008 года бюджет поселения формировался на районном уровне и включал в себя затраты на оплату труда работников бюджетных служб (администрации, коммунального хозяйства, социальной сферы и др.).</w:t>
      </w:r>
    </w:p>
    <w:p w:rsidR="007C7DB3" w:rsidRDefault="007C7DB3" w:rsidP="007C7DB3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 2008 году бюджет сельского поселения сформирован за счет местных закрепленных и регулирующих налогов, аренды и продажи земли, а также безвозмездных поступлений.</w:t>
      </w:r>
    </w:p>
    <w:p w:rsidR="007C7DB3" w:rsidRDefault="007C7DB3" w:rsidP="007C7DB3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доходной части бюджета за 2008 год – 7750,4 тыс. руб., в т. ч. доходы, сформированные на местном уровне:</w:t>
      </w:r>
    </w:p>
    <w:p w:rsidR="007C7DB3" w:rsidRDefault="007C7DB3" w:rsidP="007C7DB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налоговые 1890,6 тыс. руб. (24,4 %);</w:t>
      </w:r>
    </w:p>
    <w:p w:rsidR="007C7DB3" w:rsidRDefault="007C7DB3" w:rsidP="007C7DB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неналоговые 616,7 тыс. руб. (8,0 %);</w:t>
      </w:r>
    </w:p>
    <w:p w:rsidR="007C7DB3" w:rsidRDefault="007C7DB3" w:rsidP="007C7DB3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безвозмездные поступления 5243,1 тыс. руб. (67,7 %).</w:t>
      </w:r>
    </w:p>
    <w:p w:rsidR="007C7DB3" w:rsidRDefault="007C7DB3" w:rsidP="00341B1F">
      <w:pPr>
        <w:spacing w:line="480" w:lineRule="auto"/>
        <w:ind w:firstLine="540"/>
        <w:jc w:val="center"/>
        <w:rPr>
          <w:b/>
          <w:sz w:val="28"/>
          <w:szCs w:val="28"/>
          <w:u w:val="single"/>
        </w:rPr>
      </w:pPr>
    </w:p>
    <w:p w:rsidR="00341B1F" w:rsidRDefault="00341B1F" w:rsidP="00341B1F">
      <w:pPr>
        <w:spacing w:line="480" w:lineRule="auto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Прогноз перспективной численности населения.</w:t>
      </w:r>
    </w:p>
    <w:p w:rsidR="0078540D" w:rsidRDefault="0078540D" w:rsidP="0078540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Численность населения определена на основе данных о перспективах развития поселения в системе расселения с учетом демографического прогноза, естественного и механического прироста населения.</w:t>
      </w:r>
    </w:p>
    <w:p w:rsidR="0078540D" w:rsidRDefault="0078540D" w:rsidP="0078540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 численности населения по естественному приросту населения произведен по формуле:</w:t>
      </w:r>
    </w:p>
    <w:p w:rsidR="0078540D" w:rsidRDefault="0078540D" w:rsidP="0078540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8540D" w:rsidRDefault="0078540D" w:rsidP="0078540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position w:val="-24"/>
          <w:sz w:val="24"/>
          <w:szCs w:val="24"/>
        </w:rPr>
        <w:object w:dxaOrig="24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9pt;height:30.65pt" o:ole="">
            <v:imagedata r:id="rId7" o:title=""/>
          </v:shape>
          <o:OLEObject Type="Embed" ProgID="Equation.3" ShapeID="_x0000_i1025" DrawAspect="Content" ObjectID="_1573464331" r:id="rId8"/>
        </w:object>
      </w:r>
    </w:p>
    <w:p w:rsidR="0078540D" w:rsidRDefault="0078540D" w:rsidP="0078540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где:</w:t>
      </w:r>
    </w:p>
    <w:p w:rsidR="0078540D" w:rsidRDefault="0078540D" w:rsidP="0078540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Н - ожидаемая численность населения на первую очередь (или расчетный срок);</w:t>
      </w:r>
    </w:p>
    <w:p w:rsidR="0078540D" w:rsidRDefault="0078540D" w:rsidP="0078540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п</w:t>
      </w:r>
      <w:r>
        <w:rPr>
          <w:rFonts w:ascii="Arial" w:hAnsi="Arial" w:cs="Arial"/>
        </w:rPr>
        <w:t xml:space="preserve"> - существующая численность населения на исходный год;</w:t>
      </w:r>
    </w:p>
    <w:p w:rsidR="0078540D" w:rsidRDefault="0078540D" w:rsidP="0078540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Т</w:t>
      </w:r>
      <w:r>
        <w:rPr>
          <w:rFonts w:ascii="Arial" w:hAnsi="Arial" w:cs="Arial"/>
          <w:vertAlign w:val="subscript"/>
        </w:rPr>
        <w:t>п</w:t>
      </w:r>
      <w:r>
        <w:rPr>
          <w:rFonts w:ascii="Arial" w:hAnsi="Arial" w:cs="Arial"/>
        </w:rPr>
        <w:t xml:space="preserve"> - число лет первой очереди строительства (или расчетного срока);</w:t>
      </w:r>
    </w:p>
    <w:p w:rsidR="0078540D" w:rsidRDefault="0078540D" w:rsidP="0078540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Р</w:t>
      </w:r>
      <w:r>
        <w:rPr>
          <w:rFonts w:ascii="Arial" w:hAnsi="Arial" w:cs="Arial"/>
          <w:vertAlign w:val="subscript"/>
        </w:rPr>
        <w:t>п</w:t>
      </w:r>
      <w:r>
        <w:rPr>
          <w:rFonts w:ascii="Arial" w:hAnsi="Arial" w:cs="Arial"/>
        </w:rPr>
        <w:t xml:space="preserve"> - среднегодовой  процент  естественного  прироста  на  первую  очередь (или  </w:t>
      </w:r>
    </w:p>
    <w:p w:rsidR="0078540D" w:rsidRDefault="0078540D" w:rsidP="0078540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расчетный срок);</w:t>
      </w:r>
    </w:p>
    <w:p w:rsidR="0078540D" w:rsidRDefault="0078540D" w:rsidP="0078540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М</w:t>
      </w:r>
      <w:r>
        <w:rPr>
          <w:rFonts w:ascii="Arial" w:hAnsi="Arial" w:cs="Arial"/>
          <w:vertAlign w:val="subscript"/>
        </w:rPr>
        <w:t>п</w:t>
      </w:r>
      <w:r>
        <w:rPr>
          <w:rFonts w:ascii="Arial" w:hAnsi="Arial" w:cs="Arial"/>
        </w:rPr>
        <w:t xml:space="preserve"> - среднегодовой  процент  прироста  миграции  населения на первую очередь </w:t>
      </w:r>
    </w:p>
    <w:p w:rsidR="0078540D" w:rsidRDefault="0078540D" w:rsidP="0078540D">
      <w:pPr>
        <w:spacing w:line="360" w:lineRule="auto"/>
        <w:ind w:left="707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(или расчетный срок).</w:t>
      </w:r>
    </w:p>
    <w:p w:rsidR="0078540D" w:rsidRDefault="0078540D" w:rsidP="0078540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основу расчетов положены принципы роста рождаемости и сокращения смертности населения. </w:t>
      </w:r>
    </w:p>
    <w:p w:rsidR="00341B1F" w:rsidRDefault="00341B1F" w:rsidP="0078540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8540D" w:rsidRDefault="0078540D" w:rsidP="0078540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8540D" w:rsidRDefault="0078540D" w:rsidP="0078540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8540D" w:rsidRDefault="0078540D" w:rsidP="0078540D">
      <w:pPr>
        <w:spacing w:line="360" w:lineRule="auto"/>
        <w:jc w:val="both"/>
        <w:rPr>
          <w:sz w:val="28"/>
          <w:szCs w:val="28"/>
        </w:rPr>
      </w:pPr>
    </w:p>
    <w:p w:rsidR="00341B1F" w:rsidRDefault="00341B1F" w:rsidP="00341B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Сравнительные расчетные коэффициенты естественного прироста</w:t>
      </w:r>
    </w:p>
    <w:p w:rsidR="00341B1F" w:rsidRDefault="00341B1F" w:rsidP="00341B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миграции и расчетная численность населения</w:t>
      </w:r>
    </w:p>
    <w:p w:rsidR="009447ED" w:rsidRDefault="009447ED" w:rsidP="009447ED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№ 21</w:t>
      </w:r>
    </w:p>
    <w:p w:rsidR="009447ED" w:rsidRDefault="009447ED" w:rsidP="009447ED">
      <w:pPr>
        <w:ind w:firstLine="709"/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328"/>
        <w:gridCol w:w="2340"/>
        <w:gridCol w:w="2340"/>
      </w:tblGrid>
      <w:tr w:rsidR="009447ED">
        <w:trPr>
          <w:trHeight w:val="510"/>
        </w:trPr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Войновское сельское поселение</w:t>
            </w:r>
          </w:p>
        </w:tc>
      </w:tr>
      <w:tr w:rsidR="009447ED">
        <w:trPr>
          <w:trHeight w:val="340"/>
        </w:trPr>
        <w:tc>
          <w:tcPr>
            <w:tcW w:w="5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Позитивн.</w:t>
            </w:r>
          </w:p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вариант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Негативн.</w:t>
            </w:r>
          </w:p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вариант</w:t>
            </w:r>
          </w:p>
        </w:tc>
      </w:tr>
      <w:tr w:rsidR="009447ED">
        <w:trPr>
          <w:trHeight w:val="39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Естественный прирост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-0,51</w:t>
            </w:r>
          </w:p>
        </w:tc>
      </w:tr>
      <w:tr w:rsidR="009447ED">
        <w:trPr>
          <w:trHeight w:val="39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Миграция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+2,37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+1,09</w:t>
            </w:r>
          </w:p>
        </w:tc>
      </w:tr>
      <w:tr w:rsidR="009447ED">
        <w:trPr>
          <w:trHeight w:val="68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Расчетные коэффициенты для определения численности населения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7ED">
        <w:trPr>
          <w:trHeight w:val="454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1</w:t>
            </w:r>
            <w:r>
              <w:rPr>
                <w:rFonts w:ascii="Arial" w:hAnsi="Arial" w:cs="Arial"/>
                <w:u w:val="single"/>
                <w:vertAlign w:val="superscript"/>
              </w:rPr>
              <w:t>я</w:t>
            </w:r>
            <w:r>
              <w:rPr>
                <w:rFonts w:ascii="Arial" w:hAnsi="Arial" w:cs="Arial"/>
              </w:rPr>
              <w:t xml:space="preserve"> очередь (10 лет)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  <w:tr w:rsidR="009447ED">
        <w:trPr>
          <w:trHeight w:val="454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расчетный срок (20 лет)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1,06</w:t>
            </w:r>
          </w:p>
        </w:tc>
      </w:tr>
    </w:tbl>
    <w:p w:rsidR="009447ED" w:rsidRDefault="009447ED" w:rsidP="009447ED">
      <w:pPr>
        <w:spacing w:line="360" w:lineRule="auto"/>
        <w:ind w:firstLine="709"/>
        <w:jc w:val="right"/>
        <w:rPr>
          <w:rFonts w:ascii="Arial" w:hAnsi="Arial" w:cs="Arial"/>
        </w:rPr>
      </w:pPr>
    </w:p>
    <w:p w:rsidR="009447ED" w:rsidRDefault="009447ED" w:rsidP="009447ED">
      <w:pPr>
        <w:spacing w:line="360" w:lineRule="auto"/>
        <w:ind w:firstLine="709"/>
        <w:jc w:val="right"/>
        <w:rPr>
          <w:rFonts w:ascii="Arial" w:hAnsi="Arial" w:cs="Arial"/>
        </w:rPr>
      </w:pPr>
    </w:p>
    <w:p w:rsidR="009447ED" w:rsidRDefault="009447ED" w:rsidP="009447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Расчет численности населения:</w:t>
      </w:r>
    </w:p>
    <w:p w:rsidR="009447ED" w:rsidRDefault="009447ED" w:rsidP="009447ED">
      <w:pPr>
        <w:jc w:val="center"/>
        <w:rPr>
          <w:rFonts w:ascii="Arial" w:hAnsi="Arial" w:cs="Arial"/>
        </w:rPr>
      </w:pPr>
    </w:p>
    <w:p w:rsidR="009447ED" w:rsidRDefault="009447ED" w:rsidP="009447ED">
      <w:pPr>
        <w:spacing w:line="360" w:lineRule="auto"/>
        <w:ind w:firstLine="709"/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  <w:lang w:val="en-US"/>
          </w:rPr>
          <w:t>I</w:t>
        </w:r>
        <w:r>
          <w:rPr>
            <w:rFonts w:ascii="Arial" w:hAnsi="Arial" w:cs="Arial"/>
          </w:rPr>
          <w:t>.</w:t>
        </w:r>
      </w:smartTag>
      <w:r>
        <w:rPr>
          <w:rFonts w:ascii="Arial" w:hAnsi="Arial" w:cs="Arial"/>
        </w:rPr>
        <w:t xml:space="preserve"> Позитивный вариант:</w:t>
      </w:r>
    </w:p>
    <w:p w:rsidR="009447ED" w:rsidRDefault="009447ED" w:rsidP="009447E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u w:val="single"/>
          <w:vertAlign w:val="superscript"/>
        </w:rPr>
        <w:t>й</w:t>
      </w:r>
      <w:r>
        <w:rPr>
          <w:rFonts w:ascii="Arial" w:hAnsi="Arial" w:cs="Arial"/>
        </w:rPr>
        <w:t xml:space="preserve"> этап реализации расчетного срока:</w:t>
      </w:r>
    </w:p>
    <w:p w:rsidR="009447ED" w:rsidRDefault="009447ED" w:rsidP="009447E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position w:val="-28"/>
          <w:sz w:val="24"/>
          <w:szCs w:val="24"/>
        </w:rPr>
        <w:object w:dxaOrig="4640" w:dyaOrig="740">
          <v:shape id="_x0000_i1026" type="#_x0000_t75" style="width:231.7pt;height:37.05pt" o:ole="">
            <v:imagedata r:id="rId9" o:title=""/>
          </v:shape>
          <o:OLEObject Type="Embed" ProgID="Equation.3" ShapeID="_x0000_i1026" DrawAspect="Content" ObjectID="_1573464332" r:id="rId10"/>
        </w:object>
      </w:r>
    </w:p>
    <w:p w:rsidR="009447ED" w:rsidRDefault="009447ED" w:rsidP="009447E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  <w:u w:val="single"/>
          <w:vertAlign w:val="superscript"/>
        </w:rPr>
        <w:t>й</w:t>
      </w:r>
      <w:r>
        <w:rPr>
          <w:rFonts w:ascii="Arial" w:hAnsi="Arial" w:cs="Arial"/>
        </w:rPr>
        <w:t xml:space="preserve"> этап реализации расчетного срока: </w:t>
      </w:r>
    </w:p>
    <w:p w:rsidR="009447ED" w:rsidRDefault="009447ED" w:rsidP="009447E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position w:val="-28"/>
          <w:sz w:val="24"/>
          <w:szCs w:val="24"/>
        </w:rPr>
        <w:object w:dxaOrig="4700" w:dyaOrig="740">
          <v:shape id="_x0000_i1027" type="#_x0000_t75" style="width:234.55pt;height:37.05pt" o:ole="">
            <v:imagedata r:id="rId11" o:title=""/>
          </v:shape>
          <o:OLEObject Type="Embed" ProgID="Equation.3" ShapeID="_x0000_i1027" DrawAspect="Content" ObjectID="_1573464333" r:id="rId12"/>
        </w:object>
      </w:r>
    </w:p>
    <w:p w:rsidR="009447ED" w:rsidRDefault="009447ED" w:rsidP="009447E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>. Негативный вариант:</w:t>
      </w:r>
    </w:p>
    <w:p w:rsidR="009447ED" w:rsidRDefault="009447ED" w:rsidP="009447E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u w:val="single"/>
          <w:vertAlign w:val="superscript"/>
        </w:rPr>
        <w:t>й</w:t>
      </w:r>
      <w:r>
        <w:rPr>
          <w:rFonts w:ascii="Arial" w:hAnsi="Arial" w:cs="Arial"/>
        </w:rPr>
        <w:t xml:space="preserve"> этап реализации расчетного срока:</w:t>
      </w:r>
    </w:p>
    <w:p w:rsidR="009447ED" w:rsidRDefault="009447ED" w:rsidP="009447E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position w:val="-28"/>
          <w:sz w:val="24"/>
          <w:szCs w:val="24"/>
        </w:rPr>
        <w:object w:dxaOrig="5020" w:dyaOrig="740">
          <v:shape id="_x0000_i1028" type="#_x0000_t75" style="width:250.95pt;height:37.05pt" o:ole="">
            <v:imagedata r:id="rId13" o:title=""/>
          </v:shape>
          <o:OLEObject Type="Embed" ProgID="Equation.3" ShapeID="_x0000_i1028" DrawAspect="Content" ObjectID="_1573464334" r:id="rId14"/>
        </w:object>
      </w:r>
    </w:p>
    <w:p w:rsidR="009447ED" w:rsidRDefault="009447ED" w:rsidP="009447ED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  <w:u w:val="single"/>
          <w:vertAlign w:val="superscript"/>
        </w:rPr>
        <w:t>й</w:t>
      </w:r>
      <w:r>
        <w:rPr>
          <w:rFonts w:ascii="Arial" w:hAnsi="Arial" w:cs="Arial"/>
        </w:rPr>
        <w:t xml:space="preserve"> этап реализации расчетного срока: </w:t>
      </w:r>
    </w:p>
    <w:p w:rsidR="009447ED" w:rsidRDefault="009447ED" w:rsidP="009447E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position w:val="-28"/>
          <w:sz w:val="24"/>
          <w:szCs w:val="24"/>
        </w:rPr>
        <w:object w:dxaOrig="5020" w:dyaOrig="740">
          <v:shape id="_x0000_i1029" type="#_x0000_t75" style="width:250.95pt;height:37.05pt" o:ole="">
            <v:imagedata r:id="rId15" o:title=""/>
          </v:shape>
          <o:OLEObject Type="Embed" ProgID="Equation.3" ShapeID="_x0000_i1029" DrawAspect="Content" ObjectID="_1573464335" r:id="rId16"/>
        </w:object>
      </w:r>
    </w:p>
    <w:p w:rsidR="009447ED" w:rsidRDefault="009447ED" w:rsidP="00944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По позитивному варианту</w:t>
      </w:r>
      <w:r>
        <w:rPr>
          <w:rFonts w:ascii="Arial" w:hAnsi="Arial" w:cs="Arial"/>
        </w:rPr>
        <w:t xml:space="preserve">  численность населения на 1</w:t>
      </w:r>
      <w:r>
        <w:rPr>
          <w:rFonts w:ascii="Arial" w:hAnsi="Arial" w:cs="Arial"/>
          <w:u w:val="single"/>
          <w:vertAlign w:val="superscript"/>
        </w:rPr>
        <w:t>ю</w:t>
      </w:r>
      <w:r>
        <w:rPr>
          <w:rFonts w:ascii="Arial" w:hAnsi="Arial" w:cs="Arial"/>
        </w:rPr>
        <w:t xml:space="preserve"> очередь (10 лет) увеличится на 26 % и составит 2000 человек за счет небольшого увеличения уровня рождаемости и находящегося на уровне прошлых лет уровня смертности. При этом численность населения на расчетный период (20 лет) увеличится на 57 % и составит 2500 человек.</w:t>
      </w:r>
    </w:p>
    <w:p w:rsidR="009447ED" w:rsidRDefault="009447ED" w:rsidP="00944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вышеперечисленных факторов на перспективную численность населения оказал влияние значительный миграционный прирост – 2,37 %. </w:t>
      </w:r>
    </w:p>
    <w:p w:rsidR="009447ED" w:rsidRDefault="009447ED" w:rsidP="00944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Сложившийся отрицательный естественный прирост будет покрываться за счет решения социальных программ, направленных на повышение рождаемости и снижения смертности населения, а также стабилизации структуры населения.</w:t>
      </w:r>
    </w:p>
    <w:p w:rsidR="009447ED" w:rsidRDefault="009447ED" w:rsidP="00944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По негативному варианту</w:t>
      </w:r>
      <w:r>
        <w:rPr>
          <w:rFonts w:ascii="Arial" w:hAnsi="Arial" w:cs="Arial"/>
        </w:rPr>
        <w:t xml:space="preserve">  численность населения на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 очередь увеличится на 7%, а на перспективу – на 13 %. Величина естественного прироста уменьшится на  0,51 % в основном за счет превышения уровня смертности над уровнем рождаемости. Отрицательный баланс естественного движения населения будет частично покрываться за счет показателя механического движения. </w:t>
      </w:r>
    </w:p>
    <w:p w:rsidR="009447ED" w:rsidRDefault="009447ED" w:rsidP="009447ED">
      <w:pPr>
        <w:ind w:firstLine="709"/>
        <w:jc w:val="both"/>
        <w:rPr>
          <w:rFonts w:ascii="Arial" w:hAnsi="Arial" w:cs="Arial"/>
        </w:rPr>
      </w:pPr>
    </w:p>
    <w:p w:rsidR="009447ED" w:rsidRDefault="009447ED" w:rsidP="009447ED">
      <w:pPr>
        <w:ind w:firstLine="709"/>
        <w:jc w:val="both"/>
        <w:rPr>
          <w:rFonts w:ascii="Arial" w:hAnsi="Arial" w:cs="Arial"/>
          <w:sz w:val="10"/>
          <w:szCs w:val="10"/>
        </w:rPr>
      </w:pPr>
    </w:p>
    <w:p w:rsidR="009447ED" w:rsidRDefault="009447ED" w:rsidP="009447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Расчетная численность населения по Войновскому сельскому поселению</w:t>
      </w:r>
    </w:p>
    <w:p w:rsidR="009447ED" w:rsidRDefault="009447ED" w:rsidP="009447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(позитивный вариант)   </w:t>
      </w:r>
    </w:p>
    <w:p w:rsidR="009447ED" w:rsidRDefault="009447ED" w:rsidP="009447E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>Таблица № 22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1077"/>
        <w:gridCol w:w="1077"/>
        <w:gridCol w:w="1077"/>
        <w:gridCol w:w="1029"/>
        <w:gridCol w:w="1077"/>
      </w:tblGrid>
      <w:tr w:rsidR="009447ED">
        <w:trPr>
          <w:trHeight w:val="397"/>
        </w:trPr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</w:rPr>
            </w:pPr>
          </w:p>
          <w:p w:rsidR="009447ED" w:rsidRDefault="009447ED">
            <w:pPr>
              <w:jc w:val="center"/>
              <w:rPr>
                <w:rFonts w:ascii="Arial" w:hAnsi="Arial" w:cs="Arial"/>
              </w:rPr>
            </w:pPr>
          </w:p>
          <w:p w:rsidR="009447ED" w:rsidRDefault="009447ED">
            <w:pPr>
              <w:jc w:val="center"/>
              <w:rPr>
                <w:rFonts w:ascii="Arial" w:hAnsi="Arial" w:cs="Arial"/>
              </w:rPr>
            </w:pPr>
          </w:p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Наименование населенных пунктов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(чел.)</w:t>
            </w:r>
          </w:p>
        </w:tc>
      </w:tr>
      <w:tr w:rsidR="009447ED">
        <w:trPr>
          <w:cantSplit/>
          <w:trHeight w:val="1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7ED" w:rsidRDefault="009447ED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  <w:p w:rsidR="009447ED" w:rsidRDefault="009447ED">
            <w:pPr>
              <w:ind w:left="113" w:right="113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х.Войнов</w:t>
            </w:r>
          </w:p>
          <w:p w:rsidR="009447ED" w:rsidRDefault="009447ED">
            <w:pPr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7ED" w:rsidRDefault="009447ED">
            <w:pPr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х.Московский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7ED" w:rsidRDefault="009447ED">
            <w:pPr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х. Прощальный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7ED" w:rsidRDefault="009447ED">
            <w:pPr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х. Украинский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7ED">
        <w:trPr>
          <w:trHeight w:val="39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Существующее положение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1588</w:t>
            </w:r>
          </w:p>
        </w:tc>
      </w:tr>
      <w:tr w:rsidR="009447ED">
        <w:trPr>
          <w:trHeight w:val="39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  <w:u w:val="single"/>
                <w:vertAlign w:val="superscript"/>
              </w:rPr>
              <w:t>й</w:t>
            </w:r>
            <w:r>
              <w:rPr>
                <w:rFonts w:ascii="Arial" w:hAnsi="Arial" w:cs="Arial"/>
              </w:rPr>
              <w:t xml:space="preserve"> этап реализации расчетного срока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9447ED">
        <w:trPr>
          <w:trHeight w:val="39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  <w:u w:val="single"/>
                <w:vertAlign w:val="superscript"/>
              </w:rPr>
              <w:t>й</w:t>
            </w:r>
            <w:r>
              <w:rPr>
                <w:rFonts w:ascii="Arial" w:hAnsi="Arial" w:cs="Arial"/>
              </w:rPr>
              <w:t xml:space="preserve"> этап реализации расчетного срока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390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2500</w:t>
            </w:r>
          </w:p>
        </w:tc>
      </w:tr>
    </w:tbl>
    <w:p w:rsidR="009447ED" w:rsidRDefault="009447ED" w:rsidP="009447E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447ED" w:rsidRDefault="009447ED" w:rsidP="00944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возрастной структуры населения Войновского сельского поселения на перспективу по рассматриваемым вариантам  будет следующей:</w:t>
      </w:r>
    </w:p>
    <w:p w:rsidR="009447ED" w:rsidRDefault="009447ED" w:rsidP="009447ED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№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17"/>
        <w:gridCol w:w="3005"/>
        <w:gridCol w:w="1208"/>
        <w:gridCol w:w="1247"/>
        <w:gridCol w:w="1247"/>
        <w:gridCol w:w="1247"/>
        <w:gridCol w:w="1247"/>
      </w:tblGrid>
      <w:tr w:rsidR="009447ED">
        <w:trPr>
          <w:trHeight w:val="3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№№</w:t>
            </w:r>
          </w:p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Возрастные группы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Существ. числен-ность населения </w:t>
            </w:r>
          </w:p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(чел.).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Расчетная численность населения (чел.)</w:t>
            </w:r>
          </w:p>
        </w:tc>
      </w:tr>
      <w:tr w:rsidR="009447E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  <w:u w:val="single"/>
                <w:vertAlign w:val="superscript"/>
              </w:rPr>
              <w:t>й</w:t>
            </w:r>
            <w:r>
              <w:rPr>
                <w:rFonts w:ascii="Arial" w:hAnsi="Arial" w:cs="Arial"/>
              </w:rPr>
              <w:t xml:space="preserve"> этап реализации расчетного срока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  <w:u w:val="single"/>
                <w:vertAlign w:val="superscript"/>
              </w:rPr>
              <w:t>й</w:t>
            </w:r>
            <w:r>
              <w:rPr>
                <w:rFonts w:ascii="Arial" w:hAnsi="Arial" w:cs="Arial"/>
              </w:rPr>
              <w:t xml:space="preserve"> этап реализации расчетного срока</w:t>
            </w:r>
          </w:p>
        </w:tc>
      </w:tr>
      <w:tr w:rsidR="009447E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Позитив.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Негатив.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Позитив.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Негатив.</w:t>
            </w:r>
          </w:p>
        </w:tc>
      </w:tr>
      <w:tr w:rsidR="009447ED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Младше трудоспособного возраста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340</w:t>
            </w:r>
          </w:p>
        </w:tc>
      </w:tr>
      <w:tr w:rsidR="009447ED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трудоспособном возрасте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</w:tr>
      <w:tr w:rsidR="009447ED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Старше трудоспособного возраста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560</w:t>
            </w:r>
          </w:p>
        </w:tc>
      </w:tr>
      <w:tr w:rsidR="009447E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1588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D" w:rsidRDefault="009447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1800</w:t>
            </w:r>
          </w:p>
        </w:tc>
      </w:tr>
    </w:tbl>
    <w:p w:rsidR="009447ED" w:rsidRDefault="009447ED" w:rsidP="009447ED">
      <w:pPr>
        <w:ind w:firstLine="709"/>
        <w:jc w:val="right"/>
        <w:rPr>
          <w:rFonts w:ascii="Arial" w:hAnsi="Arial" w:cs="Arial"/>
        </w:rPr>
      </w:pPr>
    </w:p>
    <w:p w:rsidR="009447ED" w:rsidRDefault="009447ED" w:rsidP="009447ED">
      <w:pPr>
        <w:spacing w:line="360" w:lineRule="auto"/>
        <w:rPr>
          <w:rFonts w:ascii="Arial" w:hAnsi="Arial" w:cs="Arial"/>
        </w:rPr>
      </w:pPr>
    </w:p>
    <w:p w:rsidR="00341B1F" w:rsidRDefault="00341B1F" w:rsidP="00341B1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Планировочное развитие территории поселения</w:t>
      </w:r>
    </w:p>
    <w:p w:rsidR="004262AE" w:rsidRDefault="004262AE" w:rsidP="00341B1F">
      <w:pPr>
        <w:jc w:val="center"/>
        <w:rPr>
          <w:b/>
          <w:sz w:val="28"/>
          <w:szCs w:val="28"/>
          <w:u w:val="single"/>
        </w:rPr>
      </w:pPr>
    </w:p>
    <w:p w:rsidR="004262AE" w:rsidRDefault="004262AE" w:rsidP="004262A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Развитие Войновского сельского поселения рассматривается во взаимосвязи с развитием всего Егорлыкского района. Разработка генерального плана Новороговского сельского поселения велась в соответствии со схемой территориального планирования Ростовской области, разработанной ФГУП «РосНИПИУрбанистики» (г. Санкт-Петербург).</w:t>
      </w:r>
    </w:p>
    <w:p w:rsidR="004262AE" w:rsidRDefault="004262AE" w:rsidP="004262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вышеперечисленной градостроительной документацией Войновское сельское поселение участвует в формировании системы расселения европейского типа. Все составляющие структурные элементы складывающейся системы расселения объединены или объединяются транспортными, производственными, трудовыми, рекреационными и информационными связями.</w:t>
      </w:r>
    </w:p>
    <w:p w:rsidR="004262AE" w:rsidRDefault="004262AE" w:rsidP="004262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Генеральным планом территории Войновского поселения определены  направления перспективного развития населенных пунктов и участки нового жилого, общественного и производственного строительства; даны предложения по формированию транспортной системы, восстановлению и сохранению  природно-экологического комплекса поселения, совершенствованию  инженерно-технической инфраструктуры.</w:t>
      </w:r>
    </w:p>
    <w:p w:rsidR="004262AE" w:rsidRDefault="004262AE" w:rsidP="004262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Войновское сельское поселение сохраняется в своих существующих границах с площадью территории – 103,99 км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</w:t>
      </w:r>
      <w:smartTag w:uri="urn:schemas-microsoft-com:office:smarttags" w:element="metricconverter">
        <w:smartTagPr>
          <w:attr w:name="ProductID" w:val="10399 га"/>
        </w:smartTagPr>
        <w:r>
          <w:rPr>
            <w:rFonts w:ascii="Arial" w:hAnsi="Arial" w:cs="Arial"/>
          </w:rPr>
          <w:t>10399 га</w:t>
        </w:r>
      </w:smartTag>
      <w:r>
        <w:rPr>
          <w:rFonts w:ascii="Arial" w:hAnsi="Arial" w:cs="Arial"/>
        </w:rPr>
        <w:t>). Предложение по развитию сложившейся планировочной структуры поселения сформированы  исходя из следующих основных положений:</w:t>
      </w:r>
    </w:p>
    <w:p w:rsidR="004262AE" w:rsidRDefault="004262AE" w:rsidP="004262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 существующей градостроительной ситуации;</w:t>
      </w:r>
    </w:p>
    <w:p w:rsidR="004262AE" w:rsidRDefault="004262AE" w:rsidP="004262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намечаемой  планировочной структуры схемы территориального планирования Ростовской области.</w:t>
      </w:r>
    </w:p>
    <w:p w:rsidR="004262AE" w:rsidRDefault="004262AE" w:rsidP="004262A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планировочными осями сельского поселения сохраняются: автодорога регионального значения Р 61-1 «г. Ростов-на-Дону (от магистрали «Дон») – г. Ставрополь (до границы ставропольского края)», рассекающая юго-западную часть поселения по диагонали с северо-запада на юго-восток; автодорога  регионального значения Р 61-3 «ст. Егорлыкская – г. Сальск», рассекающая центральную часть поселения с запада на восток; автодорога регионального значения Р 61-115 «а/д «ст. Егорлыкская – г. Сальск» – х. Войнов – а/д «г. Ростов-на-Дону (от магистрали «Дон») – г. Ставрополь (до границы Ставропольского края)», соединяющая автодороги Р 61-1 и Р 61-3; железнодорожная линия «Ростов – Сальск»;  река Мокрая Грязнуха; балка Мокрая Грязнуха, вдоль которых предлагается дальнейшее развитие планировочных структур жилых и промышленных комплексов.</w:t>
      </w:r>
    </w:p>
    <w:p w:rsidR="004262AE" w:rsidRDefault="004262AE" w:rsidP="004262A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Приоритетными участками перспективного развития сельского поселения определены территории вокруг населенных пунктов, а так же территории к ним прилегающие. Увеличение территорий населенных пунктов на </w:t>
      </w:r>
      <w:smartTag w:uri="urn:schemas-microsoft-com:office:smarttags" w:element="metricconverter">
        <w:smartTagPr>
          <w:attr w:name="ProductID" w:val="224,9 га"/>
        </w:smartTagPr>
        <w:r>
          <w:rPr>
            <w:rFonts w:ascii="Arial" w:hAnsi="Arial" w:cs="Arial"/>
          </w:rPr>
          <w:t>224,9 га</w:t>
        </w:r>
      </w:smartTag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предусматривается за счет включения в их границы земельных участков сельскохозяйственного назначения: пастбищных земель (</w:t>
      </w:r>
      <w:smartTag w:uri="urn:schemas-microsoft-com:office:smarttags" w:element="metricconverter">
        <w:smartTagPr>
          <w:attr w:name="ProductID" w:val="64,6 га"/>
        </w:smartTagPr>
        <w:r>
          <w:rPr>
            <w:rFonts w:ascii="Arial" w:hAnsi="Arial" w:cs="Arial"/>
          </w:rPr>
          <w:t>64,6 га</w:t>
        </w:r>
      </w:smartTag>
      <w:r>
        <w:rPr>
          <w:rFonts w:ascii="Arial" w:hAnsi="Arial" w:cs="Arial"/>
        </w:rPr>
        <w:t>), территорий разрушенных животноводческих ферм (</w:t>
      </w:r>
      <w:smartTag w:uri="urn:schemas-microsoft-com:office:smarttags" w:element="metricconverter">
        <w:smartTagPr>
          <w:attr w:name="ProductID" w:val="43,1 га"/>
        </w:smartTagPr>
        <w:r>
          <w:rPr>
            <w:rFonts w:ascii="Arial" w:hAnsi="Arial" w:cs="Arial"/>
          </w:rPr>
          <w:t>43,1 га</w:t>
        </w:r>
      </w:smartTag>
      <w:r>
        <w:rPr>
          <w:rFonts w:ascii="Arial" w:hAnsi="Arial" w:cs="Arial"/>
        </w:rPr>
        <w:t>), земель для ведения личного подсобного хозяйства (</w:t>
      </w:r>
      <w:smartTag w:uri="urn:schemas-microsoft-com:office:smarttags" w:element="metricconverter">
        <w:smartTagPr>
          <w:attr w:name="ProductID" w:val="10,4 га"/>
        </w:smartTagPr>
        <w:r>
          <w:rPr>
            <w:rFonts w:ascii="Arial" w:hAnsi="Arial" w:cs="Arial"/>
          </w:rPr>
          <w:t>10,4 га</w:t>
        </w:r>
      </w:smartTag>
      <w:r>
        <w:rPr>
          <w:rFonts w:ascii="Arial" w:hAnsi="Arial" w:cs="Arial"/>
        </w:rPr>
        <w:t>), зеленых насаждений (</w:t>
      </w:r>
      <w:smartTag w:uri="urn:schemas-microsoft-com:office:smarttags" w:element="metricconverter">
        <w:smartTagPr>
          <w:attr w:name="ProductID" w:val="8,9 га"/>
        </w:smartTagPr>
        <w:r>
          <w:rPr>
            <w:rFonts w:ascii="Arial" w:hAnsi="Arial" w:cs="Arial"/>
          </w:rPr>
          <w:t>8,9 га</w:t>
        </w:r>
      </w:smartTag>
      <w:r>
        <w:rPr>
          <w:rFonts w:ascii="Arial" w:hAnsi="Arial" w:cs="Arial"/>
        </w:rPr>
        <w:t>) и пахотных земель (</w:t>
      </w:r>
      <w:smartTag w:uri="urn:schemas-microsoft-com:office:smarttags" w:element="metricconverter">
        <w:smartTagPr>
          <w:attr w:name="ProductID" w:val="42,8 га"/>
        </w:smartTagPr>
        <w:r>
          <w:rPr>
            <w:rFonts w:ascii="Arial" w:hAnsi="Arial" w:cs="Arial"/>
          </w:rPr>
          <w:t>42,8 га</w:t>
        </w:r>
      </w:smartTag>
      <w:r>
        <w:rPr>
          <w:rFonts w:ascii="Arial" w:hAnsi="Arial" w:cs="Arial"/>
        </w:rPr>
        <w:t>) с невысокой кадастровой стоимостью, прилегающих к сложившейся застройке населенных пунктов; а также за счет включения участков существующих производственных предприятий (</w:t>
      </w:r>
      <w:smartTag w:uri="urn:schemas-microsoft-com:office:smarttags" w:element="metricconverter">
        <w:smartTagPr>
          <w:attr w:name="ProductID" w:val="33,5 га"/>
        </w:smartTagPr>
        <w:r>
          <w:rPr>
            <w:rFonts w:ascii="Arial" w:hAnsi="Arial" w:cs="Arial"/>
          </w:rPr>
          <w:t>33,5 га</w:t>
        </w:r>
      </w:smartTag>
      <w:r>
        <w:rPr>
          <w:rFonts w:ascii="Arial" w:hAnsi="Arial" w:cs="Arial"/>
        </w:rPr>
        <w:t>), земель транспорта (</w:t>
      </w:r>
      <w:smartTag w:uri="urn:schemas-microsoft-com:office:smarttags" w:element="metricconverter">
        <w:smartTagPr>
          <w:attr w:name="ProductID" w:val="16,2 га"/>
        </w:smartTagPr>
        <w:r>
          <w:rPr>
            <w:rFonts w:ascii="Arial" w:hAnsi="Arial" w:cs="Arial"/>
          </w:rPr>
          <w:t>16,2 га</w:t>
        </w:r>
      </w:smartTag>
      <w:r>
        <w:rPr>
          <w:rFonts w:ascii="Arial" w:hAnsi="Arial" w:cs="Arial"/>
        </w:rPr>
        <w:t>) и земель водного фонда (</w:t>
      </w:r>
      <w:smartTag w:uri="urn:schemas-microsoft-com:office:smarttags" w:element="metricconverter">
        <w:smartTagPr>
          <w:attr w:name="ProductID" w:val="5,4 га"/>
        </w:smartTagPr>
        <w:r>
          <w:rPr>
            <w:rFonts w:ascii="Arial" w:hAnsi="Arial" w:cs="Arial"/>
          </w:rPr>
          <w:t>5,4 га</w:t>
        </w:r>
      </w:smartTag>
      <w:r>
        <w:rPr>
          <w:rFonts w:ascii="Arial" w:hAnsi="Arial" w:cs="Arial"/>
        </w:rPr>
        <w:t>).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На этих территориях предусмотрено градостроительное планирование селитебных и производственных зон населенных пунктов, формирование рекреационных зон поселения, размещение новых инвестиционных площадок. Эти решения, наряду с реконструкцией транспортных связей, укрепят определенную градостроительную самодостаточность каждого из населенных пунктов.</w:t>
      </w:r>
    </w:p>
    <w:p w:rsidR="004262AE" w:rsidRDefault="004262AE" w:rsidP="004262A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Обоснование необходимости увеличения территории каждого населенного пункта приведено в разделах «Обоснование территориального развития населенных пунктов» п. </w:t>
      </w:r>
      <w:r>
        <w:rPr>
          <w:rFonts w:ascii="Arial" w:hAnsi="Arial" w:cs="Arial"/>
          <w:bCs/>
        </w:rPr>
        <w:t>4.3</w:t>
      </w:r>
      <w:r>
        <w:rPr>
          <w:rFonts w:ascii="Arial" w:hAnsi="Arial" w:cs="Arial"/>
        </w:rPr>
        <w:t>. и «Основные решения по развитию планировочных структур» п. 4.3.1.</w:t>
      </w:r>
    </w:p>
    <w:p w:rsidR="00341B1F" w:rsidRDefault="00341B1F" w:rsidP="004262AE">
      <w:pPr>
        <w:jc w:val="both"/>
        <w:rPr>
          <w:sz w:val="28"/>
          <w:szCs w:val="28"/>
        </w:rPr>
      </w:pPr>
    </w:p>
    <w:p w:rsidR="00341B1F" w:rsidRDefault="00341B1F" w:rsidP="00341B1F">
      <w:pPr>
        <w:widowControl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Функциональное зонирование территории</w:t>
      </w:r>
    </w:p>
    <w:p w:rsidR="00C534B6" w:rsidRDefault="00C534B6" w:rsidP="00341B1F">
      <w:pPr>
        <w:widowControl w:val="0"/>
        <w:jc w:val="center"/>
        <w:rPr>
          <w:b/>
          <w:sz w:val="28"/>
          <w:szCs w:val="28"/>
          <w:u w:val="single"/>
        </w:rPr>
      </w:pP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Зонирование территории сельского поселения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характеру застройки, ландшафтной организации территории.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Разработанное в составе генерального плана сельского поселения зонирование базируется на выводах комплексного градостроительного анализа, учитывает историко-культурную  и градостроительную  специфику  поселения, сложившиеся особенности использования земель поселения, инвестиционные предложения и характер собственности участков, а также данные земельного кадастра. При установлении территориальных зон учтены положения Градостроительного и Земельного Кодексов Российской Федерации, требования специальных нормативов и правил, касающихся зон с нормируемым режимом градостроительной деятельности.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состав ограничений на использование территории входят: санитарно- защитные зоны промышленных, коммунальных и складских предприятий, охранные полосы магистральных инженерных сетей (газопроводов, ЛЭП, водоводов и др.); зоны санитарной охраны; особо охраняемые природные территории, зоны охраны памятников истории и культуры; водоохранные зоны и прибрежные полосы рек, прудов и каналов; придорожные полосы автотрасс. Вышеуказанные зоны установлены как для существующих градостроительных элементов так и для проектируемых.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Проектом выделены следующие территориально-функциональные зоны в границах поселения: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жилые – с  малоэтажной индивидуальной и многоквартирной застройкой с приусадебными участками и без, с застройкой на расчетный срок;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общественные – включающие участки объектов социального и культурно-бытового обслуживания: детских дошкольных учреждений, общеобразовательных и специализированных школ, учреждений здравоохранения, спортивных комплексов и сооружений, административных, культурно-зрелищных, торговых и других объектов;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производственные – включающие территории промышленных, коммунально-складских предприятий и сельскохозяйственных производств;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рекреационные – включающие общепоселковые  парки и скверы, бульвары, лесопарковое озеленение и зоны отдыха;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земель сельскохозяйственного назначения (пашня, выпасы и пр.) различных форм собственности;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зелёных насаждений специального назначения, включающих санитарно-защитные зоны, шумо- и ветрозащитные лесополосы, озеленение балок и прибрежных полос рек и прудов;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инженерной и транспортной инфраструктуры – линейных сооружений и отдельных объектов;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зоны особо охраняемых территорий - земли историко-культурного значения, братские могилы, курганы, и т.д.;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прочих объектов – кладбищ, полигоны ТБО и т.п.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Генеральным планом, помимо территориальных зон, установлены зоны ограничений на использование территорий, в состав которых включены следующие: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водоохранные зоны реки Мокрая Грязнуха (</w:t>
      </w:r>
      <w:smartTag w:uri="urn:schemas-microsoft-com:office:smarttags" w:element="metricconverter">
        <w:smartTagPr>
          <w:attr w:name="ProductID" w:val="100 м"/>
        </w:smartTagPr>
        <w:r>
          <w:rPr>
            <w:rFonts w:ascii="Arial" w:hAnsi="Arial" w:cs="Arial"/>
          </w:rPr>
          <w:t>100 м</w:t>
        </w:r>
      </w:smartTag>
      <w:r>
        <w:rPr>
          <w:rFonts w:ascii="Arial" w:hAnsi="Arial" w:cs="Arial"/>
        </w:rPr>
        <w:t>) и балки Шамлова (</w:t>
      </w:r>
      <w:smartTag w:uri="urn:schemas-microsoft-com:office:smarttags" w:element="metricconverter">
        <w:smartTagPr>
          <w:attr w:name="ProductID" w:val="50 м"/>
        </w:smartTagPr>
        <w:r>
          <w:rPr>
            <w:rFonts w:ascii="Arial" w:hAnsi="Arial" w:cs="Arial"/>
          </w:rPr>
          <w:t>50 м</w:t>
        </w:r>
      </w:smartTag>
      <w:r>
        <w:rPr>
          <w:rFonts w:ascii="Arial" w:hAnsi="Arial" w:cs="Arial"/>
        </w:rPr>
        <w:t>), установленные с целью ограничения хозяйственной деятельности для защиты водных объектов;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зоны санитарной охраны, устанавливаемые в целях защиты  санитарно-эпидемиологического благополучия населения;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санитарно-защитные зоны производственно-коммунальных и транспортных объектов, устанавливающие специальный режим использования территории и осуществления хозяйственной деятельности;</w:t>
      </w:r>
    </w:p>
    <w:p w:rsidR="00C534B6" w:rsidRDefault="00C534B6" w:rsidP="00C534B6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коридоры инженерных коммуникаций, установленные в целях обеспечения их нормального функционирования и защиты от возможного воздействия на безопасность населения.</w:t>
      </w:r>
    </w:p>
    <w:p w:rsidR="00C534B6" w:rsidRDefault="00C534B6" w:rsidP="00341B1F">
      <w:pPr>
        <w:widowControl w:val="0"/>
        <w:jc w:val="center"/>
        <w:rPr>
          <w:b/>
          <w:sz w:val="28"/>
          <w:szCs w:val="28"/>
          <w:u w:val="single"/>
        </w:rPr>
      </w:pPr>
    </w:p>
    <w:p w:rsidR="00341B1F" w:rsidRDefault="00341B1F" w:rsidP="00341B1F">
      <w:pPr>
        <w:widowControl w:val="0"/>
        <w:jc w:val="center"/>
        <w:rPr>
          <w:b/>
          <w:sz w:val="28"/>
          <w:szCs w:val="28"/>
        </w:rPr>
      </w:pPr>
    </w:p>
    <w:p w:rsidR="00341B1F" w:rsidRDefault="00341B1F" w:rsidP="00341B1F">
      <w:pPr>
        <w:rPr>
          <w:b/>
          <w:sz w:val="28"/>
          <w:szCs w:val="28"/>
        </w:rPr>
      </w:pPr>
    </w:p>
    <w:p w:rsidR="00341B1F" w:rsidRDefault="00341B1F" w:rsidP="00341B1F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 Основные решения по развитию планировочных структур</w:t>
      </w:r>
    </w:p>
    <w:p w:rsidR="00B94127" w:rsidRDefault="00B94127" w:rsidP="00B9412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Войновском сельском поселении сформировались четыре населенных пункта: хутор Войнов – являющийся административным центром сельского поселения, хутор Московский, хутор Украинский и хутор Прощальный. Согласно принятым решениям, все населённые пункты поселения получают территориальное и экономическое развитие, укрепляются транспортные связи между ними, упорядочиваются границы сложившихся функциональных зон.</w:t>
      </w:r>
    </w:p>
    <w:p w:rsidR="00B94127" w:rsidRDefault="00B94127" w:rsidP="00B9412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Развитие населенных пунктов сельского поселения предусматривает два основных вида градостроительной деятельности: совершенствование пространственной организации ранее застроенных территорий и освоение новых площадок, пригодных для строительства. </w:t>
      </w:r>
    </w:p>
    <w:p w:rsidR="00B94127" w:rsidRDefault="00B94127" w:rsidP="00B9412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Генеральным планом учтены все сложившиеся планировочные структуры и даны предложения по их оптимизации и дальнейшему формированию, определены направления и территории перспективного развития. Проектом определены основные направления территориального развития населенных пунктов. 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Хутор Войнов </w:t>
      </w:r>
      <w:r>
        <w:rPr>
          <w:rFonts w:ascii="Arial" w:hAnsi="Arial" w:cs="Arial"/>
        </w:rPr>
        <w:t>получит значительное по площади развитие селитебной, рекреационной и производственной зон за счет включения в его границы земельных участков сельскохозяйственного назначения: пастбищных земель (</w:t>
      </w:r>
      <w:smartTag w:uri="urn:schemas-microsoft-com:office:smarttags" w:element="metricconverter">
        <w:smartTagPr>
          <w:attr w:name="ProductID" w:val="55,2 га"/>
        </w:smartTagPr>
        <w:r>
          <w:rPr>
            <w:rFonts w:ascii="Arial" w:hAnsi="Arial" w:cs="Arial"/>
          </w:rPr>
          <w:t>55,2 га</w:t>
        </w:r>
      </w:smartTag>
      <w:r>
        <w:rPr>
          <w:rFonts w:ascii="Arial" w:hAnsi="Arial" w:cs="Arial"/>
        </w:rPr>
        <w:t>), территорий разрушенных животноводческих ферм (</w:t>
      </w:r>
      <w:smartTag w:uri="urn:schemas-microsoft-com:office:smarttags" w:element="metricconverter">
        <w:smartTagPr>
          <w:attr w:name="ProductID" w:val="10,5 га"/>
        </w:smartTagPr>
        <w:r>
          <w:rPr>
            <w:rFonts w:ascii="Arial" w:hAnsi="Arial" w:cs="Arial"/>
          </w:rPr>
          <w:t>10,5 га</w:t>
        </w:r>
      </w:smartTag>
      <w:r>
        <w:rPr>
          <w:rFonts w:ascii="Arial" w:hAnsi="Arial" w:cs="Arial"/>
        </w:rPr>
        <w:t>), земель для ведения личного подсобного хозяйства (</w:t>
      </w:r>
      <w:smartTag w:uri="urn:schemas-microsoft-com:office:smarttags" w:element="metricconverter">
        <w:smartTagPr>
          <w:attr w:name="ProductID" w:val="10,4 га"/>
        </w:smartTagPr>
        <w:r>
          <w:rPr>
            <w:rFonts w:ascii="Arial" w:hAnsi="Arial" w:cs="Arial"/>
          </w:rPr>
          <w:t>10,4 га</w:t>
        </w:r>
      </w:smartTag>
      <w:r>
        <w:rPr>
          <w:rFonts w:ascii="Arial" w:hAnsi="Arial" w:cs="Arial"/>
        </w:rPr>
        <w:t>), зеленых насаждений (</w:t>
      </w:r>
      <w:smartTag w:uri="urn:schemas-microsoft-com:office:smarttags" w:element="metricconverter">
        <w:smartTagPr>
          <w:attr w:name="ProductID" w:val="1,6 га"/>
        </w:smartTagPr>
        <w:r>
          <w:rPr>
            <w:rFonts w:ascii="Arial" w:hAnsi="Arial" w:cs="Arial"/>
          </w:rPr>
          <w:t>1,6 га</w:t>
        </w:r>
      </w:smartTag>
      <w:r>
        <w:rPr>
          <w:rFonts w:ascii="Arial" w:hAnsi="Arial" w:cs="Arial"/>
        </w:rPr>
        <w:t>) и пахотных земель (</w:t>
      </w:r>
      <w:smartTag w:uri="urn:schemas-microsoft-com:office:smarttags" w:element="metricconverter">
        <w:smartTagPr>
          <w:attr w:name="ProductID" w:val="12,6 га"/>
        </w:smartTagPr>
        <w:r>
          <w:rPr>
            <w:rFonts w:ascii="Arial" w:hAnsi="Arial" w:cs="Arial"/>
          </w:rPr>
          <w:t>12,6 га</w:t>
        </w:r>
      </w:smartTag>
      <w:r>
        <w:rPr>
          <w:rFonts w:ascii="Arial" w:hAnsi="Arial" w:cs="Arial"/>
        </w:rPr>
        <w:t>) с невысокой кадастровой стоимостью, прилегающих к сложившейся застройке хутора; а также за счет включения участков существующих производственных предприятий (</w:t>
      </w:r>
      <w:smartTag w:uri="urn:schemas-microsoft-com:office:smarttags" w:element="metricconverter">
        <w:smartTagPr>
          <w:attr w:name="ProductID" w:val="8,5 га"/>
        </w:smartTagPr>
        <w:r>
          <w:rPr>
            <w:rFonts w:ascii="Arial" w:hAnsi="Arial" w:cs="Arial"/>
          </w:rPr>
          <w:t>8,5 га</w:t>
        </w:r>
      </w:smartTag>
      <w:r>
        <w:rPr>
          <w:rFonts w:ascii="Arial" w:hAnsi="Arial" w:cs="Arial"/>
        </w:rPr>
        <w:t>), земель транспорта (</w:t>
      </w:r>
      <w:smartTag w:uri="urn:schemas-microsoft-com:office:smarttags" w:element="metricconverter">
        <w:smartTagPr>
          <w:attr w:name="ProductID" w:val="16,2 га"/>
        </w:smartTagPr>
        <w:r>
          <w:rPr>
            <w:rFonts w:ascii="Arial" w:hAnsi="Arial" w:cs="Arial"/>
          </w:rPr>
          <w:t>16,2 га</w:t>
        </w:r>
      </w:smartTag>
      <w:r>
        <w:rPr>
          <w:rFonts w:ascii="Arial" w:hAnsi="Arial" w:cs="Arial"/>
        </w:rPr>
        <w:t>) и земель водного фонда (</w:t>
      </w:r>
      <w:smartTag w:uri="urn:schemas-microsoft-com:office:smarttags" w:element="metricconverter">
        <w:smartTagPr>
          <w:attr w:name="ProductID" w:val="1,6 га"/>
        </w:smartTagPr>
        <w:r>
          <w:rPr>
            <w:rFonts w:ascii="Arial" w:hAnsi="Arial" w:cs="Arial"/>
          </w:rPr>
          <w:t>1,6 га</w:t>
        </w:r>
      </w:smartTag>
      <w:r>
        <w:rPr>
          <w:rFonts w:ascii="Arial" w:hAnsi="Arial" w:cs="Arial"/>
        </w:rPr>
        <w:t xml:space="preserve">). Таким образом, площадь хутора увеличится до </w:t>
      </w:r>
      <w:smartTag w:uri="urn:schemas-microsoft-com:office:smarttags" w:element="metricconverter">
        <w:smartTagPr>
          <w:attr w:name="ProductID" w:val="305,6 га"/>
        </w:smartTagPr>
        <w:r>
          <w:rPr>
            <w:rFonts w:ascii="Arial" w:hAnsi="Arial" w:cs="Arial"/>
          </w:rPr>
          <w:t>305,6 га</w:t>
        </w:r>
      </w:smartTag>
      <w:r>
        <w:rPr>
          <w:rFonts w:ascii="Arial" w:hAnsi="Arial" w:cs="Arial"/>
        </w:rPr>
        <w:t xml:space="preserve"> (т.е. на </w:t>
      </w:r>
      <w:smartTag w:uri="urn:schemas-microsoft-com:office:smarttags" w:element="metricconverter">
        <w:smartTagPr>
          <w:attr w:name="ProductID" w:val="116,6 га"/>
        </w:smartTagPr>
        <w:r>
          <w:rPr>
            <w:rFonts w:ascii="Arial" w:hAnsi="Arial" w:cs="Arial"/>
          </w:rPr>
          <w:t>116,6 га</w:t>
        </w:r>
      </w:smartTag>
      <w:r>
        <w:rPr>
          <w:rFonts w:ascii="Arial" w:hAnsi="Arial" w:cs="Arial"/>
        </w:rPr>
        <w:t>).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Приращиваемые территории расположены севернее, западнее и южнее от существующей застройки. 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Новые  жилые структуры будут формироваться в развитие существующих кварталов усадебной застройки, а также образуя самостоятельную планировочную композицию. Основное развитие новых жилых кварталов предусматривается в северном, западном и южном направлениях. Общая площадь жилых зон населенного пункта увеличится на </w:t>
      </w:r>
      <w:smartTag w:uri="urn:schemas-microsoft-com:office:smarttags" w:element="metricconverter">
        <w:smartTagPr>
          <w:attr w:name="ProductID" w:val="53,9 га"/>
        </w:smartTagPr>
        <w:r>
          <w:rPr>
            <w:rFonts w:ascii="Arial" w:hAnsi="Arial" w:cs="Arial"/>
          </w:rPr>
          <w:t>53,9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Вся застройка предполагается комплексной, с одновременным строительством объектов социальной и культурно-бытовой сферы. Вдоль реки Мокрая Грязнуха формируется развитая рекреационная зона, включающая озелененные парковые территории, спортивные комплексы и досуговые учреждения. Площадь общественно-деловых зон хутора увеличится на </w:t>
      </w:r>
      <w:smartTag w:uri="urn:schemas-microsoft-com:office:smarttags" w:element="metricconverter">
        <w:smartTagPr>
          <w:attr w:name="ProductID" w:val="1,4 га"/>
        </w:smartTagPr>
        <w:r>
          <w:rPr>
            <w:rFonts w:ascii="Arial" w:hAnsi="Arial" w:cs="Arial"/>
          </w:rPr>
          <w:t>1,4 га</w:t>
        </w:r>
      </w:smartTag>
      <w:r>
        <w:rPr>
          <w:rFonts w:ascii="Arial" w:hAnsi="Arial" w:cs="Arial"/>
        </w:rPr>
        <w:t xml:space="preserve">, площадь рекреационных зон – на </w:t>
      </w:r>
      <w:smartTag w:uri="urn:schemas-microsoft-com:office:smarttags" w:element="metricconverter">
        <w:smartTagPr>
          <w:attr w:name="ProductID" w:val="4,4 га"/>
        </w:smartTagPr>
        <w:r>
          <w:rPr>
            <w:rFonts w:ascii="Arial" w:hAnsi="Arial" w:cs="Arial"/>
          </w:rPr>
          <w:t>4,4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развития промышленно-складской зоны выделяются участки в северной части хутора при учете соблюдения нормативных разрывов до селитебной территории, с формированием санитарно-защитных зон. Таким образом, площадь производственной зоны в черте х. Войнов составит </w:t>
      </w:r>
      <w:smartTag w:uri="urn:schemas-microsoft-com:office:smarttags" w:element="metricconverter">
        <w:smartTagPr>
          <w:attr w:name="ProductID" w:val="18,9 га"/>
        </w:smartTagPr>
        <w:r>
          <w:rPr>
            <w:rFonts w:ascii="Arial" w:hAnsi="Arial" w:cs="Arial"/>
          </w:rPr>
          <w:t>18,9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направлении развития транспортной сети предусматривается строительство обхода автодороги регионального значения 115 «а/д «ст. Егорлыкская – г. Сальск» – х. Войнов – а/д «г. Ростов-на-Дону (от магистрали «Дон») – г. Ставрополь (до границы Ставропольского края)», соединяющая автодороги Р 61-1 и Р 61-3 севернее х. Войнов и х. Московский. Это решение позволит исключить проезд транзитного грузового транспорта по территории хутора и создаст более комфортные условия для проживания. 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Хутор Московский</w:t>
      </w:r>
      <w:r>
        <w:rPr>
          <w:rFonts w:ascii="Arial" w:hAnsi="Arial" w:cs="Arial"/>
        </w:rPr>
        <w:t xml:space="preserve"> получает территориальное расширение в северо-западном направлении за счет включения в границу земель разрушенной животноводческой фермы (</w:t>
      </w:r>
      <w:smartTag w:uri="urn:schemas-microsoft-com:office:smarttags" w:element="metricconverter">
        <w:smartTagPr>
          <w:attr w:name="ProductID" w:val="32,6 га"/>
        </w:smartTagPr>
        <w:r>
          <w:rPr>
            <w:rFonts w:ascii="Arial" w:hAnsi="Arial" w:cs="Arial"/>
          </w:rPr>
          <w:t>32,6 га</w:t>
        </w:r>
      </w:smartTag>
      <w:r>
        <w:rPr>
          <w:rFonts w:ascii="Arial" w:hAnsi="Arial" w:cs="Arial"/>
        </w:rPr>
        <w:t>) и земель водного фонда (</w:t>
      </w:r>
      <w:smartTag w:uri="urn:schemas-microsoft-com:office:smarttags" w:element="metricconverter">
        <w:smartTagPr>
          <w:attr w:name="ProductID" w:val="3,8 га"/>
        </w:smartTagPr>
        <w:r>
          <w:rPr>
            <w:rFonts w:ascii="Arial" w:hAnsi="Arial" w:cs="Arial"/>
          </w:rPr>
          <w:t>3,8 га</w:t>
        </w:r>
      </w:smartTag>
      <w:r>
        <w:rPr>
          <w:rFonts w:ascii="Arial" w:hAnsi="Arial" w:cs="Arial"/>
        </w:rPr>
        <w:t xml:space="preserve">). Эти территории определены проектом для развития производственной зоны, комплексов дорожного сервиса и фруктовых садов. Новое жилое строительство ведется на свободных территориях в существующих границах населенного пункта. Территориальный рост хутора предусматривается на </w:t>
      </w:r>
      <w:smartTag w:uri="urn:schemas-microsoft-com:office:smarttags" w:element="metricconverter">
        <w:smartTagPr>
          <w:attr w:name="ProductID" w:val="36.4 га"/>
        </w:smartTagPr>
        <w:r>
          <w:rPr>
            <w:rFonts w:ascii="Arial" w:hAnsi="Arial" w:cs="Arial"/>
          </w:rPr>
          <w:t>36.4 га</w:t>
        </w:r>
      </w:smartTag>
      <w:r>
        <w:rPr>
          <w:rFonts w:ascii="Arial" w:hAnsi="Arial" w:cs="Arial"/>
        </w:rPr>
        <w:t xml:space="preserve"> и площадь населенного пункта в проектируемых границах составит – </w:t>
      </w:r>
      <w:smartTag w:uri="urn:schemas-microsoft-com:office:smarttags" w:element="metricconverter">
        <w:smartTagPr>
          <w:attr w:name="ProductID" w:val="132.4 га"/>
        </w:smartTagPr>
        <w:r>
          <w:rPr>
            <w:rFonts w:ascii="Arial" w:hAnsi="Arial" w:cs="Arial"/>
          </w:rPr>
          <w:t>132.4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Производственную зону составит проектируемый завод по переработке фруктов. Предусматривается периметральное озеленение в целях соблюдения санитарно-защитных требований.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Генеральным планом предусматривается: строительство торгово-развлекательного центра; расчистка реки Мокрая Грязнуха с благоустройством береговой линии в целях защиты от подтопления селитебных территорий. 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Территория </w:t>
      </w:r>
      <w:r>
        <w:rPr>
          <w:rFonts w:ascii="Arial" w:hAnsi="Arial" w:cs="Arial"/>
          <w:b/>
        </w:rPr>
        <w:t>хутора Украинский</w:t>
      </w:r>
      <w:r>
        <w:rPr>
          <w:rFonts w:ascii="Arial" w:hAnsi="Arial" w:cs="Arial"/>
        </w:rPr>
        <w:t xml:space="preserve"> определяется к увеличению в южном и юго-западном направлениях. В новую границу войдут: территория действующего животноводческого хозяйства (</w:t>
      </w:r>
      <w:smartTag w:uri="urn:schemas-microsoft-com:office:smarttags" w:element="metricconverter">
        <w:smartTagPr>
          <w:attr w:name="ProductID" w:val="25 га"/>
        </w:smartTagPr>
        <w:r>
          <w:rPr>
            <w:rFonts w:ascii="Arial" w:hAnsi="Arial" w:cs="Arial"/>
          </w:rPr>
          <w:t>25 га</w:t>
        </w:r>
      </w:smartTag>
      <w:r>
        <w:rPr>
          <w:rFonts w:ascii="Arial" w:hAnsi="Arial" w:cs="Arial"/>
        </w:rPr>
        <w:t>), зеленые насаждения (</w:t>
      </w:r>
      <w:smartTag w:uri="urn:schemas-microsoft-com:office:smarttags" w:element="metricconverter">
        <w:smartTagPr>
          <w:attr w:name="ProductID" w:val="7,3 га"/>
        </w:smartTagPr>
        <w:r>
          <w:rPr>
            <w:rFonts w:ascii="Arial" w:hAnsi="Arial" w:cs="Arial"/>
          </w:rPr>
          <w:t>7,3 га</w:t>
        </w:r>
      </w:smartTag>
      <w:r>
        <w:rPr>
          <w:rFonts w:ascii="Arial" w:hAnsi="Arial" w:cs="Arial"/>
        </w:rPr>
        <w:t>) и пахотные земли (</w:t>
      </w:r>
      <w:smartTag w:uri="urn:schemas-microsoft-com:office:smarttags" w:element="metricconverter">
        <w:smartTagPr>
          <w:attr w:name="ProductID" w:val="30,2 га"/>
        </w:smartTagPr>
        <w:r>
          <w:rPr>
            <w:rFonts w:ascii="Arial" w:hAnsi="Arial" w:cs="Arial"/>
          </w:rPr>
          <w:t>30,2 га</w:t>
        </w:r>
      </w:smartTag>
      <w:r>
        <w:rPr>
          <w:rFonts w:ascii="Arial" w:hAnsi="Arial" w:cs="Arial"/>
        </w:rPr>
        <w:t xml:space="preserve">). Таким образом, территория населенного пункта увеличиться на </w:t>
      </w:r>
      <w:smartTag w:uri="urn:schemas-microsoft-com:office:smarttags" w:element="metricconverter">
        <w:smartTagPr>
          <w:attr w:name="ProductID" w:val="62,5 га"/>
        </w:smartTagPr>
        <w:r>
          <w:rPr>
            <w:rFonts w:ascii="Arial" w:hAnsi="Arial" w:cs="Arial"/>
          </w:rPr>
          <w:t>62,5 га</w:t>
        </w:r>
      </w:smartTag>
      <w:r>
        <w:rPr>
          <w:rFonts w:ascii="Arial" w:hAnsi="Arial" w:cs="Arial"/>
        </w:rPr>
        <w:t xml:space="preserve"> и составит в проектируемых границах </w:t>
      </w:r>
      <w:smartTag w:uri="urn:schemas-microsoft-com:office:smarttags" w:element="metricconverter">
        <w:smartTagPr>
          <w:attr w:name="ProductID" w:val="218.5 га"/>
        </w:smartTagPr>
        <w:r>
          <w:rPr>
            <w:rFonts w:ascii="Arial" w:hAnsi="Arial" w:cs="Arial"/>
          </w:rPr>
          <w:t>218.5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развития селитебной зоны определено южное направление, а также незастроенные участки в существующей границе хутора. Общая площадь жилых зон населенного пункта увеличится на </w:t>
      </w:r>
      <w:smartTag w:uri="urn:schemas-microsoft-com:office:smarttags" w:element="metricconverter">
        <w:smartTagPr>
          <w:attr w:name="ProductID" w:val="23,8 га"/>
        </w:smartTagPr>
        <w:r>
          <w:rPr>
            <w:rFonts w:ascii="Arial" w:hAnsi="Arial" w:cs="Arial"/>
          </w:rPr>
          <w:t>23,8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Существующие производственные предприятия расположены в центральной части и юго-западнее существующей границы населенного пункта. Назначение и площади этих территорий останутся без изменений.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Генеральным планом предусматривается: строительство школы, детского сада и культурно развлекательного центра; устройство спортивной площадки в центральной части хутора; организация поселкового сквера; высадка санитарно-защитного озеленения.  Площадь общественно-деловых зон увеличится на </w:t>
      </w:r>
      <w:smartTag w:uri="urn:schemas-microsoft-com:office:smarttags" w:element="metricconverter">
        <w:smartTagPr>
          <w:attr w:name="ProductID" w:val="1,9 га"/>
        </w:smartTagPr>
        <w:r>
          <w:rPr>
            <w:rFonts w:ascii="Arial" w:hAnsi="Arial" w:cs="Arial"/>
          </w:rPr>
          <w:t>1,9 га</w:t>
        </w:r>
      </w:smartTag>
      <w:r>
        <w:rPr>
          <w:rFonts w:ascii="Arial" w:hAnsi="Arial" w:cs="Arial"/>
        </w:rPr>
        <w:t xml:space="preserve">, площадь рекреационных зон – на </w:t>
      </w:r>
      <w:smartTag w:uri="urn:schemas-microsoft-com:office:smarttags" w:element="metricconverter">
        <w:smartTagPr>
          <w:attr w:name="ProductID" w:val="0,4 га"/>
        </w:smartTagPr>
        <w:r>
          <w:rPr>
            <w:rFonts w:ascii="Arial" w:hAnsi="Arial" w:cs="Arial"/>
          </w:rPr>
          <w:t>0,4 га</w:t>
        </w:r>
      </w:smartTag>
      <w:r>
        <w:rPr>
          <w:rFonts w:ascii="Arial" w:hAnsi="Arial" w:cs="Arial"/>
        </w:rPr>
        <w:t>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Хутор Прощальный</w:t>
      </w:r>
      <w:r>
        <w:rPr>
          <w:rFonts w:ascii="Arial" w:hAnsi="Arial" w:cs="Arial"/>
        </w:rPr>
        <w:t xml:space="preserve"> предусматривается к незначительному территориальному расширению в южном направлении на </w:t>
      </w:r>
      <w:smartTag w:uri="urn:schemas-microsoft-com:office:smarttags" w:element="metricconverter">
        <w:smartTagPr>
          <w:attr w:name="ProductID" w:val="9,4 га"/>
        </w:smartTagPr>
        <w:r>
          <w:rPr>
            <w:rFonts w:ascii="Arial" w:hAnsi="Arial" w:cs="Arial"/>
          </w:rPr>
          <w:t>9,4 га</w:t>
        </w:r>
      </w:smartTag>
      <w:r>
        <w:rPr>
          <w:rFonts w:ascii="Arial" w:hAnsi="Arial" w:cs="Arial"/>
        </w:rPr>
        <w:t xml:space="preserve"> за счет включения в границы пастбищных земель. Эти территории предназначаются для развития селитебной зоны, строительства начальной школы с группой детсада, детской и спортивной площадок.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Производственная зона к развитию не намечена.</w:t>
      </w:r>
    </w:p>
    <w:p w:rsidR="00B94127" w:rsidRDefault="00B94127" w:rsidP="00B94127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Площадь хутора в проектируемых границах составит </w:t>
      </w:r>
      <w:smartTag w:uri="urn:schemas-microsoft-com:office:smarttags" w:element="metricconverter">
        <w:smartTagPr>
          <w:attr w:name="ProductID" w:val="121.4 га"/>
        </w:smartTagPr>
        <w:r>
          <w:rPr>
            <w:rFonts w:ascii="Arial" w:hAnsi="Arial" w:cs="Arial"/>
          </w:rPr>
          <w:t>121.4 га</w:t>
        </w:r>
      </w:smartTag>
      <w:r>
        <w:rPr>
          <w:rFonts w:ascii="Arial" w:hAnsi="Arial" w:cs="Arial"/>
        </w:rPr>
        <w:t>.</w:t>
      </w:r>
    </w:p>
    <w:p w:rsidR="00341B1F" w:rsidRDefault="00341B1F" w:rsidP="00341B1F">
      <w:pPr>
        <w:ind w:firstLine="709"/>
        <w:jc w:val="both"/>
        <w:rPr>
          <w:sz w:val="28"/>
          <w:szCs w:val="28"/>
        </w:rPr>
      </w:pPr>
    </w:p>
    <w:p w:rsidR="00341B1F" w:rsidRDefault="00341B1F" w:rsidP="00341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Реконструкция и развитие жилых зон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каждом населенном пункте предусмотрено сохранение с реконструкцией и благоустройством всех существующих жилых кварталов с одновременным упорядочением сложившихся планировочных структур и определением красных линий кварталов. Существующие свободные территории внутри селитебных зон предлагаются к застройке жилыми домами усадебного типа в увязке с общей планировочной структурой.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Планировочные мероприятия по упорядочению границ кварталов не нарушат прав собственников земельных участков.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Освоение новых площадок под жилую застройку определено исходя из планируемой численности населения, предусмотренного типа застройки, площади приусадебных участков для малоэтажной и индивидуальной усадебной застройки.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Планируемая численность населения на расчетный срок составит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2500 человек, из них в х. Войнов 1230 человек, в х. Московском 300 человек, в х. Украинском 580 человек, в х. Прощальном 390 человек.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Проектом предусматривается к реализации три массива малоэтажной жилой усадебной застройки в х. Войнов и один массив в х. Украинский общей площадью </w:t>
      </w:r>
      <w:smartTag w:uri="urn:schemas-microsoft-com:office:smarttags" w:element="metricconverter">
        <w:smartTagPr>
          <w:attr w:name="ProductID" w:val="75 га"/>
        </w:smartTagPr>
        <w:r>
          <w:rPr>
            <w:rFonts w:ascii="Arial" w:hAnsi="Arial" w:cs="Arial"/>
          </w:rPr>
          <w:t>75 га</w:t>
        </w:r>
      </w:smartTag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очередь реализации расчетного срока.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b/>
        </w:rPr>
        <w:t>х. Войнов</w:t>
      </w:r>
      <w:r>
        <w:rPr>
          <w:rFonts w:ascii="Arial" w:hAnsi="Arial" w:cs="Arial"/>
        </w:rPr>
        <w:t xml:space="preserve">,  севернее сложившейся застройки на площади </w:t>
      </w:r>
      <w:smartTag w:uri="urn:schemas-microsoft-com:office:smarttags" w:element="metricconverter">
        <w:smartTagPr>
          <w:attr w:name="ProductID" w:val="21 га"/>
        </w:smartTagPr>
        <w:r>
          <w:rPr>
            <w:rFonts w:ascii="Arial" w:hAnsi="Arial" w:cs="Arial"/>
          </w:rPr>
          <w:t>21 га</w:t>
        </w:r>
      </w:smartTag>
      <w:r>
        <w:rPr>
          <w:rFonts w:ascii="Arial" w:hAnsi="Arial" w:cs="Arial"/>
        </w:rPr>
        <w:t xml:space="preserve"> предусматривается новый жилой район. Планировочная структура этого района формируется в продолжение существующих улиц и ограничена: с севера озелененной полосой проектируемой региональной автодорогой, с запада – озелененной полосой проектируемых коммунально-складских территорий и производственных территорий сельхоз назначения, с востока и юга – существующей застройкой хутора.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Северо-восточнее запроектирована группа жилых кварталов в продолжение сложившейся застройки. Участок площадью </w:t>
      </w:r>
      <w:smartTag w:uri="urn:schemas-microsoft-com:office:smarttags" w:element="metricconverter">
        <w:smartTagPr>
          <w:attr w:name="ProductID" w:val="6 га"/>
        </w:smartTagPr>
        <w:r>
          <w:rPr>
            <w:rFonts w:ascii="Arial" w:hAnsi="Arial" w:cs="Arial"/>
          </w:rPr>
          <w:t>6 га</w:t>
        </w:r>
      </w:smartTag>
      <w:r>
        <w:rPr>
          <w:rFonts w:ascii="Arial" w:hAnsi="Arial" w:cs="Arial"/>
        </w:rPr>
        <w:t xml:space="preserve"> ограничен с севера и востока озелененной полосой земель сельхозназначения, с юга и запада – существующей застройкой. 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Территориальный рост жилой зоны в южном направлении увязан с существующими кварталами жилой застройки. Площадь участка, определяемого под селитебную зону, составляет </w:t>
      </w:r>
      <w:smartTag w:uri="urn:schemas-microsoft-com:office:smarttags" w:element="metricconverter">
        <w:smartTagPr>
          <w:attr w:name="ProductID" w:val="18 га"/>
        </w:smartTagPr>
        <w:r>
          <w:rPr>
            <w:rFonts w:ascii="Arial" w:hAnsi="Arial" w:cs="Arial"/>
          </w:rPr>
          <w:t>18 га</w:t>
        </w:r>
      </w:smartTag>
      <w:r>
        <w:rPr>
          <w:rFonts w:ascii="Arial" w:hAnsi="Arial" w:cs="Arial"/>
        </w:rPr>
        <w:t xml:space="preserve">. С запада, юга и востока он ограничен озелененной полосой земель сельхозназначения, с севера – существующей застройкой. 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b/>
        </w:rPr>
        <w:t>х. Украинский</w:t>
      </w:r>
      <w:r>
        <w:rPr>
          <w:rFonts w:ascii="Arial" w:hAnsi="Arial" w:cs="Arial"/>
        </w:rPr>
        <w:t xml:space="preserve"> основное развитие жилой зоны определено в южном направлении площадью </w:t>
      </w:r>
      <w:smartTag w:uri="urn:schemas-microsoft-com:office:smarttags" w:element="metricconverter">
        <w:smartTagPr>
          <w:attr w:name="ProductID" w:val="17 га"/>
        </w:smartTagPr>
        <w:r>
          <w:rPr>
            <w:rFonts w:ascii="Arial" w:hAnsi="Arial" w:cs="Arial"/>
          </w:rPr>
          <w:t>17 га</w:t>
        </w:r>
      </w:smartTag>
      <w:r>
        <w:rPr>
          <w:rFonts w:ascii="Arial" w:hAnsi="Arial" w:cs="Arial"/>
        </w:rPr>
        <w:t>. Застройка предусматривается в продолжение переулка Школьный.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хуторах</w:t>
      </w:r>
      <w:r>
        <w:rPr>
          <w:rFonts w:ascii="Arial" w:hAnsi="Arial" w:cs="Arial"/>
          <w:b/>
        </w:rPr>
        <w:t xml:space="preserve"> Московский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b/>
        </w:rPr>
        <w:t>Прощальный</w:t>
      </w:r>
      <w:r>
        <w:rPr>
          <w:rFonts w:ascii="Arial" w:hAnsi="Arial" w:cs="Arial"/>
        </w:rPr>
        <w:t xml:space="preserve"> территориальный рост жилой зоны определен в существующих границах населенных пунктов, поскольку в настоящее время не полностью освоены существующие площади в черте населенных пунктов.</w:t>
      </w:r>
      <w:r>
        <w:rPr>
          <w:rFonts w:ascii="Arial" w:hAnsi="Arial" w:cs="Arial"/>
          <w:color w:val="FF0000"/>
        </w:rPr>
        <w:t xml:space="preserve"> 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Решения собрания депутатов Егорлыкского района №27 от 23.07.2007, размеры земельных участков для индивидуального жилищного строительства устанавливаются от 0,04 до </w:t>
      </w:r>
      <w:smartTag w:uri="urn:schemas-microsoft-com:office:smarttags" w:element="metricconverter">
        <w:smartTagPr>
          <w:attr w:name="ProductID" w:val="0,12 га"/>
        </w:smartTagPr>
        <w:r>
          <w:rPr>
            <w:rFonts w:ascii="Arial" w:hAnsi="Arial" w:cs="Arial"/>
          </w:rPr>
          <w:t>0,12 га</w:t>
        </w:r>
      </w:smartTag>
      <w:r>
        <w:rPr>
          <w:rFonts w:ascii="Arial" w:hAnsi="Arial" w:cs="Arial"/>
        </w:rPr>
        <w:t xml:space="preserve">, размеры земельных участков для ведения личного подсобного хозяйства – от 0,12 до </w:t>
      </w:r>
      <w:smartTag w:uri="urn:schemas-microsoft-com:office:smarttags" w:element="metricconverter">
        <w:smartTagPr>
          <w:attr w:name="ProductID" w:val="1,00 га"/>
        </w:smartTagPr>
        <w:r>
          <w:rPr>
            <w:rFonts w:ascii="Arial" w:hAnsi="Arial" w:cs="Arial"/>
          </w:rPr>
          <w:t>1,00 га</w:t>
        </w:r>
      </w:smartTag>
      <w:r>
        <w:rPr>
          <w:rFonts w:ascii="Arial" w:hAnsi="Arial" w:cs="Arial"/>
        </w:rPr>
        <w:t xml:space="preserve">. </w:t>
      </w:r>
    </w:p>
    <w:p w:rsid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новых кварталах предполагается как постоянное проживание, так и использование жилых домов для сезонного, дачного проживания. Вся перспективная жилая застройка предусматривается комплексной. Градостроительная емкость новых территорий составит около 564 участков с домами общей площадью </w:t>
      </w:r>
      <w:smartTag w:uri="urn:schemas-microsoft-com:office:smarttags" w:element="metricconverter">
        <w:smartTagPr>
          <w:attr w:name="ProductID" w:val="84 600 м2"/>
        </w:smartTagPr>
        <w:r>
          <w:rPr>
            <w:rFonts w:ascii="Arial" w:hAnsi="Arial" w:cs="Arial"/>
          </w:rPr>
          <w:t>84 600 м</w:t>
        </w:r>
        <w:r>
          <w:rPr>
            <w:rFonts w:ascii="Arial" w:hAnsi="Arial" w:cs="Arial"/>
            <w:vertAlign w:val="superscript"/>
          </w:rPr>
          <w:t>2</w:t>
        </w:r>
      </w:smartTag>
      <w:r>
        <w:rPr>
          <w:rFonts w:ascii="Arial" w:hAnsi="Arial" w:cs="Arial"/>
        </w:rPr>
        <w:t>.</w:t>
      </w:r>
    </w:p>
    <w:p w:rsidR="00341B1F" w:rsidRPr="006101A3" w:rsidRDefault="006101A3" w:rsidP="00610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будет продолжать осуществляться реконструкция сложившейся жилой застройки, выражающаяся в сносе ветхого жилья и замены его современным, благоустроенным, а также надстройке,  достройке и т. п. существующего.</w:t>
      </w:r>
    </w:p>
    <w:p w:rsidR="00341B1F" w:rsidRDefault="00341B1F" w:rsidP="00341B1F">
      <w:pPr>
        <w:spacing w:line="360" w:lineRule="auto"/>
        <w:ind w:firstLine="709"/>
        <w:jc w:val="both"/>
        <w:rPr>
          <w:sz w:val="28"/>
          <w:szCs w:val="28"/>
        </w:rPr>
      </w:pPr>
    </w:p>
    <w:p w:rsidR="00341B1F" w:rsidRDefault="00341B1F" w:rsidP="00341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Развитие инженерной инфраструктуры</w:t>
      </w:r>
    </w:p>
    <w:p w:rsidR="00341B1F" w:rsidRDefault="00341B1F" w:rsidP="00341B1F">
      <w:pPr>
        <w:jc w:val="both"/>
        <w:rPr>
          <w:sz w:val="28"/>
          <w:szCs w:val="28"/>
        </w:rPr>
      </w:pPr>
    </w:p>
    <w:p w:rsidR="00341B1F" w:rsidRDefault="00341B1F" w:rsidP="00341B1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водоснабжения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Схемой генеральных планов населенных пунктов Войновского сельского поселения предусматриваются следующие основные мероприятия по реконструкции и развитию системы водоснабжения территории: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реконструкция водохозяйственных сооружений, расположенных на территории населенных пунктов с организацией зон их санитарной охраны; 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развитие площадочных водопроводных сетей и сооружений по мере освоения инвестиционных участков селитебных и производственных зон, а также замена ветхих участков сетей;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проведения комплекса мероприятий по уменьшению общего водопотребления.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Схемой водоснабжения решены вопросы дальнейшего развития водопроводных сетей и их сооружений как на участках перспективного развития селитебных и промышленных зон, так и всего населенного пункта в целом. На расчётный срок предусмотрена схема исключительно централизованного питьевого водоснабжения. При этом на 1-ую очередь реализации генерального плана будет действовать существующая схема водоснабжения от отдельно расположенных скважин и шахтных колодцев. На 2-ую очередь реализации генерального плана предусматривается подключение к централизованному водоснабжению от Кавалерского месторождения пресных вод, расположенного на территории Балко-Грузского сельского поселения Егорлыкского района.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Проектом установлена, также, необходимость проведения следующих мероприятий по совершенствованию системы водоснабжения: оптимизация водохозяйственного баланса с последовательным сокращением удельных расходов воды на хозяйственно-питьевые нужды, сокращение использования питьевой воды на полив и производственные нужды, введение оборотных систем водоснабжения на производственных предприятиях, установка на сетях датчиков, регистрирующих утечки и порывы сетей, установка счётчиков для водопользователей с оплатой по фактическому потреблению.</w:t>
      </w:r>
    </w:p>
    <w:p w:rsidR="008B3DB5" w:rsidRDefault="008B3DB5" w:rsidP="008B3DB5">
      <w:pPr>
        <w:widowControl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Проектом принята централизованная система водоснабжения, которая обеспечит: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хозяйственно-питьевое водопотребление в жилых и общественных зданиях, а также нужды коммунально-бытовых предприятий;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хозяйственно-питьевое водопотребление на промышленных и сельскохозяйственных предприятиях;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производственные нужды промышленных и сельскохозяйственных предприятий;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противопожарные мероприятия.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Водопроводные разводящие сети проектируются кольцевыми, хозяйственно-питьевого и противопожарного назначения, из полиэтиленовых труб </w:t>
      </w:r>
      <w:r>
        <w:rPr>
          <w:rFonts w:ascii="Arial" w:hAnsi="Arial" w:cs="Arial"/>
        </w:rPr>
        <w:sym w:font="Symbol" w:char="00C6"/>
      </w:r>
      <w:r>
        <w:rPr>
          <w:rFonts w:ascii="Arial" w:hAnsi="Arial" w:cs="Arial"/>
        </w:rPr>
        <w:t xml:space="preserve"> 110 – </w:t>
      </w:r>
      <w:smartTag w:uri="urn:schemas-microsoft-com:office:smarttags" w:element="metricconverter">
        <w:smartTagPr>
          <w:attr w:name="ProductID" w:val="225 мм"/>
        </w:smartTagPr>
        <w:r>
          <w:rPr>
            <w:rFonts w:ascii="Arial" w:hAnsi="Arial" w:cs="Arial"/>
          </w:rPr>
          <w:t>225 мм</w:t>
        </w:r>
      </w:smartTag>
      <w:r>
        <w:rPr>
          <w:rFonts w:ascii="Arial" w:hAnsi="Arial" w:cs="Arial"/>
        </w:rPr>
        <w:t xml:space="preserve"> с колодцами с запорной арматурой и пожарными гидрантами. Глубина заложения сетей – </w:t>
      </w:r>
      <w:smartTag w:uri="urn:schemas-microsoft-com:office:smarttags" w:element="metricconverter">
        <w:smartTagPr>
          <w:attr w:name="ProductID" w:val="1,8 м"/>
        </w:smartTagPr>
        <w:r>
          <w:rPr>
            <w:rFonts w:ascii="Arial" w:hAnsi="Arial" w:cs="Arial"/>
          </w:rPr>
          <w:t>1,8 м</w:t>
        </w:r>
      </w:smartTag>
      <w:r>
        <w:rPr>
          <w:rFonts w:ascii="Arial" w:hAnsi="Arial" w:cs="Arial"/>
        </w:rPr>
        <w:t xml:space="preserve"> до верха трубы.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Пожаротушение предусматривается из пожарных гидрантов, устанавливаемых на сети водопровода через каждые </w:t>
      </w:r>
      <w:smartTag w:uri="urn:schemas-microsoft-com:office:smarttags" w:element="metricconverter">
        <w:smartTagPr>
          <w:attr w:name="ProductID" w:val="150 м"/>
        </w:smartTagPr>
        <w:r>
          <w:rPr>
            <w:rFonts w:ascii="Arial" w:hAnsi="Arial" w:cs="Arial"/>
          </w:rPr>
          <w:t>150 м</w:t>
        </w:r>
      </w:smartTag>
      <w:r>
        <w:rPr>
          <w:rFonts w:ascii="Arial" w:hAnsi="Arial" w:cs="Arial"/>
        </w:rPr>
        <w:t>.</w:t>
      </w:r>
    </w:p>
    <w:p w:rsidR="008B3DB5" w:rsidRDefault="008B3DB5" w:rsidP="008B3DB5">
      <w:pPr>
        <w:widowControl w:val="0"/>
        <w:rPr>
          <w:rFonts w:ascii="Arial" w:hAnsi="Arial" w:cs="Arial"/>
          <w:b/>
          <w:highlight w:val="yellow"/>
        </w:rPr>
      </w:pPr>
    </w:p>
    <w:p w:rsidR="008B3DB5" w:rsidRDefault="008B3DB5" w:rsidP="008B3DB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Расчет водопотреблениея</w:t>
      </w:r>
    </w:p>
    <w:p w:rsidR="008B3DB5" w:rsidRDefault="008B3DB5" w:rsidP="008B3DB5">
      <w:pPr>
        <w:widowControl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3942"/>
        <w:gridCol w:w="1664"/>
        <w:gridCol w:w="1568"/>
        <w:gridCol w:w="1666"/>
      </w:tblGrid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№№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Единица 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измерения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этап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Расчетный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срок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Среднесуточное водопотребление на 1 человека.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л/сут.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Хозяйственно-питьевое водопотребление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310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Водопотребление на производственно-коммунальные нужды(до 10% от п.2.1)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Водопотребление предприятий, расположенных за границей населенного пункта (до 20% от п.2.1)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Неучтенные расходы (10 % от п. 2.1, 2.2, 2.3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443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Хозяйственно-питьевое водопотребление (до 10% от п.3.1)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Водопотребление на производственные нужды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Неучтенные расходы (10 % от п. 3.1 и 3.2)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Хозяйственно-питьевое водопотребление (до 10% от п.3.1)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145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Водопотребление на производственные нужды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Неучтенные расходы (10 % от п. 3.1 и 3.2)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182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Хозяйственно-питьевое водопотребление (до 10% от п.3.1)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Водопотребление на производственные нужды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Неучтенные расходы (10 % от п. 3.1 и 3.2)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119</w:t>
            </w:r>
          </w:p>
        </w:tc>
      </w:tr>
      <w:tr w:rsidR="008B3DB5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835</w:t>
            </w:r>
          </w:p>
        </w:tc>
      </w:tr>
    </w:tbl>
    <w:p w:rsidR="008B3DB5" w:rsidRDefault="008B3DB5" w:rsidP="008B3DB5">
      <w:pPr>
        <w:widowControl w:val="0"/>
        <w:jc w:val="both"/>
        <w:rPr>
          <w:rFonts w:ascii="Arial" w:hAnsi="Arial" w:cs="Arial"/>
        </w:rPr>
      </w:pPr>
    </w:p>
    <w:p w:rsidR="008B3DB5" w:rsidRDefault="008B3DB5" w:rsidP="008B3DB5">
      <w:pPr>
        <w:widowControl w:val="0"/>
        <w:rPr>
          <w:rFonts w:ascii="Arial" w:hAnsi="Arial" w:cs="Arial"/>
          <w:b/>
        </w:rPr>
      </w:pPr>
    </w:p>
    <w:p w:rsidR="008B3DB5" w:rsidRDefault="008B3DB5" w:rsidP="008B3DB5">
      <w:pPr>
        <w:widowControl w:val="0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Система водоотведения</w:t>
      </w:r>
    </w:p>
    <w:p w:rsidR="008B3DB5" w:rsidRDefault="008B3DB5" w:rsidP="008B3DB5">
      <w:pPr>
        <w:widowControl w:val="0"/>
        <w:ind w:firstLine="720"/>
        <w:rPr>
          <w:rFonts w:ascii="Arial" w:hAnsi="Arial" w:cs="Arial"/>
          <w:b/>
          <w:u w:val="single"/>
        </w:rPr>
      </w:pP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Генеральным планом Войновского сельского поселения решается двойная задача - организация системы водоотведения хозяйственно-бытовых, производственных и ливневых стоков как для существующей жилой, общественной и производственной застройки, так и для проектируемой. Создание этой системы может быть инициировано и начато на нескольких инвестиционных площадках параллельно и независимо друг от друга, со строительством единых  для них канализационных очистных сооружений. Задача организации системы водоотведения является одной из приоритетных для населенного пункта. Проектом предусмотрено: </w:t>
      </w:r>
    </w:p>
    <w:p w:rsidR="008B3DB5" w:rsidRDefault="008B3DB5" w:rsidP="008B3DB5">
      <w:pPr>
        <w:widowControl w:val="0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канализование застройки кварталов существующей селитебной зоны населённых пунктов самотечными и напорными коллекторами на очистные сооружения биологического типа, проектируемые юго-западнее х. Московский (рассчитанные на х. Войнов и х.Московский), северо-западнее х. Украинский и западнее х. Прощальный. </w:t>
      </w:r>
    </w:p>
    <w:p w:rsidR="008B3DB5" w:rsidRDefault="008B3DB5" w:rsidP="008B3DB5">
      <w:pPr>
        <w:widowControl w:val="0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канализование существующих промышленных  объектов самотёчными и напорными коллекторами также на очистные сооружения;</w:t>
      </w:r>
    </w:p>
    <w:p w:rsidR="008B3DB5" w:rsidRDefault="008B3DB5" w:rsidP="008B3DB5">
      <w:pPr>
        <w:widowControl w:val="0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строительство системы ливневой канализации на участках промышленных предприятий, с устройством локальных очистных сооружений типа «Катрин». Поверхностные стоки, после их очистки, возможно направить также по уклону рельефа в пониженные места. Применение современных водосберегающих технологий производства, введения систем оборотного водоснабжения, повторного и последовательного использования воды, создания бессточных производств  позволит сократить водопотребление промышленных объектов, снизив, таким образом, нагрузку на очистные сооружения.</w:t>
      </w:r>
    </w:p>
    <w:p w:rsidR="008B3DB5" w:rsidRDefault="008B3DB5" w:rsidP="008B3DB5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8B3DB5" w:rsidRDefault="008B3DB5" w:rsidP="008B3DB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Расчет водоотведения</w:t>
      </w:r>
    </w:p>
    <w:p w:rsidR="008B3DB5" w:rsidRDefault="008B3DB5" w:rsidP="008B3DB5">
      <w:pPr>
        <w:widowControl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30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4309"/>
        <w:gridCol w:w="1560"/>
        <w:gridCol w:w="1560"/>
        <w:gridCol w:w="1560"/>
      </w:tblGrid>
      <w:tr w:rsidR="008B3DB5">
        <w:trPr>
          <w:trHeight w:val="379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№№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</w:tr>
      <w:tr w:rsidR="008B3DB5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Единица 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этап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расчетного срока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Pr="008B3D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этап</w:t>
            </w:r>
          </w:p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расчетного срока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т.ч. хозяйственно-бытовых стоков*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 “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т.ч. хозяйственно-бытовых стоков*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т.ч. хозяйственно-бытовых стоков*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т.ч. хозяйственно-бытовых стоков*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 по поселению: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/сут.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810</w:t>
            </w:r>
          </w:p>
        </w:tc>
      </w:tr>
      <w:tr w:rsidR="008B3DB5">
        <w:trPr>
          <w:trHeight w:val="6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 т.ч. хозяйственно-бытовых стоков*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Default="008B3D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570</w:t>
            </w:r>
          </w:p>
        </w:tc>
      </w:tr>
    </w:tbl>
    <w:p w:rsidR="008B3DB5" w:rsidRDefault="008B3DB5" w:rsidP="008B3DB5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8B3DB5" w:rsidRDefault="008B3DB5" w:rsidP="008B3DB5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*- с  неучтенными расходами (10%).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Учитывая рельеф планируемой территории,  предусматривается строительство новых очистных сооружений биологического типа в х. Московский, х. Украинский, х. Прощальный общей производительностью до 810 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/сут., в т. ч.: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х. Московский – на 530 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/сут.;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х. Украинский – на 170 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/сут;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х. Прощальный – на 110 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/сут.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устройстве очистных сооружений предусматривается применение передовых технологий очистки (установки активации процессов). Сброс очищенных стоков намечается по уклону рельефа с последующим выпуском в балки.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 применение модульных сооружений, что позволит поэтапное их строительство. Место сброса очищенных стоков должно быть согласованно с санитарными и экологическими службами.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о центральной канализации не исключает возможность применения локальных очистных сооружений, работающих с использованием инновационных технологий типа «ТОПАС». Очищенные до 96% стоки (уровень рыбохозяйственных ПДК), как условно чистые воды возможно направить в прилегающие водоемы.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следующей стадии проектирования в системах канализования промпредприятий необходимо предусмотреть максимально возможное использование  систем оборотного водоснабжения, а так же систем повторного и последовательного использования воды.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Новое строительство канализационной системы позволяет внедрить новые технологии прокладки инженерных сетей.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Самотечные сети предусматриваются со смотровыми колодцами из труб ПВХ   </w:t>
      </w:r>
      <w:r>
        <w:rPr>
          <w:rFonts w:ascii="Arial" w:hAnsi="Arial" w:cs="Arial"/>
        </w:rPr>
        <w:sym w:font="Symbol" w:char="00C6"/>
      </w:r>
      <w:r>
        <w:rPr>
          <w:rFonts w:ascii="Arial" w:hAnsi="Arial" w:cs="Arial"/>
        </w:rPr>
        <w:t xml:space="preserve"> 160 – </w:t>
      </w:r>
      <w:smartTag w:uri="urn:schemas-microsoft-com:office:smarttags" w:element="metricconverter">
        <w:smartTagPr>
          <w:attr w:name="ProductID" w:val="250 мм"/>
        </w:smartTagPr>
        <w:r>
          <w:rPr>
            <w:rFonts w:ascii="Arial" w:hAnsi="Arial" w:cs="Arial"/>
          </w:rPr>
          <w:t>250 мм</w:t>
        </w:r>
      </w:smartTag>
      <w:r>
        <w:rPr>
          <w:rFonts w:ascii="Arial" w:hAnsi="Arial" w:cs="Arial"/>
        </w:rPr>
        <w:t>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последующих стадиях проектирования, после выполнения инженерно-геологических изысканий, на отдельных участках общественных, жилых и производственных зданий предусматривается устройство дренажных систем с возможным их подключением к системам водоотведения.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Разработанные в генеральном плане мероприятия по созданию и развитию системы водоотведения направлены на улучшение условий проживания населения, минимизацию негативного воздействия предприятий и производств на окружающую природную среду, снижение загрязнения водного бассейна и почв.</w:t>
      </w:r>
    </w:p>
    <w:p w:rsidR="008B3DB5" w:rsidRDefault="008B3DB5" w:rsidP="008B3DB5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проектных предложений будет производиться по этапам, в соответствии с муниципальными программами  района и области в целом: «Модернизация объектов коммунальной инфраструктуры» Федеральной целевой программы «Жилище».</w:t>
      </w:r>
    </w:p>
    <w:p w:rsidR="008B3DB5" w:rsidRDefault="008B3DB5" w:rsidP="00341B1F">
      <w:pPr>
        <w:widowControl w:val="0"/>
        <w:jc w:val="center"/>
        <w:rPr>
          <w:b/>
          <w:sz w:val="28"/>
          <w:szCs w:val="28"/>
        </w:rPr>
      </w:pPr>
    </w:p>
    <w:p w:rsidR="00341B1F" w:rsidRDefault="00341B1F" w:rsidP="00341B1F">
      <w:pPr>
        <w:widowControl w:val="0"/>
        <w:rPr>
          <w:sz w:val="28"/>
          <w:szCs w:val="28"/>
        </w:rPr>
      </w:pPr>
    </w:p>
    <w:p w:rsidR="00341B1F" w:rsidRDefault="00341B1F" w:rsidP="00341B1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Санитарная очистка территории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комплекс санитарной очистки проектируемой территории  населенных пунктов Войновского сельского поселения входит: сбор твердых бытовых отходов жилой и общественной застройки, а так же уборка улиц, проездов от песка, бумаги, листьев и другого уличного сора, которые собираются в дворовые мусоросборники, устанавливаемые на огражденных контейнерных площадях с водонепроницаемым покрытием, с вывозом ежедневно в теплый период и раз в 3 суток в холодный период года на полигон твердых бытовых отходов, проектируемый в южной части сельского поселения, на нормативном санитарном расстоянии от них. Контейнерные площадки устраиваются на расстоянии не ближе </w:t>
      </w:r>
      <w:smartTag w:uri="urn:schemas-microsoft-com:office:smarttags" w:element="metricconverter">
        <w:smartTagPr>
          <w:attr w:name="ProductID" w:val="20 метров"/>
        </w:smartTagPr>
        <w:r>
          <w:rPr>
            <w:rFonts w:ascii="Arial" w:hAnsi="Arial" w:cs="Arial"/>
          </w:rPr>
          <w:t>20 метров</w:t>
        </w:r>
      </w:smartTag>
      <w:r>
        <w:rPr>
          <w:rFonts w:ascii="Arial" w:hAnsi="Arial" w:cs="Arial"/>
        </w:rPr>
        <w:t xml:space="preserve"> от жилых домов.</w:t>
      </w:r>
    </w:p>
    <w:p w:rsidR="009E6212" w:rsidRDefault="009E6212" w:rsidP="009E621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Количество твердых бытовых отходов на 1 жителя в год принимается </w:t>
      </w:r>
      <w:smartTag w:uri="urn:schemas-microsoft-com:office:smarttags" w:element="metricconverter">
        <w:smartTagPr>
          <w:attr w:name="ProductID" w:val="300 кг"/>
        </w:smartTagPr>
        <w:r>
          <w:rPr>
            <w:rFonts w:ascii="Arial" w:hAnsi="Arial" w:cs="Arial"/>
          </w:rPr>
          <w:t>300 кг</w:t>
        </w:r>
      </w:smartTag>
      <w:r>
        <w:rPr>
          <w:rFonts w:ascii="Arial" w:hAnsi="Arial" w:cs="Arial"/>
        </w:rPr>
        <w:t xml:space="preserve"> или </w:t>
      </w:r>
      <w:smartTag w:uri="urn:schemas-microsoft-com:office:smarttags" w:element="metricconverter">
        <w:smartTagPr>
          <w:attr w:name="ProductID" w:val="1,0 м3"/>
        </w:smartTagPr>
        <w:r>
          <w:rPr>
            <w:rFonts w:ascii="Arial" w:hAnsi="Arial" w:cs="Arial"/>
          </w:rPr>
          <w:t>1,0 м</w:t>
        </w:r>
        <w:r>
          <w:rPr>
            <w:rFonts w:ascii="Arial" w:hAnsi="Arial" w:cs="Arial"/>
            <w:vertAlign w:val="superscript"/>
          </w:rPr>
          <w:t>3</w:t>
        </w:r>
      </w:smartTag>
      <w:r>
        <w:rPr>
          <w:rFonts w:ascii="Arial" w:hAnsi="Arial" w:cs="Arial"/>
        </w:rPr>
        <w:t>.</w:t>
      </w:r>
    </w:p>
    <w:p w:rsidR="009E6212" w:rsidRDefault="009E6212" w:rsidP="009E621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Накопление мусора в год составит: 300кг х 2500 = </w:t>
      </w:r>
      <w:smartTag w:uri="urn:schemas-microsoft-com:office:smarttags" w:element="metricconverter">
        <w:smartTagPr>
          <w:attr w:name="ProductID" w:val="750 000 кг"/>
        </w:smartTagPr>
        <w:r>
          <w:rPr>
            <w:rFonts w:ascii="Arial" w:hAnsi="Arial" w:cs="Arial"/>
          </w:rPr>
          <w:t>750 000 кг</w:t>
        </w:r>
      </w:smartTag>
      <w:r>
        <w:rPr>
          <w:rFonts w:ascii="Arial" w:hAnsi="Arial" w:cs="Arial"/>
        </w:rPr>
        <w:t>, т.е. 750 тн.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Размер участка складирования мусора определен в соответствии с условием обеспечения приема ТБО с размещением их в одном ярусе в течение не менее 5 лет («Инструкция по проектированию, эксплуатации и рекультивации полигонов для ТБО»).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Таким образом, объем ТБО за 5 лет составит: 750х5=3750 тн.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Потребная площадь территории полигона для складирования мусора по Войновскому сельскому поселению составит 3.75х0,05 га=0.19 га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Полигон предусматривается с послойным складированием и последующей укаткой бульдозером.</w:t>
      </w:r>
    </w:p>
    <w:p w:rsidR="009E6212" w:rsidRDefault="009E6212" w:rsidP="009E621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Электроснабжение</w:t>
      </w:r>
    </w:p>
    <w:p w:rsidR="009E6212" w:rsidRDefault="009E6212" w:rsidP="009E6212">
      <w:pPr>
        <w:widowControl w:val="0"/>
        <w:ind w:firstLine="72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Главным питающим центром электрической сети энергосистемы Войновского сельского поселения на напряжении 35 кВ на расчётный срок остаются две электроподстанции 35/10, расположенные южнее ст. Егорлыкская и юго-восточнее х. Таганрогский. В связи с развитием Войновского сельского поселения, формированием новых жилых кварталов селитебной зоны и предприятий в промышленной зоне, предлагается реконструкция электроподстанций с установкой более мощных трансформаторов.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электроподстанции 35/10, расположенной южнее ст. Егорлыкская запитываются все трансформаторные подстанции </w:t>
      </w:r>
      <w:r>
        <w:rPr>
          <w:rFonts w:ascii="Arial" w:hAnsi="Arial" w:cs="Arial"/>
          <w:b/>
        </w:rPr>
        <w:t>х. Войнов, х. Московский, х. Прощальный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Х. Украинский</w:t>
      </w:r>
      <w:r>
        <w:rPr>
          <w:rFonts w:ascii="Arial" w:hAnsi="Arial" w:cs="Arial"/>
        </w:rPr>
        <w:t xml:space="preserve"> запитывается от электроподстанции 35/10, расположенной юго-восточнее х. Таганрогский. Одновременно с освоением новых селитебных районов и производственных зон будут строиться новые трансформаторные подстанции ТП-10/0.4 кВ в центрах нагрузок. Сложившаяся воздушная электросеть  подлежит реконструкции.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Электрические нагрузки потребителей поселения рассчитаны по удельным нормам коммунально-бытового электропотребления на основании «Изменений и дополнений к инструкции по проектированию электрических сетей» РД 34.20.185-94, а также по объектам-аналогам. 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Особое значение приобретают энергосберегающие мероприятия, проведение которых необходимо во всех сферах потребления с попутным введением дифференцированных тарифов за пользование электроэнергией, а также уменьшением потребления электроэнергии за счёт замены морально устаревшего энергоёмкого оборудования на более экономичное современное.</w:t>
      </w:r>
    </w:p>
    <w:p w:rsidR="009E6212" w:rsidRDefault="009E6212" w:rsidP="009E6212">
      <w:pPr>
        <w:widowControl w:val="0"/>
        <w:jc w:val="center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Электрические нагрузки</w:t>
      </w:r>
    </w:p>
    <w:p w:rsidR="009E6212" w:rsidRDefault="009E6212" w:rsidP="009E6212">
      <w:pPr>
        <w:widowControl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3913"/>
        <w:gridCol w:w="1665"/>
        <w:gridCol w:w="1595"/>
        <w:gridCol w:w="1667"/>
      </w:tblGrid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№№</w:t>
            </w:r>
          </w:p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Единица </w:t>
            </w:r>
          </w:p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измерения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этап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Расчетный</w:t>
            </w:r>
          </w:p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срок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Селитебная территория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2280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Промышленные зоны*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230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2510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Селитебная территория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560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Промышленные зоны*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620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Селитебная территория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1080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Промышленные зоны*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960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1190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Селитебная территория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730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Производственные предприятия в черте населенного пункта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Производственные предприятия за пределами населенного пункта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760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960</w:t>
            </w:r>
          </w:p>
        </w:tc>
      </w:tr>
      <w:tr w:rsidR="009E6212">
        <w:trPr>
          <w:trHeight w:val="3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кВт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4220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5280</w:t>
            </w:r>
          </w:p>
        </w:tc>
      </w:tr>
    </w:tbl>
    <w:p w:rsidR="009E6212" w:rsidRDefault="009E6212" w:rsidP="009E6212">
      <w:pPr>
        <w:widowControl w:val="0"/>
        <w:ind w:firstLine="720"/>
        <w:jc w:val="both"/>
        <w:rPr>
          <w:rFonts w:ascii="Arial" w:hAnsi="Arial" w:cs="Arial"/>
        </w:rPr>
      </w:pPr>
    </w:p>
    <w:p w:rsidR="009E6212" w:rsidRDefault="009E6212" w:rsidP="009E6212">
      <w:pPr>
        <w:widowControl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* - нагрузки предприятий промышленных зон  приняты ориентировочно.</w:t>
      </w:r>
    </w:p>
    <w:p w:rsidR="009E6212" w:rsidRDefault="009E6212" w:rsidP="009E6212">
      <w:pPr>
        <w:widowControl w:val="0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Потребление электроэнергии</w:t>
      </w:r>
    </w:p>
    <w:p w:rsidR="009E6212" w:rsidRDefault="009E6212" w:rsidP="009E6212">
      <w:pPr>
        <w:widowControl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3912"/>
        <w:gridCol w:w="1715"/>
        <w:gridCol w:w="1551"/>
        <w:gridCol w:w="1661"/>
      </w:tblGrid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№№</w:t>
            </w:r>
          </w:p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Единица </w:t>
            </w:r>
          </w:p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измерения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этап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Расчетный</w:t>
            </w:r>
          </w:p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срок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коммунально-бытовые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млн.кВт.ч/год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0,930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1,660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производственные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0,093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0,166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1,023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1,826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коммунально-бытовые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млн.кВт.ч/год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0,230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0,405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производственные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0,041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0,253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0,446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коммунально-бытовые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млн.кВт.ч/год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0,450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0,790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производственные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0,079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0,495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0,869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коммунально-бытовые нужды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млн.кВт.ч/год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0,530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производственные нужды предприятий находящихся в черте населенного пункта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0,053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Потребность в электроэнергии на производственные нужды предприятий находящихся за пределами населенного пункта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0,106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0,390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0,689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млн.кВт.ч/год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2,161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3,830</w:t>
            </w:r>
          </w:p>
        </w:tc>
      </w:tr>
    </w:tbl>
    <w:p w:rsidR="009E6212" w:rsidRDefault="009E6212" w:rsidP="009E6212">
      <w:pPr>
        <w:widowControl w:val="0"/>
        <w:jc w:val="center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widowControl w:val="0"/>
        <w:jc w:val="center"/>
        <w:rPr>
          <w:rFonts w:ascii="Arial" w:hAnsi="Arial" w:cs="Arial"/>
          <w:b/>
        </w:rPr>
      </w:pPr>
    </w:p>
    <w:p w:rsidR="009E6212" w:rsidRDefault="009E6212" w:rsidP="009E621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Теплоснабжение</w:t>
      </w:r>
    </w:p>
    <w:p w:rsidR="009E6212" w:rsidRDefault="009E6212" w:rsidP="009E6212">
      <w:pPr>
        <w:widowControl w:val="0"/>
        <w:ind w:firstLine="720"/>
        <w:rPr>
          <w:rFonts w:ascii="Arial" w:hAnsi="Arial" w:cs="Arial"/>
          <w:b/>
          <w:sz w:val="28"/>
          <w:szCs w:val="28"/>
          <w:u w:val="single"/>
        </w:rPr>
      </w:pP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Генеральным планом  предусмотрено, что тепловые нагрузки существующей и проектируемой жилой застройки усадебного типа будут обеспечены за счёт установки индивидуальных АОГВ. 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Теплоснабжение объектов социального и культурно-бытового назначения предусмотрено дифференцированным: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дошкольные образовательные учреждения (ДОУ), средние общеобразовательные школы (СОШ), а также лечебные учреждения будут обеспечиваться теплоснабжением за счёт отдельностоящих локальных или микрорайонных блочно-модульных котельных;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все прочие здания общественного назначения будут обеспечены теплоснабжением за счёт встроено-пристроенных тепловых пунктов и мини-котельных.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обеспечения теплоснабжением объектов промышленного производства проектом предлагается реконструкция существующих и размещение новых локальных (для одного предприятия) или кустовых (для группы смежных по территории) блочно-модульных котельных на газовом топливе.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существующие котельные на твёрдом топливе подлежат постепенному переводу на газовое топливо.</w:t>
      </w:r>
    </w:p>
    <w:p w:rsidR="009E6212" w:rsidRDefault="009E6212" w:rsidP="009E6212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Газоснабжение</w:t>
      </w:r>
    </w:p>
    <w:p w:rsidR="009E6212" w:rsidRDefault="009E6212" w:rsidP="009E6212">
      <w:pPr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Газоснабжение населенных пунктов Войновского сельского поселения будет выполнятся по сложившейся схеме: по отводам от магистральных газопроводов высокого давления «Северный Кавказ - Центр», «Оренбург – Новопсков» и «Новопсков – Моздок – Северный Кавказ», посредством Егорлыкской газокомпрессорной станции и межпоселковых сетей, газопроводами среднего давления запитываются отдельно стоящие газорегуляторные пункты и котельные.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Схема газоснабжения принята из условий расположения объектов. Распределение газа будет осуществляться по двухступенчатой системе: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1 ступень</w:t>
      </w:r>
      <w:r>
        <w:rPr>
          <w:rFonts w:ascii="Arial" w:hAnsi="Arial" w:cs="Arial"/>
        </w:rPr>
        <w:t>: от газопровода высокого давления к ГРП с раздельными выходами: газопроводов среднего давления и газопроводов низкого давления;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ГРП устанавливается для снижения давления с высокого до среднего и низкого и поддержания его на заданном уровне.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2 ступень</w:t>
      </w:r>
      <w:r>
        <w:rPr>
          <w:rFonts w:ascii="Arial" w:hAnsi="Arial" w:cs="Arial"/>
        </w:rPr>
        <w:t xml:space="preserve"> – от газопроводов среднего давления, подводимым к отдельно стоящим котельным для общественной застройки и к ГРПШ, откуда газопроводами низкого давления газ будет подводиться к потребителям – индивидуальным жилым домам.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Принятые к установке газорегуляторные пункты обеспечат максимальное газопотребление. Технологическое оборудование ГРПШ располагается в металлическом шкафу полного заводского изготовления.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Тип ГРП, ГРПШ, марки котлов в котельных будут разработаны при следующих стадиях проектирования: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Схема газопроводов среднего давления приняты тупиковые.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Схемы газопроводов низкого давления приняты кольцевыми и тупиковыми.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Диаметры газопроводов среднего и низкого давлений будут рассчитаны после получения технических условий.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сегодняшний день газифицированы три хутора – Войнов, Прощальный и Украинский. Проектом намечена газификация х. Московский.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Газоснабжение объектов промышленных зон будет осуществляться по аналогичной схеме, со строительством отдельных веток от  ГГРП с подключением к ним котельных блочно-модульного типа. Поскольку состав промышленных зон на настоящее время не определен, расходы газа приняты ориентировочно, по аналогичным промзонам соответствующих площадей.</w:t>
      </w:r>
    </w:p>
    <w:p w:rsidR="009E6212" w:rsidRDefault="009E6212" w:rsidP="009E6212">
      <w:pPr>
        <w:jc w:val="center"/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Расчетное потребление газа</w:t>
      </w:r>
    </w:p>
    <w:p w:rsidR="009E6212" w:rsidRDefault="009E6212" w:rsidP="009E62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3966"/>
        <w:gridCol w:w="1810"/>
        <w:gridCol w:w="1427"/>
        <w:gridCol w:w="1636"/>
      </w:tblGrid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№№</w:t>
            </w:r>
          </w:p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Показатели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Единица</w:t>
            </w:r>
          </w:p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Измерения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этап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Расчетный</w:t>
            </w:r>
          </w:p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срок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х. Войнов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коммунально-бытовые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1633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2050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производственные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307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1878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2357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х. Московский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коммунально-бытовые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производственные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460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575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х. Украинский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коммунально-бытовые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783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967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производственные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145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1112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х. Прощальный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коммунально-бытовые нужды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производственные нужды предприятий находящихся в черте населенного пункта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595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748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Потребление газа на производственные нужды предприятий находящихся за чертой населенного пункта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1250</w:t>
            </w:r>
          </w:p>
        </w:tc>
      </w:tr>
      <w:tr w:rsidR="009E6212">
        <w:trPr>
          <w:trHeight w:val="3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2" w:rsidRDefault="009E6212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куб.м/час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4833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6042</w:t>
            </w:r>
          </w:p>
        </w:tc>
      </w:tr>
    </w:tbl>
    <w:p w:rsidR="009E6212" w:rsidRDefault="009E6212" w:rsidP="009E6212">
      <w:pPr>
        <w:jc w:val="center"/>
        <w:rPr>
          <w:rFonts w:ascii="Arial" w:hAnsi="Arial" w:cs="Arial"/>
          <w:b/>
        </w:rPr>
      </w:pPr>
    </w:p>
    <w:p w:rsidR="009E6212" w:rsidRDefault="009E6212" w:rsidP="009E621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Общий расход газа на расчетный срок  I этапа ( первую очередь) составит 11,019 млн. м. куб., в т.ч. 7,599 млн. м.куб. – на коммунально-бытовые нужды. Общий расход газа по поселению в год составит на расчетный срок  II этапа  13,775  млн. м. куб., в т.ч. 9,500 млн.  м. куб. – на коммунально-бытовые нужды.</w:t>
      </w:r>
    </w:p>
    <w:p w:rsidR="009E6212" w:rsidRDefault="009E6212" w:rsidP="009E6212">
      <w:pPr>
        <w:jc w:val="center"/>
        <w:rPr>
          <w:rFonts w:ascii="Arial" w:hAnsi="Arial" w:cs="Arial"/>
          <w:b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Связь</w:t>
      </w:r>
    </w:p>
    <w:p w:rsidR="009E6212" w:rsidRDefault="009E6212" w:rsidP="009E6212">
      <w:pPr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настоящее время населению Войновского сельского поселения предоставляются следующие основные виды телекоммуникационных услуг: телефонная фиксированная (стационарная) связь; услуги сети сотовой подвижной связи; почтовая связь, телерадиовещание, радиотелефонная связь. </w:t>
      </w:r>
    </w:p>
    <w:p w:rsidR="009E6212" w:rsidRDefault="009E6212" w:rsidP="009E6212">
      <w:pPr>
        <w:shd w:val="clear" w:color="auto" w:fill="FFFFFF"/>
        <w:tabs>
          <w:tab w:val="left" w:pos="8143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spacing w:val="-10"/>
        </w:rPr>
        <w:t>Обеспечение потребителей района услугами связи и коммуникации намечается от центрального концентратора, размещаемого в районном центре. От него будет проложен оптико-волоконный кабель к административным центрам сельских поселений, в т.ч. и к х. Войнов. Кроме услуг связи оптико-волоконная сеть будет обеспечивать также услуги Интернет, кабельного телевидения и работу систем мониторинга и оповещения в рамках всего Егорлыкского района. Перспективы развития оптико-волоконной сети и точки присоединения к телекоммуникационной сети Ростовского филиала ОАО «ЮТК»  в Егорлыкском районе предполагается в ст. Егорлыкской</w:t>
      </w:r>
      <w:r>
        <w:rPr>
          <w:rFonts w:ascii="Arial" w:hAnsi="Arial" w:cs="Arial"/>
        </w:rPr>
        <w:t>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Основным направлением развития сетей фиксированной связи является комбинированный путь модернизации, то есть постепенный переход от существующих традиционных сетей с технологией коммутации каналов к мультисервисным сетям с технологией коммутации пакетов. Телефонизация вновь строящихся  районов населенных пунктов будет осуществляться в рамках формирования широкополосных абонентских сетей доступа, обеспечивающих абонентов наряду с телефонной связью дополнительными услугами по передаче данных и видеоинформации. 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Главными направлениями развития систем СПС является постепенная замена аналоговых сетей цифровыми. Системы сотовой подвижной связи в районе развивается ускоренными темпами. Степень проникновения сотовой подвижности составляет почти 70 %. В ближайшие годы следует ожидать дальнейшего интенсивного роста числа абонентов. 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направлениями развития систем телевизионного вещания является переход на цифровое телевидение стандарта DVB. Реконструкция происходит в рамках уже официально объявленного перехода РФ на цифровое телевидение стандарта DVB к 2015 году. Наземные радиовещательные сети реализуются на базе стандарта DVB-T. Развитие СКТ идет путем перехода к интерактивным многофункциональным гибридным сетям на основе стандарта цифрового телевизионного вещания DVB. В дальнейшем предполагается объединить сети кабельного телевидения в единую областную сеть с использованием волоконно-оптических линий. Предусматривается 100% охват всего населения  телевизионным вещанием.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Развития почтовой связи предусмотрено путем технического перевооружения и внедрения информационных технологий почтовой связи, а также улучшения быстроты и качества обслуживания.</w:t>
      </w:r>
    </w:p>
    <w:p w:rsidR="009E6212" w:rsidRDefault="009E6212" w:rsidP="009E6212">
      <w:pPr>
        <w:rPr>
          <w:rFonts w:ascii="Arial" w:hAnsi="Arial" w:cs="Arial"/>
          <w:b/>
          <w:highlight w:val="yellow"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Телефонизация</w:t>
      </w:r>
    </w:p>
    <w:p w:rsidR="009E6212" w:rsidRDefault="009E6212" w:rsidP="009E6212">
      <w:pPr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Телефонизация жилых, общественных зданий и производственных зданий существующей и проектируемой застройки населенных пунктов Войновского сельского поселения предусматривается от реконструируемой  АТС, с расширением ее мощности до 1040 абонентов, согласно выполненного расчета в таблице. Сеть абонентского доступа по шкафной системе предусматривается для зданий общественного назначения (школа, детский сад), усадебной жилой застройке и производственных объектов. 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Расчетное  количество абонентов телефонной связи</w:t>
      </w:r>
    </w:p>
    <w:p w:rsidR="009E6212" w:rsidRDefault="009E6212" w:rsidP="009E62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 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60"/>
        <w:gridCol w:w="1534"/>
        <w:gridCol w:w="1534"/>
        <w:gridCol w:w="1535"/>
      </w:tblGrid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№№</w:t>
            </w:r>
          </w:p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Населенный пункт предприятия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Единица </w:t>
            </w:r>
          </w:p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этап</w:t>
            </w:r>
          </w:p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расчетного срока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</w:t>
            </w:r>
            <w:r w:rsidRPr="009E62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этап</w:t>
            </w:r>
          </w:p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расчетного срока</w:t>
            </w:r>
          </w:p>
        </w:tc>
      </w:tr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х. Войнов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абонент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</w:tr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х. Московский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</w:t>
            </w:r>
          </w:p>
        </w:tc>
      </w:tr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х. Украинский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</w:t>
            </w:r>
          </w:p>
        </w:tc>
      </w:tr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х. Прощальный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160</w:t>
            </w:r>
          </w:p>
        </w:tc>
      </w:tr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Предприятия за пределами населенных пунктов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9E62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ВСЕГО: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2" w:rsidRDefault="009E62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1040</w:t>
            </w:r>
          </w:p>
        </w:tc>
      </w:tr>
    </w:tbl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прокладки телефонных кабелей от АТС емк. 1040 номеров до зданий и сооружений предусматривается строительство новых линий  телефонной канализации. Сети телефонизации предусматриваются кабелями ТППэпЗ различной емкости.</w:t>
      </w: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Радиофикация</w:t>
      </w:r>
    </w:p>
    <w:p w:rsidR="009E6212" w:rsidRDefault="009E6212" w:rsidP="009E6212">
      <w:pPr>
        <w:ind w:firstLine="709"/>
        <w:jc w:val="both"/>
        <w:rPr>
          <w:rFonts w:ascii="Arial" w:hAnsi="Arial" w:cs="Arial"/>
        </w:rPr>
      </w:pPr>
    </w:p>
    <w:p w:rsid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Радиофикация жилых, общественных и производственных зданий существующей и проектируемой застройки населенных пунктов Войновского сельского поселения предусматривается от поселковых сетей радиотрансляции. На вводах в здания предусматривается установка абонентских трансформаторов 240/30 В. Распределительная сеть проводного вещания предусматривается кабелем МРМПЭ 1 х 2.</w:t>
      </w:r>
    </w:p>
    <w:p w:rsidR="009E6212" w:rsidRPr="009E6212" w:rsidRDefault="009E6212" w:rsidP="009E62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Прокладка кабелей проводного вещания предусматривается в отдельном канале телефонной канализации.</w:t>
      </w:r>
    </w:p>
    <w:p w:rsidR="00341B1F" w:rsidRDefault="00341B1F" w:rsidP="00341B1F">
      <w:pPr>
        <w:widowControl w:val="0"/>
        <w:jc w:val="center"/>
        <w:rPr>
          <w:b/>
          <w:sz w:val="28"/>
          <w:szCs w:val="28"/>
        </w:rPr>
      </w:pPr>
    </w:p>
    <w:p w:rsidR="00341B1F" w:rsidRDefault="00341B1F" w:rsidP="00341B1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Инженерная подготовка территории</w:t>
      </w:r>
    </w:p>
    <w:p w:rsidR="009E6212" w:rsidRDefault="009E6212" w:rsidP="00341B1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E6212" w:rsidRDefault="009E6212" w:rsidP="009E621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В состав мероприятий по инженерной подготовке территорий населенных пунктов Войновского сельского поселения входят: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- принципиальные решения по вертикальной планировке и отводу поверхностных вод</w:t>
      </w:r>
      <w:r>
        <w:t xml:space="preserve"> </w:t>
      </w:r>
      <w:r>
        <w:rPr>
          <w:b w:val="0"/>
          <w:color w:val="000000"/>
          <w:sz w:val="24"/>
          <w:szCs w:val="24"/>
        </w:rPr>
        <w:t>с учетом условий водоотведения с территорий жилых кварталов на проезжие части улиц и, далее – вдоль проезжих частей улиц и проездов, а также – по кюветам ниже по рельефу, за пределы населенного пункта;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- подсыпка грунта в пониженных местах стояния поверхностных вод;</w:t>
      </w:r>
    </w:p>
    <w:p w:rsidR="009E6212" w:rsidRDefault="009E6212" w:rsidP="009E621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 засыпка ям, канав, понижений;</w:t>
      </w:r>
    </w:p>
    <w:p w:rsidR="009E6212" w:rsidRDefault="009E6212" w:rsidP="009E621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предотвращение возможного подтопления территории паводковыми водами;</w:t>
      </w:r>
    </w:p>
    <w:p w:rsidR="009E6212" w:rsidRDefault="009E6212" w:rsidP="009E6212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углубление и расчистка реки Мокрая Грязнуха, благоустройство береговой территории, ликвидация заболоченной в ряде мест, по руслу реки;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укрепление склонов реки высадкой деревьев и кустарников;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устройство ливневой канализации при устройстве производственных площадок в промзоне, с очисткой стоков на мини-очистных сооружениях типа «Катрин» с последующим выпуском в пониженные места, за пределы населенного пункта.</w:t>
      </w:r>
    </w:p>
    <w:p w:rsidR="009E6212" w:rsidRDefault="009E6212" w:rsidP="009E621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Все дороги и проезды предусматриваются с асфальтобетонным покрытием.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На последующих стадиях проектирования должна выполняться вертикальная планировка методом минимальных проектных уклонов и отметок по осям улиц и проездов с учетом следующих требований: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а) сокращения до минимума объемов земляных работ, а также разности между объемами выемок и насыпей после подсыпки отдельных участков;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б) обеспечения отвода поверхностных вод открытой сетью ливнестоков по кюветам проезжих частей, а также вдоль бордюров с выпуском в пониженные места.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Максимальная подсыпка на уличных водоразделах не должна превышать </w:t>
      </w:r>
      <w:smartTag w:uri="urn:schemas-microsoft-com:office:smarttags" w:element="metricconverter">
        <w:smartTagPr>
          <w:attr w:name="ProductID" w:val="0,5 м"/>
        </w:smartTagPr>
        <w:r>
          <w:rPr>
            <w:b w:val="0"/>
            <w:color w:val="000000"/>
            <w:sz w:val="24"/>
            <w:szCs w:val="24"/>
          </w:rPr>
          <w:t>0,5 м</w:t>
        </w:r>
      </w:smartTag>
      <w:r>
        <w:rPr>
          <w:b w:val="0"/>
          <w:color w:val="000000"/>
          <w:sz w:val="24"/>
          <w:szCs w:val="24"/>
        </w:rPr>
        <w:t>. Водоотвод с тротуаров улиц должен проектироваться поперечным уклоном к бордюрам проезжих частей.</w:t>
      </w:r>
    </w:p>
    <w:p w:rsidR="009E6212" w:rsidRDefault="009E6212" w:rsidP="009E6212">
      <w:pPr>
        <w:pStyle w:val="Heading"/>
        <w:spacing w:line="360" w:lineRule="auto"/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Перечисленные инженерные мероприятия позволят значительно снизить, а в ряде случаев полностью ликвидировать  отрицательные природные и техногенные процессы, что будет способствовать благоустройству территории в целом.</w:t>
      </w:r>
    </w:p>
    <w:p w:rsidR="009E6212" w:rsidRDefault="009E6212" w:rsidP="00341B1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41B1F" w:rsidRDefault="00341B1F" w:rsidP="00341B1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41B1F" w:rsidRDefault="00341B1F" w:rsidP="00341B1F">
      <w:pPr>
        <w:tabs>
          <w:tab w:val="left" w:pos="720"/>
        </w:tabs>
        <w:spacing w:line="360" w:lineRule="auto"/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Отходы производства и потребления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Твёрдые бытовые отходы (ТБО) являются самыми распространёнными отходами. Они представлены отходами из жилых домов, общественных зданий и учреждений, предприятий торговли, общественного питания, уличным, садово-парковым сметом, строительным и производственным мусором.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Наиболее рациональной является планово-регулярная организация сбора и удаления бытовых отходов, предусматривающая регулярный вывоз бытовых отходов с территории поселения с установленной периодичностью. 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Сбор и удаление твердых бытовых отходов проектом намечено производить по следующим схемам: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территории усадебной застройки рекомендуется организовать проезд спецтранспорта по утвержденному расписанию и маршруту с небольшими остановками в определенных местах. Этот метод позволяет сократить расходы на организацию стационарных мест временного хранения ТБО.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для группы малоэтажных домов квартирного типа целесообразно организовать контейнерные площадки и устанавливать несменяемые контейнеры  с последующей перегрузкой в мусоровоз. Необходимо организовать площадки  для контейнеров, обеспечить проезды для спецавтотранспорта и подходы к сборникам отходов. Размещение мест временного хранения отходов следует согласовывать с районным архитектором и районными санэпидстанциями. 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Контейнерные площадки должны иметь твердое покрытие, освещены, иметь условия для стока поверхностных вод.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Концепции обращения с твердыми отходами  в Российской Федерации предусматривается открытие пунктов приема вторичного сырья с целью получения вторичных ресурсов и сокращения объемов обезвреживаемых отходов. 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Сбор и вывоз ТБО предлагается осуществлять специализированным лицензированным предприятием с использованием спецтехники. </w:t>
      </w:r>
    </w:p>
    <w:p w:rsidR="00530DBE" w:rsidRDefault="00530DBE" w:rsidP="00530DBE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Ориентировочная удельная норма накопления бытовых отходов по СНиП -2.07.01.-98*, приложение 11 составляет 450 кг/год (1,1м³/год). По рекомендации Академии коммунального хозяйства им. Памфилова увеличение массы отходов в год принимается 3%. Ориентировочный объем изъятия утильной фракции принимается на 1-ую очередь -20%;  на расчетный срок 35%.Уплотнение отходов компакторами позволяет снизить объем мусора от 4 раз на 1 очередь и до 6 раз на расчетный срок.</w:t>
      </w:r>
      <w:r>
        <w:rPr>
          <w:rFonts w:ascii="Arial" w:hAnsi="Arial" w:cs="Arial"/>
          <w:b/>
          <w:bCs/>
        </w:rPr>
        <w:t xml:space="preserve"> </w:t>
      </w:r>
    </w:p>
    <w:bookmarkEnd w:id="0"/>
    <w:bookmarkEnd w:id="1"/>
    <w:bookmarkEnd w:id="2"/>
    <w:p w:rsidR="00530DBE" w:rsidRDefault="00530DBE" w:rsidP="00341B1F">
      <w:pPr>
        <w:tabs>
          <w:tab w:val="left" w:pos="720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sectPr w:rsidR="00530DBE" w:rsidSect="00F233FF">
      <w:footerReference w:type="even" r:id="rId17"/>
      <w:footerReference w:type="default" r:id="rId18"/>
      <w:pgSz w:w="11906" w:h="16838"/>
      <w:pgMar w:top="709" w:right="746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152" w:rsidRPr="00765C5F" w:rsidRDefault="00F32152">
      <w:pPr>
        <w:rPr>
          <w:sz w:val="16"/>
          <w:szCs w:val="16"/>
        </w:rPr>
      </w:pPr>
      <w:r w:rsidRPr="00765C5F">
        <w:rPr>
          <w:sz w:val="16"/>
          <w:szCs w:val="16"/>
        </w:rPr>
        <w:separator/>
      </w:r>
    </w:p>
  </w:endnote>
  <w:endnote w:type="continuationSeparator" w:id="0">
    <w:p w:rsidR="00F32152" w:rsidRPr="00765C5F" w:rsidRDefault="00F32152">
      <w:pPr>
        <w:rPr>
          <w:sz w:val="16"/>
          <w:szCs w:val="16"/>
        </w:rPr>
      </w:pPr>
      <w:r w:rsidRPr="00765C5F">
        <w:rPr>
          <w:sz w:val="16"/>
          <w:szCs w:val="16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3F" w:rsidRPr="00765C5F" w:rsidRDefault="002C1F3F" w:rsidP="006F54A2">
    <w:pPr>
      <w:pStyle w:val="a4"/>
      <w:framePr w:wrap="around" w:vAnchor="text" w:hAnchor="margin" w:xAlign="right" w:y="1"/>
      <w:rPr>
        <w:rStyle w:val="a6"/>
        <w:sz w:val="16"/>
        <w:szCs w:val="16"/>
      </w:rPr>
    </w:pPr>
    <w:r w:rsidRPr="00765C5F">
      <w:rPr>
        <w:rStyle w:val="a6"/>
        <w:sz w:val="16"/>
        <w:szCs w:val="16"/>
      </w:rPr>
      <w:fldChar w:fldCharType="begin"/>
    </w:r>
    <w:r w:rsidRPr="00765C5F">
      <w:rPr>
        <w:rStyle w:val="a6"/>
        <w:sz w:val="16"/>
        <w:szCs w:val="16"/>
      </w:rPr>
      <w:instrText xml:space="preserve">PAGE  </w:instrText>
    </w:r>
    <w:r w:rsidRPr="00765C5F">
      <w:rPr>
        <w:rStyle w:val="a6"/>
        <w:sz w:val="16"/>
        <w:szCs w:val="16"/>
      </w:rPr>
      <w:fldChar w:fldCharType="end"/>
    </w:r>
  </w:p>
  <w:p w:rsidR="002C1F3F" w:rsidRPr="00765C5F" w:rsidRDefault="002C1F3F" w:rsidP="00765C5F">
    <w:pPr>
      <w:pStyle w:val="a4"/>
      <w:ind w:right="360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3F" w:rsidRPr="00765C5F" w:rsidRDefault="002C1F3F" w:rsidP="006F54A2">
    <w:pPr>
      <w:pStyle w:val="a4"/>
      <w:framePr w:wrap="around" w:vAnchor="text" w:hAnchor="margin" w:xAlign="right" w:y="1"/>
      <w:rPr>
        <w:rStyle w:val="a6"/>
        <w:sz w:val="16"/>
        <w:szCs w:val="16"/>
      </w:rPr>
    </w:pPr>
    <w:r w:rsidRPr="00765C5F">
      <w:rPr>
        <w:rStyle w:val="a6"/>
        <w:sz w:val="16"/>
        <w:szCs w:val="16"/>
      </w:rPr>
      <w:fldChar w:fldCharType="begin"/>
    </w:r>
    <w:r w:rsidRPr="00765C5F">
      <w:rPr>
        <w:rStyle w:val="a6"/>
        <w:sz w:val="16"/>
        <w:szCs w:val="16"/>
      </w:rPr>
      <w:instrText xml:space="preserve">PAGE  </w:instrText>
    </w:r>
    <w:r w:rsidRPr="00765C5F">
      <w:rPr>
        <w:rStyle w:val="a6"/>
        <w:sz w:val="16"/>
        <w:szCs w:val="16"/>
      </w:rPr>
      <w:fldChar w:fldCharType="separate"/>
    </w:r>
    <w:r w:rsidR="00C57D4A">
      <w:rPr>
        <w:rStyle w:val="a6"/>
        <w:noProof/>
        <w:sz w:val="16"/>
        <w:szCs w:val="16"/>
      </w:rPr>
      <w:t>41</w:t>
    </w:r>
    <w:r w:rsidRPr="00765C5F">
      <w:rPr>
        <w:rStyle w:val="a6"/>
        <w:sz w:val="16"/>
        <w:szCs w:val="16"/>
      </w:rPr>
      <w:fldChar w:fldCharType="end"/>
    </w:r>
  </w:p>
  <w:p w:rsidR="002C1F3F" w:rsidRPr="00765C5F" w:rsidRDefault="002C1F3F" w:rsidP="00765C5F">
    <w:pPr>
      <w:pStyle w:val="a4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152" w:rsidRPr="00765C5F" w:rsidRDefault="00F32152">
      <w:pPr>
        <w:rPr>
          <w:sz w:val="16"/>
          <w:szCs w:val="16"/>
        </w:rPr>
      </w:pPr>
      <w:r w:rsidRPr="00765C5F">
        <w:rPr>
          <w:sz w:val="16"/>
          <w:szCs w:val="16"/>
        </w:rPr>
        <w:separator/>
      </w:r>
    </w:p>
  </w:footnote>
  <w:footnote w:type="continuationSeparator" w:id="0">
    <w:p w:rsidR="00F32152" w:rsidRPr="00765C5F" w:rsidRDefault="00F32152">
      <w:pPr>
        <w:rPr>
          <w:sz w:val="16"/>
          <w:szCs w:val="16"/>
        </w:rPr>
      </w:pPr>
      <w:r w:rsidRPr="00765C5F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044D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0A0E7B"/>
    <w:multiLevelType w:val="hybridMultilevel"/>
    <w:tmpl w:val="489E6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7E4EBB"/>
    <w:multiLevelType w:val="hybridMultilevel"/>
    <w:tmpl w:val="521C5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5025C2"/>
    <w:multiLevelType w:val="hybridMultilevel"/>
    <w:tmpl w:val="17BCD0FC"/>
    <w:lvl w:ilvl="0" w:tplc="E044373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075B2"/>
    <w:multiLevelType w:val="hybridMultilevel"/>
    <w:tmpl w:val="E43C5A28"/>
    <w:lvl w:ilvl="0" w:tplc="0419000F">
      <w:start w:val="1"/>
      <w:numFmt w:val="decimal"/>
      <w:lvlText w:val="%1.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3335F44"/>
    <w:multiLevelType w:val="hybridMultilevel"/>
    <w:tmpl w:val="5F88744E"/>
    <w:lvl w:ilvl="0" w:tplc="1CFAEB8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E7863"/>
    <w:multiLevelType w:val="hybridMultilevel"/>
    <w:tmpl w:val="98DA8E36"/>
    <w:lvl w:ilvl="0" w:tplc="0A70DED8">
      <w:start w:val="1"/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9A8BF5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0733B"/>
    <w:multiLevelType w:val="hybridMultilevel"/>
    <w:tmpl w:val="FEE67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232DCB"/>
    <w:multiLevelType w:val="hybridMultilevel"/>
    <w:tmpl w:val="13866BC8"/>
    <w:lvl w:ilvl="0" w:tplc="356606EA">
      <w:start w:val="1"/>
      <w:numFmt w:val="decimal"/>
      <w:lvlText w:val="Таблица № %1."/>
      <w:lvlJc w:val="left"/>
      <w:pPr>
        <w:tabs>
          <w:tab w:val="num" w:pos="1260"/>
        </w:tabs>
        <w:ind w:left="126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A9B64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E04437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CC0AEB"/>
    <w:multiLevelType w:val="hybridMultilevel"/>
    <w:tmpl w:val="F8EE8754"/>
    <w:lvl w:ilvl="0" w:tplc="0419000F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D5A4F"/>
    <w:multiLevelType w:val="hybridMultilevel"/>
    <w:tmpl w:val="C21ADFB8"/>
    <w:lvl w:ilvl="0" w:tplc="32E4D80E">
      <w:start w:val="1"/>
      <w:numFmt w:val="bullet"/>
      <w:lvlText w:val=""/>
      <w:lvlJc w:val="left"/>
      <w:pPr>
        <w:tabs>
          <w:tab w:val="num" w:pos="1683"/>
        </w:tabs>
        <w:ind w:left="16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3407D9"/>
    <w:multiLevelType w:val="hybridMultilevel"/>
    <w:tmpl w:val="925ECA06"/>
    <w:lvl w:ilvl="0" w:tplc="62502F6C">
      <w:start w:val="1"/>
      <w:numFmt w:val="bullet"/>
      <w:lvlText w:val="-"/>
      <w:lvlJc w:val="left"/>
      <w:pPr>
        <w:tabs>
          <w:tab w:val="num" w:pos="1656"/>
        </w:tabs>
        <w:ind w:left="1713" w:hanging="227"/>
      </w:pPr>
      <w:rPr>
        <w:rFonts w:ascii="Arial" w:eastAsia="MS Mincho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602B3"/>
    <w:multiLevelType w:val="hybridMultilevel"/>
    <w:tmpl w:val="7618D86E"/>
    <w:lvl w:ilvl="0" w:tplc="031204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BC7FED"/>
    <w:multiLevelType w:val="hybridMultilevel"/>
    <w:tmpl w:val="09509E0C"/>
    <w:lvl w:ilvl="0" w:tplc="0419000F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6398791D"/>
    <w:multiLevelType w:val="hybridMultilevel"/>
    <w:tmpl w:val="26E0D84C"/>
    <w:lvl w:ilvl="0" w:tplc="B1D0FE7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D91EF5"/>
    <w:multiLevelType w:val="hybridMultilevel"/>
    <w:tmpl w:val="92B6CAD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7">
    <w:nsid w:val="6E0D2737"/>
    <w:multiLevelType w:val="hybridMultilevel"/>
    <w:tmpl w:val="488C8F32"/>
    <w:lvl w:ilvl="0" w:tplc="4DFE84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9F08E2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1A16B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6AA20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E30F01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E24B85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7C92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CAC0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2AE8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F73752"/>
    <w:multiLevelType w:val="hybridMultilevel"/>
    <w:tmpl w:val="23E8E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2614FB"/>
    <w:multiLevelType w:val="hybridMultilevel"/>
    <w:tmpl w:val="2564DAE6"/>
    <w:lvl w:ilvl="0" w:tplc="444C77A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E6320"/>
    <w:multiLevelType w:val="hybridMultilevel"/>
    <w:tmpl w:val="2C0AD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3"/>
  </w:num>
  <w:num w:numId="5">
    <w:abstractNumId w:val="17"/>
  </w:num>
  <w:num w:numId="6">
    <w:abstractNumId w:val="13"/>
  </w:num>
  <w:num w:numId="7">
    <w:abstractNumId w:val="16"/>
  </w:num>
  <w:num w:numId="8">
    <w:abstractNumId w:val="8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hideSpellingError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72B"/>
    <w:rsid w:val="0000467E"/>
    <w:rsid w:val="00012639"/>
    <w:rsid w:val="000134D4"/>
    <w:rsid w:val="00016224"/>
    <w:rsid w:val="00017864"/>
    <w:rsid w:val="00024292"/>
    <w:rsid w:val="00025736"/>
    <w:rsid w:val="000261C3"/>
    <w:rsid w:val="00032044"/>
    <w:rsid w:val="0004583A"/>
    <w:rsid w:val="000521AC"/>
    <w:rsid w:val="00053916"/>
    <w:rsid w:val="00054013"/>
    <w:rsid w:val="000540EB"/>
    <w:rsid w:val="00054F62"/>
    <w:rsid w:val="00060B1B"/>
    <w:rsid w:val="000653BB"/>
    <w:rsid w:val="00071FC3"/>
    <w:rsid w:val="00074844"/>
    <w:rsid w:val="00077804"/>
    <w:rsid w:val="0008121D"/>
    <w:rsid w:val="00083EE5"/>
    <w:rsid w:val="00084FD6"/>
    <w:rsid w:val="0008500A"/>
    <w:rsid w:val="000A28F1"/>
    <w:rsid w:val="000A5786"/>
    <w:rsid w:val="000B1CD8"/>
    <w:rsid w:val="000B52C2"/>
    <w:rsid w:val="000B5412"/>
    <w:rsid w:val="000B705C"/>
    <w:rsid w:val="000C02DF"/>
    <w:rsid w:val="000C1968"/>
    <w:rsid w:val="000C1C6B"/>
    <w:rsid w:val="000C2931"/>
    <w:rsid w:val="000D2059"/>
    <w:rsid w:val="000D31B3"/>
    <w:rsid w:val="000D40E0"/>
    <w:rsid w:val="000D6F3F"/>
    <w:rsid w:val="000E074A"/>
    <w:rsid w:val="000E0E11"/>
    <w:rsid w:val="000E53C8"/>
    <w:rsid w:val="000F6557"/>
    <w:rsid w:val="00100827"/>
    <w:rsid w:val="0010358B"/>
    <w:rsid w:val="0011629E"/>
    <w:rsid w:val="00120E20"/>
    <w:rsid w:val="0013197C"/>
    <w:rsid w:val="001319F2"/>
    <w:rsid w:val="00134CDE"/>
    <w:rsid w:val="0014131E"/>
    <w:rsid w:val="001434FF"/>
    <w:rsid w:val="0014745E"/>
    <w:rsid w:val="001637B4"/>
    <w:rsid w:val="00180B3B"/>
    <w:rsid w:val="001854DD"/>
    <w:rsid w:val="00186415"/>
    <w:rsid w:val="00187E5D"/>
    <w:rsid w:val="0019125F"/>
    <w:rsid w:val="00193D3B"/>
    <w:rsid w:val="00196EC1"/>
    <w:rsid w:val="001A0FF0"/>
    <w:rsid w:val="001A6930"/>
    <w:rsid w:val="001C45BB"/>
    <w:rsid w:val="001D7788"/>
    <w:rsid w:val="001E48DB"/>
    <w:rsid w:val="001E5833"/>
    <w:rsid w:val="001F2E2D"/>
    <w:rsid w:val="001F7ADE"/>
    <w:rsid w:val="00200468"/>
    <w:rsid w:val="00212C7C"/>
    <w:rsid w:val="002140D9"/>
    <w:rsid w:val="00220CB8"/>
    <w:rsid w:val="002312AA"/>
    <w:rsid w:val="00231838"/>
    <w:rsid w:val="00232C0B"/>
    <w:rsid w:val="00241A5A"/>
    <w:rsid w:val="002440A7"/>
    <w:rsid w:val="00245C84"/>
    <w:rsid w:val="00247C23"/>
    <w:rsid w:val="002525C7"/>
    <w:rsid w:val="00256478"/>
    <w:rsid w:val="00257C38"/>
    <w:rsid w:val="00262FE4"/>
    <w:rsid w:val="002649DD"/>
    <w:rsid w:val="0029137D"/>
    <w:rsid w:val="00296494"/>
    <w:rsid w:val="002A3488"/>
    <w:rsid w:val="002A68D1"/>
    <w:rsid w:val="002B738C"/>
    <w:rsid w:val="002C012F"/>
    <w:rsid w:val="002C1F3F"/>
    <w:rsid w:val="002D484A"/>
    <w:rsid w:val="002E2810"/>
    <w:rsid w:val="002E3881"/>
    <w:rsid w:val="002E6F12"/>
    <w:rsid w:val="002E70CF"/>
    <w:rsid w:val="002F3BD2"/>
    <w:rsid w:val="0030150A"/>
    <w:rsid w:val="0031318A"/>
    <w:rsid w:val="00313326"/>
    <w:rsid w:val="003146A9"/>
    <w:rsid w:val="003152C8"/>
    <w:rsid w:val="00317611"/>
    <w:rsid w:val="00332850"/>
    <w:rsid w:val="00335774"/>
    <w:rsid w:val="0033588F"/>
    <w:rsid w:val="003360FE"/>
    <w:rsid w:val="00341B1F"/>
    <w:rsid w:val="0034231B"/>
    <w:rsid w:val="00351163"/>
    <w:rsid w:val="00380970"/>
    <w:rsid w:val="0038157D"/>
    <w:rsid w:val="00385D57"/>
    <w:rsid w:val="0039034D"/>
    <w:rsid w:val="00391487"/>
    <w:rsid w:val="00394BC8"/>
    <w:rsid w:val="003A3D65"/>
    <w:rsid w:val="003B0A6E"/>
    <w:rsid w:val="003B6D32"/>
    <w:rsid w:val="003B7152"/>
    <w:rsid w:val="003B75B0"/>
    <w:rsid w:val="003C0474"/>
    <w:rsid w:val="003C2093"/>
    <w:rsid w:val="003C429E"/>
    <w:rsid w:val="003C4AF4"/>
    <w:rsid w:val="003C4ECF"/>
    <w:rsid w:val="003C6D98"/>
    <w:rsid w:val="003D3197"/>
    <w:rsid w:val="003D45D7"/>
    <w:rsid w:val="003D54B9"/>
    <w:rsid w:val="003E21B1"/>
    <w:rsid w:val="003F2442"/>
    <w:rsid w:val="00400297"/>
    <w:rsid w:val="00402019"/>
    <w:rsid w:val="00405CC4"/>
    <w:rsid w:val="00421323"/>
    <w:rsid w:val="0042144C"/>
    <w:rsid w:val="004251A5"/>
    <w:rsid w:val="004262AE"/>
    <w:rsid w:val="0043740C"/>
    <w:rsid w:val="00460927"/>
    <w:rsid w:val="004701A0"/>
    <w:rsid w:val="0047572B"/>
    <w:rsid w:val="004912D3"/>
    <w:rsid w:val="00491CDC"/>
    <w:rsid w:val="00494034"/>
    <w:rsid w:val="00496358"/>
    <w:rsid w:val="00497985"/>
    <w:rsid w:val="004A1600"/>
    <w:rsid w:val="004A1836"/>
    <w:rsid w:val="004A606B"/>
    <w:rsid w:val="004B2CF6"/>
    <w:rsid w:val="004B6603"/>
    <w:rsid w:val="004C37B2"/>
    <w:rsid w:val="004C40B9"/>
    <w:rsid w:val="004C7CAE"/>
    <w:rsid w:val="004D1F59"/>
    <w:rsid w:val="004D4837"/>
    <w:rsid w:val="004D65FC"/>
    <w:rsid w:val="004E20B1"/>
    <w:rsid w:val="004E3C5F"/>
    <w:rsid w:val="004F3B1C"/>
    <w:rsid w:val="004F5A5B"/>
    <w:rsid w:val="004F685C"/>
    <w:rsid w:val="00501896"/>
    <w:rsid w:val="005079A7"/>
    <w:rsid w:val="0051111B"/>
    <w:rsid w:val="00515652"/>
    <w:rsid w:val="0051636D"/>
    <w:rsid w:val="00530DBE"/>
    <w:rsid w:val="00534FE5"/>
    <w:rsid w:val="00537355"/>
    <w:rsid w:val="005405EB"/>
    <w:rsid w:val="00562DDA"/>
    <w:rsid w:val="005935D5"/>
    <w:rsid w:val="005935F9"/>
    <w:rsid w:val="005975A1"/>
    <w:rsid w:val="005A085C"/>
    <w:rsid w:val="005A3D2F"/>
    <w:rsid w:val="005B28BD"/>
    <w:rsid w:val="005B726A"/>
    <w:rsid w:val="005D0B3F"/>
    <w:rsid w:val="005E18CB"/>
    <w:rsid w:val="005E6CE3"/>
    <w:rsid w:val="005F1568"/>
    <w:rsid w:val="005F1EEA"/>
    <w:rsid w:val="00600A13"/>
    <w:rsid w:val="00604D53"/>
    <w:rsid w:val="00606176"/>
    <w:rsid w:val="006101A3"/>
    <w:rsid w:val="00616FCB"/>
    <w:rsid w:val="00617F9C"/>
    <w:rsid w:val="006236ED"/>
    <w:rsid w:val="00625CB3"/>
    <w:rsid w:val="00625FBE"/>
    <w:rsid w:val="00632266"/>
    <w:rsid w:val="00651168"/>
    <w:rsid w:val="00656D7A"/>
    <w:rsid w:val="0066007D"/>
    <w:rsid w:val="006602A0"/>
    <w:rsid w:val="006639A2"/>
    <w:rsid w:val="006826B8"/>
    <w:rsid w:val="006846F1"/>
    <w:rsid w:val="00687631"/>
    <w:rsid w:val="00694041"/>
    <w:rsid w:val="006A484E"/>
    <w:rsid w:val="006B4302"/>
    <w:rsid w:val="006C19AE"/>
    <w:rsid w:val="006C6C03"/>
    <w:rsid w:val="006C78F6"/>
    <w:rsid w:val="006D19A8"/>
    <w:rsid w:val="006D4A1E"/>
    <w:rsid w:val="006E7D0F"/>
    <w:rsid w:val="006F2A1D"/>
    <w:rsid w:val="006F4346"/>
    <w:rsid w:val="006F54A2"/>
    <w:rsid w:val="007023F8"/>
    <w:rsid w:val="007129AF"/>
    <w:rsid w:val="00722226"/>
    <w:rsid w:val="007247B2"/>
    <w:rsid w:val="007270D4"/>
    <w:rsid w:val="00736FEB"/>
    <w:rsid w:val="0073736B"/>
    <w:rsid w:val="00741E85"/>
    <w:rsid w:val="00750D2C"/>
    <w:rsid w:val="00757D38"/>
    <w:rsid w:val="0076266F"/>
    <w:rsid w:val="00765C5F"/>
    <w:rsid w:val="00775459"/>
    <w:rsid w:val="007816AA"/>
    <w:rsid w:val="0078540D"/>
    <w:rsid w:val="00790D65"/>
    <w:rsid w:val="00794674"/>
    <w:rsid w:val="00794C5F"/>
    <w:rsid w:val="007C0046"/>
    <w:rsid w:val="007C16DF"/>
    <w:rsid w:val="007C2C78"/>
    <w:rsid w:val="007C4CCC"/>
    <w:rsid w:val="007C5AA7"/>
    <w:rsid w:val="007C5BDD"/>
    <w:rsid w:val="007C7DB3"/>
    <w:rsid w:val="007D2C14"/>
    <w:rsid w:val="007D5D13"/>
    <w:rsid w:val="007E3B26"/>
    <w:rsid w:val="007F14D3"/>
    <w:rsid w:val="007F5121"/>
    <w:rsid w:val="008061FA"/>
    <w:rsid w:val="0081032D"/>
    <w:rsid w:val="00812C20"/>
    <w:rsid w:val="0081428A"/>
    <w:rsid w:val="00823306"/>
    <w:rsid w:val="00825BD7"/>
    <w:rsid w:val="00831203"/>
    <w:rsid w:val="00831B67"/>
    <w:rsid w:val="00834709"/>
    <w:rsid w:val="00843AA9"/>
    <w:rsid w:val="0084518A"/>
    <w:rsid w:val="00847F4E"/>
    <w:rsid w:val="00851578"/>
    <w:rsid w:val="00860C54"/>
    <w:rsid w:val="0086241E"/>
    <w:rsid w:val="0086293A"/>
    <w:rsid w:val="00863D3D"/>
    <w:rsid w:val="00865F06"/>
    <w:rsid w:val="0087128A"/>
    <w:rsid w:val="00873295"/>
    <w:rsid w:val="00874A91"/>
    <w:rsid w:val="00883E3F"/>
    <w:rsid w:val="008A3882"/>
    <w:rsid w:val="008A5678"/>
    <w:rsid w:val="008A60FB"/>
    <w:rsid w:val="008A7E2F"/>
    <w:rsid w:val="008B1267"/>
    <w:rsid w:val="008B3DB5"/>
    <w:rsid w:val="008C52F2"/>
    <w:rsid w:val="008D1B3F"/>
    <w:rsid w:val="008D1C9F"/>
    <w:rsid w:val="008E7AC9"/>
    <w:rsid w:val="008F1AF2"/>
    <w:rsid w:val="008F4517"/>
    <w:rsid w:val="00904EF8"/>
    <w:rsid w:val="0090552E"/>
    <w:rsid w:val="00911882"/>
    <w:rsid w:val="00912E77"/>
    <w:rsid w:val="009138B0"/>
    <w:rsid w:val="00914ED3"/>
    <w:rsid w:val="00920AFB"/>
    <w:rsid w:val="00927063"/>
    <w:rsid w:val="00932E54"/>
    <w:rsid w:val="009336F3"/>
    <w:rsid w:val="0094355A"/>
    <w:rsid w:val="009447ED"/>
    <w:rsid w:val="0094485A"/>
    <w:rsid w:val="00960348"/>
    <w:rsid w:val="009640A2"/>
    <w:rsid w:val="009648BD"/>
    <w:rsid w:val="0098328B"/>
    <w:rsid w:val="009832B4"/>
    <w:rsid w:val="009870DD"/>
    <w:rsid w:val="00996CAF"/>
    <w:rsid w:val="009A1029"/>
    <w:rsid w:val="009B15E4"/>
    <w:rsid w:val="009C52B0"/>
    <w:rsid w:val="009D3785"/>
    <w:rsid w:val="009E1BF4"/>
    <w:rsid w:val="009E1ED7"/>
    <w:rsid w:val="009E5573"/>
    <w:rsid w:val="009E5791"/>
    <w:rsid w:val="009E6212"/>
    <w:rsid w:val="009E68DC"/>
    <w:rsid w:val="00A04961"/>
    <w:rsid w:val="00A04E71"/>
    <w:rsid w:val="00A13AE3"/>
    <w:rsid w:val="00A20D1D"/>
    <w:rsid w:val="00A22FFC"/>
    <w:rsid w:val="00A3214A"/>
    <w:rsid w:val="00A3394C"/>
    <w:rsid w:val="00A351D4"/>
    <w:rsid w:val="00A3520F"/>
    <w:rsid w:val="00A36107"/>
    <w:rsid w:val="00A37F29"/>
    <w:rsid w:val="00A42ADE"/>
    <w:rsid w:val="00A4618D"/>
    <w:rsid w:val="00A57A29"/>
    <w:rsid w:val="00A60879"/>
    <w:rsid w:val="00A60B57"/>
    <w:rsid w:val="00A61DD9"/>
    <w:rsid w:val="00A67270"/>
    <w:rsid w:val="00A67ABB"/>
    <w:rsid w:val="00A71756"/>
    <w:rsid w:val="00A76519"/>
    <w:rsid w:val="00A8746E"/>
    <w:rsid w:val="00A9575E"/>
    <w:rsid w:val="00AB33F4"/>
    <w:rsid w:val="00AB4790"/>
    <w:rsid w:val="00AB4806"/>
    <w:rsid w:val="00AD0F7D"/>
    <w:rsid w:val="00AD1910"/>
    <w:rsid w:val="00AD1D50"/>
    <w:rsid w:val="00AE44AD"/>
    <w:rsid w:val="00AE50BE"/>
    <w:rsid w:val="00AF7532"/>
    <w:rsid w:val="00B00115"/>
    <w:rsid w:val="00B125AD"/>
    <w:rsid w:val="00B235FC"/>
    <w:rsid w:val="00B24033"/>
    <w:rsid w:val="00B3628E"/>
    <w:rsid w:val="00B36E56"/>
    <w:rsid w:val="00B514B8"/>
    <w:rsid w:val="00B5262E"/>
    <w:rsid w:val="00B62397"/>
    <w:rsid w:val="00B6689A"/>
    <w:rsid w:val="00B73B60"/>
    <w:rsid w:val="00B7650C"/>
    <w:rsid w:val="00B76600"/>
    <w:rsid w:val="00B8269F"/>
    <w:rsid w:val="00B84F7A"/>
    <w:rsid w:val="00B94127"/>
    <w:rsid w:val="00B94B26"/>
    <w:rsid w:val="00B94BD5"/>
    <w:rsid w:val="00B950D2"/>
    <w:rsid w:val="00B95895"/>
    <w:rsid w:val="00BA38E2"/>
    <w:rsid w:val="00BA4B68"/>
    <w:rsid w:val="00BB1F1B"/>
    <w:rsid w:val="00BB244D"/>
    <w:rsid w:val="00BB4711"/>
    <w:rsid w:val="00BB4A2D"/>
    <w:rsid w:val="00BB7964"/>
    <w:rsid w:val="00BD118C"/>
    <w:rsid w:val="00BD2D16"/>
    <w:rsid w:val="00BD30E2"/>
    <w:rsid w:val="00BE53A8"/>
    <w:rsid w:val="00BF38A4"/>
    <w:rsid w:val="00BF59A2"/>
    <w:rsid w:val="00BF63C2"/>
    <w:rsid w:val="00BF6A44"/>
    <w:rsid w:val="00BF70A0"/>
    <w:rsid w:val="00BF79EA"/>
    <w:rsid w:val="00C007C2"/>
    <w:rsid w:val="00C01C06"/>
    <w:rsid w:val="00C0616D"/>
    <w:rsid w:val="00C10C03"/>
    <w:rsid w:val="00C12ACF"/>
    <w:rsid w:val="00C169B6"/>
    <w:rsid w:val="00C23A81"/>
    <w:rsid w:val="00C249DF"/>
    <w:rsid w:val="00C25CD8"/>
    <w:rsid w:val="00C33A9A"/>
    <w:rsid w:val="00C342D6"/>
    <w:rsid w:val="00C35747"/>
    <w:rsid w:val="00C36F10"/>
    <w:rsid w:val="00C37A3F"/>
    <w:rsid w:val="00C40FD8"/>
    <w:rsid w:val="00C460CF"/>
    <w:rsid w:val="00C534B6"/>
    <w:rsid w:val="00C54D4B"/>
    <w:rsid w:val="00C556E2"/>
    <w:rsid w:val="00C57D4A"/>
    <w:rsid w:val="00C6554B"/>
    <w:rsid w:val="00C65A96"/>
    <w:rsid w:val="00C7072E"/>
    <w:rsid w:val="00C70A70"/>
    <w:rsid w:val="00C763F4"/>
    <w:rsid w:val="00C76E1E"/>
    <w:rsid w:val="00C840AC"/>
    <w:rsid w:val="00C8739C"/>
    <w:rsid w:val="00C90CDD"/>
    <w:rsid w:val="00C97AE0"/>
    <w:rsid w:val="00CA1002"/>
    <w:rsid w:val="00CA2A1D"/>
    <w:rsid w:val="00CA3256"/>
    <w:rsid w:val="00CA442F"/>
    <w:rsid w:val="00CA7DC2"/>
    <w:rsid w:val="00CB1CAB"/>
    <w:rsid w:val="00CB2DA1"/>
    <w:rsid w:val="00CC5FF6"/>
    <w:rsid w:val="00CE1A0F"/>
    <w:rsid w:val="00CE26E8"/>
    <w:rsid w:val="00CE34DB"/>
    <w:rsid w:val="00CF12F9"/>
    <w:rsid w:val="00CF2321"/>
    <w:rsid w:val="00CF5E3E"/>
    <w:rsid w:val="00CF7A0D"/>
    <w:rsid w:val="00D03929"/>
    <w:rsid w:val="00D0785E"/>
    <w:rsid w:val="00D116C8"/>
    <w:rsid w:val="00D11E61"/>
    <w:rsid w:val="00D13F1C"/>
    <w:rsid w:val="00D1639B"/>
    <w:rsid w:val="00D210DD"/>
    <w:rsid w:val="00D218E3"/>
    <w:rsid w:val="00D224B5"/>
    <w:rsid w:val="00D25430"/>
    <w:rsid w:val="00D37592"/>
    <w:rsid w:val="00D40E2C"/>
    <w:rsid w:val="00D458E5"/>
    <w:rsid w:val="00D55E88"/>
    <w:rsid w:val="00D57372"/>
    <w:rsid w:val="00D60A48"/>
    <w:rsid w:val="00D806D0"/>
    <w:rsid w:val="00D824F1"/>
    <w:rsid w:val="00D86F33"/>
    <w:rsid w:val="00D95514"/>
    <w:rsid w:val="00DA1751"/>
    <w:rsid w:val="00DA6D37"/>
    <w:rsid w:val="00DA74FD"/>
    <w:rsid w:val="00DB3B27"/>
    <w:rsid w:val="00DB54B1"/>
    <w:rsid w:val="00DC770A"/>
    <w:rsid w:val="00DD27D1"/>
    <w:rsid w:val="00DF33BD"/>
    <w:rsid w:val="00E01EF9"/>
    <w:rsid w:val="00E04011"/>
    <w:rsid w:val="00E059AF"/>
    <w:rsid w:val="00E073A4"/>
    <w:rsid w:val="00E07702"/>
    <w:rsid w:val="00E11D38"/>
    <w:rsid w:val="00E12957"/>
    <w:rsid w:val="00E279EE"/>
    <w:rsid w:val="00E3182D"/>
    <w:rsid w:val="00E343F2"/>
    <w:rsid w:val="00E41EDA"/>
    <w:rsid w:val="00E5145C"/>
    <w:rsid w:val="00E53DD9"/>
    <w:rsid w:val="00E6007E"/>
    <w:rsid w:val="00E61357"/>
    <w:rsid w:val="00E65D88"/>
    <w:rsid w:val="00E7287D"/>
    <w:rsid w:val="00E74AA3"/>
    <w:rsid w:val="00E83956"/>
    <w:rsid w:val="00E85BA6"/>
    <w:rsid w:val="00E934C3"/>
    <w:rsid w:val="00E978C8"/>
    <w:rsid w:val="00EA14C9"/>
    <w:rsid w:val="00EA23CB"/>
    <w:rsid w:val="00EA4576"/>
    <w:rsid w:val="00EB16FC"/>
    <w:rsid w:val="00EB73D9"/>
    <w:rsid w:val="00EC47FA"/>
    <w:rsid w:val="00ED4B7D"/>
    <w:rsid w:val="00ED6EB8"/>
    <w:rsid w:val="00EE2485"/>
    <w:rsid w:val="00EE381D"/>
    <w:rsid w:val="00EE431F"/>
    <w:rsid w:val="00EE6A48"/>
    <w:rsid w:val="00EF53BD"/>
    <w:rsid w:val="00F01DE8"/>
    <w:rsid w:val="00F0294E"/>
    <w:rsid w:val="00F03D14"/>
    <w:rsid w:val="00F060FB"/>
    <w:rsid w:val="00F063C8"/>
    <w:rsid w:val="00F11333"/>
    <w:rsid w:val="00F16BC4"/>
    <w:rsid w:val="00F17687"/>
    <w:rsid w:val="00F201FD"/>
    <w:rsid w:val="00F2055E"/>
    <w:rsid w:val="00F226E8"/>
    <w:rsid w:val="00F233FF"/>
    <w:rsid w:val="00F249D2"/>
    <w:rsid w:val="00F27765"/>
    <w:rsid w:val="00F30E23"/>
    <w:rsid w:val="00F32152"/>
    <w:rsid w:val="00F33EC8"/>
    <w:rsid w:val="00F3574F"/>
    <w:rsid w:val="00F36614"/>
    <w:rsid w:val="00F4513A"/>
    <w:rsid w:val="00F461E5"/>
    <w:rsid w:val="00F47EE1"/>
    <w:rsid w:val="00F5452B"/>
    <w:rsid w:val="00F5659C"/>
    <w:rsid w:val="00F56F14"/>
    <w:rsid w:val="00F5700C"/>
    <w:rsid w:val="00F61F94"/>
    <w:rsid w:val="00F62E64"/>
    <w:rsid w:val="00F75A4D"/>
    <w:rsid w:val="00F76D80"/>
    <w:rsid w:val="00F81D17"/>
    <w:rsid w:val="00F83507"/>
    <w:rsid w:val="00F83CE6"/>
    <w:rsid w:val="00F83FCC"/>
    <w:rsid w:val="00F903DB"/>
    <w:rsid w:val="00F93D1C"/>
    <w:rsid w:val="00F94429"/>
    <w:rsid w:val="00FA6283"/>
    <w:rsid w:val="00FB3088"/>
    <w:rsid w:val="00FB3585"/>
    <w:rsid w:val="00FB4662"/>
    <w:rsid w:val="00FB7A4F"/>
    <w:rsid w:val="00FC6318"/>
    <w:rsid w:val="00FC6374"/>
    <w:rsid w:val="00FD3A3E"/>
    <w:rsid w:val="00FD5118"/>
    <w:rsid w:val="00FD60F8"/>
    <w:rsid w:val="00FE360A"/>
    <w:rsid w:val="00FE4365"/>
    <w:rsid w:val="00FE4F32"/>
    <w:rsid w:val="00FE667E"/>
    <w:rsid w:val="00FF02C3"/>
    <w:rsid w:val="00FF1A3C"/>
    <w:rsid w:val="00FF5235"/>
    <w:rsid w:val="00FF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FA6283"/>
  </w:style>
  <w:style w:type="paragraph" w:styleId="1">
    <w:name w:val="heading 1"/>
    <w:aliases w:val="новая страница"/>
    <w:basedOn w:val="a"/>
    <w:next w:val="a"/>
    <w:link w:val="10"/>
    <w:qFormat/>
    <w:rsid w:val="0098328B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328B"/>
    <w:pPr>
      <w:keepNext/>
      <w:widowControl w:val="0"/>
      <w:suppressAutoHyphens/>
      <w:autoSpaceDE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aliases w:val="OG Heading 3"/>
    <w:basedOn w:val="a"/>
    <w:next w:val="a"/>
    <w:link w:val="30"/>
    <w:qFormat/>
    <w:rsid w:val="006826B8"/>
    <w:pPr>
      <w:keepNext/>
      <w:spacing w:before="240" w:after="60" w:line="276" w:lineRule="auto"/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a"/>
    <w:next w:val="a"/>
    <w:link w:val="40"/>
    <w:qFormat/>
    <w:rsid w:val="006826B8"/>
    <w:pPr>
      <w:keepNext/>
      <w:tabs>
        <w:tab w:val="num" w:pos="0"/>
      </w:tabs>
      <w:suppressAutoHyphens/>
      <w:spacing w:before="240" w:after="60"/>
      <w:jc w:val="both"/>
      <w:outlineLvl w:val="3"/>
    </w:pPr>
    <w:rPr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8328B"/>
    <w:pPr>
      <w:keepNext/>
      <w:tabs>
        <w:tab w:val="num" w:pos="0"/>
      </w:tabs>
      <w:suppressAutoHyphens/>
      <w:jc w:val="both"/>
      <w:outlineLvl w:val="4"/>
    </w:pPr>
    <w:rPr>
      <w:b/>
      <w:color w:val="000000"/>
      <w:lang w:eastAsia="ar-SA"/>
    </w:rPr>
  </w:style>
  <w:style w:type="paragraph" w:styleId="6">
    <w:name w:val="heading 6"/>
    <w:basedOn w:val="a"/>
    <w:next w:val="a"/>
    <w:link w:val="60"/>
    <w:qFormat/>
    <w:rsid w:val="0098328B"/>
    <w:pPr>
      <w:widowControl w:val="0"/>
      <w:suppressAutoHyphens/>
      <w:autoSpaceDE w:val="0"/>
      <w:spacing w:before="240" w:after="60"/>
      <w:ind w:firstLine="709"/>
      <w:jc w:val="both"/>
      <w:outlineLvl w:val="5"/>
    </w:pPr>
    <w:rPr>
      <w:b/>
      <w:bCs/>
      <w:color w:val="000000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98328B"/>
    <w:pPr>
      <w:keepNext/>
      <w:widowControl w:val="0"/>
      <w:ind w:firstLine="851"/>
      <w:jc w:val="center"/>
      <w:outlineLvl w:val="6"/>
    </w:pPr>
    <w:rPr>
      <w:b/>
      <w:snapToGrid w:val="0"/>
      <w:sz w:val="28"/>
    </w:rPr>
  </w:style>
  <w:style w:type="paragraph" w:styleId="8">
    <w:name w:val="heading 8"/>
    <w:basedOn w:val="a"/>
    <w:next w:val="a"/>
    <w:link w:val="80"/>
    <w:qFormat/>
    <w:rsid w:val="0098328B"/>
    <w:pPr>
      <w:keepNext/>
      <w:tabs>
        <w:tab w:val="num" w:pos="0"/>
      </w:tabs>
      <w:suppressAutoHyphens/>
      <w:jc w:val="center"/>
      <w:outlineLvl w:val="7"/>
    </w:pPr>
    <w:rPr>
      <w:b/>
      <w:color w:val="000000"/>
      <w:sz w:val="24"/>
      <w:lang w:eastAsia="ar-SA"/>
    </w:rPr>
  </w:style>
  <w:style w:type="paragraph" w:styleId="9">
    <w:name w:val="heading 9"/>
    <w:basedOn w:val="a"/>
    <w:next w:val="a"/>
    <w:link w:val="90"/>
    <w:qFormat/>
    <w:rsid w:val="0098328B"/>
    <w:pPr>
      <w:widowControl w:val="0"/>
      <w:suppressAutoHyphens/>
      <w:autoSpaceDE w:val="0"/>
      <w:spacing w:before="240" w:after="60"/>
      <w:ind w:firstLine="709"/>
      <w:jc w:val="both"/>
      <w:outlineLvl w:val="8"/>
    </w:pPr>
    <w:rPr>
      <w:rFonts w:ascii="Cambria" w:hAnsi="Cambria"/>
      <w:color w:val="000000"/>
      <w:sz w:val="22"/>
      <w:szCs w:val="22"/>
      <w:lang w:eastAsia="ar-SA"/>
    </w:rPr>
  </w:style>
  <w:style w:type="character" w:default="1" w:styleId="a0">
    <w:name w:val="Default Paragraph Font"/>
    <w:link w:val="2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новая страница Знак"/>
    <w:link w:val="1"/>
    <w:rsid w:val="0098328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8328B"/>
    <w:rPr>
      <w:rFonts w:ascii="Arial" w:hAnsi="Arial" w:cs="Arial"/>
      <w:b/>
      <w:bCs/>
      <w:i/>
      <w:iCs/>
      <w:color w:val="000000"/>
      <w:sz w:val="28"/>
      <w:szCs w:val="28"/>
      <w:lang w:val="ru-RU" w:eastAsia="ar-SA" w:bidi="ar-SA"/>
    </w:rPr>
  </w:style>
  <w:style w:type="paragraph" w:customStyle="1" w:styleId="21">
    <w:name w:val="Знак2 Знак Знак Знак"/>
    <w:basedOn w:val="a"/>
    <w:link w:val="a0"/>
    <w:rsid w:val="00D458E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aliases w:val="OG Heading 3 Знак"/>
    <w:basedOn w:val="a0"/>
    <w:link w:val="3"/>
    <w:semiHidden/>
    <w:locked/>
    <w:rsid w:val="006826B8"/>
    <w:rPr>
      <w:rFonts w:ascii="Cambria" w:hAnsi="Cambria"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826B8"/>
    <w:rPr>
      <w:b/>
      <w:bCs/>
      <w:color w:val="000000"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rsid w:val="0098328B"/>
    <w:rPr>
      <w:b/>
      <w:color w:val="000000"/>
      <w:lang w:val="ru-RU" w:eastAsia="ar-SA" w:bidi="ar-SA"/>
    </w:rPr>
  </w:style>
  <w:style w:type="character" w:customStyle="1" w:styleId="60">
    <w:name w:val="Заголовок 6 Знак"/>
    <w:basedOn w:val="a0"/>
    <w:link w:val="6"/>
    <w:rsid w:val="0098328B"/>
    <w:rPr>
      <w:b/>
      <w:bCs/>
      <w:color w:val="000000"/>
      <w:sz w:val="22"/>
      <w:szCs w:val="22"/>
      <w:lang w:val="ru-RU" w:eastAsia="ar-SA" w:bidi="ar-SA"/>
    </w:rPr>
  </w:style>
  <w:style w:type="character" w:customStyle="1" w:styleId="70">
    <w:name w:val="Заголовок 7 Знак"/>
    <w:basedOn w:val="a0"/>
    <w:link w:val="7"/>
    <w:rsid w:val="0098328B"/>
    <w:rPr>
      <w:b/>
      <w:snapToGrid w:val="0"/>
      <w:sz w:val="28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8328B"/>
    <w:rPr>
      <w:b/>
      <w:color w:val="000000"/>
      <w:sz w:val="24"/>
      <w:lang w:val="ru-RU" w:eastAsia="ar-SA" w:bidi="ar-SA"/>
    </w:rPr>
  </w:style>
  <w:style w:type="character" w:customStyle="1" w:styleId="90">
    <w:name w:val="Заголовок 9 Знак"/>
    <w:basedOn w:val="a0"/>
    <w:link w:val="9"/>
    <w:rsid w:val="0098328B"/>
    <w:rPr>
      <w:rFonts w:ascii="Cambria" w:hAnsi="Cambria"/>
      <w:color w:val="000000"/>
      <w:sz w:val="22"/>
      <w:szCs w:val="22"/>
      <w:lang w:val="ru-RU" w:eastAsia="ar-SA" w:bidi="ar-SA"/>
    </w:rPr>
  </w:style>
  <w:style w:type="table" w:styleId="a3">
    <w:name w:val="Table Grid"/>
    <w:basedOn w:val="a1"/>
    <w:rsid w:val="0047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62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36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362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footer"/>
    <w:basedOn w:val="a"/>
    <w:link w:val="a5"/>
    <w:rsid w:val="00765C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8328B"/>
    <w:rPr>
      <w:lang w:val="ru-RU" w:eastAsia="ru-RU" w:bidi="ar-SA"/>
    </w:rPr>
  </w:style>
  <w:style w:type="character" w:styleId="a6">
    <w:name w:val="page number"/>
    <w:basedOn w:val="a0"/>
    <w:rsid w:val="00765C5F"/>
  </w:style>
  <w:style w:type="paragraph" w:styleId="a7">
    <w:name w:val="header"/>
    <w:aliases w:val="ВерхКолонтитул"/>
    <w:basedOn w:val="a"/>
    <w:link w:val="a8"/>
    <w:rsid w:val="009870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98328B"/>
    <w:rPr>
      <w:lang w:val="ru-RU" w:eastAsia="ru-RU" w:bidi="ar-SA"/>
    </w:rPr>
  </w:style>
  <w:style w:type="paragraph" w:styleId="a9">
    <w:name w:val="Balloon Text"/>
    <w:basedOn w:val="a"/>
    <w:link w:val="aa"/>
    <w:semiHidden/>
    <w:rsid w:val="001912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8328B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Document Map"/>
    <w:basedOn w:val="a"/>
    <w:link w:val="ac"/>
    <w:semiHidden/>
    <w:rsid w:val="00394BC8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98328B"/>
    <w:rPr>
      <w:rFonts w:ascii="Tahoma" w:hAnsi="Tahoma" w:cs="Tahoma"/>
      <w:lang w:val="ru-RU" w:eastAsia="ru-RU" w:bidi="ar-SA"/>
    </w:rPr>
  </w:style>
  <w:style w:type="paragraph" w:customStyle="1" w:styleId="ad">
    <w:name w:val="Термин"/>
    <w:basedOn w:val="a"/>
    <w:next w:val="a"/>
    <w:rsid w:val="00351163"/>
    <w:rPr>
      <w:snapToGrid w:val="0"/>
      <w:sz w:val="24"/>
    </w:rPr>
  </w:style>
  <w:style w:type="paragraph" w:customStyle="1" w:styleId="11">
    <w:name w:val="Обычный1"/>
    <w:rsid w:val="00351163"/>
    <w:rPr>
      <w:rFonts w:ascii="Arial" w:hAnsi="Arial"/>
    </w:rPr>
  </w:style>
  <w:style w:type="paragraph" w:styleId="ae">
    <w:name w:val="endnote text"/>
    <w:basedOn w:val="a"/>
    <w:link w:val="af"/>
    <w:semiHidden/>
    <w:rsid w:val="00351163"/>
  </w:style>
  <w:style w:type="character" w:customStyle="1" w:styleId="af">
    <w:name w:val="Текст концевой сноски Знак"/>
    <w:basedOn w:val="a0"/>
    <w:link w:val="ae"/>
    <w:semiHidden/>
    <w:locked/>
    <w:rsid w:val="00341B1F"/>
    <w:rPr>
      <w:lang w:val="ru-RU" w:eastAsia="ru-RU" w:bidi="ar-SA"/>
    </w:rPr>
  </w:style>
  <w:style w:type="character" w:customStyle="1" w:styleId="12">
    <w:name w:val="Название Знак1"/>
    <w:basedOn w:val="a0"/>
    <w:link w:val="af0"/>
    <w:locked/>
    <w:rsid w:val="006826B8"/>
    <w:rPr>
      <w:rFonts w:ascii="Cambria" w:hAnsi="Cambria"/>
      <w:color w:val="17365D"/>
      <w:spacing w:val="5"/>
      <w:kern w:val="28"/>
      <w:sz w:val="52"/>
      <w:szCs w:val="52"/>
      <w:lang w:val="ru-RU" w:eastAsia="ar-SA" w:bidi="ar-SA"/>
    </w:rPr>
  </w:style>
  <w:style w:type="paragraph" w:styleId="af0">
    <w:name w:val="Title"/>
    <w:basedOn w:val="a"/>
    <w:next w:val="a"/>
    <w:link w:val="12"/>
    <w:qFormat/>
    <w:rsid w:val="006826B8"/>
    <w:pPr>
      <w:widowControl w:val="0"/>
      <w:pBdr>
        <w:bottom w:val="single" w:sz="8" w:space="4" w:color="4F81BD"/>
      </w:pBdr>
      <w:suppressAutoHyphens/>
      <w:autoSpaceDE w:val="0"/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22">
    <w:name w:val="Основной текст 2 Знак"/>
    <w:basedOn w:val="a0"/>
    <w:link w:val="23"/>
    <w:locked/>
    <w:rsid w:val="006826B8"/>
    <w:rPr>
      <w:sz w:val="28"/>
      <w:szCs w:val="24"/>
      <w:lang w:val="ru-RU" w:eastAsia="ru-RU" w:bidi="ar-SA"/>
    </w:rPr>
  </w:style>
  <w:style w:type="paragraph" w:styleId="23">
    <w:name w:val="Body Text 2"/>
    <w:basedOn w:val="a"/>
    <w:link w:val="22"/>
    <w:rsid w:val="006826B8"/>
    <w:pPr>
      <w:tabs>
        <w:tab w:val="left" w:pos="6882"/>
      </w:tabs>
      <w:ind w:right="459"/>
    </w:pPr>
    <w:rPr>
      <w:sz w:val="28"/>
      <w:szCs w:val="24"/>
    </w:rPr>
  </w:style>
  <w:style w:type="paragraph" w:customStyle="1" w:styleId="xl65">
    <w:name w:val="xl65"/>
    <w:basedOn w:val="a"/>
    <w:rsid w:val="0098328B"/>
    <w:pPr>
      <w:pBdr>
        <w:bottom w:val="single" w:sz="8" w:space="0" w:color="auto"/>
      </w:pBdr>
      <w:spacing w:before="100" w:beforeAutospacing="1" w:after="100" w:afterAutospacing="1"/>
      <w:ind w:firstLine="709"/>
      <w:jc w:val="center"/>
    </w:pPr>
    <w:rPr>
      <w:rFonts w:ascii="Times New Roman CYR" w:eastAsia="Arial Unicode MS" w:hAnsi="Times New Roman CYR" w:cs="Times New Roman CYR"/>
      <w:b/>
      <w:bCs/>
      <w:sz w:val="28"/>
      <w:szCs w:val="24"/>
    </w:rPr>
  </w:style>
  <w:style w:type="paragraph" w:styleId="af1">
    <w:name w:val="List Paragraph"/>
    <w:basedOn w:val="a"/>
    <w:qFormat/>
    <w:rsid w:val="0098328B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af2">
    <w:name w:val="новая страница Знак Знак"/>
    <w:basedOn w:val="a0"/>
    <w:rsid w:val="0098328B"/>
    <w:rPr>
      <w:rFonts w:cs="Arial"/>
      <w:b/>
      <w:bCs/>
      <w:color w:val="000000"/>
      <w:kern w:val="1"/>
      <w:sz w:val="28"/>
      <w:szCs w:val="32"/>
      <w:lang w:val="ru-RU" w:eastAsia="ar-SA" w:bidi="ar-SA"/>
    </w:rPr>
  </w:style>
  <w:style w:type="character" w:customStyle="1" w:styleId="16">
    <w:name w:val=" Знак Знак16"/>
    <w:basedOn w:val="a0"/>
    <w:rsid w:val="0098328B"/>
    <w:rPr>
      <w:b/>
      <w:bCs/>
      <w:color w:val="000000"/>
      <w:sz w:val="28"/>
      <w:szCs w:val="28"/>
      <w:lang w:val="ru-RU" w:eastAsia="ar-SA" w:bidi="ar-SA"/>
    </w:rPr>
  </w:style>
  <w:style w:type="paragraph" w:customStyle="1" w:styleId="af3">
    <w:name w:val="Стиль Н"/>
    <w:basedOn w:val="a"/>
    <w:rsid w:val="0098328B"/>
    <w:pPr>
      <w:keepNext/>
      <w:widowControl w:val="0"/>
      <w:suppressAutoHyphens/>
      <w:autoSpaceDE w:val="0"/>
      <w:autoSpaceDN w:val="0"/>
      <w:spacing w:line="360" w:lineRule="auto"/>
      <w:ind w:firstLine="709"/>
      <w:jc w:val="center"/>
      <w:outlineLvl w:val="3"/>
    </w:pPr>
    <w:rPr>
      <w:b/>
      <w:bCs/>
      <w:color w:val="000000"/>
      <w:sz w:val="24"/>
      <w:szCs w:val="26"/>
    </w:rPr>
  </w:style>
  <w:style w:type="paragraph" w:styleId="af4">
    <w:name w:val="No Spacing"/>
    <w:link w:val="af5"/>
    <w:qFormat/>
    <w:rsid w:val="0098328B"/>
    <w:pPr>
      <w:ind w:firstLine="709"/>
      <w:jc w:val="both"/>
    </w:pPr>
    <w:rPr>
      <w:rFonts w:ascii="Calibri" w:hAnsi="Calibri"/>
      <w:color w:val="202020"/>
      <w:sz w:val="22"/>
      <w:szCs w:val="22"/>
    </w:rPr>
  </w:style>
  <w:style w:type="character" w:customStyle="1" w:styleId="af5">
    <w:name w:val="Без интервала Знак"/>
    <w:basedOn w:val="a0"/>
    <w:link w:val="af4"/>
    <w:rsid w:val="0098328B"/>
    <w:rPr>
      <w:rFonts w:ascii="Calibri" w:hAnsi="Calibri"/>
      <w:color w:val="202020"/>
      <w:sz w:val="22"/>
      <w:szCs w:val="22"/>
      <w:lang w:val="ru-RU" w:eastAsia="ru-RU" w:bidi="ar-SA"/>
    </w:rPr>
  </w:style>
  <w:style w:type="character" w:customStyle="1" w:styleId="13">
    <w:name w:val="Основной шрифт абзаца1"/>
    <w:rsid w:val="0098328B"/>
  </w:style>
  <w:style w:type="paragraph" w:styleId="af6">
    <w:name w:val="Body Text"/>
    <w:aliases w:val="Основной текст Знак Знак Знак Знак"/>
    <w:basedOn w:val="a"/>
    <w:rsid w:val="0098328B"/>
    <w:pPr>
      <w:widowControl w:val="0"/>
      <w:suppressAutoHyphens/>
      <w:autoSpaceDE w:val="0"/>
      <w:spacing w:after="120"/>
      <w:ind w:firstLine="709"/>
      <w:jc w:val="both"/>
    </w:pPr>
    <w:rPr>
      <w:color w:val="000000"/>
      <w:sz w:val="24"/>
      <w:szCs w:val="26"/>
      <w:lang w:eastAsia="ar-SA"/>
    </w:rPr>
  </w:style>
  <w:style w:type="paragraph" w:styleId="af7">
    <w:name w:val="Body Text Indent"/>
    <w:basedOn w:val="a"/>
    <w:link w:val="af8"/>
    <w:rsid w:val="0098328B"/>
    <w:pPr>
      <w:widowControl w:val="0"/>
      <w:suppressAutoHyphens/>
      <w:autoSpaceDE w:val="0"/>
      <w:spacing w:after="120"/>
      <w:ind w:left="283"/>
      <w:jc w:val="both"/>
    </w:pPr>
    <w:rPr>
      <w:color w:val="000000"/>
      <w:sz w:val="24"/>
      <w:szCs w:val="26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98328B"/>
    <w:rPr>
      <w:color w:val="000000"/>
      <w:sz w:val="24"/>
      <w:szCs w:val="26"/>
      <w:lang w:val="ru-RU" w:eastAsia="ar-SA" w:bidi="ar-SA"/>
    </w:rPr>
  </w:style>
  <w:style w:type="paragraph" w:customStyle="1" w:styleId="12Arial">
    <w:name w:val="Стиль Основной текст отчета 12 Arial"/>
    <w:basedOn w:val="af6"/>
    <w:rsid w:val="0098328B"/>
    <w:pPr>
      <w:widowControl/>
      <w:autoSpaceDE/>
      <w:spacing w:after="0" w:line="100" w:lineRule="atLeast"/>
    </w:pPr>
    <w:rPr>
      <w:rFonts w:cs="Arial"/>
    </w:rPr>
  </w:style>
  <w:style w:type="character" w:customStyle="1" w:styleId="WW8Num2z0">
    <w:name w:val="WW8Num2z0"/>
    <w:rsid w:val="0098328B"/>
    <w:rPr>
      <w:rFonts w:ascii="Arial" w:hAnsi="Arial"/>
    </w:rPr>
  </w:style>
  <w:style w:type="character" w:customStyle="1" w:styleId="WW8Num4z0">
    <w:name w:val="WW8Num4z0"/>
    <w:rsid w:val="0098328B"/>
    <w:rPr>
      <w:rFonts w:ascii="Symbol" w:hAnsi="Symbol"/>
    </w:rPr>
  </w:style>
  <w:style w:type="character" w:customStyle="1" w:styleId="WW8Num5z0">
    <w:name w:val="WW8Num5z0"/>
    <w:rsid w:val="0098328B"/>
    <w:rPr>
      <w:rFonts w:ascii="Times New Roman" w:hAnsi="Times New Roman" w:cs="Times New Roman"/>
    </w:rPr>
  </w:style>
  <w:style w:type="character" w:customStyle="1" w:styleId="WW8Num7z0">
    <w:name w:val="WW8Num7z0"/>
    <w:rsid w:val="0098328B"/>
    <w:rPr>
      <w:rFonts w:ascii="Symbol" w:hAnsi="Symbol"/>
    </w:rPr>
  </w:style>
  <w:style w:type="character" w:customStyle="1" w:styleId="WW8Num8z0">
    <w:name w:val="WW8Num8z0"/>
    <w:rsid w:val="0098328B"/>
    <w:rPr>
      <w:rFonts w:ascii="Times New Roman" w:hAnsi="Times New Roman" w:cs="Times New Roman"/>
    </w:rPr>
  </w:style>
  <w:style w:type="character" w:customStyle="1" w:styleId="WW8Num9z0">
    <w:name w:val="WW8Num9z0"/>
    <w:rsid w:val="0098328B"/>
    <w:rPr>
      <w:rFonts w:ascii="Times New Roman" w:hAnsi="Times New Roman" w:cs="Times New Roman"/>
    </w:rPr>
  </w:style>
  <w:style w:type="character" w:customStyle="1" w:styleId="WW8Num10z0">
    <w:name w:val="WW8Num10z0"/>
    <w:rsid w:val="0098328B"/>
    <w:rPr>
      <w:rFonts w:ascii="Symbol" w:hAnsi="Symbol"/>
    </w:rPr>
  </w:style>
  <w:style w:type="character" w:customStyle="1" w:styleId="WW8Num11z0">
    <w:name w:val="WW8Num11z0"/>
    <w:rsid w:val="0098328B"/>
    <w:rPr>
      <w:rFonts w:ascii="Times New Roman" w:hAnsi="Times New Roman"/>
    </w:rPr>
  </w:style>
  <w:style w:type="character" w:customStyle="1" w:styleId="WW8Num12z0">
    <w:name w:val="WW8Num12z0"/>
    <w:rsid w:val="0098328B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98328B"/>
    <w:rPr>
      <w:rFonts w:ascii="Symbol" w:hAnsi="Symbol"/>
    </w:rPr>
  </w:style>
  <w:style w:type="character" w:customStyle="1" w:styleId="WW8Num14z0">
    <w:name w:val="WW8Num14z0"/>
    <w:rsid w:val="0098328B"/>
    <w:rPr>
      <w:rFonts w:ascii="Arial" w:hAnsi="Arial"/>
    </w:rPr>
  </w:style>
  <w:style w:type="character" w:customStyle="1" w:styleId="WW8Num14z1">
    <w:name w:val="WW8Num14z1"/>
    <w:rsid w:val="0098328B"/>
    <w:rPr>
      <w:rFonts w:ascii="Courier New" w:hAnsi="Courier New" w:cs="Courier New"/>
    </w:rPr>
  </w:style>
  <w:style w:type="character" w:customStyle="1" w:styleId="WW8Num14z2">
    <w:name w:val="WW8Num14z2"/>
    <w:rsid w:val="0098328B"/>
    <w:rPr>
      <w:rFonts w:ascii="Wingdings" w:hAnsi="Wingdings"/>
    </w:rPr>
  </w:style>
  <w:style w:type="character" w:customStyle="1" w:styleId="WW8Num15z0">
    <w:name w:val="WW8Num15z0"/>
    <w:rsid w:val="0098328B"/>
    <w:rPr>
      <w:rFonts w:ascii="Symbol" w:hAnsi="Symbol"/>
    </w:rPr>
  </w:style>
  <w:style w:type="character" w:customStyle="1" w:styleId="WW8Num15z1">
    <w:name w:val="WW8Num15z1"/>
    <w:rsid w:val="0098328B"/>
    <w:rPr>
      <w:rFonts w:ascii="Courier New" w:hAnsi="Courier New" w:cs="Courier New"/>
    </w:rPr>
  </w:style>
  <w:style w:type="character" w:customStyle="1" w:styleId="WW8Num15z2">
    <w:name w:val="WW8Num15z2"/>
    <w:rsid w:val="0098328B"/>
    <w:rPr>
      <w:rFonts w:ascii="Wingdings" w:hAnsi="Wingdings"/>
    </w:rPr>
  </w:style>
  <w:style w:type="character" w:customStyle="1" w:styleId="WW8Num16z0">
    <w:name w:val="WW8Num16z0"/>
    <w:rsid w:val="0098328B"/>
    <w:rPr>
      <w:rFonts w:ascii="Symbol" w:hAnsi="Symbol"/>
      <w:sz w:val="24"/>
    </w:rPr>
  </w:style>
  <w:style w:type="character" w:customStyle="1" w:styleId="WW8Num16z1">
    <w:name w:val="WW8Num16z1"/>
    <w:rsid w:val="0098328B"/>
    <w:rPr>
      <w:rFonts w:ascii="Courier New" w:hAnsi="Courier New" w:cs="Courier New"/>
    </w:rPr>
  </w:style>
  <w:style w:type="character" w:customStyle="1" w:styleId="WW8Num16z2">
    <w:name w:val="WW8Num16z2"/>
    <w:rsid w:val="0098328B"/>
    <w:rPr>
      <w:rFonts w:ascii="Wingdings" w:hAnsi="Wingdings"/>
    </w:rPr>
  </w:style>
  <w:style w:type="character" w:customStyle="1" w:styleId="WW8Num17z1">
    <w:name w:val="WW8Num17z1"/>
    <w:rsid w:val="0098328B"/>
    <w:rPr>
      <w:rFonts w:ascii="Courier New" w:hAnsi="Courier New" w:cs="Courier New"/>
    </w:rPr>
  </w:style>
  <w:style w:type="character" w:customStyle="1" w:styleId="WW8Num18z0">
    <w:name w:val="WW8Num18z0"/>
    <w:rsid w:val="0098328B"/>
    <w:rPr>
      <w:rFonts w:ascii="Symbol" w:hAnsi="Symbol"/>
    </w:rPr>
  </w:style>
  <w:style w:type="character" w:customStyle="1" w:styleId="WW8Num19z0">
    <w:name w:val="WW8Num19z0"/>
    <w:rsid w:val="0098328B"/>
    <w:rPr>
      <w:rFonts w:ascii="Symbol" w:hAnsi="Symbol" w:cs="Times New Roman"/>
      <w:color w:val="000000"/>
    </w:rPr>
  </w:style>
  <w:style w:type="character" w:customStyle="1" w:styleId="WW8Num20z0">
    <w:name w:val="WW8Num20z0"/>
    <w:rsid w:val="0098328B"/>
    <w:rPr>
      <w:rFonts w:ascii="Symbol" w:hAnsi="Symbol"/>
    </w:rPr>
  </w:style>
  <w:style w:type="character" w:customStyle="1" w:styleId="WW8Num21z0">
    <w:name w:val="WW8Num21z0"/>
    <w:rsid w:val="0098328B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98328B"/>
    <w:rPr>
      <w:rFonts w:ascii="Symbol" w:hAnsi="Symbol"/>
    </w:rPr>
  </w:style>
  <w:style w:type="character" w:customStyle="1" w:styleId="WW8Num23z0">
    <w:name w:val="WW8Num23z0"/>
    <w:rsid w:val="0098328B"/>
    <w:rPr>
      <w:rFonts w:ascii="Arial" w:hAnsi="Arial"/>
    </w:rPr>
  </w:style>
  <w:style w:type="character" w:customStyle="1" w:styleId="WW8Num24z0">
    <w:name w:val="WW8Num24z0"/>
    <w:rsid w:val="0098328B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98328B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98328B"/>
    <w:rPr>
      <w:rFonts w:ascii="Symbol" w:hAnsi="Symbol"/>
    </w:rPr>
  </w:style>
  <w:style w:type="character" w:customStyle="1" w:styleId="WW8Num27z0">
    <w:name w:val="WW8Num27z0"/>
    <w:rsid w:val="0098328B"/>
    <w:rPr>
      <w:rFonts w:ascii="Times New Roman" w:hAnsi="Times New Roman" w:cs="Times New Roman"/>
    </w:rPr>
  </w:style>
  <w:style w:type="character" w:customStyle="1" w:styleId="WW8Num28z0">
    <w:name w:val="WW8Num28z0"/>
    <w:rsid w:val="0098328B"/>
    <w:rPr>
      <w:rFonts w:ascii="Times New Roman" w:hAnsi="Times New Roman" w:cs="Times New Roman"/>
    </w:rPr>
  </w:style>
  <w:style w:type="character" w:customStyle="1" w:styleId="WW8Num29z0">
    <w:name w:val="WW8Num29z0"/>
    <w:rsid w:val="0098328B"/>
    <w:rPr>
      <w:rFonts w:ascii="Times New Roman" w:hAnsi="Times New Roman" w:cs="Times New Roman"/>
    </w:rPr>
  </w:style>
  <w:style w:type="character" w:customStyle="1" w:styleId="WW8Num30z0">
    <w:name w:val="WW8Num30z0"/>
    <w:rsid w:val="0098328B"/>
    <w:rPr>
      <w:rFonts w:ascii="Times New Roman" w:hAnsi="Times New Roman" w:cs="Times New Roman"/>
    </w:rPr>
  </w:style>
  <w:style w:type="character" w:customStyle="1" w:styleId="WW8Num31z0">
    <w:name w:val="WW8Num31z0"/>
    <w:rsid w:val="0098328B"/>
    <w:rPr>
      <w:rFonts w:ascii="Times New Roman" w:hAnsi="Times New Roman" w:cs="Times New Roman"/>
    </w:rPr>
  </w:style>
  <w:style w:type="character" w:customStyle="1" w:styleId="WW8Num32z0">
    <w:name w:val="WW8Num32z0"/>
    <w:rsid w:val="0098328B"/>
    <w:rPr>
      <w:rFonts w:ascii="Times New Roman" w:hAnsi="Times New Roman" w:cs="Times New Roman"/>
    </w:rPr>
  </w:style>
  <w:style w:type="character" w:customStyle="1" w:styleId="WW8Num33z0">
    <w:name w:val="WW8Num33z0"/>
    <w:rsid w:val="0098328B"/>
    <w:rPr>
      <w:rFonts w:ascii="Times New Roman" w:hAnsi="Times New Roman" w:cs="Times New Roman"/>
    </w:rPr>
  </w:style>
  <w:style w:type="character" w:customStyle="1" w:styleId="WW8Num34z0">
    <w:name w:val="WW8Num34z0"/>
    <w:rsid w:val="0098328B"/>
    <w:rPr>
      <w:rFonts w:ascii="Symbol" w:hAnsi="Symbol"/>
    </w:rPr>
  </w:style>
  <w:style w:type="character" w:customStyle="1" w:styleId="WW8Num35z0">
    <w:name w:val="WW8Num35z0"/>
    <w:rsid w:val="0098328B"/>
    <w:rPr>
      <w:rFonts w:ascii="Symbol" w:hAnsi="Symbol"/>
    </w:rPr>
  </w:style>
  <w:style w:type="character" w:customStyle="1" w:styleId="WW8Num36z0">
    <w:name w:val="WW8Num36z0"/>
    <w:rsid w:val="0098328B"/>
    <w:rPr>
      <w:rFonts w:ascii="Symbol" w:hAnsi="Symbol"/>
    </w:rPr>
  </w:style>
  <w:style w:type="character" w:customStyle="1" w:styleId="WW8Num37z0">
    <w:name w:val="WW8Num37z0"/>
    <w:rsid w:val="0098328B"/>
    <w:rPr>
      <w:rFonts w:ascii="Symbol" w:hAnsi="Symbol"/>
    </w:rPr>
  </w:style>
  <w:style w:type="character" w:customStyle="1" w:styleId="WW8Num38z0">
    <w:name w:val="WW8Num38z0"/>
    <w:rsid w:val="0098328B"/>
    <w:rPr>
      <w:rFonts w:ascii="Symbol" w:hAnsi="Symbol"/>
    </w:rPr>
  </w:style>
  <w:style w:type="character" w:customStyle="1" w:styleId="WW8Num39z0">
    <w:name w:val="WW8Num39z0"/>
    <w:rsid w:val="0098328B"/>
    <w:rPr>
      <w:rFonts w:ascii="Symbol" w:hAnsi="Symbol"/>
      <w:sz w:val="24"/>
    </w:rPr>
  </w:style>
  <w:style w:type="character" w:customStyle="1" w:styleId="WW8Num40z0">
    <w:name w:val="WW8Num40z0"/>
    <w:rsid w:val="0098328B"/>
    <w:rPr>
      <w:rFonts w:ascii="Symbol" w:hAnsi="Symbol"/>
      <w:sz w:val="24"/>
    </w:rPr>
  </w:style>
  <w:style w:type="character" w:customStyle="1" w:styleId="WW8Num41z0">
    <w:name w:val="WW8Num41z0"/>
    <w:rsid w:val="0098328B"/>
    <w:rPr>
      <w:rFonts w:ascii="Symbol" w:hAnsi="Symbol" w:cs="Times New Roman"/>
    </w:rPr>
  </w:style>
  <w:style w:type="character" w:customStyle="1" w:styleId="WW8Num42z0">
    <w:name w:val="WW8Num42z0"/>
    <w:rsid w:val="0098328B"/>
    <w:rPr>
      <w:rFonts w:ascii="Symbol" w:hAnsi="Symbol" w:cs="Times New Roman"/>
    </w:rPr>
  </w:style>
  <w:style w:type="character" w:customStyle="1" w:styleId="WW8Num43z0">
    <w:name w:val="WW8Num43z0"/>
    <w:rsid w:val="0098328B"/>
    <w:rPr>
      <w:rFonts w:ascii="Symbol" w:hAnsi="Symbol" w:cs="Times New Roman"/>
      <w:color w:val="000000"/>
    </w:rPr>
  </w:style>
  <w:style w:type="character" w:customStyle="1" w:styleId="WW8Num44z0">
    <w:name w:val="WW8Num44z0"/>
    <w:rsid w:val="0098328B"/>
    <w:rPr>
      <w:rFonts w:ascii="Symbol" w:hAnsi="Symbol" w:cs="Times New Roman"/>
      <w:color w:val="000000"/>
    </w:rPr>
  </w:style>
  <w:style w:type="character" w:customStyle="1" w:styleId="WW8Num45z0">
    <w:name w:val="WW8Num45z0"/>
    <w:rsid w:val="0098328B"/>
    <w:rPr>
      <w:rFonts w:ascii="Symbol" w:hAnsi="Symbol"/>
    </w:rPr>
  </w:style>
  <w:style w:type="character" w:customStyle="1" w:styleId="WW8Num46z0">
    <w:name w:val="WW8Num46z0"/>
    <w:rsid w:val="0098328B"/>
    <w:rPr>
      <w:rFonts w:ascii="Symbol" w:hAnsi="Symbol"/>
    </w:rPr>
  </w:style>
  <w:style w:type="character" w:customStyle="1" w:styleId="WW8Num47z0">
    <w:name w:val="WW8Num47z0"/>
    <w:rsid w:val="0098328B"/>
    <w:rPr>
      <w:rFonts w:ascii="Times New Roman" w:hAnsi="Times New Roman" w:cs="Times New Roman"/>
    </w:rPr>
  </w:style>
  <w:style w:type="character" w:customStyle="1" w:styleId="WW8Num48z0">
    <w:name w:val="WW8Num48z0"/>
    <w:rsid w:val="0098328B"/>
    <w:rPr>
      <w:rFonts w:ascii="Symbol" w:hAnsi="Symbol"/>
    </w:rPr>
  </w:style>
  <w:style w:type="character" w:customStyle="1" w:styleId="WW8Num48z1">
    <w:name w:val="WW8Num48z1"/>
    <w:rsid w:val="0098328B"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rsid w:val="0098328B"/>
    <w:rPr>
      <w:rFonts w:ascii="StarSymbol" w:hAnsi="StarSymbol" w:cs="StarSymbol"/>
      <w:sz w:val="18"/>
      <w:szCs w:val="18"/>
    </w:rPr>
  </w:style>
  <w:style w:type="character" w:customStyle="1" w:styleId="WW8Num49z0">
    <w:name w:val="WW8Num49z0"/>
    <w:rsid w:val="0098328B"/>
    <w:rPr>
      <w:rFonts w:ascii="Symbol" w:hAnsi="Symbol"/>
    </w:rPr>
  </w:style>
  <w:style w:type="character" w:customStyle="1" w:styleId="WW8Num49z1">
    <w:name w:val="WW8Num49z1"/>
    <w:rsid w:val="0098328B"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rsid w:val="0098328B"/>
    <w:rPr>
      <w:rFonts w:ascii="StarSymbol" w:hAnsi="StarSymbol" w:cs="StarSymbol"/>
      <w:sz w:val="18"/>
      <w:szCs w:val="18"/>
    </w:rPr>
  </w:style>
  <w:style w:type="character" w:customStyle="1" w:styleId="WW8Num50z0">
    <w:name w:val="WW8Num50z0"/>
    <w:rsid w:val="0098328B"/>
    <w:rPr>
      <w:rFonts w:ascii="Symbol" w:hAnsi="Symbol"/>
    </w:rPr>
  </w:style>
  <w:style w:type="character" w:customStyle="1" w:styleId="WW8Num51z1">
    <w:name w:val="WW8Num51z1"/>
    <w:rsid w:val="0098328B"/>
    <w:rPr>
      <w:rFonts w:ascii="Times New Roman" w:eastAsia="Times New Roman" w:hAnsi="Times New Roman" w:cs="Times New Roman"/>
    </w:rPr>
  </w:style>
  <w:style w:type="character" w:customStyle="1" w:styleId="24">
    <w:name w:val="Основной шрифт абзаца2"/>
    <w:rsid w:val="0098328B"/>
  </w:style>
  <w:style w:type="character" w:customStyle="1" w:styleId="WW8Num3z0">
    <w:name w:val="WW8Num3z0"/>
    <w:rsid w:val="0098328B"/>
    <w:rPr>
      <w:rFonts w:ascii="Symbol" w:hAnsi="Symbol"/>
    </w:rPr>
  </w:style>
  <w:style w:type="character" w:customStyle="1" w:styleId="WW8Num17z0">
    <w:name w:val="WW8Num17z0"/>
    <w:rsid w:val="0098328B"/>
    <w:rPr>
      <w:rFonts w:ascii="Times New Roman" w:hAnsi="Times New Roman" w:cs="Times New Roman"/>
    </w:rPr>
  </w:style>
  <w:style w:type="character" w:customStyle="1" w:styleId="WW8Num23z1">
    <w:name w:val="WW8Num23z1"/>
    <w:rsid w:val="0098328B"/>
    <w:rPr>
      <w:rFonts w:ascii="Courier New" w:hAnsi="Courier New" w:cs="Courier New"/>
    </w:rPr>
  </w:style>
  <w:style w:type="character" w:customStyle="1" w:styleId="WW8Num23z2">
    <w:name w:val="WW8Num23z2"/>
    <w:rsid w:val="0098328B"/>
    <w:rPr>
      <w:rFonts w:ascii="Wingdings" w:hAnsi="Wingdings"/>
    </w:rPr>
  </w:style>
  <w:style w:type="character" w:customStyle="1" w:styleId="WW8Num24z1">
    <w:name w:val="WW8Num24z1"/>
    <w:rsid w:val="0098328B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98328B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rsid w:val="0098328B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98328B"/>
    <w:rPr>
      <w:rFonts w:ascii="StarSymbol" w:hAnsi="StarSymbol" w:cs="StarSymbol"/>
      <w:sz w:val="18"/>
      <w:szCs w:val="18"/>
    </w:rPr>
  </w:style>
  <w:style w:type="character" w:customStyle="1" w:styleId="WW8Num26z1">
    <w:name w:val="WW8Num26z1"/>
    <w:rsid w:val="0098328B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98328B"/>
    <w:rPr>
      <w:rFonts w:ascii="Symbol" w:hAnsi="Symbol"/>
    </w:rPr>
  </w:style>
  <w:style w:type="character" w:customStyle="1" w:styleId="WW8Num52z0">
    <w:name w:val="WW8Num52z0"/>
    <w:rsid w:val="0098328B"/>
    <w:rPr>
      <w:rFonts w:ascii="Times New Roman" w:hAnsi="Times New Roman" w:cs="Times New Roman"/>
    </w:rPr>
  </w:style>
  <w:style w:type="character" w:customStyle="1" w:styleId="WW8Num53z0">
    <w:name w:val="WW8Num53z0"/>
    <w:rsid w:val="0098328B"/>
    <w:rPr>
      <w:rFonts w:ascii="Times New Roman" w:hAnsi="Times New Roman" w:cs="Times New Roman"/>
    </w:rPr>
  </w:style>
  <w:style w:type="character" w:customStyle="1" w:styleId="WW8Num54z0">
    <w:name w:val="WW8Num54z0"/>
    <w:rsid w:val="0098328B"/>
    <w:rPr>
      <w:rFonts w:ascii="Symbol" w:hAnsi="Symbol"/>
    </w:rPr>
  </w:style>
  <w:style w:type="character" w:customStyle="1" w:styleId="WW8Num55z0">
    <w:name w:val="WW8Num55z0"/>
    <w:rsid w:val="0098328B"/>
    <w:rPr>
      <w:rFonts w:ascii="Times New Roman" w:hAnsi="Times New Roman" w:cs="Times New Roman"/>
    </w:rPr>
  </w:style>
  <w:style w:type="character" w:customStyle="1" w:styleId="WW8Num56z0">
    <w:name w:val="WW8Num56z0"/>
    <w:rsid w:val="0098328B"/>
    <w:rPr>
      <w:rFonts w:ascii="Arial" w:hAnsi="Arial"/>
    </w:rPr>
  </w:style>
  <w:style w:type="character" w:customStyle="1" w:styleId="WW8Num57z0">
    <w:name w:val="WW8Num57z0"/>
    <w:rsid w:val="0098328B"/>
    <w:rPr>
      <w:rFonts w:ascii="Times New Roman" w:hAnsi="Times New Roman"/>
    </w:rPr>
  </w:style>
  <w:style w:type="character" w:customStyle="1" w:styleId="Absatz-Standardschriftart">
    <w:name w:val="Absatz-Standardschriftart"/>
    <w:rsid w:val="0098328B"/>
  </w:style>
  <w:style w:type="character" w:customStyle="1" w:styleId="WW-Absatz-Standardschriftart">
    <w:name w:val="WW-Absatz-Standardschriftart"/>
    <w:rsid w:val="0098328B"/>
  </w:style>
  <w:style w:type="character" w:customStyle="1" w:styleId="WW-Absatz-Standardschriftart1">
    <w:name w:val="WW-Absatz-Standardschriftart1"/>
    <w:rsid w:val="0098328B"/>
  </w:style>
  <w:style w:type="character" w:customStyle="1" w:styleId="WW-Absatz-Standardschriftart11">
    <w:name w:val="WW-Absatz-Standardschriftart11"/>
    <w:rsid w:val="0098328B"/>
  </w:style>
  <w:style w:type="character" w:customStyle="1" w:styleId="WW8Num18z1">
    <w:name w:val="WW8Num18z1"/>
    <w:rsid w:val="0098328B"/>
    <w:rPr>
      <w:rFonts w:ascii="Courier New" w:hAnsi="Courier New" w:cs="Courier New"/>
    </w:rPr>
  </w:style>
  <w:style w:type="character" w:customStyle="1" w:styleId="WW8Num18z2">
    <w:name w:val="WW8Num18z2"/>
    <w:rsid w:val="0098328B"/>
    <w:rPr>
      <w:rFonts w:ascii="Wingdings" w:hAnsi="Wingdings"/>
    </w:rPr>
  </w:style>
  <w:style w:type="character" w:customStyle="1" w:styleId="WW8Num18z3">
    <w:name w:val="WW8Num18z3"/>
    <w:rsid w:val="0098328B"/>
    <w:rPr>
      <w:rFonts w:ascii="Symbol" w:hAnsi="Symbol"/>
    </w:rPr>
  </w:style>
  <w:style w:type="character" w:customStyle="1" w:styleId="WW8Num18z4">
    <w:name w:val="WW8Num18z4"/>
    <w:rsid w:val="0098328B"/>
    <w:rPr>
      <w:rFonts w:ascii="Courier New" w:hAnsi="Courier New" w:cs="Courier New"/>
    </w:rPr>
  </w:style>
  <w:style w:type="character" w:customStyle="1" w:styleId="WW-Absatz-Standardschriftart111">
    <w:name w:val="WW-Absatz-Standardschriftart111"/>
    <w:rsid w:val="0098328B"/>
  </w:style>
  <w:style w:type="character" w:customStyle="1" w:styleId="WW8Num2z1">
    <w:name w:val="WW8Num2z1"/>
    <w:rsid w:val="0098328B"/>
    <w:rPr>
      <w:rFonts w:ascii="Courier New" w:hAnsi="Courier New" w:cs="Courier New"/>
    </w:rPr>
  </w:style>
  <w:style w:type="character" w:customStyle="1" w:styleId="WW8Num2z2">
    <w:name w:val="WW8Num2z2"/>
    <w:rsid w:val="0098328B"/>
    <w:rPr>
      <w:rFonts w:ascii="Wingdings" w:hAnsi="Wingdings"/>
    </w:rPr>
  </w:style>
  <w:style w:type="character" w:customStyle="1" w:styleId="WW8Num2z3">
    <w:name w:val="WW8Num2z3"/>
    <w:rsid w:val="0098328B"/>
    <w:rPr>
      <w:rFonts w:ascii="Symbol" w:hAnsi="Symbol"/>
    </w:rPr>
  </w:style>
  <w:style w:type="character" w:customStyle="1" w:styleId="WW8Num3z1">
    <w:name w:val="WW8Num3z1"/>
    <w:rsid w:val="0098328B"/>
    <w:rPr>
      <w:rFonts w:ascii="Courier New" w:hAnsi="Courier New" w:cs="Courier New"/>
    </w:rPr>
  </w:style>
  <w:style w:type="character" w:customStyle="1" w:styleId="WW8Num3z2">
    <w:name w:val="WW8Num3z2"/>
    <w:rsid w:val="0098328B"/>
    <w:rPr>
      <w:rFonts w:ascii="Wingdings" w:hAnsi="Wingdings"/>
    </w:rPr>
  </w:style>
  <w:style w:type="character" w:customStyle="1" w:styleId="WW8Num6z0">
    <w:name w:val="WW8Num6z0"/>
    <w:rsid w:val="0098328B"/>
    <w:rPr>
      <w:rFonts w:ascii="Arial" w:hAnsi="Arial"/>
    </w:rPr>
  </w:style>
  <w:style w:type="character" w:customStyle="1" w:styleId="WW8Num6z1">
    <w:name w:val="WW8Num6z1"/>
    <w:rsid w:val="0098328B"/>
    <w:rPr>
      <w:rFonts w:ascii="Courier New" w:hAnsi="Courier New" w:cs="Courier New"/>
    </w:rPr>
  </w:style>
  <w:style w:type="character" w:customStyle="1" w:styleId="WW8Num6z2">
    <w:name w:val="WW8Num6z2"/>
    <w:rsid w:val="0098328B"/>
    <w:rPr>
      <w:rFonts w:ascii="Wingdings" w:hAnsi="Wingdings"/>
    </w:rPr>
  </w:style>
  <w:style w:type="character" w:customStyle="1" w:styleId="WW8Num6z3">
    <w:name w:val="WW8Num6z3"/>
    <w:rsid w:val="0098328B"/>
    <w:rPr>
      <w:rFonts w:ascii="Symbol" w:hAnsi="Symbol"/>
    </w:rPr>
  </w:style>
  <w:style w:type="character" w:customStyle="1" w:styleId="WW8Num7z1">
    <w:name w:val="WW8Num7z1"/>
    <w:rsid w:val="0098328B"/>
    <w:rPr>
      <w:rFonts w:ascii="Courier New" w:hAnsi="Courier New" w:cs="Courier New"/>
    </w:rPr>
  </w:style>
  <w:style w:type="character" w:customStyle="1" w:styleId="WW8Num7z2">
    <w:name w:val="WW8Num7z2"/>
    <w:rsid w:val="0098328B"/>
    <w:rPr>
      <w:rFonts w:ascii="Wingdings" w:hAnsi="Wingdings"/>
    </w:rPr>
  </w:style>
  <w:style w:type="character" w:customStyle="1" w:styleId="WW8Num8z1">
    <w:name w:val="WW8Num8z1"/>
    <w:rsid w:val="0098328B"/>
    <w:rPr>
      <w:rFonts w:ascii="Courier New" w:hAnsi="Courier New" w:cs="Courier New"/>
    </w:rPr>
  </w:style>
  <w:style w:type="character" w:customStyle="1" w:styleId="WW8Num8z2">
    <w:name w:val="WW8Num8z2"/>
    <w:rsid w:val="0098328B"/>
    <w:rPr>
      <w:rFonts w:ascii="Wingdings" w:hAnsi="Wingdings"/>
    </w:rPr>
  </w:style>
  <w:style w:type="character" w:customStyle="1" w:styleId="WW8Num8z3">
    <w:name w:val="WW8Num8z3"/>
    <w:rsid w:val="0098328B"/>
    <w:rPr>
      <w:rFonts w:ascii="Symbol" w:hAnsi="Symbol"/>
    </w:rPr>
  </w:style>
  <w:style w:type="character" w:customStyle="1" w:styleId="WW8Num12z1">
    <w:name w:val="WW8Num12z1"/>
    <w:rsid w:val="0098328B"/>
    <w:rPr>
      <w:rFonts w:ascii="Courier New" w:hAnsi="Courier New"/>
    </w:rPr>
  </w:style>
  <w:style w:type="character" w:customStyle="1" w:styleId="WW8Num12z2">
    <w:name w:val="WW8Num12z2"/>
    <w:rsid w:val="0098328B"/>
    <w:rPr>
      <w:rFonts w:ascii="Wingdings" w:hAnsi="Wingdings"/>
    </w:rPr>
  </w:style>
  <w:style w:type="character" w:customStyle="1" w:styleId="WW8Num12z3">
    <w:name w:val="WW8Num12z3"/>
    <w:rsid w:val="0098328B"/>
    <w:rPr>
      <w:rFonts w:ascii="Symbol" w:hAnsi="Symbol"/>
    </w:rPr>
  </w:style>
  <w:style w:type="character" w:customStyle="1" w:styleId="WW8Num13z1">
    <w:name w:val="WW8Num13z1"/>
    <w:rsid w:val="0098328B"/>
    <w:rPr>
      <w:rFonts w:ascii="Courier New" w:hAnsi="Courier New" w:cs="Courier New"/>
    </w:rPr>
  </w:style>
  <w:style w:type="character" w:customStyle="1" w:styleId="WW8Num13z2">
    <w:name w:val="WW8Num13z2"/>
    <w:rsid w:val="0098328B"/>
    <w:rPr>
      <w:rFonts w:ascii="Wingdings" w:hAnsi="Wingdings"/>
    </w:rPr>
  </w:style>
  <w:style w:type="character" w:customStyle="1" w:styleId="WW8Num14z3">
    <w:name w:val="WW8Num14z3"/>
    <w:rsid w:val="0098328B"/>
    <w:rPr>
      <w:rFonts w:ascii="Symbol" w:hAnsi="Symbol"/>
    </w:rPr>
  </w:style>
  <w:style w:type="character" w:customStyle="1" w:styleId="WW8Num16z3">
    <w:name w:val="WW8Num16z3"/>
    <w:rsid w:val="0098328B"/>
    <w:rPr>
      <w:rFonts w:ascii="Symbol" w:hAnsi="Symbol"/>
    </w:rPr>
  </w:style>
  <w:style w:type="character" w:customStyle="1" w:styleId="WW8Num17z2">
    <w:name w:val="WW8Num17z2"/>
    <w:rsid w:val="0098328B"/>
    <w:rPr>
      <w:rFonts w:ascii="Wingdings" w:hAnsi="Wingdings"/>
    </w:rPr>
  </w:style>
  <w:style w:type="character" w:customStyle="1" w:styleId="WW8Num17z3">
    <w:name w:val="WW8Num17z3"/>
    <w:rsid w:val="0098328B"/>
    <w:rPr>
      <w:rFonts w:ascii="Symbol" w:hAnsi="Symbol"/>
    </w:rPr>
  </w:style>
  <w:style w:type="character" w:customStyle="1" w:styleId="WW8Num19z1">
    <w:name w:val="WW8Num19z1"/>
    <w:rsid w:val="0098328B"/>
    <w:rPr>
      <w:rFonts w:ascii="Times New Roman" w:hAnsi="Times New Roman" w:cs="Times New Roman"/>
      <w:color w:val="000000"/>
    </w:rPr>
  </w:style>
  <w:style w:type="character" w:customStyle="1" w:styleId="WW8Num19z2">
    <w:name w:val="WW8Num19z2"/>
    <w:rsid w:val="0098328B"/>
    <w:rPr>
      <w:rFonts w:ascii="Wingdings" w:hAnsi="Wingdings"/>
    </w:rPr>
  </w:style>
  <w:style w:type="character" w:customStyle="1" w:styleId="WW8Num19z3">
    <w:name w:val="WW8Num19z3"/>
    <w:rsid w:val="0098328B"/>
    <w:rPr>
      <w:rFonts w:ascii="Symbol" w:hAnsi="Symbol"/>
    </w:rPr>
  </w:style>
  <w:style w:type="character" w:customStyle="1" w:styleId="WW8Num19z4">
    <w:name w:val="WW8Num19z4"/>
    <w:rsid w:val="0098328B"/>
    <w:rPr>
      <w:rFonts w:ascii="Courier New" w:hAnsi="Courier New" w:cs="Courier New"/>
    </w:rPr>
  </w:style>
  <w:style w:type="character" w:customStyle="1" w:styleId="WW8Num20z1">
    <w:name w:val="WW8Num20z1"/>
    <w:rsid w:val="0098328B"/>
    <w:rPr>
      <w:rFonts w:ascii="Courier New" w:hAnsi="Courier New" w:cs="Courier New"/>
    </w:rPr>
  </w:style>
  <w:style w:type="character" w:customStyle="1" w:styleId="WW8Num20z2">
    <w:name w:val="WW8Num20z2"/>
    <w:rsid w:val="0098328B"/>
    <w:rPr>
      <w:rFonts w:ascii="Wingdings" w:hAnsi="Wingdings"/>
    </w:rPr>
  </w:style>
  <w:style w:type="character" w:customStyle="1" w:styleId="WW8Num21z1">
    <w:name w:val="WW8Num21z1"/>
    <w:rsid w:val="0098328B"/>
    <w:rPr>
      <w:rFonts w:ascii="Courier New" w:hAnsi="Courier New"/>
    </w:rPr>
  </w:style>
  <w:style w:type="character" w:customStyle="1" w:styleId="WW8Num21z2">
    <w:name w:val="WW8Num21z2"/>
    <w:rsid w:val="0098328B"/>
    <w:rPr>
      <w:rFonts w:ascii="Wingdings" w:hAnsi="Wingdings"/>
    </w:rPr>
  </w:style>
  <w:style w:type="character" w:customStyle="1" w:styleId="WW8Num21z3">
    <w:name w:val="WW8Num21z3"/>
    <w:rsid w:val="0098328B"/>
    <w:rPr>
      <w:rFonts w:ascii="Symbol" w:hAnsi="Symbol"/>
    </w:rPr>
  </w:style>
  <w:style w:type="character" w:customStyle="1" w:styleId="WW8Num22z1">
    <w:name w:val="WW8Num22z1"/>
    <w:rsid w:val="0098328B"/>
    <w:rPr>
      <w:rFonts w:ascii="Courier New" w:hAnsi="Courier New" w:cs="Courier New"/>
    </w:rPr>
  </w:style>
  <w:style w:type="character" w:customStyle="1" w:styleId="WW8Num22z2">
    <w:name w:val="WW8Num22z2"/>
    <w:rsid w:val="0098328B"/>
    <w:rPr>
      <w:rFonts w:ascii="Wingdings" w:hAnsi="Wingdings"/>
    </w:rPr>
  </w:style>
  <w:style w:type="character" w:customStyle="1" w:styleId="WW8Num23z3">
    <w:name w:val="WW8Num23z3"/>
    <w:rsid w:val="0098328B"/>
    <w:rPr>
      <w:rFonts w:ascii="Symbol" w:hAnsi="Symbol"/>
    </w:rPr>
  </w:style>
  <w:style w:type="character" w:customStyle="1" w:styleId="WW8NumSt1z0">
    <w:name w:val="WW8NumSt1z0"/>
    <w:rsid w:val="0098328B"/>
    <w:rPr>
      <w:rFonts w:ascii="Times New Roman" w:hAnsi="Times New Roman" w:cs="Times New Roman"/>
    </w:rPr>
  </w:style>
  <w:style w:type="character" w:customStyle="1" w:styleId="WW8NumSt2z0">
    <w:name w:val="WW8NumSt2z0"/>
    <w:rsid w:val="0098328B"/>
    <w:rPr>
      <w:rFonts w:ascii="Times New Roman" w:hAnsi="Times New Roman" w:cs="Times New Roman"/>
    </w:rPr>
  </w:style>
  <w:style w:type="character" w:customStyle="1" w:styleId="af9">
    <w:name w:val="Символ сноски"/>
    <w:basedOn w:val="13"/>
    <w:rsid w:val="0098328B"/>
    <w:rPr>
      <w:vertAlign w:val="superscript"/>
    </w:rPr>
  </w:style>
  <w:style w:type="character" w:customStyle="1" w:styleId="afa">
    <w:name w:val="название таблицы Знак"/>
    <w:basedOn w:val="13"/>
    <w:rsid w:val="0098328B"/>
    <w:rPr>
      <w:rFonts w:ascii="Arial" w:hAnsi="Arial" w:cs="Arial"/>
      <w:b/>
      <w:bCs/>
      <w:sz w:val="22"/>
      <w:lang w:val="ru-RU" w:eastAsia="ar-SA" w:bidi="ar-SA"/>
    </w:rPr>
  </w:style>
  <w:style w:type="character" w:customStyle="1" w:styleId="afb">
    <w:name w:val="Источник Знак"/>
    <w:basedOn w:val="13"/>
    <w:rsid w:val="0098328B"/>
    <w:rPr>
      <w:rFonts w:ascii="Arial" w:hAnsi="Arial" w:cs="Arial"/>
      <w:i/>
      <w:lang w:val="ru-RU" w:eastAsia="ar-SA" w:bidi="ar-SA"/>
    </w:rPr>
  </w:style>
  <w:style w:type="character" w:customStyle="1" w:styleId="afc">
    <w:name w:val="рисунок Знак"/>
    <w:basedOn w:val="13"/>
    <w:rsid w:val="0098328B"/>
    <w:rPr>
      <w:rFonts w:ascii="Arial" w:hAnsi="Arial" w:cs="Arial"/>
      <w:i/>
      <w:lang w:val="ru-RU" w:eastAsia="ar-SA" w:bidi="ar-SA"/>
    </w:rPr>
  </w:style>
  <w:style w:type="character" w:customStyle="1" w:styleId="afd">
    <w:name w:val="Цветовое выделение"/>
    <w:rsid w:val="0098328B"/>
    <w:rPr>
      <w:b/>
      <w:bCs/>
      <w:color w:val="000080"/>
      <w:sz w:val="20"/>
      <w:szCs w:val="20"/>
    </w:rPr>
  </w:style>
  <w:style w:type="character" w:customStyle="1" w:styleId="afe">
    <w:name w:val="Название Знак"/>
    <w:basedOn w:val="13"/>
    <w:rsid w:val="0098328B"/>
    <w:rPr>
      <w:b/>
      <w:bCs/>
      <w:sz w:val="24"/>
      <w:szCs w:val="24"/>
      <w:lang w:val="ru-RU" w:eastAsia="ar-SA" w:bidi="ar-SA"/>
    </w:rPr>
  </w:style>
  <w:style w:type="character" w:customStyle="1" w:styleId="aff">
    <w:name w:val="сноска Знак"/>
    <w:basedOn w:val="afe"/>
    <w:rsid w:val="0098328B"/>
  </w:style>
  <w:style w:type="character" w:customStyle="1" w:styleId="-1">
    <w:name w:val="Список-1 Знак"/>
    <w:basedOn w:val="13"/>
    <w:rsid w:val="0098328B"/>
    <w:rPr>
      <w:rFonts w:ascii="Arial" w:hAnsi="Arial"/>
      <w:sz w:val="24"/>
      <w:szCs w:val="24"/>
      <w:lang w:val="ru-RU" w:eastAsia="ar-SA" w:bidi="ar-SA"/>
    </w:rPr>
  </w:style>
  <w:style w:type="character" w:styleId="aff0">
    <w:name w:val="Hyperlink"/>
    <w:rsid w:val="0098328B"/>
    <w:rPr>
      <w:color w:val="000080"/>
      <w:u w:val="single"/>
    </w:rPr>
  </w:style>
  <w:style w:type="character" w:customStyle="1" w:styleId="14">
    <w:name w:val="Знак сноски1"/>
    <w:rsid w:val="0098328B"/>
    <w:rPr>
      <w:vertAlign w:val="superscript"/>
    </w:rPr>
  </w:style>
  <w:style w:type="character" w:customStyle="1" w:styleId="aff1">
    <w:name w:val="Маркеры списка"/>
    <w:rsid w:val="0098328B"/>
    <w:rPr>
      <w:rFonts w:ascii="StarSymbol" w:eastAsia="StarSymbol" w:hAnsi="StarSymbol" w:cs="StarSymbol"/>
      <w:sz w:val="18"/>
      <w:szCs w:val="18"/>
    </w:rPr>
  </w:style>
  <w:style w:type="character" w:customStyle="1" w:styleId="aff2">
    <w:name w:val="Символ нумерации"/>
    <w:rsid w:val="0098328B"/>
  </w:style>
  <w:style w:type="character" w:customStyle="1" w:styleId="aff3">
    <w:name w:val="Символы концевой сноски"/>
    <w:rsid w:val="0098328B"/>
    <w:rPr>
      <w:vertAlign w:val="superscript"/>
    </w:rPr>
  </w:style>
  <w:style w:type="character" w:customStyle="1" w:styleId="WW-">
    <w:name w:val="WW-Символы концевой сноски"/>
    <w:rsid w:val="0098328B"/>
  </w:style>
  <w:style w:type="character" w:customStyle="1" w:styleId="15">
    <w:name w:val="Знак концевой сноски1"/>
    <w:rsid w:val="0098328B"/>
    <w:rPr>
      <w:vertAlign w:val="superscript"/>
    </w:rPr>
  </w:style>
  <w:style w:type="character" w:customStyle="1" w:styleId="aff4">
    <w:name w:val="Буквица"/>
    <w:rsid w:val="0098328B"/>
  </w:style>
  <w:style w:type="character" w:customStyle="1" w:styleId="aff5">
    <w:name w:val="Исходный текст"/>
    <w:rsid w:val="0098328B"/>
    <w:rPr>
      <w:rFonts w:ascii="Courier New" w:eastAsia="Courier New" w:hAnsi="Courier New" w:cs="Courier New"/>
    </w:rPr>
  </w:style>
  <w:style w:type="character" w:customStyle="1" w:styleId="aff6">
    <w:name w:val="Основной элемент указателя"/>
    <w:rsid w:val="0098328B"/>
    <w:rPr>
      <w:b/>
      <w:bCs/>
    </w:rPr>
  </w:style>
  <w:style w:type="paragraph" w:customStyle="1" w:styleId="aff7">
    <w:name w:val="Заголовок"/>
    <w:basedOn w:val="a"/>
    <w:next w:val="af6"/>
    <w:rsid w:val="0098328B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aff8">
    <w:name w:val="Subtitle"/>
    <w:basedOn w:val="aff7"/>
    <w:next w:val="af6"/>
    <w:link w:val="aff9"/>
    <w:qFormat/>
    <w:rsid w:val="0098328B"/>
    <w:pPr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8"/>
    <w:rsid w:val="0098328B"/>
    <w:rPr>
      <w:rFonts w:ascii="Arial" w:eastAsia="MS Mincho" w:hAnsi="Arial" w:cs="Tahoma"/>
      <w:i/>
      <w:iCs/>
      <w:color w:val="000000"/>
      <w:sz w:val="28"/>
      <w:szCs w:val="28"/>
      <w:lang w:val="ru-RU" w:eastAsia="ar-SA" w:bidi="ar-SA"/>
    </w:rPr>
  </w:style>
  <w:style w:type="paragraph" w:styleId="affa">
    <w:name w:val="List"/>
    <w:basedOn w:val="a"/>
    <w:rsid w:val="0098328B"/>
    <w:pPr>
      <w:suppressAutoHyphens/>
      <w:ind w:left="283" w:hanging="283"/>
      <w:jc w:val="both"/>
    </w:pPr>
    <w:rPr>
      <w:color w:val="000000"/>
      <w:sz w:val="24"/>
      <w:szCs w:val="24"/>
      <w:lang w:eastAsia="ar-SA"/>
    </w:rPr>
  </w:style>
  <w:style w:type="paragraph" w:customStyle="1" w:styleId="25">
    <w:name w:val="Название2"/>
    <w:basedOn w:val="a"/>
    <w:rsid w:val="0098328B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ascii="Arial" w:hAnsi="Arial" w:cs="Tahoma"/>
      <w:i/>
      <w:iCs/>
      <w:color w:val="000000"/>
      <w:szCs w:val="24"/>
      <w:lang w:eastAsia="ar-SA"/>
    </w:rPr>
  </w:style>
  <w:style w:type="paragraph" w:customStyle="1" w:styleId="26">
    <w:name w:val="Указатель2"/>
    <w:basedOn w:val="a"/>
    <w:rsid w:val="0098328B"/>
    <w:pPr>
      <w:widowControl w:val="0"/>
      <w:suppressLineNumbers/>
      <w:suppressAutoHyphens/>
      <w:autoSpaceDE w:val="0"/>
      <w:ind w:firstLine="709"/>
      <w:jc w:val="both"/>
    </w:pPr>
    <w:rPr>
      <w:rFonts w:ascii="Arial" w:hAnsi="Arial" w:cs="Tahoma"/>
      <w:color w:val="000000"/>
      <w:sz w:val="24"/>
      <w:szCs w:val="26"/>
      <w:lang w:eastAsia="ar-SA"/>
    </w:rPr>
  </w:style>
  <w:style w:type="paragraph" w:customStyle="1" w:styleId="17">
    <w:name w:val="Название1"/>
    <w:basedOn w:val="a"/>
    <w:rsid w:val="0098328B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ascii="Arial" w:hAnsi="Arial" w:cs="Tahoma"/>
      <w:i/>
      <w:iCs/>
      <w:color w:val="000000"/>
      <w:szCs w:val="24"/>
      <w:lang w:eastAsia="ar-SA"/>
    </w:rPr>
  </w:style>
  <w:style w:type="paragraph" w:customStyle="1" w:styleId="18">
    <w:name w:val="Указатель1"/>
    <w:basedOn w:val="a"/>
    <w:rsid w:val="0098328B"/>
    <w:pPr>
      <w:widowControl w:val="0"/>
      <w:suppressLineNumbers/>
      <w:suppressAutoHyphens/>
      <w:autoSpaceDE w:val="0"/>
      <w:ind w:firstLine="709"/>
      <w:jc w:val="both"/>
    </w:pPr>
    <w:rPr>
      <w:rFonts w:ascii="Arial" w:hAnsi="Arial" w:cs="Tahoma"/>
      <w:color w:val="000000"/>
      <w:sz w:val="24"/>
      <w:szCs w:val="26"/>
      <w:lang w:eastAsia="ar-SA"/>
    </w:rPr>
  </w:style>
  <w:style w:type="paragraph" w:customStyle="1" w:styleId="210">
    <w:name w:val="Основной текст с отступом 21"/>
    <w:basedOn w:val="a"/>
    <w:rsid w:val="0098328B"/>
    <w:pPr>
      <w:suppressAutoHyphens/>
      <w:spacing w:line="360" w:lineRule="auto"/>
      <w:ind w:firstLine="540"/>
      <w:jc w:val="both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ConsNormal">
    <w:name w:val="ConsNormal"/>
    <w:rsid w:val="0098328B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20202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98328B"/>
    <w:pPr>
      <w:widowControl w:val="0"/>
      <w:suppressAutoHyphens/>
      <w:autoSpaceDE w:val="0"/>
      <w:spacing w:after="120"/>
      <w:ind w:left="283"/>
      <w:jc w:val="both"/>
    </w:pPr>
    <w:rPr>
      <w:color w:val="000000"/>
      <w:sz w:val="16"/>
      <w:szCs w:val="16"/>
      <w:lang w:eastAsia="ar-SA"/>
    </w:rPr>
  </w:style>
  <w:style w:type="paragraph" w:customStyle="1" w:styleId="-2">
    <w:name w:val="Список-2"/>
    <w:basedOn w:val="a"/>
    <w:rsid w:val="0098328B"/>
    <w:pPr>
      <w:suppressAutoHyphens/>
      <w:ind w:left="-720"/>
      <w:jc w:val="both"/>
    </w:pPr>
    <w:rPr>
      <w:color w:val="000000"/>
      <w:sz w:val="24"/>
      <w:szCs w:val="24"/>
      <w:lang w:eastAsia="ar-SA"/>
    </w:rPr>
  </w:style>
  <w:style w:type="paragraph" w:customStyle="1" w:styleId="--1">
    <w:name w:val="Концепция-список-1"/>
    <w:basedOn w:val="-2"/>
    <w:rsid w:val="0098328B"/>
    <w:pPr>
      <w:spacing w:after="60"/>
    </w:pPr>
    <w:rPr>
      <w:rFonts w:ascii="Arial" w:hAnsi="Arial" w:cs="Arial"/>
      <w:sz w:val="22"/>
      <w:szCs w:val="22"/>
    </w:rPr>
  </w:style>
  <w:style w:type="paragraph" w:customStyle="1" w:styleId="--">
    <w:name w:val="Концепция-спис-стрелки"/>
    <w:basedOn w:val="--1"/>
    <w:rsid w:val="0098328B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0" w:color="000000" w:shadow="1"/>
      </w:pBdr>
    </w:pPr>
  </w:style>
  <w:style w:type="paragraph" w:customStyle="1" w:styleId="affb">
    <w:name w:val="рисунок"/>
    <w:basedOn w:val="a"/>
    <w:rsid w:val="0098328B"/>
    <w:pPr>
      <w:tabs>
        <w:tab w:val="left" w:pos="284"/>
        <w:tab w:val="left" w:pos="1191"/>
      </w:tabs>
      <w:suppressAutoHyphens/>
      <w:spacing w:after="120"/>
      <w:ind w:firstLine="709"/>
      <w:jc w:val="both"/>
    </w:pPr>
    <w:rPr>
      <w:rFonts w:cs="Arial"/>
      <w:i/>
      <w:color w:val="000000"/>
      <w:lang w:eastAsia="ar-SA"/>
    </w:rPr>
  </w:style>
  <w:style w:type="paragraph" w:customStyle="1" w:styleId="affc">
    <w:name w:val="название таблицы"/>
    <w:basedOn w:val="a"/>
    <w:rsid w:val="0098328B"/>
    <w:pPr>
      <w:tabs>
        <w:tab w:val="left" w:pos="284"/>
        <w:tab w:val="left" w:pos="1191"/>
      </w:tabs>
      <w:suppressAutoHyphens/>
      <w:spacing w:after="120"/>
      <w:ind w:firstLine="709"/>
      <w:jc w:val="right"/>
    </w:pPr>
    <w:rPr>
      <w:rFonts w:cs="Arial"/>
      <w:b/>
      <w:bCs/>
      <w:color w:val="000000"/>
      <w:sz w:val="22"/>
      <w:lang w:eastAsia="ar-SA"/>
    </w:rPr>
  </w:style>
  <w:style w:type="paragraph" w:styleId="affd">
    <w:name w:val="footnote text"/>
    <w:basedOn w:val="a"/>
    <w:link w:val="affe"/>
    <w:semiHidden/>
    <w:rsid w:val="0098328B"/>
    <w:pPr>
      <w:widowControl w:val="0"/>
      <w:suppressAutoHyphens/>
      <w:autoSpaceDE w:val="0"/>
      <w:ind w:firstLine="709"/>
      <w:jc w:val="both"/>
    </w:pPr>
    <w:rPr>
      <w:color w:val="000000"/>
      <w:lang w:eastAsia="ar-SA"/>
    </w:rPr>
  </w:style>
  <w:style w:type="character" w:customStyle="1" w:styleId="affe">
    <w:name w:val="Текст сноски Знак"/>
    <w:basedOn w:val="a0"/>
    <w:link w:val="affd"/>
    <w:semiHidden/>
    <w:locked/>
    <w:rsid w:val="00341B1F"/>
    <w:rPr>
      <w:color w:val="000000"/>
      <w:lang w:val="ru-RU" w:eastAsia="ar-SA" w:bidi="ar-SA"/>
    </w:rPr>
  </w:style>
  <w:style w:type="paragraph" w:customStyle="1" w:styleId="afff">
    <w:name w:val="Источник"/>
    <w:basedOn w:val="a"/>
    <w:rsid w:val="0098328B"/>
    <w:pPr>
      <w:suppressAutoHyphens/>
      <w:ind w:firstLine="709"/>
      <w:jc w:val="both"/>
    </w:pPr>
    <w:rPr>
      <w:rFonts w:cs="Arial"/>
      <w:i/>
      <w:color w:val="000000"/>
      <w:lang w:eastAsia="ar-SA"/>
    </w:rPr>
  </w:style>
  <w:style w:type="paragraph" w:customStyle="1" w:styleId="41">
    <w:name w:val="заголовок 4"/>
    <w:basedOn w:val="a"/>
    <w:rsid w:val="0098328B"/>
    <w:pPr>
      <w:suppressAutoHyphens/>
      <w:spacing w:after="120"/>
      <w:ind w:firstLine="709"/>
      <w:jc w:val="both"/>
    </w:pPr>
    <w:rPr>
      <w:b/>
      <w:bCs/>
      <w:i/>
      <w:color w:val="000000"/>
      <w:sz w:val="24"/>
      <w:lang w:eastAsia="ar-SA"/>
    </w:rPr>
  </w:style>
  <w:style w:type="paragraph" w:customStyle="1" w:styleId="-10">
    <w:name w:val="Список-1"/>
    <w:basedOn w:val="a"/>
    <w:rsid w:val="0098328B"/>
    <w:pPr>
      <w:tabs>
        <w:tab w:val="num" w:pos="1069"/>
      </w:tabs>
      <w:suppressAutoHyphens/>
      <w:spacing w:after="60"/>
      <w:ind w:left="-4254"/>
      <w:jc w:val="both"/>
    </w:pPr>
    <w:rPr>
      <w:color w:val="000000"/>
      <w:sz w:val="24"/>
      <w:szCs w:val="24"/>
      <w:lang w:eastAsia="ar-SA"/>
    </w:rPr>
  </w:style>
  <w:style w:type="paragraph" w:customStyle="1" w:styleId="-">
    <w:name w:val="Таблица-текст"/>
    <w:basedOn w:val="a"/>
    <w:rsid w:val="0098328B"/>
    <w:pPr>
      <w:suppressAutoHyphens/>
      <w:spacing w:after="40"/>
      <w:ind w:firstLine="709"/>
      <w:jc w:val="both"/>
    </w:pPr>
    <w:rPr>
      <w:color w:val="000000"/>
      <w:sz w:val="22"/>
      <w:szCs w:val="24"/>
      <w:lang w:eastAsia="ar-SA"/>
    </w:rPr>
  </w:style>
  <w:style w:type="paragraph" w:customStyle="1" w:styleId="afff0">
    <w:name w:val="сноска"/>
    <w:basedOn w:val="aff7"/>
    <w:rsid w:val="0098328B"/>
    <w:pPr>
      <w:ind w:right="708" w:firstLine="0"/>
    </w:pPr>
  </w:style>
  <w:style w:type="paragraph" w:customStyle="1" w:styleId="310">
    <w:name w:val="Основной текст 31"/>
    <w:basedOn w:val="a"/>
    <w:rsid w:val="0098328B"/>
    <w:pPr>
      <w:widowControl w:val="0"/>
      <w:suppressAutoHyphens/>
      <w:autoSpaceDE w:val="0"/>
      <w:spacing w:after="120"/>
      <w:ind w:firstLine="709"/>
      <w:jc w:val="both"/>
    </w:pPr>
    <w:rPr>
      <w:color w:val="000000"/>
      <w:sz w:val="16"/>
      <w:szCs w:val="16"/>
      <w:lang w:eastAsia="ar-SA"/>
    </w:rPr>
  </w:style>
  <w:style w:type="paragraph" w:customStyle="1" w:styleId="19">
    <w:name w:val="Цитата1"/>
    <w:basedOn w:val="a"/>
    <w:rsid w:val="0098328B"/>
    <w:pPr>
      <w:suppressAutoHyphens/>
      <w:ind w:left="113" w:right="113"/>
      <w:jc w:val="center"/>
    </w:pPr>
    <w:rPr>
      <w:color w:val="000000"/>
      <w:sz w:val="24"/>
      <w:lang w:eastAsia="ar-SA"/>
    </w:rPr>
  </w:style>
  <w:style w:type="paragraph" w:customStyle="1" w:styleId="afff1">
    <w:name w:val="Содержимое таблицы"/>
    <w:basedOn w:val="a"/>
    <w:rsid w:val="0098328B"/>
    <w:pPr>
      <w:widowControl w:val="0"/>
      <w:suppressLineNumbers/>
      <w:suppressAutoHyphens/>
      <w:autoSpaceDE w:val="0"/>
      <w:ind w:firstLine="709"/>
      <w:jc w:val="both"/>
    </w:pPr>
    <w:rPr>
      <w:color w:val="000000"/>
      <w:sz w:val="24"/>
      <w:szCs w:val="26"/>
      <w:lang w:eastAsia="ar-SA"/>
    </w:rPr>
  </w:style>
  <w:style w:type="paragraph" w:customStyle="1" w:styleId="afff2">
    <w:name w:val="Заголовок таблицы"/>
    <w:basedOn w:val="afff1"/>
    <w:rsid w:val="0098328B"/>
    <w:pPr>
      <w:jc w:val="center"/>
    </w:pPr>
    <w:rPr>
      <w:b/>
      <w:bCs/>
    </w:rPr>
  </w:style>
  <w:style w:type="paragraph" w:customStyle="1" w:styleId="afff3">
    <w:name w:val="Содержимое врезки"/>
    <w:basedOn w:val="af6"/>
    <w:rsid w:val="0098328B"/>
  </w:style>
  <w:style w:type="paragraph" w:styleId="afff4">
    <w:name w:val="Normal (Web)"/>
    <w:basedOn w:val="a"/>
    <w:rsid w:val="0098328B"/>
    <w:pPr>
      <w:suppressAutoHyphens/>
      <w:ind w:left="480" w:right="480"/>
      <w:jc w:val="both"/>
    </w:pPr>
    <w:rPr>
      <w:rFonts w:cs="Arial"/>
      <w:color w:val="202020"/>
      <w:lang w:eastAsia="ar-SA"/>
    </w:rPr>
  </w:style>
  <w:style w:type="paragraph" w:customStyle="1" w:styleId="afff5">
    <w:name w:val="Обратный отступ"/>
    <w:basedOn w:val="af6"/>
    <w:rsid w:val="0098328B"/>
    <w:pPr>
      <w:tabs>
        <w:tab w:val="left" w:pos="567"/>
      </w:tabs>
      <w:ind w:left="567" w:hanging="283"/>
    </w:pPr>
  </w:style>
  <w:style w:type="paragraph" w:customStyle="1" w:styleId="1a">
    <w:name w:val="Красная строка1"/>
    <w:basedOn w:val="af6"/>
    <w:rsid w:val="0098328B"/>
    <w:pPr>
      <w:ind w:firstLine="283"/>
    </w:pPr>
  </w:style>
  <w:style w:type="paragraph" w:customStyle="1" w:styleId="TableContents">
    <w:name w:val="Table Contents"/>
    <w:basedOn w:val="a"/>
    <w:rsid w:val="0098328B"/>
    <w:pPr>
      <w:widowControl w:val="0"/>
      <w:suppressAutoHyphens/>
      <w:autoSpaceDE w:val="0"/>
      <w:ind w:firstLine="709"/>
      <w:jc w:val="both"/>
    </w:pPr>
    <w:rPr>
      <w:color w:val="000000"/>
      <w:sz w:val="24"/>
      <w:szCs w:val="26"/>
      <w:lang w:eastAsia="ar-SA"/>
    </w:rPr>
  </w:style>
  <w:style w:type="paragraph" w:customStyle="1" w:styleId="211">
    <w:name w:val="Основной текст 21"/>
    <w:basedOn w:val="a"/>
    <w:rsid w:val="0098328B"/>
    <w:pPr>
      <w:widowControl w:val="0"/>
      <w:suppressAutoHyphens/>
      <w:autoSpaceDE w:val="0"/>
      <w:ind w:firstLine="709"/>
      <w:jc w:val="both"/>
    </w:pPr>
    <w:rPr>
      <w:color w:val="000000"/>
      <w:sz w:val="28"/>
      <w:szCs w:val="26"/>
      <w:lang w:eastAsia="ar-SA"/>
    </w:rPr>
  </w:style>
  <w:style w:type="paragraph" w:styleId="afff6">
    <w:name w:val="TOC Heading"/>
    <w:basedOn w:val="1"/>
    <w:next w:val="a"/>
    <w:qFormat/>
    <w:rsid w:val="0098328B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b">
    <w:name w:val="toc 1"/>
    <w:basedOn w:val="a"/>
    <w:next w:val="a"/>
    <w:autoRedefine/>
    <w:unhideWhenUsed/>
    <w:rsid w:val="0098328B"/>
    <w:pPr>
      <w:widowControl w:val="0"/>
      <w:tabs>
        <w:tab w:val="right" w:leader="dot" w:pos="10194"/>
      </w:tabs>
      <w:suppressAutoHyphens/>
      <w:autoSpaceDE w:val="0"/>
      <w:ind w:firstLine="709"/>
      <w:jc w:val="both"/>
    </w:pPr>
    <w:rPr>
      <w:color w:val="000000"/>
      <w:sz w:val="24"/>
      <w:szCs w:val="26"/>
      <w:lang w:eastAsia="ar-SA"/>
    </w:rPr>
  </w:style>
  <w:style w:type="paragraph" w:styleId="32">
    <w:name w:val="toc 3"/>
    <w:basedOn w:val="a"/>
    <w:next w:val="a"/>
    <w:autoRedefine/>
    <w:unhideWhenUsed/>
    <w:rsid w:val="0098328B"/>
    <w:pPr>
      <w:widowControl w:val="0"/>
      <w:tabs>
        <w:tab w:val="right" w:leader="dot" w:pos="10194"/>
      </w:tabs>
      <w:suppressAutoHyphens/>
      <w:autoSpaceDE w:val="0"/>
      <w:ind w:firstLine="709"/>
      <w:jc w:val="both"/>
    </w:pPr>
    <w:rPr>
      <w:noProof/>
      <w:color w:val="000000"/>
      <w:sz w:val="24"/>
      <w:szCs w:val="24"/>
      <w:lang w:eastAsia="ar-SA"/>
    </w:rPr>
  </w:style>
  <w:style w:type="paragraph" w:styleId="27">
    <w:name w:val="Body Text Indent 2"/>
    <w:basedOn w:val="a"/>
    <w:link w:val="28"/>
    <w:unhideWhenUsed/>
    <w:rsid w:val="0098328B"/>
    <w:pPr>
      <w:widowControl w:val="0"/>
      <w:suppressAutoHyphens/>
      <w:autoSpaceDE w:val="0"/>
      <w:spacing w:after="120" w:line="480" w:lineRule="auto"/>
      <w:ind w:left="283" w:firstLine="709"/>
      <w:jc w:val="both"/>
    </w:pPr>
    <w:rPr>
      <w:color w:val="000000"/>
      <w:sz w:val="24"/>
      <w:szCs w:val="26"/>
      <w:lang w:eastAsia="ar-SA"/>
    </w:rPr>
  </w:style>
  <w:style w:type="character" w:customStyle="1" w:styleId="28">
    <w:name w:val="Основной текст с отступом 2 Знак"/>
    <w:basedOn w:val="a0"/>
    <w:link w:val="27"/>
    <w:rsid w:val="0098328B"/>
    <w:rPr>
      <w:color w:val="000000"/>
      <w:sz w:val="24"/>
      <w:szCs w:val="26"/>
      <w:lang w:val="ru-RU" w:eastAsia="ar-SA" w:bidi="ar-SA"/>
    </w:rPr>
  </w:style>
  <w:style w:type="paragraph" w:customStyle="1" w:styleId="1c">
    <w:name w:val="Знак1 Знак Знак Знак"/>
    <w:basedOn w:val="a"/>
    <w:rsid w:val="0098328B"/>
    <w:pPr>
      <w:ind w:firstLine="709"/>
      <w:jc w:val="both"/>
    </w:pPr>
    <w:rPr>
      <w:rFonts w:ascii="Verdana" w:hAnsi="Verdana" w:cs="Verdana"/>
      <w:lang w:val="en-US" w:eastAsia="en-US"/>
    </w:rPr>
  </w:style>
  <w:style w:type="paragraph" w:styleId="29">
    <w:name w:val="List Bullet 2"/>
    <w:basedOn w:val="a"/>
    <w:autoRedefine/>
    <w:rsid w:val="0098328B"/>
    <w:pPr>
      <w:tabs>
        <w:tab w:val="num" w:pos="643"/>
      </w:tabs>
      <w:ind w:left="643" w:hanging="360"/>
      <w:jc w:val="both"/>
    </w:pPr>
    <w:rPr>
      <w:sz w:val="22"/>
    </w:rPr>
  </w:style>
  <w:style w:type="character" w:customStyle="1" w:styleId="61">
    <w:name w:val=" Знак Знак6"/>
    <w:basedOn w:val="a0"/>
    <w:rsid w:val="0098328B"/>
    <w:rPr>
      <w:color w:val="000000"/>
      <w:sz w:val="24"/>
      <w:szCs w:val="26"/>
      <w:lang w:val="ru-RU" w:eastAsia="ar-SA" w:bidi="ar-SA"/>
    </w:rPr>
  </w:style>
  <w:style w:type="paragraph" w:styleId="33">
    <w:name w:val="Body Text 3"/>
    <w:basedOn w:val="a"/>
    <w:link w:val="34"/>
    <w:rsid w:val="0098328B"/>
    <w:pPr>
      <w:spacing w:after="120"/>
      <w:ind w:firstLine="709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8328B"/>
    <w:rPr>
      <w:sz w:val="16"/>
      <w:szCs w:val="16"/>
      <w:lang w:val="ru-RU" w:eastAsia="ru-RU" w:bidi="ar-SA"/>
    </w:rPr>
  </w:style>
  <w:style w:type="paragraph" w:customStyle="1" w:styleId="afff7">
    <w:name w:val="Заголграф"/>
    <w:basedOn w:val="3"/>
    <w:rsid w:val="0098328B"/>
    <w:pPr>
      <w:spacing w:before="120" w:after="240" w:line="240" w:lineRule="auto"/>
      <w:jc w:val="center"/>
      <w:outlineLvl w:val="9"/>
    </w:pPr>
    <w:rPr>
      <w:rFonts w:ascii="Times New Roman" w:hAnsi="Times New Roman"/>
      <w:b/>
      <w:sz w:val="22"/>
      <w:szCs w:val="20"/>
    </w:rPr>
  </w:style>
  <w:style w:type="paragraph" w:customStyle="1" w:styleId="afff8">
    <w:name w:val="Знак"/>
    <w:basedOn w:val="a"/>
    <w:rsid w:val="0098328B"/>
    <w:pPr>
      <w:widowControl w:val="0"/>
      <w:adjustRightInd w:val="0"/>
      <w:spacing w:after="160" w:line="240" w:lineRule="exact"/>
      <w:ind w:firstLine="709"/>
      <w:jc w:val="right"/>
    </w:pPr>
    <w:rPr>
      <w:lang w:val="en-GB" w:eastAsia="en-US"/>
    </w:rPr>
  </w:style>
  <w:style w:type="paragraph" w:customStyle="1" w:styleId="1oaenoiacia6">
    <w:name w:val="1oaenoiacia6"/>
    <w:basedOn w:val="a"/>
    <w:rsid w:val="0098328B"/>
    <w:pPr>
      <w:overflowPunct w:val="0"/>
      <w:autoSpaceDE w:val="0"/>
      <w:ind w:firstLine="284"/>
      <w:jc w:val="both"/>
    </w:pPr>
    <w:rPr>
      <w:rFonts w:cs="Arial"/>
      <w:color w:val="000000"/>
      <w:sz w:val="18"/>
      <w:szCs w:val="18"/>
      <w:lang w:eastAsia="ar-SA"/>
    </w:rPr>
  </w:style>
  <w:style w:type="paragraph" w:styleId="35">
    <w:name w:val="Body Text Indent 3"/>
    <w:basedOn w:val="a"/>
    <w:link w:val="36"/>
    <w:unhideWhenUsed/>
    <w:rsid w:val="0098328B"/>
    <w:pPr>
      <w:widowControl w:val="0"/>
      <w:suppressAutoHyphens/>
      <w:autoSpaceDE w:val="0"/>
      <w:spacing w:after="120"/>
      <w:ind w:left="283" w:firstLine="709"/>
      <w:jc w:val="both"/>
    </w:pPr>
    <w:rPr>
      <w:color w:val="000000"/>
      <w:sz w:val="16"/>
      <w:szCs w:val="16"/>
      <w:lang w:eastAsia="ar-SA"/>
    </w:rPr>
  </w:style>
  <w:style w:type="character" w:customStyle="1" w:styleId="36">
    <w:name w:val="Основной текст с отступом 3 Знак"/>
    <w:basedOn w:val="a0"/>
    <w:link w:val="35"/>
    <w:rsid w:val="0098328B"/>
    <w:rPr>
      <w:color w:val="000000"/>
      <w:sz w:val="16"/>
      <w:szCs w:val="16"/>
      <w:lang w:val="ru-RU" w:eastAsia="ar-SA" w:bidi="ar-SA"/>
    </w:rPr>
  </w:style>
  <w:style w:type="paragraph" w:styleId="2a">
    <w:name w:val="toc 2"/>
    <w:basedOn w:val="a"/>
    <w:next w:val="a"/>
    <w:autoRedefine/>
    <w:rsid w:val="0098328B"/>
    <w:pPr>
      <w:widowControl w:val="0"/>
      <w:tabs>
        <w:tab w:val="right" w:leader="dot" w:pos="10194"/>
      </w:tabs>
      <w:suppressAutoHyphens/>
      <w:autoSpaceDE w:val="0"/>
      <w:ind w:firstLine="709"/>
      <w:jc w:val="both"/>
    </w:pPr>
    <w:rPr>
      <w:color w:val="000000"/>
      <w:sz w:val="24"/>
      <w:szCs w:val="26"/>
      <w:lang w:eastAsia="ar-SA"/>
    </w:rPr>
  </w:style>
  <w:style w:type="paragraph" w:customStyle="1" w:styleId="afff9">
    <w:name w:val="А_табл"/>
    <w:link w:val="afffa"/>
    <w:autoRedefine/>
    <w:rsid w:val="0098328B"/>
    <w:rPr>
      <w:sz w:val="24"/>
      <w:szCs w:val="24"/>
    </w:rPr>
  </w:style>
  <w:style w:type="character" w:customStyle="1" w:styleId="afffa">
    <w:name w:val="А_табл Знак"/>
    <w:basedOn w:val="a0"/>
    <w:link w:val="afff9"/>
    <w:rsid w:val="0098328B"/>
    <w:rPr>
      <w:sz w:val="24"/>
      <w:szCs w:val="24"/>
      <w:lang w:val="ru-RU" w:eastAsia="ru-RU" w:bidi="ar-SA"/>
    </w:rPr>
  </w:style>
  <w:style w:type="paragraph" w:styleId="42">
    <w:name w:val="toc 4"/>
    <w:basedOn w:val="a"/>
    <w:next w:val="a"/>
    <w:autoRedefine/>
    <w:unhideWhenUsed/>
    <w:rsid w:val="0098328B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nhideWhenUsed/>
    <w:rsid w:val="0098328B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nhideWhenUsed/>
    <w:rsid w:val="0098328B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nhideWhenUsed/>
    <w:rsid w:val="0098328B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nhideWhenUsed/>
    <w:rsid w:val="0098328B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nhideWhenUsed/>
    <w:rsid w:val="0098328B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d">
    <w:name w:val="Стиль1"/>
    <w:basedOn w:val="a"/>
    <w:rsid w:val="0098328B"/>
    <w:pPr>
      <w:widowControl w:val="0"/>
      <w:tabs>
        <w:tab w:val="left" w:pos="2160"/>
      </w:tabs>
      <w:suppressAutoHyphens/>
      <w:ind w:firstLine="709"/>
      <w:jc w:val="both"/>
    </w:pPr>
    <w:rPr>
      <w:rFonts w:eastAsia="Lucida Sans Unicode"/>
      <w:kern w:val="1"/>
      <w:szCs w:val="24"/>
      <w:lang w:eastAsia="ar-SA"/>
    </w:rPr>
  </w:style>
  <w:style w:type="paragraph" w:styleId="afffb">
    <w:name w:val="caption"/>
    <w:basedOn w:val="a"/>
    <w:next w:val="a"/>
    <w:qFormat/>
    <w:rsid w:val="0098328B"/>
    <w:pPr>
      <w:spacing w:before="120" w:line="360" w:lineRule="auto"/>
      <w:ind w:firstLine="567"/>
      <w:jc w:val="center"/>
    </w:pPr>
    <w:rPr>
      <w:b/>
      <w:sz w:val="28"/>
    </w:rPr>
  </w:style>
  <w:style w:type="paragraph" w:customStyle="1" w:styleId="110">
    <w:name w:val="Обычный11"/>
    <w:rsid w:val="0098328B"/>
    <w:pPr>
      <w:widowControl w:val="0"/>
      <w:suppressAutoHyphens/>
      <w:spacing w:line="300" w:lineRule="auto"/>
      <w:ind w:left="200" w:firstLine="720"/>
      <w:jc w:val="both"/>
    </w:pPr>
    <w:rPr>
      <w:rFonts w:eastAsia="Arial"/>
      <w:sz w:val="24"/>
      <w:lang w:eastAsia="ar-SA"/>
    </w:rPr>
  </w:style>
  <w:style w:type="character" w:customStyle="1" w:styleId="WW8Num9z1">
    <w:name w:val="WW8Num9z1"/>
    <w:rsid w:val="0098328B"/>
    <w:rPr>
      <w:rFonts w:ascii="Courier New" w:hAnsi="Courier New" w:cs="Courier New"/>
    </w:rPr>
  </w:style>
  <w:style w:type="character" w:customStyle="1" w:styleId="WW8Num9z2">
    <w:name w:val="WW8Num9z2"/>
    <w:rsid w:val="0098328B"/>
    <w:rPr>
      <w:rFonts w:ascii="Wingdings" w:hAnsi="Wingdings"/>
    </w:rPr>
  </w:style>
  <w:style w:type="character" w:customStyle="1" w:styleId="WW8Num11z1">
    <w:name w:val="WW8Num11z1"/>
    <w:rsid w:val="0098328B"/>
    <w:rPr>
      <w:rFonts w:ascii="Courier New" w:hAnsi="Courier New" w:cs="Courier New"/>
    </w:rPr>
  </w:style>
  <w:style w:type="character" w:customStyle="1" w:styleId="WW8Num11z2">
    <w:name w:val="WW8Num11z2"/>
    <w:rsid w:val="0098328B"/>
    <w:rPr>
      <w:rFonts w:ascii="Wingdings" w:hAnsi="Wingdings"/>
    </w:rPr>
  </w:style>
  <w:style w:type="character" w:customStyle="1" w:styleId="WW8Num11z3">
    <w:name w:val="WW8Num11z3"/>
    <w:rsid w:val="0098328B"/>
    <w:rPr>
      <w:rFonts w:ascii="Symbol" w:hAnsi="Symbol"/>
    </w:rPr>
  </w:style>
  <w:style w:type="character" w:customStyle="1" w:styleId="WW8Num24z3">
    <w:name w:val="WW8Num24z3"/>
    <w:rsid w:val="0098328B"/>
    <w:rPr>
      <w:rFonts w:ascii="Symbol" w:hAnsi="Symbol"/>
    </w:rPr>
  </w:style>
  <w:style w:type="character" w:customStyle="1" w:styleId="WW8Num25z3">
    <w:name w:val="WW8Num25z3"/>
    <w:rsid w:val="0098328B"/>
    <w:rPr>
      <w:rFonts w:ascii="Symbol" w:hAnsi="Symbol"/>
    </w:rPr>
  </w:style>
  <w:style w:type="character" w:customStyle="1" w:styleId="WW8Num26z2">
    <w:name w:val="WW8Num26z2"/>
    <w:rsid w:val="0098328B"/>
    <w:rPr>
      <w:rFonts w:ascii="Wingdings" w:hAnsi="Wingdings"/>
    </w:rPr>
  </w:style>
  <w:style w:type="character" w:customStyle="1" w:styleId="WW8Num27z1">
    <w:name w:val="WW8Num27z1"/>
    <w:rsid w:val="0098328B"/>
    <w:rPr>
      <w:rFonts w:ascii="Courier New" w:hAnsi="Courier New" w:cs="Courier New"/>
    </w:rPr>
  </w:style>
  <w:style w:type="character" w:customStyle="1" w:styleId="WW8Num27z2">
    <w:name w:val="WW8Num27z2"/>
    <w:rsid w:val="0098328B"/>
    <w:rPr>
      <w:rFonts w:ascii="Wingdings" w:hAnsi="Wingdings"/>
    </w:rPr>
  </w:style>
  <w:style w:type="character" w:customStyle="1" w:styleId="WW8Num28z1">
    <w:name w:val="WW8Num28z1"/>
    <w:rsid w:val="0098328B"/>
    <w:rPr>
      <w:rFonts w:ascii="Courier New" w:hAnsi="Courier New" w:cs="Courier New"/>
    </w:rPr>
  </w:style>
  <w:style w:type="character" w:customStyle="1" w:styleId="WW8Num28z3">
    <w:name w:val="WW8Num28z3"/>
    <w:rsid w:val="0098328B"/>
    <w:rPr>
      <w:rFonts w:ascii="Symbol" w:hAnsi="Symbol"/>
    </w:rPr>
  </w:style>
  <w:style w:type="character" w:customStyle="1" w:styleId="WW8Num29z1">
    <w:name w:val="WW8Num29z1"/>
    <w:rsid w:val="0098328B"/>
    <w:rPr>
      <w:rFonts w:ascii="Courier New" w:hAnsi="Courier New" w:cs="Courier New"/>
    </w:rPr>
  </w:style>
  <w:style w:type="character" w:customStyle="1" w:styleId="WW8Num29z3">
    <w:name w:val="WW8Num29z3"/>
    <w:rsid w:val="0098328B"/>
    <w:rPr>
      <w:rFonts w:ascii="Symbol" w:hAnsi="Symbol"/>
    </w:rPr>
  </w:style>
  <w:style w:type="character" w:customStyle="1" w:styleId="WW8Num31z1">
    <w:name w:val="WW8Num31z1"/>
    <w:rsid w:val="0098328B"/>
    <w:rPr>
      <w:rFonts w:ascii="Courier New" w:hAnsi="Courier New" w:cs="Courier New"/>
    </w:rPr>
  </w:style>
  <w:style w:type="character" w:customStyle="1" w:styleId="WW8Num31z2">
    <w:name w:val="WW8Num31z2"/>
    <w:rsid w:val="0098328B"/>
    <w:rPr>
      <w:rFonts w:ascii="Wingdings" w:hAnsi="Wingdings"/>
    </w:rPr>
  </w:style>
  <w:style w:type="character" w:customStyle="1" w:styleId="WW8Num31z3">
    <w:name w:val="WW8Num31z3"/>
    <w:rsid w:val="0098328B"/>
    <w:rPr>
      <w:rFonts w:ascii="Symbol" w:hAnsi="Symbol"/>
    </w:rPr>
  </w:style>
  <w:style w:type="character" w:customStyle="1" w:styleId="WW8Num33z1">
    <w:name w:val="WW8Num33z1"/>
    <w:rsid w:val="0098328B"/>
    <w:rPr>
      <w:rFonts w:ascii="Courier New" w:hAnsi="Courier New" w:cs="Courier New"/>
    </w:rPr>
  </w:style>
  <w:style w:type="character" w:customStyle="1" w:styleId="WW8Num33z2">
    <w:name w:val="WW8Num33z2"/>
    <w:rsid w:val="0098328B"/>
    <w:rPr>
      <w:rFonts w:ascii="Wingdings" w:hAnsi="Wingdings"/>
    </w:rPr>
  </w:style>
  <w:style w:type="character" w:customStyle="1" w:styleId="WW8NumSt9z0">
    <w:name w:val="WW8NumSt9z0"/>
    <w:rsid w:val="0098328B"/>
    <w:rPr>
      <w:rFonts w:ascii="Times New Roman" w:hAnsi="Times New Roman" w:cs="Times New Roman"/>
    </w:rPr>
  </w:style>
  <w:style w:type="character" w:customStyle="1" w:styleId="WW8NumSt11z0">
    <w:name w:val="WW8NumSt11z0"/>
    <w:rsid w:val="0098328B"/>
    <w:rPr>
      <w:rFonts w:ascii="Times New Roman" w:hAnsi="Times New Roman" w:cs="Times New Roman"/>
    </w:rPr>
  </w:style>
  <w:style w:type="character" w:customStyle="1" w:styleId="WW8NumSt14z0">
    <w:name w:val="WW8NumSt14z0"/>
    <w:rsid w:val="0098328B"/>
    <w:rPr>
      <w:rFonts w:ascii="Times New Roman" w:hAnsi="Times New Roman" w:cs="Times New Roman"/>
    </w:rPr>
  </w:style>
  <w:style w:type="character" w:styleId="afffc">
    <w:name w:val="Strong"/>
    <w:basedOn w:val="13"/>
    <w:qFormat/>
    <w:rsid w:val="0098328B"/>
    <w:rPr>
      <w:b/>
      <w:bCs/>
    </w:rPr>
  </w:style>
  <w:style w:type="character" w:customStyle="1" w:styleId="1e">
    <w:name w:val="Знак примечания1"/>
    <w:basedOn w:val="13"/>
    <w:rsid w:val="0098328B"/>
    <w:rPr>
      <w:sz w:val="16"/>
      <w:szCs w:val="16"/>
    </w:rPr>
  </w:style>
  <w:style w:type="character" w:customStyle="1" w:styleId="afffd">
    <w:name w:val="Основной текст Знак"/>
    <w:basedOn w:val="13"/>
    <w:rsid w:val="0098328B"/>
    <w:rPr>
      <w:sz w:val="28"/>
      <w:szCs w:val="24"/>
      <w:lang w:val="ru-RU" w:eastAsia="ar-SA" w:bidi="ar-SA"/>
    </w:rPr>
  </w:style>
  <w:style w:type="paragraph" w:customStyle="1" w:styleId="ConsNonformat">
    <w:name w:val="ConsNonformat"/>
    <w:rsid w:val="0098328B"/>
    <w:pPr>
      <w:suppressAutoHyphens/>
      <w:autoSpaceDE w:val="0"/>
      <w:ind w:right="19772" w:firstLine="709"/>
      <w:jc w:val="center"/>
    </w:pPr>
    <w:rPr>
      <w:rFonts w:ascii="Courier New" w:eastAsia="Arial" w:hAnsi="Courier New" w:cs="Courier New"/>
      <w:lang w:eastAsia="ar-SA"/>
    </w:rPr>
  </w:style>
  <w:style w:type="paragraph" w:customStyle="1" w:styleId="maintext">
    <w:name w:val="maintext"/>
    <w:basedOn w:val="a"/>
    <w:rsid w:val="0098328B"/>
    <w:pPr>
      <w:suppressAutoHyphens/>
      <w:ind w:left="480" w:right="480" w:firstLine="709"/>
      <w:jc w:val="both"/>
    </w:pPr>
    <w:rPr>
      <w:rFonts w:ascii="Arial" w:hAnsi="Arial" w:cs="Arial"/>
      <w:color w:val="202020"/>
      <w:lang w:eastAsia="ar-SA"/>
    </w:rPr>
  </w:style>
  <w:style w:type="paragraph" w:customStyle="1" w:styleId="xl25">
    <w:name w:val="xl25"/>
    <w:basedOn w:val="a"/>
    <w:rsid w:val="0098328B"/>
    <w:pPr>
      <w:suppressAutoHyphens/>
      <w:spacing w:before="280" w:after="280"/>
      <w:ind w:firstLine="709"/>
      <w:jc w:val="both"/>
    </w:pPr>
    <w:rPr>
      <w:rFonts w:ascii="Arial CYR" w:hAnsi="Arial CYR" w:cs="Arial CYR"/>
      <w:color w:val="000000"/>
      <w:sz w:val="24"/>
      <w:szCs w:val="24"/>
      <w:lang w:eastAsia="ar-SA"/>
    </w:rPr>
  </w:style>
  <w:style w:type="paragraph" w:customStyle="1" w:styleId="xl26">
    <w:name w:val="xl26"/>
    <w:basedOn w:val="a"/>
    <w:rsid w:val="0098328B"/>
    <w:pPr>
      <w:suppressAutoHyphens/>
      <w:spacing w:before="280" w:after="280"/>
      <w:ind w:firstLine="709"/>
      <w:jc w:val="both"/>
    </w:pPr>
    <w:rPr>
      <w:rFonts w:ascii="Arial CYR" w:hAnsi="Arial CYR" w:cs="Arial CYR"/>
      <w:b/>
      <w:bCs/>
      <w:color w:val="000000"/>
      <w:sz w:val="24"/>
      <w:szCs w:val="24"/>
      <w:lang w:eastAsia="ar-SA"/>
    </w:rPr>
  </w:style>
  <w:style w:type="paragraph" w:customStyle="1" w:styleId="xl27">
    <w:name w:val="xl27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28">
    <w:name w:val="xl28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29">
    <w:name w:val="xl29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30">
    <w:name w:val="xl30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31">
    <w:name w:val="xl31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32">
    <w:name w:val="xl32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33">
    <w:name w:val="xl33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34">
    <w:name w:val="xl34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35">
    <w:name w:val="xl35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36">
    <w:name w:val="xl36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37">
    <w:name w:val="xl37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38">
    <w:name w:val="xl38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39">
    <w:name w:val="xl39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xl40">
    <w:name w:val="xl40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41">
    <w:name w:val="xl41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xl42">
    <w:name w:val="xl42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43">
    <w:name w:val="xl43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44">
    <w:name w:val="xl44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45">
    <w:name w:val="xl45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46">
    <w:name w:val="xl46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xl47">
    <w:name w:val="xl47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48">
    <w:name w:val="xl48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49">
    <w:name w:val="xl49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xl50">
    <w:name w:val="xl50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51">
    <w:name w:val="xl51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52">
    <w:name w:val="xl52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 CYR" w:hAnsi="Arial CYR" w:cs="Arial CYR"/>
      <w:color w:val="000000"/>
      <w:sz w:val="24"/>
      <w:szCs w:val="24"/>
      <w:lang w:eastAsia="ar-SA"/>
    </w:rPr>
  </w:style>
  <w:style w:type="paragraph" w:customStyle="1" w:styleId="xl53">
    <w:name w:val="xl53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xl54">
    <w:name w:val="xl54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55">
    <w:name w:val="xl55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szCs w:val="24"/>
      <w:lang w:eastAsia="ar-SA"/>
    </w:rPr>
  </w:style>
  <w:style w:type="paragraph" w:customStyle="1" w:styleId="xl56">
    <w:name w:val="xl56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b/>
      <w:bCs/>
      <w:color w:val="000000"/>
      <w:sz w:val="24"/>
      <w:szCs w:val="24"/>
      <w:lang w:eastAsia="ar-SA"/>
    </w:rPr>
  </w:style>
  <w:style w:type="paragraph" w:customStyle="1" w:styleId="xl57">
    <w:name w:val="xl57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b/>
      <w:bCs/>
      <w:color w:val="000000"/>
      <w:sz w:val="24"/>
      <w:szCs w:val="24"/>
      <w:lang w:eastAsia="ar-SA"/>
    </w:rPr>
  </w:style>
  <w:style w:type="paragraph" w:customStyle="1" w:styleId="xl58">
    <w:name w:val="xl58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59">
    <w:name w:val="xl59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60">
    <w:name w:val="xl60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xl61">
    <w:name w:val="xl61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62">
    <w:name w:val="xl62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63">
    <w:name w:val="xl63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64">
    <w:name w:val="xl64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66">
    <w:name w:val="xl66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67">
    <w:name w:val="xl67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68">
    <w:name w:val="xl68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szCs w:val="24"/>
      <w:lang w:eastAsia="ar-SA"/>
    </w:rPr>
  </w:style>
  <w:style w:type="paragraph" w:customStyle="1" w:styleId="xl69">
    <w:name w:val="xl69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70">
    <w:name w:val="xl70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71">
    <w:name w:val="xl71"/>
    <w:basedOn w:val="a"/>
    <w:rsid w:val="009832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szCs w:val="24"/>
      <w:lang w:eastAsia="ar-SA"/>
    </w:rPr>
  </w:style>
  <w:style w:type="paragraph" w:customStyle="1" w:styleId="xl72">
    <w:name w:val="xl72"/>
    <w:basedOn w:val="a"/>
    <w:rsid w:val="0098328B"/>
    <w:pPr>
      <w:suppressAutoHyphens/>
      <w:spacing w:before="280" w:after="280"/>
      <w:ind w:firstLine="709"/>
      <w:jc w:val="center"/>
    </w:pPr>
    <w:rPr>
      <w:rFonts w:ascii="Arial CYR" w:hAnsi="Arial CYR" w:cs="Arial CYR"/>
      <w:b/>
      <w:bCs/>
      <w:color w:val="000000"/>
      <w:sz w:val="24"/>
      <w:szCs w:val="24"/>
      <w:lang w:eastAsia="ar-SA"/>
    </w:rPr>
  </w:style>
  <w:style w:type="paragraph" w:customStyle="1" w:styleId="xl73">
    <w:name w:val="xl73"/>
    <w:basedOn w:val="a"/>
    <w:rsid w:val="0098328B"/>
    <w:pPr>
      <w:suppressAutoHyphens/>
      <w:spacing w:before="280" w:after="280"/>
      <w:ind w:firstLine="709"/>
      <w:jc w:val="center"/>
    </w:pPr>
    <w:rPr>
      <w:b/>
      <w:bCs/>
      <w:color w:val="000000"/>
      <w:sz w:val="24"/>
      <w:szCs w:val="24"/>
      <w:lang w:eastAsia="ar-SA"/>
    </w:rPr>
  </w:style>
  <w:style w:type="paragraph" w:customStyle="1" w:styleId="centertext">
    <w:name w:val="centertext"/>
    <w:basedOn w:val="a"/>
    <w:rsid w:val="0098328B"/>
    <w:pPr>
      <w:suppressAutoHyphens/>
      <w:ind w:firstLine="709"/>
      <w:jc w:val="center"/>
    </w:pPr>
    <w:rPr>
      <w:rFonts w:ascii="Arial" w:hAnsi="Arial" w:cs="Arial"/>
      <w:color w:val="202020"/>
      <w:lang w:eastAsia="ar-SA"/>
    </w:rPr>
  </w:style>
  <w:style w:type="paragraph" w:customStyle="1" w:styleId="righttext1">
    <w:name w:val="righttext1"/>
    <w:basedOn w:val="a"/>
    <w:rsid w:val="0098328B"/>
    <w:pPr>
      <w:suppressAutoHyphens/>
      <w:ind w:right="480" w:firstLine="709"/>
      <w:jc w:val="right"/>
    </w:pPr>
    <w:rPr>
      <w:rFonts w:ascii="Arial" w:hAnsi="Arial" w:cs="Arial"/>
      <w:color w:val="202020"/>
      <w:lang w:eastAsia="ar-SA"/>
    </w:rPr>
  </w:style>
  <w:style w:type="paragraph" w:customStyle="1" w:styleId="tabletextcenter">
    <w:name w:val="tabletextcenter"/>
    <w:basedOn w:val="a"/>
    <w:rsid w:val="0098328B"/>
    <w:pPr>
      <w:suppressAutoHyphens/>
      <w:ind w:left="480" w:right="480" w:firstLine="709"/>
      <w:jc w:val="center"/>
    </w:pPr>
    <w:rPr>
      <w:rFonts w:ascii="Arial" w:hAnsi="Arial" w:cs="Arial"/>
      <w:color w:val="202020"/>
      <w:lang w:eastAsia="ar-SA"/>
    </w:rPr>
  </w:style>
  <w:style w:type="paragraph" w:customStyle="1" w:styleId="tabletextleft">
    <w:name w:val="tabletextleft"/>
    <w:basedOn w:val="a"/>
    <w:rsid w:val="0098328B"/>
    <w:pPr>
      <w:suppressAutoHyphens/>
      <w:ind w:left="480" w:right="480" w:firstLine="709"/>
      <w:jc w:val="both"/>
    </w:pPr>
    <w:rPr>
      <w:rFonts w:ascii="Arial" w:hAnsi="Arial" w:cs="Arial"/>
      <w:color w:val="202020"/>
      <w:lang w:eastAsia="ar-SA"/>
    </w:rPr>
  </w:style>
  <w:style w:type="paragraph" w:customStyle="1" w:styleId="maintitle">
    <w:name w:val="maintitle"/>
    <w:basedOn w:val="a"/>
    <w:rsid w:val="0098328B"/>
    <w:pPr>
      <w:suppressAutoHyphens/>
      <w:spacing w:after="240"/>
      <w:ind w:firstLine="709"/>
      <w:jc w:val="center"/>
    </w:pPr>
    <w:rPr>
      <w:rFonts w:ascii="Arial" w:hAnsi="Arial" w:cs="Arial"/>
      <w:b/>
      <w:bCs/>
      <w:color w:val="008866"/>
      <w:lang w:eastAsia="ar-SA"/>
    </w:rPr>
  </w:style>
  <w:style w:type="paragraph" w:customStyle="1" w:styleId="afffe">
    <w:name w:val="Внутренний адрес"/>
    <w:basedOn w:val="af6"/>
    <w:rsid w:val="0098328B"/>
    <w:pPr>
      <w:widowControl/>
      <w:autoSpaceDE/>
      <w:spacing w:after="0" w:line="240" w:lineRule="atLeast"/>
    </w:pPr>
    <w:rPr>
      <w:kern w:val="1"/>
      <w:sz w:val="22"/>
      <w:szCs w:val="20"/>
    </w:rPr>
  </w:style>
  <w:style w:type="paragraph" w:customStyle="1" w:styleId="1f">
    <w:name w:val="Название объекта1"/>
    <w:basedOn w:val="a"/>
    <w:next w:val="a"/>
    <w:rsid w:val="0098328B"/>
    <w:pPr>
      <w:suppressAutoHyphens/>
      <w:spacing w:before="120" w:line="360" w:lineRule="auto"/>
      <w:ind w:firstLine="567"/>
      <w:jc w:val="center"/>
    </w:pPr>
    <w:rPr>
      <w:b/>
      <w:color w:val="000000"/>
      <w:sz w:val="28"/>
      <w:lang w:eastAsia="ar-SA"/>
    </w:rPr>
  </w:style>
  <w:style w:type="paragraph" w:customStyle="1" w:styleId="ConsTitle">
    <w:name w:val="ConsTitle"/>
    <w:rsid w:val="0098328B"/>
    <w:pPr>
      <w:widowControl w:val="0"/>
      <w:suppressAutoHyphens/>
      <w:autoSpaceDE w:val="0"/>
      <w:ind w:right="19772" w:firstLine="709"/>
      <w:jc w:val="center"/>
    </w:pPr>
    <w:rPr>
      <w:rFonts w:ascii="Arial" w:eastAsia="Arial" w:hAnsi="Arial" w:cs="Arial"/>
      <w:b/>
      <w:bCs/>
      <w:lang w:eastAsia="ar-SA"/>
    </w:rPr>
  </w:style>
  <w:style w:type="character" w:customStyle="1" w:styleId="WW8Num4z1">
    <w:name w:val="WW8Num4z1"/>
    <w:rsid w:val="0098328B"/>
    <w:rPr>
      <w:rFonts w:ascii="Courier New" w:hAnsi="Courier New" w:cs="Courier New"/>
    </w:rPr>
  </w:style>
  <w:style w:type="character" w:customStyle="1" w:styleId="WW8Num4z2">
    <w:name w:val="WW8Num4z2"/>
    <w:rsid w:val="0098328B"/>
    <w:rPr>
      <w:rFonts w:ascii="Wingdings" w:hAnsi="Wingdings"/>
    </w:rPr>
  </w:style>
  <w:style w:type="character" w:customStyle="1" w:styleId="WW8Num5z1">
    <w:name w:val="WW8Num5z1"/>
    <w:rsid w:val="0098328B"/>
    <w:rPr>
      <w:rFonts w:ascii="Courier New" w:hAnsi="Courier New" w:cs="Courier New"/>
    </w:rPr>
  </w:style>
  <w:style w:type="character" w:customStyle="1" w:styleId="WW8Num5z2">
    <w:name w:val="WW8Num5z2"/>
    <w:rsid w:val="0098328B"/>
    <w:rPr>
      <w:rFonts w:ascii="Wingdings" w:hAnsi="Wingdings"/>
    </w:rPr>
  </w:style>
  <w:style w:type="character" w:customStyle="1" w:styleId="WW8Num7z3">
    <w:name w:val="WW8Num7z3"/>
    <w:rsid w:val="0098328B"/>
    <w:rPr>
      <w:rFonts w:ascii="Symbol" w:hAnsi="Symbol"/>
    </w:rPr>
  </w:style>
  <w:style w:type="character" w:customStyle="1" w:styleId="WW8Num10z1">
    <w:name w:val="WW8Num10z1"/>
    <w:rsid w:val="0098328B"/>
    <w:rPr>
      <w:rFonts w:ascii="Courier New" w:hAnsi="Courier New" w:cs="Courier New"/>
    </w:rPr>
  </w:style>
  <w:style w:type="character" w:customStyle="1" w:styleId="WW8Num10z2">
    <w:name w:val="WW8Num10z2"/>
    <w:rsid w:val="0098328B"/>
    <w:rPr>
      <w:rFonts w:ascii="Wingdings" w:hAnsi="Wingdings"/>
    </w:rPr>
  </w:style>
  <w:style w:type="character" w:customStyle="1" w:styleId="WW8Num27z3">
    <w:name w:val="WW8Num27z3"/>
    <w:rsid w:val="0098328B"/>
    <w:rPr>
      <w:rFonts w:ascii="Symbol" w:hAnsi="Symbol"/>
    </w:rPr>
  </w:style>
  <w:style w:type="character" w:customStyle="1" w:styleId="WW8Num28z2">
    <w:name w:val="WW8Num28z2"/>
    <w:rsid w:val="0098328B"/>
    <w:rPr>
      <w:rFonts w:ascii="Wingdings" w:hAnsi="Wingdings"/>
    </w:rPr>
  </w:style>
  <w:style w:type="character" w:customStyle="1" w:styleId="WW8Num30z1">
    <w:name w:val="WW8Num30z1"/>
    <w:rsid w:val="0098328B"/>
    <w:rPr>
      <w:rFonts w:ascii="Courier New" w:hAnsi="Courier New" w:cs="Courier New"/>
    </w:rPr>
  </w:style>
  <w:style w:type="character" w:customStyle="1" w:styleId="WW8Num30z3">
    <w:name w:val="WW8Num30z3"/>
    <w:rsid w:val="0098328B"/>
    <w:rPr>
      <w:rFonts w:ascii="Symbol" w:hAnsi="Symbol"/>
    </w:rPr>
  </w:style>
  <w:style w:type="character" w:customStyle="1" w:styleId="WW8Num32z1">
    <w:name w:val="WW8Num32z1"/>
    <w:rsid w:val="0098328B"/>
    <w:rPr>
      <w:rFonts w:ascii="Courier New" w:hAnsi="Courier New" w:cs="Courier New"/>
    </w:rPr>
  </w:style>
  <w:style w:type="character" w:customStyle="1" w:styleId="WW8Num32z2">
    <w:name w:val="WW8Num32z2"/>
    <w:rsid w:val="0098328B"/>
    <w:rPr>
      <w:rFonts w:ascii="Wingdings" w:hAnsi="Wingdings"/>
    </w:rPr>
  </w:style>
  <w:style w:type="character" w:customStyle="1" w:styleId="WW8Num34z1">
    <w:name w:val="WW8Num34z1"/>
    <w:rsid w:val="0098328B"/>
    <w:rPr>
      <w:rFonts w:ascii="Courier New" w:hAnsi="Courier New" w:cs="Courier New"/>
    </w:rPr>
  </w:style>
  <w:style w:type="character" w:customStyle="1" w:styleId="WW8Num34z3">
    <w:name w:val="WW8Num34z3"/>
    <w:rsid w:val="0098328B"/>
    <w:rPr>
      <w:rFonts w:ascii="Symbol" w:hAnsi="Symbol"/>
    </w:rPr>
  </w:style>
  <w:style w:type="character" w:customStyle="1" w:styleId="WW8Num36z1">
    <w:name w:val="WW8Num36z1"/>
    <w:rsid w:val="0098328B"/>
    <w:rPr>
      <w:rFonts w:ascii="Courier New" w:hAnsi="Courier New" w:cs="Courier New"/>
    </w:rPr>
  </w:style>
  <w:style w:type="character" w:customStyle="1" w:styleId="WW8Num36z3">
    <w:name w:val="WW8Num36z3"/>
    <w:rsid w:val="0098328B"/>
    <w:rPr>
      <w:rFonts w:ascii="Symbol" w:hAnsi="Symbol"/>
    </w:rPr>
  </w:style>
  <w:style w:type="character" w:customStyle="1" w:styleId="WW8Num38z1">
    <w:name w:val="WW8Num38z1"/>
    <w:rsid w:val="0098328B"/>
    <w:rPr>
      <w:rFonts w:ascii="Courier New" w:hAnsi="Courier New" w:cs="Courier New"/>
    </w:rPr>
  </w:style>
  <w:style w:type="character" w:customStyle="1" w:styleId="WW8Num38z2">
    <w:name w:val="WW8Num38z2"/>
    <w:rsid w:val="0098328B"/>
    <w:rPr>
      <w:rFonts w:ascii="Wingdings" w:hAnsi="Wingdings"/>
    </w:rPr>
  </w:style>
  <w:style w:type="character" w:customStyle="1" w:styleId="WW8Num39z1">
    <w:name w:val="WW8Num39z1"/>
    <w:rsid w:val="0098328B"/>
    <w:rPr>
      <w:rFonts w:ascii="Courier New" w:hAnsi="Courier New"/>
      <w:sz w:val="20"/>
    </w:rPr>
  </w:style>
  <w:style w:type="character" w:customStyle="1" w:styleId="WW8Num39z2">
    <w:name w:val="WW8Num39z2"/>
    <w:rsid w:val="0098328B"/>
    <w:rPr>
      <w:rFonts w:ascii="Wingdings" w:hAnsi="Wingdings"/>
      <w:sz w:val="20"/>
    </w:rPr>
  </w:style>
  <w:style w:type="character" w:customStyle="1" w:styleId="WW8Num40z1">
    <w:name w:val="WW8Num40z1"/>
    <w:rsid w:val="0098328B"/>
    <w:rPr>
      <w:rFonts w:ascii="Courier New" w:hAnsi="Courier New" w:cs="Courier New"/>
    </w:rPr>
  </w:style>
  <w:style w:type="character" w:customStyle="1" w:styleId="WW8Num40z2">
    <w:name w:val="WW8Num40z2"/>
    <w:rsid w:val="0098328B"/>
    <w:rPr>
      <w:rFonts w:ascii="Wingdings" w:hAnsi="Wingdings"/>
    </w:rPr>
  </w:style>
  <w:style w:type="character" w:customStyle="1" w:styleId="WW8Num40z3">
    <w:name w:val="WW8Num40z3"/>
    <w:rsid w:val="0098328B"/>
    <w:rPr>
      <w:rFonts w:ascii="Symbol" w:hAnsi="Symbol"/>
    </w:rPr>
  </w:style>
  <w:style w:type="character" w:customStyle="1" w:styleId="WW8Num43z1">
    <w:name w:val="WW8Num43z1"/>
    <w:rsid w:val="0098328B"/>
    <w:rPr>
      <w:rFonts w:ascii="Courier New" w:hAnsi="Courier New" w:cs="Courier New"/>
    </w:rPr>
  </w:style>
  <w:style w:type="character" w:customStyle="1" w:styleId="WW8Num43z2">
    <w:name w:val="WW8Num43z2"/>
    <w:rsid w:val="0098328B"/>
    <w:rPr>
      <w:rFonts w:ascii="Wingdings" w:hAnsi="Wingdings"/>
    </w:rPr>
  </w:style>
  <w:style w:type="paragraph" w:customStyle="1" w:styleId="style1">
    <w:name w:val="style1"/>
    <w:basedOn w:val="a"/>
    <w:rsid w:val="0098328B"/>
    <w:pPr>
      <w:suppressAutoHyphens/>
      <w:spacing w:before="280" w:after="28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fff">
    <w:name w:val="очистить формат"/>
    <w:basedOn w:val="affd"/>
    <w:rsid w:val="0098328B"/>
    <w:pPr>
      <w:widowControl/>
      <w:autoSpaceDE/>
    </w:pPr>
    <w:rPr>
      <w:szCs w:val="24"/>
    </w:rPr>
  </w:style>
  <w:style w:type="paragraph" w:styleId="affff0">
    <w:name w:val="Plain Text"/>
    <w:basedOn w:val="a"/>
    <w:link w:val="affff1"/>
    <w:rsid w:val="0098328B"/>
    <w:rPr>
      <w:rFonts w:ascii="Courier New" w:hAnsi="Courier New" w:cs="Courier New"/>
    </w:rPr>
  </w:style>
  <w:style w:type="character" w:customStyle="1" w:styleId="affff1">
    <w:name w:val="Текст Знак"/>
    <w:basedOn w:val="a0"/>
    <w:link w:val="affff0"/>
    <w:rsid w:val="0098328B"/>
    <w:rPr>
      <w:rFonts w:ascii="Courier New" w:hAnsi="Courier New" w:cs="Courier New"/>
      <w:lang w:val="ru-RU" w:eastAsia="ru-RU" w:bidi="ar-SA"/>
    </w:rPr>
  </w:style>
  <w:style w:type="paragraph" w:customStyle="1" w:styleId="Style4">
    <w:name w:val="Style4"/>
    <w:basedOn w:val="a"/>
    <w:rsid w:val="0098328B"/>
    <w:pPr>
      <w:widowControl w:val="0"/>
      <w:autoSpaceDE w:val="0"/>
      <w:autoSpaceDN w:val="0"/>
      <w:adjustRightInd w:val="0"/>
      <w:spacing w:line="334" w:lineRule="exact"/>
      <w:ind w:firstLine="746"/>
    </w:pPr>
    <w:rPr>
      <w:sz w:val="24"/>
      <w:szCs w:val="24"/>
    </w:rPr>
  </w:style>
  <w:style w:type="paragraph" w:customStyle="1" w:styleId="affff2">
    <w:name w:val="основной текст"/>
    <w:basedOn w:val="a"/>
    <w:rsid w:val="0098328B"/>
    <w:pPr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120">
    <w:name w:val="осн.текст 12"/>
    <w:basedOn w:val="a"/>
    <w:rsid w:val="0098328B"/>
    <w:pPr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aHeader">
    <w:name w:val="a_Header"/>
    <w:basedOn w:val="a"/>
    <w:rsid w:val="0098328B"/>
    <w:pPr>
      <w:tabs>
        <w:tab w:val="left" w:pos="1985"/>
      </w:tabs>
      <w:spacing w:after="60"/>
      <w:jc w:val="center"/>
    </w:pPr>
    <w:rPr>
      <w:rFonts w:ascii="Courier New" w:hAnsi="Courier New"/>
      <w:sz w:val="24"/>
    </w:rPr>
  </w:style>
  <w:style w:type="paragraph" w:customStyle="1" w:styleId="Style10">
    <w:name w:val="Style1"/>
    <w:basedOn w:val="a"/>
    <w:rsid w:val="00983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832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8328B"/>
    <w:rPr>
      <w:rFonts w:ascii="Times New Roman" w:hAnsi="Times New Roman" w:cs="Times New Roman"/>
      <w:sz w:val="22"/>
      <w:szCs w:val="22"/>
    </w:rPr>
  </w:style>
  <w:style w:type="paragraph" w:customStyle="1" w:styleId="FR2">
    <w:name w:val="FR2"/>
    <w:rsid w:val="0098328B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rvts24">
    <w:name w:val="rvts24"/>
    <w:basedOn w:val="a0"/>
    <w:rsid w:val="0098328B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0"/>
    <w:rsid w:val="0098328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7">
    <w:name w:val="rvts97"/>
    <w:basedOn w:val="a0"/>
    <w:rsid w:val="0098328B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vps7">
    <w:name w:val="rvps7"/>
    <w:basedOn w:val="a"/>
    <w:rsid w:val="0098328B"/>
    <w:pPr>
      <w:ind w:left="150" w:right="150"/>
    </w:pPr>
    <w:rPr>
      <w:sz w:val="24"/>
      <w:szCs w:val="24"/>
    </w:rPr>
  </w:style>
  <w:style w:type="paragraph" w:customStyle="1" w:styleId="rvps59">
    <w:name w:val="rvps59"/>
    <w:basedOn w:val="a"/>
    <w:rsid w:val="0098328B"/>
    <w:pPr>
      <w:ind w:firstLine="705"/>
      <w:jc w:val="both"/>
    </w:pPr>
    <w:rPr>
      <w:sz w:val="24"/>
      <w:szCs w:val="24"/>
    </w:rPr>
  </w:style>
  <w:style w:type="paragraph" w:customStyle="1" w:styleId="affff3">
    <w:name w:val="основной текст Знак"/>
    <w:basedOn w:val="a"/>
    <w:rsid w:val="0098328B"/>
    <w:pPr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121">
    <w:name w:val="осн.текст 12 Знак"/>
    <w:basedOn w:val="a"/>
    <w:link w:val="122"/>
    <w:rsid w:val="0098328B"/>
    <w:pPr>
      <w:spacing w:after="120"/>
      <w:ind w:firstLine="851"/>
      <w:jc w:val="both"/>
    </w:pPr>
    <w:rPr>
      <w:rFonts w:ascii="Arial" w:hAnsi="Arial"/>
      <w:sz w:val="24"/>
    </w:rPr>
  </w:style>
  <w:style w:type="character" w:customStyle="1" w:styleId="122">
    <w:name w:val="осн.текст 12 Знак Знак"/>
    <w:basedOn w:val="a0"/>
    <w:link w:val="121"/>
    <w:rsid w:val="0098328B"/>
    <w:rPr>
      <w:rFonts w:ascii="Arial" w:hAnsi="Arial"/>
      <w:sz w:val="24"/>
      <w:lang w:val="ru-RU" w:eastAsia="ru-RU" w:bidi="ar-SA"/>
    </w:rPr>
  </w:style>
  <w:style w:type="paragraph" w:customStyle="1" w:styleId="FR5">
    <w:name w:val="FR5"/>
    <w:rsid w:val="0098328B"/>
    <w:pPr>
      <w:widowControl w:val="0"/>
      <w:spacing w:line="300" w:lineRule="auto"/>
      <w:ind w:firstLine="720"/>
      <w:jc w:val="both"/>
    </w:pPr>
    <w:rPr>
      <w:rFonts w:ascii="Arial" w:hAnsi="Arial"/>
      <w:sz w:val="24"/>
    </w:rPr>
  </w:style>
  <w:style w:type="paragraph" w:customStyle="1" w:styleId="320">
    <w:name w:val="Основной текст с отступом 32"/>
    <w:basedOn w:val="11"/>
    <w:rsid w:val="0098328B"/>
    <w:pPr>
      <w:ind w:left="703" w:firstLine="709"/>
    </w:pPr>
    <w:rPr>
      <w:rFonts w:ascii="Times New Roman" w:hAnsi="Times New Roman"/>
      <w:sz w:val="28"/>
    </w:rPr>
  </w:style>
  <w:style w:type="paragraph" w:customStyle="1" w:styleId="FR1">
    <w:name w:val="FR1"/>
    <w:rsid w:val="0098328B"/>
    <w:pPr>
      <w:widowControl w:val="0"/>
      <w:autoSpaceDE w:val="0"/>
      <w:autoSpaceDN w:val="0"/>
      <w:spacing w:before="20"/>
      <w:ind w:left="760"/>
    </w:pPr>
    <w:rPr>
      <w:sz w:val="32"/>
    </w:rPr>
  </w:style>
  <w:style w:type="paragraph" w:styleId="affff4">
    <w:name w:val="List Bullet"/>
    <w:basedOn w:val="a"/>
    <w:autoRedefine/>
    <w:rsid w:val="0098328B"/>
    <w:pPr>
      <w:tabs>
        <w:tab w:val="num" w:pos="360"/>
      </w:tabs>
      <w:ind w:left="360" w:hanging="360"/>
    </w:pPr>
  </w:style>
  <w:style w:type="paragraph" w:styleId="affff5">
    <w:name w:val="Block Text"/>
    <w:basedOn w:val="a"/>
    <w:rsid w:val="0098328B"/>
    <w:pPr>
      <w:widowControl w:val="0"/>
      <w:ind w:left="1134" w:right="896" w:hanging="283"/>
      <w:jc w:val="center"/>
    </w:pPr>
    <w:rPr>
      <w:b/>
      <w:caps/>
      <w:snapToGrid w:val="0"/>
      <w:sz w:val="24"/>
    </w:rPr>
  </w:style>
  <w:style w:type="paragraph" w:customStyle="1" w:styleId="affff6">
    <w:name w:val="основной текст Знак Знак"/>
    <w:basedOn w:val="a"/>
    <w:rsid w:val="0098328B"/>
    <w:pPr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Iiiaeuiue">
    <w:name w:val="Ii?iaeuiue"/>
    <w:rsid w:val="0098328B"/>
    <w:rPr>
      <w:rFonts w:ascii="Baltica" w:hAnsi="Baltica"/>
      <w:sz w:val="24"/>
    </w:rPr>
  </w:style>
  <w:style w:type="paragraph" w:customStyle="1" w:styleId="1f0">
    <w:name w:val="заголовок 1"/>
    <w:basedOn w:val="a"/>
    <w:next w:val="a"/>
    <w:rsid w:val="0098328B"/>
    <w:pPr>
      <w:keepNext/>
      <w:widowControl w:val="0"/>
      <w:ind w:firstLine="851"/>
      <w:jc w:val="center"/>
    </w:pPr>
    <w:rPr>
      <w:b/>
      <w:snapToGrid w:val="0"/>
      <w:sz w:val="32"/>
    </w:rPr>
  </w:style>
  <w:style w:type="paragraph" w:customStyle="1" w:styleId="FR3">
    <w:name w:val="FR3"/>
    <w:rsid w:val="0098328B"/>
    <w:pPr>
      <w:widowControl w:val="0"/>
      <w:spacing w:before="420" w:line="340" w:lineRule="auto"/>
    </w:pPr>
    <w:rPr>
      <w:rFonts w:ascii="Arial" w:hAnsi="Arial"/>
      <w:snapToGrid w:val="0"/>
      <w:sz w:val="22"/>
    </w:rPr>
  </w:style>
  <w:style w:type="paragraph" w:customStyle="1" w:styleId="1f1">
    <w:name w:val="Маркированный список 1"/>
    <w:basedOn w:val="af6"/>
    <w:next w:val="affa"/>
    <w:autoRedefine/>
    <w:rsid w:val="0098328B"/>
    <w:pPr>
      <w:tabs>
        <w:tab w:val="left" w:pos="-2410"/>
      </w:tabs>
      <w:suppressAutoHyphens w:val="0"/>
      <w:autoSpaceDE/>
      <w:spacing w:after="0"/>
      <w:ind w:firstLine="851"/>
    </w:pPr>
    <w:rPr>
      <w:i/>
      <w:iCs/>
      <w:color w:val="auto"/>
      <w:szCs w:val="20"/>
      <w:lang w:eastAsia="ru-RU"/>
    </w:rPr>
  </w:style>
  <w:style w:type="character" w:customStyle="1" w:styleId="affff7">
    <w:name w:val="основной текст Знак Знак Знак"/>
    <w:basedOn w:val="a0"/>
    <w:rsid w:val="0098328B"/>
    <w:rPr>
      <w:rFonts w:ascii="Arial" w:hAnsi="Arial"/>
      <w:sz w:val="28"/>
      <w:lang w:val="ru-RU" w:eastAsia="ru-RU" w:bidi="ar-SA"/>
    </w:rPr>
  </w:style>
  <w:style w:type="character" w:customStyle="1" w:styleId="affff8">
    <w:name w:val="Основной текст Знак Знак"/>
    <w:aliases w:val="Основной текст Знак Знак Знак Знак Знак"/>
    <w:basedOn w:val="a0"/>
    <w:rsid w:val="0098328B"/>
    <w:rPr>
      <w:b/>
      <w:snapToGrid w:val="0"/>
      <w:sz w:val="28"/>
      <w:lang w:val="ru-RU" w:eastAsia="ru-RU" w:bidi="ar-SA"/>
    </w:rPr>
  </w:style>
  <w:style w:type="paragraph" w:styleId="HTML">
    <w:name w:val="HTML Preformatted"/>
    <w:basedOn w:val="a"/>
    <w:link w:val="HTML0"/>
    <w:rsid w:val="00983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98328B"/>
    <w:rPr>
      <w:rFonts w:ascii="Courier New" w:hAnsi="Courier New" w:cs="Courier New"/>
      <w:color w:val="000000"/>
      <w:lang w:val="ru-RU" w:eastAsia="ru-RU" w:bidi="ar-SA"/>
    </w:rPr>
  </w:style>
  <w:style w:type="paragraph" w:customStyle="1" w:styleId="affff9">
    <w:name w:val="Основной текст ДБ"/>
    <w:basedOn w:val="a"/>
    <w:rsid w:val="0098328B"/>
    <w:pPr>
      <w:spacing w:before="120" w:line="312" w:lineRule="auto"/>
      <w:ind w:firstLine="851"/>
      <w:jc w:val="both"/>
    </w:pPr>
    <w:rPr>
      <w:sz w:val="24"/>
    </w:rPr>
  </w:style>
  <w:style w:type="paragraph" w:customStyle="1" w:styleId="1f2">
    <w:name w:val="Заголовок 1 ДБ"/>
    <w:basedOn w:val="1"/>
    <w:next w:val="a"/>
    <w:rsid w:val="0098328B"/>
    <w:pPr>
      <w:pageBreakBefore/>
      <w:spacing w:line="360" w:lineRule="auto"/>
      <w:jc w:val="center"/>
    </w:pPr>
    <w:rPr>
      <w:rFonts w:ascii="Times New Roman" w:hAnsi="Times New Roman" w:cs="Times New Roman"/>
      <w:bCs w:val="0"/>
      <w:caps/>
      <w:kern w:val="28"/>
      <w:szCs w:val="20"/>
    </w:rPr>
  </w:style>
  <w:style w:type="paragraph" w:customStyle="1" w:styleId="affffa">
    <w:name w:val="Список ДБ"/>
    <w:basedOn w:val="af7"/>
    <w:rsid w:val="0098328B"/>
    <w:pPr>
      <w:widowControl/>
      <w:tabs>
        <w:tab w:val="num" w:pos="360"/>
      </w:tabs>
      <w:suppressAutoHyphens w:val="0"/>
      <w:autoSpaceDE/>
      <w:spacing w:before="60" w:after="0" w:line="312" w:lineRule="auto"/>
      <w:ind w:left="360" w:hanging="360"/>
    </w:pPr>
    <w:rPr>
      <w:color w:val="auto"/>
      <w:szCs w:val="20"/>
      <w:lang w:eastAsia="ru-RU"/>
    </w:rPr>
  </w:style>
  <w:style w:type="character" w:customStyle="1" w:styleId="Iiiaeuiue0">
    <w:name w:val="Ii?iaeuiue Знак"/>
    <w:basedOn w:val="a0"/>
    <w:rsid w:val="0098328B"/>
    <w:rPr>
      <w:rFonts w:ascii="Baltica" w:hAnsi="Baltica"/>
      <w:sz w:val="24"/>
      <w:lang w:val="ru-RU" w:eastAsia="ru-RU" w:bidi="ar-SA"/>
    </w:rPr>
  </w:style>
  <w:style w:type="paragraph" w:customStyle="1" w:styleId="affffb">
    <w:name w:val="Текст в таблице ДБ"/>
    <w:basedOn w:val="a"/>
    <w:rsid w:val="0098328B"/>
    <w:rPr>
      <w:sz w:val="24"/>
    </w:rPr>
  </w:style>
  <w:style w:type="paragraph" w:customStyle="1" w:styleId="affffc">
    <w:name w:val="Название таблицы ДБ"/>
    <w:basedOn w:val="a"/>
    <w:rsid w:val="0098328B"/>
    <w:pPr>
      <w:jc w:val="center"/>
    </w:pPr>
    <w:rPr>
      <w:i/>
    </w:rPr>
  </w:style>
  <w:style w:type="paragraph" w:customStyle="1" w:styleId="FR4">
    <w:name w:val="FR4"/>
    <w:rsid w:val="0098328B"/>
    <w:pPr>
      <w:widowControl w:val="0"/>
      <w:spacing w:line="400" w:lineRule="auto"/>
      <w:ind w:left="640" w:hanging="640"/>
      <w:jc w:val="both"/>
    </w:pPr>
    <w:rPr>
      <w:snapToGrid w:val="0"/>
      <w:sz w:val="12"/>
      <w:lang w:val="en-US"/>
    </w:rPr>
  </w:style>
  <w:style w:type="paragraph" w:customStyle="1" w:styleId="affffd">
    <w:name w:val="íàçâàíèå"/>
    <w:basedOn w:val="a"/>
    <w:rsid w:val="0098328B"/>
    <w:pPr>
      <w:widowControl w:val="0"/>
    </w:pPr>
    <w:rPr>
      <w:sz w:val="24"/>
    </w:rPr>
  </w:style>
  <w:style w:type="paragraph" w:customStyle="1" w:styleId="style60">
    <w:name w:val="style6"/>
    <w:basedOn w:val="a"/>
    <w:rsid w:val="0098328B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9832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1f3">
    <w:name w:val="Текст1"/>
    <w:basedOn w:val="a"/>
    <w:rsid w:val="0098328B"/>
    <w:rPr>
      <w:rFonts w:ascii="Courier New" w:hAnsi="Courier New" w:cs="Courier New"/>
      <w:lang w:eastAsia="ar-SA"/>
    </w:rPr>
  </w:style>
  <w:style w:type="paragraph" w:customStyle="1" w:styleId="Iauiue">
    <w:name w:val="Iau?iue"/>
    <w:rsid w:val="0098328B"/>
  </w:style>
  <w:style w:type="paragraph" w:customStyle="1" w:styleId="220">
    <w:name w:val="Основной текст 22"/>
    <w:basedOn w:val="a"/>
    <w:rsid w:val="0098328B"/>
    <w:pPr>
      <w:spacing w:after="120" w:line="480" w:lineRule="auto"/>
    </w:pPr>
    <w:rPr>
      <w:lang w:eastAsia="ar-SA"/>
    </w:rPr>
  </w:style>
  <w:style w:type="paragraph" w:customStyle="1" w:styleId="240">
    <w:name w:val="Основной текст с отступом 24"/>
    <w:basedOn w:val="a"/>
    <w:rsid w:val="0098328B"/>
    <w:pPr>
      <w:ind w:left="360"/>
      <w:jc w:val="both"/>
    </w:pPr>
    <w:rPr>
      <w:sz w:val="28"/>
      <w:lang w:eastAsia="ar-SA"/>
    </w:rPr>
  </w:style>
  <w:style w:type="paragraph" w:customStyle="1" w:styleId="Style13">
    <w:name w:val="Style13"/>
    <w:basedOn w:val="a"/>
    <w:rsid w:val="00983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983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983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98328B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character" w:customStyle="1" w:styleId="FontStyle32">
    <w:name w:val="Font Style32"/>
    <w:basedOn w:val="a0"/>
    <w:rsid w:val="009832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rsid w:val="0098328B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rsid w:val="009832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98328B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paragraph" w:customStyle="1" w:styleId="Style22">
    <w:name w:val="Style22"/>
    <w:basedOn w:val="a"/>
    <w:rsid w:val="0098328B"/>
    <w:pPr>
      <w:widowControl w:val="0"/>
      <w:autoSpaceDE w:val="0"/>
      <w:autoSpaceDN w:val="0"/>
      <w:adjustRightInd w:val="0"/>
      <w:spacing w:line="252" w:lineRule="exact"/>
      <w:ind w:firstLine="197"/>
    </w:pPr>
    <w:rPr>
      <w:sz w:val="24"/>
      <w:szCs w:val="24"/>
    </w:rPr>
  </w:style>
  <w:style w:type="paragraph" w:customStyle="1" w:styleId="Style5">
    <w:name w:val="Style5"/>
    <w:basedOn w:val="a"/>
    <w:rsid w:val="0098328B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paragraph" w:customStyle="1" w:styleId="Style24">
    <w:name w:val="Style24"/>
    <w:basedOn w:val="a"/>
    <w:rsid w:val="0098328B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character" w:customStyle="1" w:styleId="FontStyle31">
    <w:name w:val="Font Style31"/>
    <w:basedOn w:val="a0"/>
    <w:rsid w:val="0098328B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98328B"/>
    <w:pPr>
      <w:widowControl w:val="0"/>
      <w:autoSpaceDE w:val="0"/>
      <w:autoSpaceDN w:val="0"/>
      <w:adjustRightInd w:val="0"/>
      <w:spacing w:line="242" w:lineRule="exact"/>
    </w:pPr>
    <w:rPr>
      <w:sz w:val="24"/>
      <w:szCs w:val="24"/>
    </w:rPr>
  </w:style>
  <w:style w:type="paragraph" w:customStyle="1" w:styleId="Style18">
    <w:name w:val="Style18"/>
    <w:basedOn w:val="a"/>
    <w:rsid w:val="00983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rsid w:val="0098328B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27">
    <w:name w:val="Style27"/>
    <w:basedOn w:val="a"/>
    <w:rsid w:val="0098328B"/>
    <w:pPr>
      <w:widowControl w:val="0"/>
      <w:autoSpaceDE w:val="0"/>
      <w:autoSpaceDN w:val="0"/>
      <w:adjustRightInd w:val="0"/>
      <w:spacing w:line="230" w:lineRule="exact"/>
      <w:ind w:firstLine="456"/>
    </w:pPr>
    <w:rPr>
      <w:sz w:val="24"/>
      <w:szCs w:val="24"/>
    </w:rPr>
  </w:style>
  <w:style w:type="character" w:customStyle="1" w:styleId="FontStyle30">
    <w:name w:val="Font Style30"/>
    <w:basedOn w:val="a0"/>
    <w:rsid w:val="009832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rsid w:val="0098328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rsid w:val="0098328B"/>
    <w:rPr>
      <w:rFonts w:ascii="Times New Roman" w:hAnsi="Times New Roman" w:cs="Times New Roman"/>
      <w:sz w:val="22"/>
      <w:szCs w:val="22"/>
    </w:rPr>
  </w:style>
  <w:style w:type="paragraph" w:customStyle="1" w:styleId="--0">
    <w:name w:val="Концепция-заг-спис"/>
    <w:basedOn w:val="5"/>
    <w:rsid w:val="0098328B"/>
    <w:pPr>
      <w:keepNext w:val="0"/>
      <w:tabs>
        <w:tab w:val="clear" w:pos="0"/>
      </w:tabs>
      <w:spacing w:before="240" w:after="60"/>
      <w:jc w:val="center"/>
      <w:outlineLvl w:val="9"/>
    </w:pPr>
    <w:rPr>
      <w:rFonts w:ascii="Arial" w:hAnsi="Arial" w:cs="Arial"/>
      <w:bCs/>
      <w:iCs/>
      <w:sz w:val="22"/>
      <w:szCs w:val="22"/>
    </w:rPr>
  </w:style>
  <w:style w:type="paragraph" w:customStyle="1" w:styleId="-0">
    <w:name w:val="Концепция-текст"/>
    <w:basedOn w:val="a"/>
    <w:rsid w:val="0098328B"/>
    <w:pPr>
      <w:suppressAutoHyphens/>
      <w:spacing w:before="120"/>
      <w:ind w:left="567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ormal">
    <w:name w:val="Normal"/>
    <w:rsid w:val="0098328B"/>
    <w:rPr>
      <w:sz w:val="24"/>
    </w:rPr>
  </w:style>
  <w:style w:type="paragraph" w:customStyle="1" w:styleId="BodyTextIndent3">
    <w:name w:val="Body Text Indent 3"/>
    <w:basedOn w:val="Normal"/>
    <w:rsid w:val="0098328B"/>
    <w:pPr>
      <w:ind w:left="703" w:firstLine="709"/>
    </w:pPr>
    <w:rPr>
      <w:sz w:val="28"/>
    </w:rPr>
  </w:style>
  <w:style w:type="paragraph" w:customStyle="1" w:styleId="ConsPlusCell">
    <w:name w:val="ConsPlusCell"/>
    <w:rsid w:val="009832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a0"/>
    <w:rsid w:val="0098328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a0"/>
    <w:rsid w:val="0098328B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next w:val="a"/>
    <w:rsid w:val="0098328B"/>
    <w:pPr>
      <w:suppressAutoHyphens/>
    </w:pPr>
    <w:rPr>
      <w:sz w:val="24"/>
      <w:lang w:eastAsia="ar-SA"/>
    </w:rPr>
  </w:style>
  <w:style w:type="character" w:styleId="affffe">
    <w:name w:val="FollowedHyperlink"/>
    <w:basedOn w:val="a0"/>
    <w:rsid w:val="00341B1F"/>
    <w:rPr>
      <w:color w:val="800080"/>
      <w:u w:val="single"/>
    </w:rPr>
  </w:style>
  <w:style w:type="character" w:customStyle="1" w:styleId="221">
    <w:name w:val="Знак Знак22"/>
    <w:basedOn w:val="a0"/>
    <w:locked/>
    <w:rsid w:val="00341B1F"/>
    <w:rPr>
      <w:rFonts w:ascii="Arial" w:hAnsi="Arial" w:cs="Arial"/>
      <w:b/>
      <w:bCs/>
      <w:i/>
      <w:iCs/>
      <w:color w:val="000000"/>
      <w:sz w:val="28"/>
      <w:szCs w:val="28"/>
      <w:lang w:val="ru-RU" w:eastAsia="ar-SA" w:bidi="ar-SA"/>
    </w:rPr>
  </w:style>
  <w:style w:type="character" w:customStyle="1" w:styleId="200">
    <w:name w:val="Знак Знак20"/>
    <w:basedOn w:val="a0"/>
    <w:locked/>
    <w:rsid w:val="00341B1F"/>
    <w:rPr>
      <w:b/>
      <w:color w:val="000000"/>
      <w:lang w:val="ru-RU" w:eastAsia="ar-SA" w:bidi="ar-SA"/>
    </w:rPr>
  </w:style>
  <w:style w:type="character" w:customStyle="1" w:styleId="190">
    <w:name w:val="Знак Знак19"/>
    <w:basedOn w:val="a0"/>
    <w:locked/>
    <w:rsid w:val="00341B1F"/>
    <w:rPr>
      <w:b/>
      <w:bCs/>
      <w:color w:val="000000"/>
      <w:sz w:val="22"/>
      <w:szCs w:val="22"/>
      <w:lang w:val="ru-RU" w:eastAsia="ar-SA" w:bidi="ar-SA"/>
    </w:rPr>
  </w:style>
  <w:style w:type="character" w:customStyle="1" w:styleId="afffff">
    <w:name w:val="Знак Знак"/>
    <w:basedOn w:val="a0"/>
    <w:locked/>
    <w:rsid w:val="00341B1F"/>
    <w:rPr>
      <w:rFonts w:ascii="Courier New" w:hAnsi="Courier New" w:cs="Courier New"/>
      <w:color w:val="000000"/>
      <w:lang w:val="ru-RU" w:eastAsia="ru-RU" w:bidi="ar-SA"/>
    </w:rPr>
  </w:style>
  <w:style w:type="character" w:customStyle="1" w:styleId="180">
    <w:name w:val="Знак Знак18"/>
    <w:basedOn w:val="a0"/>
    <w:locked/>
    <w:rsid w:val="00341B1F"/>
    <w:rPr>
      <w:b/>
      <w:sz w:val="28"/>
      <w:lang w:val="ru-RU" w:eastAsia="ru-RU" w:bidi="ar-SA"/>
    </w:rPr>
  </w:style>
  <w:style w:type="character" w:customStyle="1" w:styleId="170">
    <w:name w:val="Знак Знак17"/>
    <w:basedOn w:val="a0"/>
    <w:locked/>
    <w:rsid w:val="00341B1F"/>
    <w:rPr>
      <w:b/>
      <w:color w:val="000000"/>
      <w:sz w:val="24"/>
      <w:lang w:val="ru-RU" w:eastAsia="ar-SA" w:bidi="ar-SA"/>
    </w:rPr>
  </w:style>
  <w:style w:type="character" w:customStyle="1" w:styleId="150">
    <w:name w:val="Знак Знак15"/>
    <w:basedOn w:val="a0"/>
    <w:locked/>
    <w:rsid w:val="00341B1F"/>
    <w:rPr>
      <w:rFonts w:ascii="Cambria" w:hAnsi="Cambria"/>
      <w:color w:val="000000"/>
      <w:sz w:val="22"/>
      <w:szCs w:val="22"/>
      <w:lang w:val="ru-RU" w:eastAsia="ar-SA" w:bidi="ar-SA"/>
    </w:rPr>
  </w:style>
  <w:style w:type="character" w:customStyle="1" w:styleId="140">
    <w:name w:val="Знак Знак14"/>
    <w:basedOn w:val="a0"/>
    <w:locked/>
    <w:rsid w:val="00341B1F"/>
    <w:rPr>
      <w:lang w:val="ru-RU" w:eastAsia="ru-RU" w:bidi="ar-SA"/>
    </w:rPr>
  </w:style>
  <w:style w:type="character" w:customStyle="1" w:styleId="100">
    <w:name w:val="Знак Знак10"/>
    <w:basedOn w:val="a0"/>
    <w:locked/>
    <w:rsid w:val="00341B1F"/>
    <w:rPr>
      <w:rFonts w:ascii="Cambria" w:hAnsi="Cambria"/>
      <w:color w:val="17365D"/>
      <w:spacing w:val="5"/>
      <w:kern w:val="28"/>
      <w:sz w:val="52"/>
      <w:szCs w:val="52"/>
      <w:lang w:val="ru-RU" w:eastAsia="ar-SA" w:bidi="ar-SA"/>
    </w:rPr>
  </w:style>
  <w:style w:type="character" w:customStyle="1" w:styleId="82">
    <w:name w:val="Знак Знак8"/>
    <w:basedOn w:val="a0"/>
    <w:locked/>
    <w:rsid w:val="00341B1F"/>
    <w:rPr>
      <w:color w:val="000000"/>
      <w:sz w:val="24"/>
      <w:szCs w:val="26"/>
      <w:lang w:val="ru-RU" w:eastAsia="ar-SA" w:bidi="ar-SA"/>
    </w:rPr>
  </w:style>
  <w:style w:type="character" w:customStyle="1" w:styleId="92">
    <w:name w:val="Знак Знак9"/>
    <w:basedOn w:val="a0"/>
    <w:locked/>
    <w:rsid w:val="00341B1F"/>
    <w:rPr>
      <w:sz w:val="28"/>
      <w:szCs w:val="24"/>
      <w:lang w:val="ru-RU" w:eastAsia="ru-RU" w:bidi="ar-SA"/>
    </w:rPr>
  </w:style>
  <w:style w:type="character" w:customStyle="1" w:styleId="37">
    <w:name w:val="Знак Знак3"/>
    <w:basedOn w:val="a0"/>
    <w:locked/>
    <w:rsid w:val="00341B1F"/>
    <w:rPr>
      <w:sz w:val="16"/>
      <w:szCs w:val="16"/>
      <w:lang w:val="ru-RU" w:eastAsia="ru-RU" w:bidi="ar-SA"/>
    </w:rPr>
  </w:style>
  <w:style w:type="character" w:customStyle="1" w:styleId="43">
    <w:name w:val="Знак Знак4"/>
    <w:basedOn w:val="a0"/>
    <w:locked/>
    <w:rsid w:val="00341B1F"/>
    <w:rPr>
      <w:color w:val="000000"/>
      <w:sz w:val="24"/>
      <w:szCs w:val="26"/>
      <w:lang w:val="ru-RU" w:eastAsia="ar-SA" w:bidi="ar-SA"/>
    </w:rPr>
  </w:style>
  <w:style w:type="character" w:customStyle="1" w:styleId="2b">
    <w:name w:val="Знак Знак2"/>
    <w:basedOn w:val="a0"/>
    <w:locked/>
    <w:rsid w:val="00341B1F"/>
    <w:rPr>
      <w:color w:val="000000"/>
      <w:sz w:val="16"/>
      <w:szCs w:val="16"/>
      <w:lang w:val="ru-RU" w:eastAsia="ar-SA" w:bidi="ar-SA"/>
    </w:rPr>
  </w:style>
  <w:style w:type="character" w:customStyle="1" w:styleId="1f4">
    <w:name w:val="Знак Знак1"/>
    <w:basedOn w:val="a0"/>
    <w:rsid w:val="00341B1F"/>
    <w:rPr>
      <w:sz w:val="24"/>
      <w:szCs w:val="24"/>
      <w:lang w:val="ru-RU" w:eastAsia="ru-RU" w:bidi="ar-SA"/>
    </w:rPr>
  </w:style>
  <w:style w:type="paragraph" w:customStyle="1" w:styleId="afffff0">
    <w:name w:val="ПЗ список маркер"/>
    <w:basedOn w:val="a"/>
    <w:rsid w:val="00341B1F"/>
    <w:pPr>
      <w:numPr>
        <w:numId w:val="1"/>
      </w:numPr>
    </w:pPr>
    <w:rPr>
      <w:sz w:val="24"/>
      <w:szCs w:val="24"/>
    </w:rPr>
  </w:style>
  <w:style w:type="paragraph" w:customStyle="1" w:styleId="2c">
    <w:name w:val="Знак Знак2 Знак"/>
    <w:basedOn w:val="a"/>
    <w:rsid w:val="00341B1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ff1">
    <w:name w:val="Обычный текст"/>
    <w:basedOn w:val="a"/>
    <w:rsid w:val="00341B1F"/>
    <w:pPr>
      <w:ind w:firstLine="454"/>
      <w:jc w:val="both"/>
    </w:pPr>
    <w:rPr>
      <w:sz w:val="24"/>
    </w:rPr>
  </w:style>
  <w:style w:type="paragraph" w:customStyle="1" w:styleId="1f5">
    <w:name w:val="Знак1"/>
    <w:basedOn w:val="a"/>
    <w:rsid w:val="00341B1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6">
    <w:name w:val="1"/>
    <w:basedOn w:val="a"/>
    <w:rsid w:val="00341B1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ff2">
    <w:name w:val="Стиль таблицы"/>
    <w:basedOn w:val="a"/>
    <w:rsid w:val="00341B1F"/>
    <w:pPr>
      <w:jc w:val="center"/>
    </w:pPr>
    <w:rPr>
      <w:sz w:val="24"/>
      <w:szCs w:val="24"/>
      <w:lang w:eastAsia="ar-SA"/>
    </w:rPr>
  </w:style>
  <w:style w:type="paragraph" w:customStyle="1" w:styleId="afffff3">
    <w:name w:val="подзаголовки таблиц"/>
    <w:basedOn w:val="a"/>
    <w:rsid w:val="00341B1F"/>
    <w:pPr>
      <w:jc w:val="center"/>
    </w:pPr>
    <w:rPr>
      <w:b/>
      <w:bCs/>
      <w:sz w:val="24"/>
      <w:szCs w:val="24"/>
      <w:lang w:eastAsia="ar-SA"/>
    </w:rPr>
  </w:style>
  <w:style w:type="paragraph" w:customStyle="1" w:styleId="afffff4">
    <w:name w:val="заголовки таблиц"/>
    <w:basedOn w:val="a"/>
    <w:autoRedefine/>
    <w:rsid w:val="00341B1F"/>
    <w:pPr>
      <w:suppressAutoHyphens/>
      <w:spacing w:line="276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fffff5">
    <w:name w:val="Стиль таблицы по правому краю"/>
    <w:basedOn w:val="afffff2"/>
    <w:rsid w:val="00341B1F"/>
    <w:pPr>
      <w:jc w:val="both"/>
    </w:pPr>
  </w:style>
  <w:style w:type="character" w:customStyle="1" w:styleId="160">
    <w:name w:val="Знак Знак16"/>
    <w:basedOn w:val="a0"/>
    <w:rsid w:val="00341B1F"/>
    <w:rPr>
      <w:b/>
      <w:bCs/>
      <w:color w:val="000000"/>
      <w:sz w:val="28"/>
      <w:szCs w:val="28"/>
      <w:lang w:val="ru-RU" w:eastAsia="ar-SA" w:bidi="ar-SA"/>
    </w:rPr>
  </w:style>
  <w:style w:type="character" w:customStyle="1" w:styleId="72">
    <w:name w:val="Знак Знак7"/>
    <w:basedOn w:val="a0"/>
    <w:locked/>
    <w:rsid w:val="00341B1F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63">
    <w:name w:val="Знак Знак6"/>
    <w:basedOn w:val="a0"/>
    <w:rsid w:val="00341B1F"/>
    <w:rPr>
      <w:color w:val="000000"/>
      <w:sz w:val="24"/>
      <w:szCs w:val="26"/>
      <w:lang w:val="ru-RU" w:eastAsia="ar-SA" w:bidi="ar-SA"/>
    </w:rPr>
  </w:style>
  <w:style w:type="paragraph" w:customStyle="1" w:styleId="2d">
    <w:name w:val=" Знак2 Знак Знак Знак"/>
    <w:basedOn w:val="a"/>
    <w:rsid w:val="00ED6EB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837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12706</Words>
  <Characters>72426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Лимиты</vt:lpstr>
    </vt:vector>
  </TitlesOfParts>
  <Company>Богураевская с/а</Company>
  <LinksUpToDate>false</LinksUpToDate>
  <CharactersWithSpaces>84963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Лимиты</dc:title>
  <dc:subject/>
  <dc:creator>Кондратьева В.А.</dc:creator>
  <cp:keywords/>
  <cp:lastModifiedBy>punsh</cp:lastModifiedBy>
  <cp:revision>2</cp:revision>
  <cp:lastPrinted>2012-08-03T06:42:00Z</cp:lastPrinted>
  <dcterms:created xsi:type="dcterms:W3CDTF">2017-11-29T09:39:00Z</dcterms:created>
  <dcterms:modified xsi:type="dcterms:W3CDTF">2017-11-29T09:39:00Z</dcterms:modified>
</cp:coreProperties>
</file>