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72" w:rsidRPr="00090881" w:rsidRDefault="00CD4C72" w:rsidP="00BE10E8">
      <w:pPr>
        <w:pStyle w:val="ConsPlusNormal"/>
        <w:ind w:firstLine="540"/>
        <w:jc w:val="center"/>
      </w:pPr>
      <w:r w:rsidRPr="00090881">
        <w:t>РОССИЙСКАЯ ФЕДЕРАЦИЯ</w:t>
      </w:r>
    </w:p>
    <w:p w:rsidR="00CD4C72" w:rsidRPr="00090881" w:rsidRDefault="00CD4C72" w:rsidP="00BE10E8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:rsidR="00CD4C72" w:rsidRPr="00090881" w:rsidRDefault="00CD4C72" w:rsidP="00BE10E8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МУНИЦИПАЛЬНОЕ ОБРАЗОВАНИЕ</w:t>
      </w:r>
    </w:p>
    <w:p w:rsidR="00CD4C72" w:rsidRPr="00090881" w:rsidRDefault="00CD4C72" w:rsidP="00BE10E8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>
        <w:rPr>
          <w:b/>
          <w:szCs w:val="28"/>
        </w:rPr>
        <w:t>ВОЙНСК</w:t>
      </w:r>
      <w:r w:rsidRPr="00090881">
        <w:rPr>
          <w:b/>
          <w:szCs w:val="28"/>
        </w:rPr>
        <w:t>ОЕ СЕЛЬСКОЕ ПОСЕЛЕНИЕ»</w:t>
      </w:r>
    </w:p>
    <w:p w:rsidR="00BE10E8" w:rsidRPr="00090881" w:rsidRDefault="00BE10E8" w:rsidP="00937EC0">
      <w:pPr>
        <w:pStyle w:val="BodyText2"/>
        <w:rPr>
          <w:b/>
          <w:szCs w:val="28"/>
        </w:rPr>
      </w:pPr>
    </w:p>
    <w:p w:rsidR="00CD4C72" w:rsidRPr="00090881" w:rsidRDefault="00CD4C72" w:rsidP="00937EC0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>
        <w:rPr>
          <w:b/>
          <w:szCs w:val="28"/>
        </w:rPr>
        <w:t>ВОЙНСК</w:t>
      </w:r>
      <w:r w:rsidRPr="00090881">
        <w:rPr>
          <w:b/>
          <w:szCs w:val="28"/>
        </w:rPr>
        <w:t>ОГО СЕЛЬСКОГО ПОСЕЛЕНИЯ</w:t>
      </w:r>
    </w:p>
    <w:p w:rsidR="00CD4C72" w:rsidRDefault="00CD4C72" w:rsidP="00937EC0">
      <w:pPr>
        <w:jc w:val="center"/>
        <w:rPr>
          <w:b/>
          <w:sz w:val="28"/>
          <w:szCs w:val="28"/>
        </w:rPr>
      </w:pPr>
    </w:p>
    <w:p w:rsidR="00937EC0" w:rsidRDefault="00BE10E8" w:rsidP="0093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937EC0">
        <w:rPr>
          <w:b/>
          <w:sz w:val="28"/>
          <w:szCs w:val="28"/>
        </w:rPr>
        <w:t xml:space="preserve">  </w:t>
      </w:r>
    </w:p>
    <w:p w:rsidR="00BE10E8" w:rsidRPr="00090881" w:rsidRDefault="00BE10E8" w:rsidP="00937EC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803"/>
        <w:gridCol w:w="1011"/>
        <w:gridCol w:w="4004"/>
      </w:tblGrid>
      <w:tr w:rsidR="00BE10E8" w:rsidRPr="00090881">
        <w:tc>
          <w:tcPr>
            <w:tcW w:w="3803" w:type="dxa"/>
          </w:tcPr>
          <w:p w:rsidR="00BE10E8" w:rsidRPr="00090881" w:rsidRDefault="00BE10E8" w:rsidP="00CD4C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«29»марта </w:t>
            </w:r>
            <w:r w:rsidRPr="0009088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  <w:r w:rsidRPr="00090881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1011" w:type="dxa"/>
          </w:tcPr>
          <w:p w:rsidR="00BE10E8" w:rsidRPr="00090881" w:rsidRDefault="00937EC0" w:rsidP="00CD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№115</w:t>
            </w:r>
          </w:p>
        </w:tc>
        <w:tc>
          <w:tcPr>
            <w:tcW w:w="4004" w:type="dxa"/>
          </w:tcPr>
          <w:p w:rsidR="00BE10E8" w:rsidRPr="00090881" w:rsidRDefault="00BE10E8" w:rsidP="00CD4C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90881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CD4C72" w:rsidRDefault="00CD4C72" w:rsidP="00CD4C72">
      <w:pPr>
        <w:rPr>
          <w:b/>
          <w:bCs/>
          <w:sz w:val="28"/>
          <w:szCs w:val="28"/>
        </w:rPr>
      </w:pPr>
    </w:p>
    <w:p w:rsidR="00CD4C72" w:rsidRDefault="00CD4C72" w:rsidP="00CD4C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30.09.2013г. № 23 «О бюджетном процессе в 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CD4C72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D4C72" w:rsidRPr="00501D0E" w:rsidRDefault="00CD4C72" w:rsidP="00CD4C72">
      <w:pPr>
        <w:jc w:val="both"/>
        <w:rPr>
          <w:sz w:val="28"/>
          <w:szCs w:val="28"/>
        </w:rPr>
      </w:pPr>
      <w:r>
        <w:t xml:space="preserve">          </w:t>
      </w:r>
      <w:r w:rsidRPr="00501D0E">
        <w:rPr>
          <w:sz w:val="28"/>
          <w:szCs w:val="28"/>
        </w:rPr>
        <w:t xml:space="preserve">С целью приведения нормативных правовых актов Собрания депутатов </w:t>
      </w:r>
      <w:proofErr w:type="spellStart"/>
      <w:r>
        <w:rPr>
          <w:sz w:val="28"/>
          <w:szCs w:val="28"/>
        </w:rPr>
        <w:t>Войнск</w:t>
      </w:r>
      <w:r w:rsidRPr="00501D0E">
        <w:rPr>
          <w:sz w:val="28"/>
          <w:szCs w:val="28"/>
        </w:rPr>
        <w:t>ого</w:t>
      </w:r>
      <w:proofErr w:type="spellEnd"/>
      <w:r w:rsidRPr="00501D0E">
        <w:rPr>
          <w:sz w:val="28"/>
          <w:szCs w:val="28"/>
        </w:rPr>
        <w:t xml:space="preserve"> сельского поселения, регламентирующих бюджетный процесс, в </w:t>
      </w:r>
      <w:r>
        <w:rPr>
          <w:sz w:val="28"/>
          <w:szCs w:val="28"/>
        </w:rPr>
        <w:t>соответствие с действующим законодательством</w:t>
      </w:r>
      <w:r>
        <w:rPr>
          <w:bCs/>
          <w:sz w:val="28"/>
          <w:szCs w:val="28"/>
        </w:rPr>
        <w:t xml:space="preserve"> </w:t>
      </w:r>
      <w:r w:rsidRPr="00501D0E">
        <w:rPr>
          <w:sz w:val="28"/>
          <w:szCs w:val="28"/>
        </w:rPr>
        <w:t xml:space="preserve"> и руководствуясь п</w:t>
      </w:r>
      <w:r>
        <w:rPr>
          <w:sz w:val="28"/>
          <w:szCs w:val="28"/>
        </w:rPr>
        <w:t>унктом 2</w:t>
      </w:r>
      <w:r w:rsidRPr="00501D0E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асти </w:t>
      </w:r>
      <w:r w:rsidRPr="00501D0E">
        <w:rPr>
          <w:sz w:val="28"/>
          <w:szCs w:val="28"/>
        </w:rPr>
        <w:t>1 ст</w:t>
      </w:r>
      <w:r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501D0E"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ое</w:t>
      </w:r>
      <w:proofErr w:type="spellEnd"/>
      <w:r w:rsidRPr="00501D0E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ого сельского поселения</w:t>
      </w:r>
    </w:p>
    <w:p w:rsidR="00CD4C72" w:rsidRDefault="00CD4C72" w:rsidP="00CD4C72">
      <w:pPr>
        <w:pStyle w:val="a3"/>
      </w:pPr>
      <w:r>
        <w:t xml:space="preserve">                                              </w:t>
      </w:r>
    </w:p>
    <w:p w:rsidR="00CD4C72" w:rsidRDefault="00CD4C72" w:rsidP="00CD4C72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</w:t>
      </w:r>
      <w:proofErr w:type="spellStart"/>
      <w:r>
        <w:rPr>
          <w:b/>
          <w:bCs/>
        </w:rPr>
        <w:t>р</w:t>
      </w:r>
      <w:proofErr w:type="spellEnd"/>
      <w:r>
        <w:rPr>
          <w:b/>
          <w:bCs/>
        </w:rPr>
        <w:t xml:space="preserve"> е </w:t>
      </w:r>
      <w:proofErr w:type="spellStart"/>
      <w:r>
        <w:rPr>
          <w:b/>
          <w:bCs/>
        </w:rPr>
        <w:t>ш</w:t>
      </w:r>
      <w:proofErr w:type="spellEnd"/>
      <w:r>
        <w:rPr>
          <w:b/>
          <w:bCs/>
        </w:rPr>
        <w:t xml:space="preserve"> и л о:</w:t>
      </w:r>
    </w:p>
    <w:p w:rsidR="00CD4C72" w:rsidRDefault="00CD4C72" w:rsidP="00CD4C72">
      <w:pPr>
        <w:pStyle w:val="a3"/>
      </w:pP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7775DD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Внести в приложение к решению Собрания депутатов Войновского сельского поселения от 09.09.2013г. № 30 «О бюджетном процессе в муниципальном образовании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следующие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менения:</w:t>
      </w: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 пункта 2 статьи 38 изложить в редакции</w:t>
      </w: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3E39AE">
        <w:rPr>
          <w:sz w:val="28"/>
          <w:szCs w:val="28"/>
        </w:rPr>
        <w:t>принятие и учет бюджетных и денежных обязательств</w:t>
      </w:r>
      <w:r>
        <w:rPr>
          <w:sz w:val="28"/>
          <w:szCs w:val="28"/>
        </w:rPr>
        <w:t>»;</w:t>
      </w: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E39AE">
        <w:rPr>
          <w:sz w:val="28"/>
          <w:szCs w:val="28"/>
        </w:rPr>
        <w:t xml:space="preserve">подпункты 2 и 6  пункта 3 ст.46 </w:t>
      </w:r>
      <w:r>
        <w:rPr>
          <w:sz w:val="28"/>
          <w:szCs w:val="28"/>
        </w:rPr>
        <w:t>считать утратившими</w:t>
      </w:r>
      <w:r w:rsidRPr="003E39AE">
        <w:rPr>
          <w:sz w:val="28"/>
          <w:szCs w:val="28"/>
        </w:rPr>
        <w:t xml:space="preserve"> силу</w:t>
      </w:r>
      <w:r>
        <w:rPr>
          <w:sz w:val="28"/>
          <w:szCs w:val="28"/>
        </w:rPr>
        <w:t>.</w:t>
      </w:r>
    </w:p>
    <w:p w:rsidR="00CD4C72" w:rsidRPr="00A978C7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78C7">
        <w:t xml:space="preserve"> </w:t>
      </w:r>
      <w:r w:rsidRPr="00F61216">
        <w:rPr>
          <w:sz w:val="28"/>
          <w:szCs w:val="28"/>
        </w:rPr>
        <w:t xml:space="preserve">Настоящее  </w:t>
      </w:r>
      <w:r>
        <w:rPr>
          <w:sz w:val="28"/>
          <w:szCs w:val="28"/>
        </w:rPr>
        <w:t>р</w:t>
      </w:r>
      <w:r w:rsidRPr="00F61216">
        <w:rPr>
          <w:sz w:val="28"/>
          <w:szCs w:val="28"/>
        </w:rPr>
        <w:t xml:space="preserve">ешение  вступает в силу с </w:t>
      </w:r>
      <w:r>
        <w:rPr>
          <w:sz w:val="28"/>
          <w:szCs w:val="28"/>
        </w:rPr>
        <w:t>момента подписания</w:t>
      </w:r>
      <w:r w:rsidRPr="00F61216">
        <w:rPr>
          <w:sz w:val="28"/>
          <w:szCs w:val="28"/>
        </w:rPr>
        <w:t xml:space="preserve"> и подлежит обнародованию</w:t>
      </w:r>
      <w:r>
        <w:rPr>
          <w:sz w:val="28"/>
          <w:szCs w:val="28"/>
        </w:rPr>
        <w:t>.</w:t>
      </w: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CD4C72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CD4C72" w:rsidRPr="004934C9" w:rsidRDefault="00CD4C72" w:rsidP="00CD4C7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4934C9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4934C9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В.В. Гончаров</w:t>
      </w:r>
    </w:p>
    <w:p w:rsidR="00CD4C72" w:rsidRPr="003E39AE" w:rsidRDefault="00CD4C72" w:rsidP="00CD4C72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CD4C72" w:rsidRDefault="00CD4C72" w:rsidP="00CD4C72">
      <w:pPr>
        <w:pStyle w:val="ConsPlusNormal"/>
        <w:ind w:firstLine="540"/>
        <w:jc w:val="both"/>
      </w:pPr>
    </w:p>
    <w:p w:rsidR="00CD4C72" w:rsidRDefault="00CD4C72" w:rsidP="00CD4C72">
      <w:pPr>
        <w:pStyle w:val="ConsPlusNormal"/>
        <w:ind w:firstLine="540"/>
        <w:jc w:val="both"/>
      </w:pPr>
    </w:p>
    <w:p w:rsidR="00CD4C72" w:rsidRDefault="00CD4C72" w:rsidP="00CD4C72">
      <w:pPr>
        <w:pStyle w:val="ConsPlusNormal"/>
        <w:ind w:firstLine="540"/>
        <w:jc w:val="both"/>
      </w:pPr>
    </w:p>
    <w:p w:rsidR="00CD4C72" w:rsidRDefault="00CD4C72" w:rsidP="00CD4C72">
      <w:pPr>
        <w:pStyle w:val="ConsPlusNormal"/>
        <w:ind w:firstLine="540"/>
        <w:jc w:val="both"/>
      </w:pPr>
    </w:p>
    <w:p w:rsidR="00CD4C72" w:rsidRDefault="00CD4C72" w:rsidP="00CD4C72">
      <w:pPr>
        <w:pStyle w:val="ConsPlusNormal"/>
        <w:ind w:firstLine="540"/>
        <w:jc w:val="both"/>
      </w:pPr>
    </w:p>
    <w:p w:rsidR="00804EF9" w:rsidRDefault="00804EF9"/>
    <w:sectPr w:rsidR="00804EF9" w:rsidSect="00CD4C72">
      <w:pgSz w:w="11905" w:h="16838"/>
      <w:pgMar w:top="720" w:right="567" w:bottom="1134" w:left="125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C72"/>
    <w:rsid w:val="001D6B31"/>
    <w:rsid w:val="00263051"/>
    <w:rsid w:val="00291DEE"/>
    <w:rsid w:val="003E7AF7"/>
    <w:rsid w:val="00436BA7"/>
    <w:rsid w:val="00804EF9"/>
    <w:rsid w:val="00937EC0"/>
    <w:rsid w:val="00B47975"/>
    <w:rsid w:val="00BE10E8"/>
    <w:rsid w:val="00CD4C72"/>
    <w:rsid w:val="00E80DE3"/>
    <w:rsid w:val="00F86799"/>
    <w:rsid w:val="00FB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C7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D4C7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Title">
    <w:name w:val="ConsTitle"/>
    <w:rsid w:val="00CD4C7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basedOn w:val="a"/>
    <w:rsid w:val="00CD4C72"/>
    <w:pPr>
      <w:ind w:firstLine="709"/>
      <w:jc w:val="both"/>
    </w:pPr>
    <w:rPr>
      <w:sz w:val="28"/>
      <w:szCs w:val="26"/>
    </w:rPr>
  </w:style>
  <w:style w:type="paragraph" w:customStyle="1" w:styleId="BodyText2">
    <w:name w:val="Body Text 2"/>
    <w:basedOn w:val="a"/>
    <w:rsid w:val="00CD4C72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2016-03-29T15:53:00Z</dcterms:created>
  <dcterms:modified xsi:type="dcterms:W3CDTF">2016-03-29T15:53:00Z</dcterms:modified>
</cp:coreProperties>
</file>