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8F" w:rsidRPr="001A388F" w:rsidRDefault="001A388F" w:rsidP="001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тчет </w:t>
      </w:r>
    </w:p>
    <w:p w:rsidR="001A388F" w:rsidRPr="001A388F" w:rsidRDefault="001A388F" w:rsidP="001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главы Администрации Войновского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сельского поселения </w:t>
      </w:r>
    </w:p>
    <w:p w:rsidR="001A388F" w:rsidRPr="001A388F" w:rsidRDefault="001A388F" w:rsidP="001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 деятельности Администрации Войновского </w:t>
      </w:r>
    </w:p>
    <w:p w:rsidR="001A388F" w:rsidRPr="001A388F" w:rsidRDefault="001A388F" w:rsidP="001A3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сельск</w:t>
      </w: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ого поселения за 1 полугодие 2021</w:t>
      </w:r>
      <w:r w:rsidRPr="001A3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года</w:t>
      </w:r>
    </w:p>
    <w:p w:rsidR="001A388F" w:rsidRDefault="001A388F" w:rsidP="004F2C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4F2CFC" w:rsidRPr="001A388F" w:rsidRDefault="004F2CFC" w:rsidP="004F2C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388F">
        <w:rPr>
          <w:rFonts w:ascii="Times New Roman" w:eastAsia="Calibri" w:hAnsi="Times New Roman" w:cs="Times New Roman"/>
          <w:b/>
          <w:sz w:val="28"/>
          <w:szCs w:val="28"/>
        </w:rPr>
        <w:t>Уважаемые жители Войновского поселения и участники собрания!</w:t>
      </w:r>
    </w:p>
    <w:p w:rsidR="004F2CFC" w:rsidRPr="004F2CFC" w:rsidRDefault="004F2CFC" w:rsidP="004F2C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4F2CFC" w:rsidRDefault="004F2CFC" w:rsidP="004F2CF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Сегодня вашему вниманию я представляю отчет о проделанной работе Администрацией Войновского сельского поселения за первое полугодие 2021 года.</w:t>
      </w:r>
      <w:r w:rsidR="00E870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307A" w:rsidRDefault="006B307A" w:rsidP="006B307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16FC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отчетный период </w:t>
      </w:r>
      <w:r w:rsidRPr="006B307A">
        <w:rPr>
          <w:rFonts w:ascii="Times New Roman" w:eastAsia="Calibri" w:hAnsi="Times New Roman" w:cs="Times New Roman"/>
          <w:sz w:val="28"/>
          <w:szCs w:val="28"/>
        </w:rPr>
        <w:t xml:space="preserve">Администрацией сельского поселения   принято </w:t>
      </w:r>
      <w:r>
        <w:rPr>
          <w:rFonts w:ascii="Times New Roman" w:eastAsia="Calibri" w:hAnsi="Times New Roman" w:cs="Times New Roman"/>
          <w:sz w:val="28"/>
          <w:szCs w:val="28"/>
        </w:rPr>
        <w:t>37 постановлений, 24 распоряжения</w:t>
      </w:r>
      <w:r w:rsidRPr="006B307A">
        <w:rPr>
          <w:rFonts w:ascii="Times New Roman" w:eastAsia="Calibri" w:hAnsi="Times New Roman" w:cs="Times New Roman"/>
          <w:sz w:val="28"/>
          <w:szCs w:val="28"/>
        </w:rPr>
        <w:t xml:space="preserve"> по основной деятельности, подготовлено и представлено на рассмотрение Собранию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13</w:t>
      </w:r>
      <w:r w:rsidRPr="006B307A">
        <w:rPr>
          <w:rFonts w:ascii="Times New Roman" w:eastAsia="Calibri" w:hAnsi="Times New Roman" w:cs="Times New Roman"/>
          <w:sz w:val="28"/>
          <w:szCs w:val="28"/>
        </w:rPr>
        <w:t xml:space="preserve"> проектов решений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307A" w:rsidRDefault="006B307A" w:rsidP="006116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утвержденным регламентом осуществлялось предоставление справок и выписок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книг </w:t>
      </w:r>
      <w:r w:rsidRPr="006B307A">
        <w:rPr>
          <w:rFonts w:ascii="Times New Roman" w:eastAsia="Calibri" w:hAnsi="Times New Roman" w:cs="Times New Roman"/>
          <w:sz w:val="28"/>
          <w:szCs w:val="28"/>
        </w:rPr>
        <w:t xml:space="preserve">по запросам граждан </w:t>
      </w:r>
      <w:r>
        <w:rPr>
          <w:rFonts w:ascii="Times New Roman" w:eastAsia="Calibri" w:hAnsi="Times New Roman" w:cs="Times New Roman"/>
          <w:sz w:val="28"/>
          <w:szCs w:val="28"/>
        </w:rPr>
        <w:t>и по межведомственным запросам. Выдано за полугодие 27 справок и 75 выписок.</w:t>
      </w:r>
      <w:r w:rsidRPr="006B30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7EF" w:rsidRDefault="00F757EF" w:rsidP="006116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7EF">
        <w:rPr>
          <w:rFonts w:ascii="Times New Roman" w:eastAsia="Calibri" w:hAnsi="Times New Roman" w:cs="Times New Roman"/>
          <w:sz w:val="28"/>
          <w:szCs w:val="28"/>
        </w:rPr>
        <w:t xml:space="preserve">В этом году осуществляется закладка </w:t>
      </w:r>
      <w:proofErr w:type="spellStart"/>
      <w:r w:rsidRPr="00F757EF">
        <w:rPr>
          <w:rFonts w:ascii="Times New Roman" w:eastAsia="Calibri" w:hAnsi="Times New Roman" w:cs="Times New Roman"/>
          <w:sz w:val="28"/>
          <w:szCs w:val="28"/>
        </w:rPr>
        <w:t>похозяйственных</w:t>
      </w:r>
      <w:proofErr w:type="spellEnd"/>
      <w:r w:rsidRPr="00F757EF">
        <w:rPr>
          <w:rFonts w:ascii="Times New Roman" w:eastAsia="Calibri" w:hAnsi="Times New Roman" w:cs="Times New Roman"/>
          <w:sz w:val="28"/>
          <w:szCs w:val="28"/>
        </w:rPr>
        <w:t xml:space="preserve"> книг на период 2021-2025 годов. Просьба ко всем членам хозяйств – подойти ответственно к предоставлению сведений, поскольку это обеспечит точность и достоверность при </w:t>
      </w:r>
      <w:r>
        <w:rPr>
          <w:rFonts w:ascii="Times New Roman" w:eastAsia="Calibri" w:hAnsi="Times New Roman" w:cs="Times New Roman"/>
          <w:sz w:val="28"/>
          <w:szCs w:val="28"/>
        </w:rPr>
        <w:t>составлении выписок, справок и</w:t>
      </w:r>
      <w:r w:rsidRPr="00F757EF">
        <w:rPr>
          <w:rFonts w:ascii="Times New Roman" w:eastAsia="Calibri" w:hAnsi="Times New Roman" w:cs="Times New Roman"/>
          <w:sz w:val="28"/>
          <w:szCs w:val="28"/>
        </w:rPr>
        <w:t xml:space="preserve"> статистических отчетов.</w:t>
      </w:r>
    </w:p>
    <w:p w:rsidR="00F757EF" w:rsidRPr="0023322C" w:rsidRDefault="00F757EF" w:rsidP="00F757EF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322C" w:rsidRPr="0023322C" w:rsidRDefault="0023322C" w:rsidP="002332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22C">
        <w:rPr>
          <w:rFonts w:ascii="Times New Roman" w:eastAsia="Calibri" w:hAnsi="Times New Roman" w:cs="Times New Roman"/>
          <w:b/>
          <w:sz w:val="28"/>
          <w:szCs w:val="28"/>
        </w:rPr>
        <w:t>БЮДЖЕТ</w:t>
      </w:r>
    </w:p>
    <w:p w:rsidR="0023322C" w:rsidRDefault="0023322C" w:rsidP="00F757E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661" w:rsidRPr="001B3661" w:rsidRDefault="001B3661" w:rsidP="001B366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 xml:space="preserve">           Об исполнении бюджета за первое полугодие 2021 года</w:t>
      </w:r>
    </w:p>
    <w:p w:rsidR="001B3661" w:rsidRPr="001B3661" w:rsidRDefault="001B3661" w:rsidP="001B3661">
      <w:pPr>
        <w:spacing w:before="100" w:beforeAutospacing="1" w:after="100" w:afterAutospacing="1"/>
        <w:ind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 xml:space="preserve">Формирование, утверждение и контроль исполнения бюджета осуществляется исходя из налоговых доходов поселения, определённых законодательством Российской Федерацией. Бюджет планировался согласно восьми муниципальным программам, которые были утверждены перед принятием бюджета. Исполнение бюджета сельского поселения осуществлялось в соответствии с решениями Собрания депутатов Войновского сельского поселения. </w:t>
      </w:r>
    </w:p>
    <w:p w:rsidR="001B3661" w:rsidRPr="001B3661" w:rsidRDefault="001B3661" w:rsidP="001B3661">
      <w:pPr>
        <w:spacing w:before="100" w:beforeAutospacing="1" w:after="100" w:afterAutospacing="1"/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>Исполнение местного бюджета</w:t>
      </w:r>
    </w:p>
    <w:p w:rsidR="001B3661" w:rsidRPr="001B3661" w:rsidRDefault="001B3661" w:rsidP="001B3661">
      <w:pPr>
        <w:tabs>
          <w:tab w:val="left" w:pos="-142"/>
          <w:tab w:val="left" w:pos="567"/>
        </w:tabs>
        <w:spacing w:before="100" w:beforeAutospacing="1" w:after="100" w:afterAutospacing="1"/>
        <w:ind w:left="-142" w:right="-143" w:firstLine="284"/>
        <w:rPr>
          <w:rFonts w:ascii="Times New Roman" w:hAnsi="Times New Roman" w:cs="Times New Roman"/>
        </w:rPr>
      </w:pPr>
      <w:r w:rsidRPr="001B3661">
        <w:rPr>
          <w:rFonts w:ascii="Times New Roman" w:hAnsi="Times New Roman" w:cs="Times New Roman"/>
          <w:sz w:val="28"/>
          <w:szCs w:val="28"/>
        </w:rPr>
        <w:t xml:space="preserve">Исполнение местного бюджета за 1 полугодие 2021 года по налоговым и неналоговым доходам составило 1075,5 тыс. рублей или 32,0 % от годовых назначений.    </w:t>
      </w:r>
      <w:r w:rsidRPr="001B3661">
        <w:rPr>
          <w:rFonts w:ascii="Times New Roman" w:hAnsi="Times New Roman" w:cs="Times New Roman"/>
          <w:spacing w:val="-4"/>
          <w:sz w:val="28"/>
          <w:szCs w:val="28"/>
        </w:rPr>
        <w:t>По сравнению</w:t>
      </w:r>
      <w:r w:rsidRPr="001B3661">
        <w:rPr>
          <w:rFonts w:ascii="Times New Roman" w:hAnsi="Times New Roman" w:cs="Times New Roman"/>
          <w:sz w:val="28"/>
          <w:szCs w:val="28"/>
        </w:rPr>
        <w:t xml:space="preserve"> с аналогичным периодом прошлого года (1001,6 тыс. рублей) наблюдается увеличение </w:t>
      </w:r>
      <w:r w:rsidRPr="001B3661">
        <w:rPr>
          <w:rFonts w:ascii="Times New Roman" w:hAnsi="Times New Roman" w:cs="Times New Roman"/>
          <w:spacing w:val="-4"/>
          <w:sz w:val="28"/>
          <w:szCs w:val="28"/>
        </w:rPr>
        <w:t>доходов в сумме 73,9</w:t>
      </w:r>
      <w:r w:rsidRPr="001B366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B3661">
        <w:rPr>
          <w:rFonts w:ascii="Times New Roman" w:hAnsi="Times New Roman" w:cs="Times New Roman"/>
        </w:rPr>
        <w:t>.</w:t>
      </w:r>
    </w:p>
    <w:p w:rsidR="001B3661" w:rsidRPr="001B3661" w:rsidRDefault="001B3661" w:rsidP="001B366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lastRenderedPageBreak/>
        <w:t>Наибольший удельный вес в поступлении собственных доходов за отчетный период в бюджете сельского поселения составляет единый сельскохозяйственный налог. Его поступления составили – 708,4 тыс. руб. или 65,9%.</w:t>
      </w:r>
    </w:p>
    <w:p w:rsidR="001B3661" w:rsidRPr="001B3661" w:rsidRDefault="001B3661" w:rsidP="001B36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B3661" w:rsidRPr="001B3661" w:rsidRDefault="001B3661" w:rsidP="001B36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>Поступило доходов: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476"/>
        <w:gridCol w:w="1750"/>
        <w:gridCol w:w="1348"/>
        <w:gridCol w:w="1559"/>
      </w:tblGrid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№</w:t>
            </w:r>
          </w:p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Утвержденные бюджетные назначения на</w:t>
            </w:r>
          </w:p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Исполнено за 1 полугодие 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% поступления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  <w:i/>
              </w:rPr>
              <w:t>Налоговые неналоговые доходы из них</w:t>
            </w:r>
            <w:r w:rsidRPr="001B36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3 364,4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1 075,5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32,0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42,5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708,4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708,4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100</w:t>
            </w:r>
          </w:p>
        </w:tc>
      </w:tr>
      <w:tr w:rsidR="001B3661" w:rsidRPr="001B3661" w:rsidTr="001B3661">
        <w:trPr>
          <w:trHeight w:val="313"/>
        </w:trPr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14,9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150,4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41,8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2 090,4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7,3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 (аренда)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47,8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57,9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  <w:b/>
                <w:i/>
              </w:rPr>
            </w:pPr>
            <w:r w:rsidRPr="001B3661">
              <w:rPr>
                <w:rFonts w:ascii="Times New Roman" w:hAnsi="Times New Roman" w:cs="Times New Roman"/>
                <w:b/>
                <w:i/>
              </w:rPr>
              <w:t>Безвозмездные поступления из них: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3661">
              <w:rPr>
                <w:rFonts w:ascii="Times New Roman" w:hAnsi="Times New Roman" w:cs="Times New Roman"/>
                <w:b/>
                <w:i/>
              </w:rPr>
              <w:t>3 324,0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3661">
              <w:rPr>
                <w:rFonts w:ascii="Times New Roman" w:hAnsi="Times New Roman" w:cs="Times New Roman"/>
                <w:b/>
                <w:i/>
              </w:rPr>
              <w:t>2 403,6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3661">
              <w:rPr>
                <w:rFonts w:ascii="Times New Roman" w:hAnsi="Times New Roman" w:cs="Times New Roman"/>
                <w:b/>
                <w:i/>
              </w:rPr>
              <w:t>72,3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 xml:space="preserve">дотации бюджетам поселения 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2 927,7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2 070,0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70,7</w:t>
            </w:r>
          </w:p>
        </w:tc>
      </w:tr>
      <w:tr w:rsidR="001B3661" w:rsidRPr="001B3661" w:rsidTr="001B3661">
        <w:trPr>
          <w:trHeight w:val="1415"/>
        </w:trPr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  <w:color w:val="000000"/>
              </w:rPr>
              <w:t>субвенции бюджетам поселений на осуществление полномочий по первичному воинскому учету на территории, где отсутствуют военные комиссариаты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34,7</w:t>
            </w:r>
          </w:p>
        </w:tc>
      </w:tr>
      <w:tr w:rsidR="001B3661" w:rsidRPr="001B3661" w:rsidTr="001B3661">
        <w:trPr>
          <w:trHeight w:val="840"/>
        </w:trPr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  <w:color w:val="000000"/>
              </w:rPr>
            </w:pPr>
            <w:r w:rsidRPr="001B3661">
              <w:rPr>
                <w:rFonts w:ascii="Times New Roman" w:hAnsi="Times New Roman" w:cs="Times New Roman"/>
                <w:color w:val="000000"/>
              </w:rPr>
              <w:t>субвенция местному бюджету на выполнение передаваемых полномочий субъектов РФ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100</w:t>
            </w:r>
          </w:p>
        </w:tc>
      </w:tr>
      <w:tr w:rsidR="001B3661" w:rsidRPr="001B3661" w:rsidTr="001B3661">
        <w:trPr>
          <w:trHeight w:val="404"/>
        </w:trPr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  <w:color w:val="000000"/>
              </w:rPr>
            </w:pPr>
            <w:r w:rsidRPr="001B3661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100</w:t>
            </w:r>
          </w:p>
        </w:tc>
      </w:tr>
      <w:tr w:rsidR="001B3661" w:rsidRPr="001B3661" w:rsidTr="001B3661">
        <w:tc>
          <w:tcPr>
            <w:tcW w:w="594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6" w:type="dxa"/>
            <w:tcBorders>
              <w:left w:val="single" w:sz="4" w:space="0" w:color="auto"/>
            </w:tcBorders>
          </w:tcPr>
          <w:p w:rsidR="001B3661" w:rsidRPr="001B3661" w:rsidRDefault="001B3661" w:rsidP="001B366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B3661">
              <w:rPr>
                <w:rFonts w:ascii="Times New Roman" w:hAnsi="Times New Roman" w:cs="Times New Roman"/>
                <w:i/>
                <w:iCs/>
                <w:color w:val="000000"/>
              </w:rPr>
              <w:t>ИТОГО ДОХОДОВ</w:t>
            </w:r>
          </w:p>
        </w:tc>
        <w:tc>
          <w:tcPr>
            <w:tcW w:w="1750" w:type="dxa"/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6 688,4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3 479,2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B3661" w:rsidRPr="001B3661" w:rsidRDefault="001B3661" w:rsidP="001B3661">
            <w:pPr>
              <w:jc w:val="center"/>
              <w:rPr>
                <w:rFonts w:ascii="Times New Roman" w:hAnsi="Times New Roman" w:cs="Times New Roman"/>
              </w:rPr>
            </w:pPr>
            <w:r w:rsidRPr="001B3661">
              <w:rPr>
                <w:rFonts w:ascii="Times New Roman" w:hAnsi="Times New Roman" w:cs="Times New Roman"/>
              </w:rPr>
              <w:t>52,0</w:t>
            </w:r>
          </w:p>
        </w:tc>
      </w:tr>
    </w:tbl>
    <w:p w:rsidR="001B3661" w:rsidRPr="001B3661" w:rsidRDefault="001B3661" w:rsidP="001B3661">
      <w:pPr>
        <w:ind w:firstLine="709"/>
        <w:rPr>
          <w:rFonts w:ascii="Times New Roman" w:hAnsi="Times New Roman" w:cs="Times New Roman"/>
        </w:rPr>
      </w:pPr>
      <w:r w:rsidRPr="001B3661">
        <w:rPr>
          <w:rFonts w:ascii="Times New Roman" w:hAnsi="Times New Roman" w:cs="Times New Roman"/>
        </w:rPr>
        <w:t xml:space="preserve"> </w:t>
      </w:r>
    </w:p>
    <w:p w:rsidR="001B3661" w:rsidRPr="001B3661" w:rsidRDefault="001B3661" w:rsidP="001B36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 xml:space="preserve">В целях увеличения собственной доходной базы в 2021 году (а бюджет наш на 43,8 % является дотационным) проводится постоянная работа с задолжниками по местным налогам. Часть задолженности была погашена, но наступает новый срок уплаты налогов, а у нас еще непогашенные долги за прошедшие периоды. </w:t>
      </w:r>
    </w:p>
    <w:p w:rsidR="001B3661" w:rsidRPr="001B3661" w:rsidRDefault="001B3661" w:rsidP="001B3661">
      <w:pPr>
        <w:ind w:left="-142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3661">
        <w:rPr>
          <w:rFonts w:ascii="Times New Roman" w:hAnsi="Times New Roman" w:cs="Times New Roman"/>
          <w:sz w:val="28"/>
          <w:szCs w:val="28"/>
          <w:u w:val="single"/>
        </w:rPr>
        <w:lastRenderedPageBreak/>
        <w:t>А ведь неоплаченные налоги – это невыполненные расходные обязательства по благоустройству, культуре, и другие мероприятия, на которые мы выделяем деньги по остаточному принципу.</w:t>
      </w:r>
    </w:p>
    <w:p w:rsidR="001B3661" w:rsidRPr="001B3661" w:rsidRDefault="001B3661" w:rsidP="001B3661">
      <w:pPr>
        <w:ind w:left="-851" w:right="-284" w:firstLine="709"/>
        <w:rPr>
          <w:rFonts w:ascii="Times New Roman" w:hAnsi="Times New Roman" w:cs="Times New Roman"/>
          <w:sz w:val="28"/>
          <w:szCs w:val="28"/>
        </w:rPr>
      </w:pPr>
    </w:p>
    <w:p w:rsidR="001B3661" w:rsidRPr="001B3661" w:rsidRDefault="001B3661" w:rsidP="001B3661">
      <w:pPr>
        <w:ind w:left="-425" w:right="-14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 xml:space="preserve">Расходная часть бюджета </w:t>
      </w:r>
    </w:p>
    <w:p w:rsidR="001B3661" w:rsidRPr="001B3661" w:rsidRDefault="001B3661" w:rsidP="001B3661">
      <w:pPr>
        <w:ind w:left="-425" w:right="-14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>Войновского сельского поселения</w:t>
      </w:r>
    </w:p>
    <w:p w:rsidR="001B3661" w:rsidRPr="001B3661" w:rsidRDefault="001B3661" w:rsidP="001B3661">
      <w:pPr>
        <w:ind w:left="-426" w:right="-143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1B3661">
        <w:rPr>
          <w:rFonts w:ascii="Times New Roman" w:hAnsi="Times New Roman" w:cs="Times New Roman"/>
          <w:sz w:val="28"/>
          <w:szCs w:val="28"/>
        </w:rPr>
        <w:t xml:space="preserve"> бюджета в 2021 году запланированы в сумме 6 875,9 тысяч рублей, фактически в 1 полугодии составили 3 279,6 тыс. рублей, исполнение составило 47,7%. 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>В 2021 году все расходы осуществляются в соответствии с программно-целевым методом планирования. Из бюджета поселения на выполнение 8 муниципальных программ в 1 полугодии текущего года освоено 3 059,5 тыс. рублей из запланированных 7 098,6 тыс. рублей, что составляет 43,1 процента, в том числе: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>- по программе «Муниципальная политика» расходы составили 2 224,2 тыс. рублей, в том числе первоочередные и социально-значимые расходы в сумме 1 960,7 тыс. рублей или 88,2%, это расходы на обеспечение деятельности Администрации Войновского сельского поселения (заработная плата, коммунальные платежи, ГСМ, приобретение канцтоваров, оплата услуг, доплата к пенсии за выслугу лет);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 xml:space="preserve">- по программе «Развитие культуры» расходы на выполнение муниципального задания составили 615,3 тыс. рублей, в том числе на первоочередные и социально-значимые расходы в сумме 615,3 тыс. рублей или 100,0% это заработная плата работникам культуры, коммунальные платежи, услуги связи, налоговые платежи. 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>- по программе «Благоустройство» расходы составили 188,9 тыс. рублей. Наибольший удельный вес в этой муниципальной программе занимают расходы за уличное освещение -158,7 тыс. рублей или 84,0%. На оплату работ по ремонту памятников павшим воинам Великой Отечественной Войны израсходовано 4,7 тыс. рублей, а также на противоклещевую обработку кладбищ затрачено 7,9 тыс. рублей. Расходы на санитарную очистку территории Войновского сельского поселения (покос сорной растительности, вывоз ТБО и т.д.) составили 17,6 тыс. рублей;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>- по программе «Защита населения и территории от чрезвычайных ситуаций, обеспечение пожарной безопасности и безопасности людей» расходы по противопожарным мероприятия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B3661">
        <w:rPr>
          <w:rFonts w:ascii="Times New Roman" w:hAnsi="Times New Roman" w:cs="Times New Roman"/>
          <w:sz w:val="28"/>
          <w:szCs w:val="28"/>
        </w:rPr>
        <w:t xml:space="preserve"> направлены на обустройство пожарного гидранта в х. Московский и составили 125,4 тыс. рублей.</w:t>
      </w:r>
    </w:p>
    <w:p w:rsidR="001B3661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lastRenderedPageBreak/>
        <w:t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20,4 тыс. рублей.</w:t>
      </w:r>
    </w:p>
    <w:p w:rsidR="0023322C" w:rsidRPr="001B3661" w:rsidRDefault="001B3661" w:rsidP="001B36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3661">
        <w:rPr>
          <w:rFonts w:ascii="Times New Roman" w:hAnsi="Times New Roman" w:cs="Times New Roman"/>
          <w:sz w:val="28"/>
          <w:szCs w:val="28"/>
        </w:rPr>
        <w:t xml:space="preserve">- по программе «Обеспечение качественными жилищно-коммунальными услугами населения Войновского сельского поселения» израсходовано 10,2 тысяч рублей. </w:t>
      </w:r>
    </w:p>
    <w:p w:rsidR="00A623F7" w:rsidRDefault="00A623F7" w:rsidP="00A623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454C">
        <w:rPr>
          <w:rFonts w:ascii="Times New Roman" w:eastAsia="Calibri" w:hAnsi="Times New Roman" w:cs="Times New Roman"/>
          <w:b/>
          <w:sz w:val="28"/>
          <w:szCs w:val="28"/>
        </w:rPr>
        <w:t>БЛАГОУСТРОЙСТВО</w:t>
      </w:r>
    </w:p>
    <w:p w:rsidR="001B3661" w:rsidRPr="0044454C" w:rsidRDefault="001B3661" w:rsidP="00A623F7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623F7" w:rsidRDefault="00A623F7" w:rsidP="006116FC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Организация благоустройства территории поселения является одним из основных направлений Администрации Войновского сельского поселения.                         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 течение первого полугодия 2021 года проводились следующие работы: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 регулярный покос сорной растительности и карантинных сорняков;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-  приведение в порядок памятников погибшим воинам;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обрезка аварийных и сухостойных деревьев, покос травы, вырубка поросли на кладбищах поселения;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акарицидная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обработка территорий всех кладбищ;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наведени</w:t>
      </w:r>
      <w:r w:rsidR="00062484">
        <w:rPr>
          <w:rFonts w:ascii="Times New Roman" w:eastAsia="Calibri" w:hAnsi="Times New Roman" w:cs="Times New Roman"/>
          <w:sz w:val="28"/>
          <w:szCs w:val="28"/>
        </w:rPr>
        <w:t>е</w:t>
      </w:r>
      <w:r w:rsidR="00062484" w:rsidRPr="00062484">
        <w:t xml:space="preserve"> </w:t>
      </w:r>
      <w:r w:rsidR="00062484" w:rsidRPr="00062484">
        <w:rPr>
          <w:rFonts w:ascii="Times New Roman" w:eastAsia="Calibri" w:hAnsi="Times New Roman" w:cs="Times New Roman"/>
          <w:sz w:val="28"/>
          <w:szCs w:val="28"/>
        </w:rPr>
        <w:t>силами Администрации Войновского сельского поселения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порядка в торцах лесополос вдоль областных и федеральных трасс (расчистка 20 метров от края, вырубка поросли,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обкосы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торцов, побелка деревьев);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62484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рейд</w:t>
      </w:r>
      <w:r w:rsidR="00062484">
        <w:rPr>
          <w:rFonts w:ascii="Times New Roman" w:eastAsia="Calibri" w:hAnsi="Times New Roman" w:cs="Times New Roman"/>
          <w:sz w:val="28"/>
          <w:szCs w:val="28"/>
        </w:rPr>
        <w:t>ов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по выявлению несанкционированных мест размещения отходов, по наведению порядка, пресечению незаконной вырубки зеленых насаждений, соблюдения Правил благоустройства и санитарного</w:t>
      </w:r>
    </w:p>
    <w:p w:rsidR="00A623F7" w:rsidRPr="00A623F7" w:rsidRDefault="00A623F7" w:rsidP="000624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содержания Войновского сельского поселения.         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 проведение весеннего «Дня древонасаждения» (в хуторах поселения</w:t>
      </w:r>
    </w:p>
    <w:p w:rsidR="00A623F7" w:rsidRPr="00A623F7" w:rsidRDefault="00062484" w:rsidP="000624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высажены 20 саженцев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павлонии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62484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В 2021 г. планируе</w:t>
      </w:r>
      <w:r w:rsidR="00062484">
        <w:rPr>
          <w:rFonts w:ascii="Times New Roman" w:eastAsia="Calibri" w:hAnsi="Times New Roman" w:cs="Times New Roman"/>
          <w:sz w:val="28"/>
          <w:szCs w:val="28"/>
        </w:rPr>
        <w:t>м:</w:t>
      </w:r>
    </w:p>
    <w:p w:rsidR="00062484" w:rsidRDefault="00062484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ысадить еще порядка 40 деревьев;</w:t>
      </w:r>
    </w:p>
    <w:p w:rsidR="00062484" w:rsidRDefault="00062484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разработать сметную документацию для проекта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>Аллея Славы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62484" w:rsidRDefault="00062484" w:rsidP="00062484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>ода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для участия в программе «Инициативное бюджетирование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623F7" w:rsidRPr="00A623F7" w:rsidRDefault="00062484" w:rsidP="00062484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завершить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623F7" w:rsidRPr="00A623F7">
        <w:rPr>
          <w:rFonts w:ascii="Times New Roman" w:eastAsia="Calibri" w:hAnsi="Times New Roman" w:cs="Times New Roman"/>
          <w:sz w:val="28"/>
          <w:szCs w:val="28"/>
        </w:rPr>
        <w:t xml:space="preserve"> часовни в че</w:t>
      </w:r>
      <w:r w:rsidR="00A623F7">
        <w:rPr>
          <w:rFonts w:ascii="Times New Roman" w:eastAsia="Calibri" w:hAnsi="Times New Roman" w:cs="Times New Roman"/>
          <w:sz w:val="28"/>
          <w:szCs w:val="28"/>
        </w:rPr>
        <w:t>сть Святого Георгия Победоносца.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Следует обратить внимание на необходимость выполнения гражданами своих обязанностей в сфере благоустройства</w:t>
      </w:r>
      <w:r w:rsidR="0044454C">
        <w:rPr>
          <w:rFonts w:ascii="Times New Roman" w:eastAsia="Calibri" w:hAnsi="Times New Roman" w:cs="Times New Roman"/>
          <w:sz w:val="28"/>
          <w:szCs w:val="28"/>
        </w:rPr>
        <w:t>. Н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апоминаю, что складирование мусора, твердых коммунальных отходов в не отведенных для этого местах запрещено. Меры реагирования Администрации в вопросе несанкционированных свалок будут усилены. Также запрещается складирование стройматериалов на длительный период без разрешения Администрации. Недопустимым, особенно в пожароопасный период, является выжигание сухой растительности, мусора.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lastRenderedPageBreak/>
        <w:t>Для обеспечения пожарной безопасности в первом полугодии на территории поселения проводился ряд мер: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 в х.</w:t>
      </w:r>
      <w:r w:rsidR="00444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23F7">
        <w:rPr>
          <w:rFonts w:ascii="Times New Roman" w:eastAsia="Calibri" w:hAnsi="Times New Roman" w:cs="Times New Roman"/>
          <w:sz w:val="28"/>
          <w:szCs w:val="28"/>
        </w:rPr>
        <w:t>Московский был установлен подземный пожарный водоем объемом 25 м³;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4454C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54C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были распространены памятки по пожарной безопасности и о запрете выжигания сухой растительности.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с целью предупреждения ландшафтных пожаров на период с 29 апреля по 17 октября составлен график дежурства по Войновскому сельскому поселению из состава сотрудников Администрации. Специалистами Администрации производится регулярный объезд территорий по предотвращению и обнаружению очагов возгорания сухой растительности, пожнивных остатков, выявлению виновных и применения мер административного воздействия к ним. Проводятся разъяснительные работы с населением по пожарной безопасности и необходимости выкашивания сорной растительности.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На территории Войновского сельского поселения осуществляет свою деятельность добровольная пожарная дружина в количестве 5 человек, которую возглавляет Глава Администрации Войновского сельского поселения. Все дружинники прошли необходимое обучение.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 распоряжении членов дружины имеется четыре ранцевых огнетушителя типа «Ермак», и один ранцевый огнетушитель «Умница» используемых в случае необходимости, передвижная пожарная емкость и три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спецкостюма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для пожаротушения.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С фермерскими хозяйствами Администрацией поселения заключена устная договоренность на предоставление техники в случае возникновения пожаров.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3 пожарных гидранта, и 1 пожарный водоём проверены и находятся в исправном состоянии. 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Анализируя причины возгораний за первое полугодие 2021 года, можно сделать вывод, что практически все они носили техногенный характер. Но и сами граждане также становятся виновниками возгораний, сжигая мусор, несвоевременно ликвидируя сухую растительность на своем подворье и устанавливая несертифицированные обогревательные приборы для обогрева молодняка домашних животных и птицы. </w:t>
      </w:r>
    </w:p>
    <w:p w:rsidR="0044454C" w:rsidRDefault="0044454C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Просим всех граждан неукоснительно соблюдать требования пожарной безопасности.</w:t>
      </w:r>
    </w:p>
    <w:p w:rsidR="001F4478" w:rsidRDefault="001F4478" w:rsidP="00A623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3F7" w:rsidRPr="00A623F7" w:rsidRDefault="00A623F7" w:rsidP="00A623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3F7">
        <w:rPr>
          <w:rFonts w:ascii="Times New Roman" w:eastAsia="Calibri" w:hAnsi="Times New Roman" w:cs="Times New Roman"/>
          <w:b/>
          <w:sz w:val="28"/>
          <w:szCs w:val="28"/>
        </w:rPr>
        <w:t>ИМУЩЕСТВЕННЫЕ И ЗЕМЕЛЬНЫЕ ОТНОШЕНИЯ</w:t>
      </w:r>
    </w:p>
    <w:p w:rsidR="00A17937" w:rsidRDefault="00A1793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Пользуясь случаем, хочу выразить огромную сердечную благодарность главам К(Ф)Х, принимающим активное участие в общественной жизни поселения. Надеюсь на взаимопонимание и выручку и в дальнейшем. Желаю </w:t>
      </w:r>
      <w:r w:rsidRPr="00A623F7">
        <w:rPr>
          <w:rFonts w:ascii="Times New Roman" w:eastAsia="Calibri" w:hAnsi="Times New Roman" w:cs="Times New Roman"/>
          <w:sz w:val="28"/>
          <w:szCs w:val="28"/>
        </w:rPr>
        <w:lastRenderedPageBreak/>
        <w:t>всем высокой урожайности и хороших закупочных цен на производимую вами продукцию.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Хочу напомнить о мерах противопожарной безопасности на время проведения уборочных работ. Запрещается выжигание сухой растительности и пожнивных остатков. Перед созреванием колосовых культур хлебные поля в местах их прилегания к лесополосам, автомобильным и железным дорогам должны быть обкошены и опаханы полосой не менее 4 метров. При уборке хлебных массивов площадью более 25 гектаров в постоянной готовности должен быть трактор с плугом для опашки зоны горения в случае пожара.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периода Администрацией проводилась работа по выдаче документов для оформления прав собственности граждан на земельные участки в виде выписок из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похозяйственных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книг. Администрацией ведется учет всех землевладений и землепользований граждан в бумажном виде -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похозяйственный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учет. В настоящее </w:t>
      </w:r>
      <w:r w:rsidR="00901D4D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проводится работа по уточнению сведений для внесения в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похозяйственные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книги по состоянию на 01.07.2021 года.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 результате проделанной работы по сверке данных с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похозяйственными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книгами, данными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и налоговой службы выявлены земельные участки и домовладения, которые не стоят на кадастровом учете, и, следовательно, не являются объектами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налогооблажения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 планах Администрации поселения: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мероприятия по актуализации базы данных земельных участков и домовладений;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- разъяснительная работа среди населения о необходимости регистрации права на объекты недвижимости и исправления реестровых ошибок, допущенных при проведении межевания земельных участков.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По состоянию на 01.07.2021 года в собственности муниципального образования «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Войновское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числятся 26 объектов недвижимого имущества, 11 земельных участков, 26 единиц особо ценного движимого имущества. На все объекты недвижимого имущества, включенные в реестр недвижимого имущества, зарегистрировано право муниципальной собственности.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Распоряжение объектами муниципальной собственности Войновского сельского поселения осуществляет Администрация Войновского сельского поселения в соответствии с порядком владения, пользования и распоряжения муниципальным имуществом, принятым решением Собрания депутатов Войновского сельского поселения.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21 мая 2021 года на электронной площадке ООО «РТС-ТЕНДЕР» состоялся аукцион в электронной форме, открытый по составу участников и по форме подачи предложений о цене по продаже недвижимого имущества, находящегося в муниципальной собственности муниципального образования «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Войновское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- здания площадью 107,8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., расположенного по адресу: х.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Войнов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>, ул. Садовая, 28-в.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lastRenderedPageBreak/>
        <w:t>Аукцион по продаже недвижимого имущества признан несостоявшимся: не было подано ни одной заявки на участие в аукционе.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Проводится работа по подготовке технических планов по выделу и разделу помещений в здании СДК в х. Украинский.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>Начата работа по изготовлению технической документации на памятники в хуторах Московский и Прощальный для последующего признания их бесхозяйными объектами.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Проводятся подготовительные мероприятия по обследованию мелиоративных защитных лесных насаждений. За период с 01.07.2021 по 25.11.2021 предстоит провести обследование 123-х лесных насаждений, расположенных по всей территории Войновского сельского поселения. 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Администрацией поселения организована и проводится работа по выявлению и уничтожению очагов дикорастущих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наркосодержащих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 растений.</w:t>
      </w:r>
    </w:p>
    <w:p w:rsidR="00A623F7" w:rsidRP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Во исполнение письма министерства сельского хозяйства и продовольствия Ростовской области от 18.06.2021 года № 34-1581, в целях завершения сбора и внесения всех недостающих данных в Государственную информационную систему сбора и анализа отраслевых данных агропромышленного комплекса «Единое окно», проводится работа по внесению всех недостающих данных в Систему. </w:t>
      </w:r>
    </w:p>
    <w:p w:rsidR="00A623F7" w:rsidRDefault="00A623F7" w:rsidP="00A62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3F7">
        <w:rPr>
          <w:rFonts w:ascii="Times New Roman" w:eastAsia="Calibri" w:hAnsi="Times New Roman" w:cs="Times New Roman"/>
          <w:sz w:val="28"/>
          <w:szCs w:val="28"/>
        </w:rPr>
        <w:t xml:space="preserve">Хочу напомнить, что на территории Ростовской области в 2022 году будет проведена государственная кадастровая оценка в отношении всех учтенных в Едином государственном реестре недвижимости (ЕГРН) земельных участков, а в 2023 году в отношении всех зданий, помещений, сооружений, объектов незавершенного строительства, </w:t>
      </w:r>
      <w:proofErr w:type="spellStart"/>
      <w:r w:rsidRPr="00A623F7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A623F7">
        <w:rPr>
          <w:rFonts w:ascii="Times New Roman" w:eastAsia="Calibri" w:hAnsi="Times New Roman" w:cs="Times New Roman"/>
          <w:sz w:val="28"/>
          <w:szCs w:val="28"/>
        </w:rPr>
        <w:t>-мест. Чтобы избежать ошибок в определении их кадастровой стоимости, необходимо проверить в сведениях ЕГРН характеристики принадлежащих вам объектов недвижимости. Вся необходимая информация о предстоящей государственной кадастровой оценке недвижимого имущества размещена в сети интернет на официальном сайте Войновского сельского поселения https://adminvsp.ru/ в разделе «Кадастровая оценка объектов недвижимости».</w:t>
      </w:r>
    </w:p>
    <w:p w:rsidR="0044454C" w:rsidRDefault="0044454C" w:rsidP="004F2CF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478" w:rsidRDefault="001F4478" w:rsidP="001F4478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478">
        <w:rPr>
          <w:rFonts w:ascii="Times New Roman" w:eastAsia="Calibri" w:hAnsi="Times New Roman" w:cs="Times New Roman"/>
          <w:b/>
          <w:sz w:val="28"/>
          <w:szCs w:val="28"/>
        </w:rPr>
        <w:t>КУЛЬТУРА</w:t>
      </w:r>
    </w:p>
    <w:p w:rsidR="00236B58" w:rsidRPr="00236B58" w:rsidRDefault="00236B58" w:rsidP="00236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работы МБУК ВСП «Войновский СДК» являются организация досуга жителей Войновского сельского поселения, предоставление населению культурно-социальных услуг просветительского и развлекательного характера, обеспечение условий для занятий самодеятельным творчеством в кружках, любительских объединениях. Учреждение работает для различных категорий населения без возрастных и социальных ограничений. </w:t>
      </w:r>
    </w:p>
    <w:p w:rsidR="00236B58" w:rsidRPr="00236B58" w:rsidRDefault="00236B58" w:rsidP="00236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 Дома культуры составляет 7 человек. Организацию культурно- массовой работы обеспечивают 2 клубных специалиста и директор.</w:t>
      </w:r>
    </w:p>
    <w:p w:rsidR="00236B58" w:rsidRPr="00236B58" w:rsidRDefault="00236B58" w:rsidP="00236B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работают 11 клубных формирований и творческих коллективов различных направлений, в которых задействовано 134 человека, из них детей - 116 человек, взрослых - 18 человек.</w:t>
      </w:r>
      <w:r w:rsidRPr="00236B5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236B58" w:rsidRPr="00236B58" w:rsidRDefault="00236B58" w:rsidP="00236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отчётный период МБУК ВСП «Войновский СДК» было проведено 71 офлайн и 137 онлайн мероприятий, на которых присутствовало 153 700 человек (тут и далее – количество зрителей посетителей равно количество зрителей, </w:t>
      </w:r>
      <w:r w:rsidRPr="0023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пришедших</w:t>
      </w: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мероприятия плюс количество просмотров в социальных сетях, в случае проведения мероприятия в онлайн-формате): это и концерты в онлайн режиме, и выставки детских рисунков и поделок, и поздравления с праздниками, юбилеями, и Акции, и посылка от Деда Мороза для детей, и летняя оздоровительная работа с детьми, патриотические мероприятия – освобождение поселения от фашистских захватчиков, День Великой Победы (Бессмертный Полк, Возложение цветов, Митинг), День России, Факельное шествие… Немного об этом мероприятии.</w:t>
      </w:r>
    </w:p>
    <w:p w:rsidR="00236B58" w:rsidRPr="00236B58" w:rsidRDefault="00236B58" w:rsidP="00236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 июня 2021 в 4:00 - в нашем хуторе прошло, уже ставшее традиционным, факельное шествие к памятнику воинам Великой Отечественной войны, приуроченное к 80-й годовщине начала Великой войны. В рамках шествия прошли два Митинга у Стеллы участникам Великой Отечественной войны Войновского с/п и у Воинского захоронения, минута молчания, возложение цветов. </w:t>
      </w:r>
    </w:p>
    <w:p w:rsidR="00236B58" w:rsidRPr="00236B58" w:rsidRDefault="00236B58" w:rsidP="00236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окончании прошел импровизированный концерт – пели и дети, и взрослые!</w:t>
      </w:r>
    </w:p>
    <w:p w:rsidR="00236B58" w:rsidRPr="00236B58" w:rsidRDefault="00236B58" w:rsidP="0023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траурного мероприятия прошла Акция </w:t>
      </w:r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«Письмо прадеду в</w:t>
      </w:r>
      <w:r w:rsidR="00C61A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1941год».  Участники творческих объединений, все желающие пишут небольшие послания своему предку: «я – твой потомок…ты </w:t>
      </w:r>
      <w:proofErr w:type="gramStart"/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вернешься!...</w:t>
      </w:r>
      <w:proofErr w:type="gramEnd"/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долго будет война, что мы продолжим ваше дело – у нас «вот такая жизнь….сейчас»</w:t>
      </w:r>
    </w:p>
    <w:p w:rsidR="00236B58" w:rsidRPr="00236B58" w:rsidRDefault="00236B58" w:rsidP="0023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послания войдут в Книгу Памяти Войновского сельского поселения (в Книге – три раздела: «Они не вернулись» (издан), «Участники Великой войны – труженики колхоза «Рассвет» (в работе), «Я – помню! Я горжусь!» (в этом разделе будем рассказывать о своих предках, которые уходили на Войну не из Войновского с/с и здесь же будут письма от потомков).</w:t>
      </w:r>
    </w:p>
    <w:p w:rsidR="00236B58" w:rsidRPr="00236B58" w:rsidRDefault="00236B58" w:rsidP="00236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месяца основные мероприятии проводились в дистанционном режиме – конкурсы, выставки, концертные номера, поздравления, заметки, статьи и т.д., все это можно увидеть на страницах ОК и на официальном сайте Администрации Войновского сельского поселения.</w:t>
      </w:r>
    </w:p>
    <w:p w:rsidR="00236B58" w:rsidRPr="00236B58" w:rsidRDefault="00236B58" w:rsidP="00236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36B58" w:rsidRPr="00236B58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наших творческих коллективов</w:t>
      </w: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(детский ансамбль «</w:t>
      </w:r>
      <w:proofErr w:type="spellStart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Свирельки</w:t>
      </w:r>
      <w:proofErr w:type="spellEnd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объединение «Умелые ручки», самодеятельный ансамбль народной песни «Казачья воля»)</w:t>
      </w:r>
    </w:p>
    <w:p w:rsidR="00236B58" w:rsidRPr="00236B58" w:rsidRDefault="00236B58" w:rsidP="00236B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Свирельки</w:t>
      </w:r>
      <w:proofErr w:type="spellEnd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 старшая, и младшая группы) стали победителями в фестивале-конкурсе межрайонного фестиваля детского творчества «</w:t>
      </w:r>
      <w:proofErr w:type="spellStart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Лазорик</w:t>
      </w:r>
      <w:proofErr w:type="spellEnd"/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2021» (Лауреаты 1 степени).</w:t>
      </w:r>
    </w:p>
    <w:p w:rsidR="00236B58" w:rsidRPr="00236B58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кружка «Умелые ручки» становились неоднократно победителями во всероссийских, областных и международных творческих конкурсах – 27 дипломов.</w:t>
      </w:r>
    </w:p>
    <w:p w:rsidR="00236B58" w:rsidRPr="00236B58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жизнь ансамбля «Казачья воля» насыщенна и разнообразна. Ансамбль - непременный участник всех районных мероприятий, приуроченных памятным и знаменательным датам, фестивалей творчества, в том числе фестивалей и концертов областного и всероссийского значения. </w:t>
      </w:r>
      <w:r w:rsidRPr="0023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Наиболее значимые из них: </w:t>
      </w:r>
    </w:p>
    <w:p w:rsidR="00236B58" w:rsidRPr="001A388F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- 6 Южно-Российский фестиваль – конкурс искусств «Созвездие талантов», февраль 2021 г, </w:t>
      </w:r>
      <w:proofErr w:type="spellStart"/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Энем</w:t>
      </w:r>
      <w:proofErr w:type="spellEnd"/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Адыгея </w:t>
      </w:r>
      <w:r w:rsidRPr="001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(Лауреаты 1 степени, Специальный приз)</w:t>
      </w: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B58" w:rsidRPr="001A388F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- 7 Международный конкурс дарований «Весенняя карусель», проект «Времена года», апрель 2021 г., г. Пятигорск </w:t>
      </w:r>
      <w:r w:rsidRPr="001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(Лауреаты 2 степени)</w:t>
      </w: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B58" w:rsidRPr="001A388F" w:rsidRDefault="00236B58" w:rsidP="00236B5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международный телевизионный фестиваль-конкурс народного творчества, Русский Народный канал «Жар Птица», июнь 2021 г., г. Алушта </w:t>
      </w:r>
      <w:r w:rsidRPr="001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(Специальный Диплом, за оригинальность трактовки народной песни)</w:t>
      </w:r>
      <w:r w:rsidRPr="001A38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B58" w:rsidRPr="00236B58" w:rsidRDefault="00236B58" w:rsidP="00236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Южно-Европейский фестиваль казачьей к</w:t>
      </w:r>
      <w:r w:rsidR="001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ультуры (в его рамках -  Фестиваль</w:t>
      </w:r>
      <w:r w:rsidRPr="001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–конкурс «Отчего гармонь поет…», июнь 2021 г., Адыгея </w:t>
      </w:r>
      <w:r w:rsidRPr="001A3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(Диплом  лауреатов 1 степени и премия)</w:t>
      </w:r>
      <w:r w:rsidRPr="001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0A4E" w:rsidRPr="00B4179E" w:rsidRDefault="00236B58" w:rsidP="006116F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88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0F0F0"/>
          <w:lang w:eastAsia="ru-RU"/>
        </w:rPr>
        <w:t>Ансамбль награжден Благодарностью Депутата Государственной Думы Федерального Собрания Российской Федерации Л.Н. Тутовой.</w:t>
      </w:r>
    </w:p>
    <w:p w:rsidR="00A70A4E" w:rsidRDefault="00A70A4E" w:rsidP="00B4179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70A4E" w:rsidRDefault="001F4478" w:rsidP="00A70A4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70A4E">
        <w:rPr>
          <w:rFonts w:ascii="Times New Roman" w:eastAsia="Calibri" w:hAnsi="Times New Roman" w:cs="Times New Roman"/>
          <w:sz w:val="28"/>
          <w:szCs w:val="28"/>
        </w:rPr>
        <w:t xml:space="preserve"> заключение хочу добавить, что в </w:t>
      </w:r>
      <w:r>
        <w:rPr>
          <w:rFonts w:ascii="Times New Roman" w:eastAsia="Calibri" w:hAnsi="Times New Roman" w:cs="Times New Roman"/>
          <w:sz w:val="28"/>
          <w:szCs w:val="28"/>
        </w:rPr>
        <w:t>эт</w:t>
      </w:r>
      <w:r w:rsidR="00A70A4E">
        <w:rPr>
          <w:rFonts w:ascii="Times New Roman" w:eastAsia="Calibri" w:hAnsi="Times New Roman" w:cs="Times New Roman"/>
          <w:sz w:val="28"/>
          <w:szCs w:val="28"/>
        </w:rPr>
        <w:t xml:space="preserve">о нелегкое время </w:t>
      </w:r>
      <w:r>
        <w:rPr>
          <w:rFonts w:ascii="Times New Roman" w:eastAsia="Calibri" w:hAnsi="Times New Roman" w:cs="Times New Roman"/>
          <w:sz w:val="28"/>
          <w:szCs w:val="28"/>
        </w:rPr>
        <w:t>мы все равно стараемся осуществлять все задуманное</w:t>
      </w:r>
      <w:r w:rsidR="00A70A4E">
        <w:rPr>
          <w:rFonts w:ascii="Times New Roman" w:eastAsia="Calibri" w:hAnsi="Times New Roman" w:cs="Times New Roman"/>
          <w:sz w:val="28"/>
          <w:szCs w:val="28"/>
        </w:rPr>
        <w:t xml:space="preserve"> и надеемся на ваше активное участие в жизни</w:t>
      </w:r>
      <w:r w:rsidR="00611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A4E" w:rsidRPr="00A70A4E">
        <w:rPr>
          <w:rFonts w:ascii="Times New Roman" w:eastAsia="Calibri" w:hAnsi="Times New Roman" w:cs="Times New Roman"/>
          <w:sz w:val="28"/>
          <w:szCs w:val="28"/>
        </w:rPr>
        <w:t>поселени</w:t>
      </w:r>
      <w:r w:rsidR="00A70A4E">
        <w:rPr>
          <w:rFonts w:ascii="Times New Roman" w:eastAsia="Calibri" w:hAnsi="Times New Roman" w:cs="Times New Roman"/>
          <w:sz w:val="28"/>
          <w:szCs w:val="28"/>
        </w:rPr>
        <w:t>я.</w:t>
      </w:r>
      <w:r w:rsidRPr="001F447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1F4478" w:rsidRPr="001F4478" w:rsidRDefault="001F4478" w:rsidP="001F44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478">
        <w:rPr>
          <w:rFonts w:ascii="Times New Roman" w:eastAsia="Calibri" w:hAnsi="Times New Roman" w:cs="Times New Roman"/>
          <w:sz w:val="28"/>
          <w:szCs w:val="28"/>
        </w:rPr>
        <w:t xml:space="preserve">        Желаю вам </w:t>
      </w:r>
      <w:r w:rsidR="00A70A4E">
        <w:rPr>
          <w:rFonts w:ascii="Times New Roman" w:eastAsia="Calibri" w:hAnsi="Times New Roman" w:cs="Times New Roman"/>
          <w:sz w:val="28"/>
          <w:szCs w:val="28"/>
        </w:rPr>
        <w:t xml:space="preserve">здоровья, </w:t>
      </w:r>
      <w:r w:rsidRPr="001F4478">
        <w:rPr>
          <w:rFonts w:ascii="Times New Roman" w:eastAsia="Calibri" w:hAnsi="Times New Roman" w:cs="Times New Roman"/>
          <w:sz w:val="28"/>
          <w:szCs w:val="28"/>
        </w:rPr>
        <w:t xml:space="preserve">успехов в труде, хорошего настроения, </w:t>
      </w:r>
      <w:r w:rsidR="00A70A4E">
        <w:rPr>
          <w:rFonts w:ascii="Times New Roman" w:eastAsia="Calibri" w:hAnsi="Times New Roman" w:cs="Times New Roman"/>
          <w:sz w:val="28"/>
          <w:szCs w:val="28"/>
        </w:rPr>
        <w:t>благополучия и достатка.</w:t>
      </w:r>
    </w:p>
    <w:p w:rsidR="001F4478" w:rsidRPr="001F4478" w:rsidRDefault="001F4478" w:rsidP="00A70A4E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478">
        <w:rPr>
          <w:rFonts w:ascii="Times New Roman" w:eastAsia="Calibri" w:hAnsi="Times New Roman" w:cs="Times New Roman"/>
          <w:sz w:val="28"/>
          <w:szCs w:val="28"/>
        </w:rPr>
        <w:t>Спасибо за внимание</w:t>
      </w:r>
      <w:r w:rsidR="00A70A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7944" w:rsidRPr="00BF7944" w:rsidRDefault="00BF7944" w:rsidP="00BF794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u w:val="single"/>
          <w:lang w:eastAsia="hi-IN" w:bidi="hi-IN"/>
        </w:rPr>
      </w:pPr>
    </w:p>
    <w:p w:rsidR="00BF7944" w:rsidRDefault="00BF7944"/>
    <w:sectPr w:rsidR="00BF7944" w:rsidSect="001A38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B1"/>
    <w:rsid w:val="00062484"/>
    <w:rsid w:val="001A388F"/>
    <w:rsid w:val="001B3661"/>
    <w:rsid w:val="001F4478"/>
    <w:rsid w:val="0023322C"/>
    <w:rsid w:val="00236B58"/>
    <w:rsid w:val="0024720B"/>
    <w:rsid w:val="0044454C"/>
    <w:rsid w:val="004F2CFC"/>
    <w:rsid w:val="00502296"/>
    <w:rsid w:val="006116FC"/>
    <w:rsid w:val="006B307A"/>
    <w:rsid w:val="007C6683"/>
    <w:rsid w:val="008424C0"/>
    <w:rsid w:val="00901D4D"/>
    <w:rsid w:val="00970780"/>
    <w:rsid w:val="00A17937"/>
    <w:rsid w:val="00A623F7"/>
    <w:rsid w:val="00A70A4E"/>
    <w:rsid w:val="00B4179E"/>
    <w:rsid w:val="00BF7944"/>
    <w:rsid w:val="00C61A78"/>
    <w:rsid w:val="00CC01B0"/>
    <w:rsid w:val="00D9310A"/>
    <w:rsid w:val="00E87057"/>
    <w:rsid w:val="00F66F76"/>
    <w:rsid w:val="00F757EF"/>
    <w:rsid w:val="00F87C25"/>
    <w:rsid w:val="00FA0095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5491A-A7F3-4289-9F00-AF808DCB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3</cp:revision>
  <cp:lastPrinted>2021-07-05T13:17:00Z</cp:lastPrinted>
  <dcterms:created xsi:type="dcterms:W3CDTF">2021-07-05T13:04:00Z</dcterms:created>
  <dcterms:modified xsi:type="dcterms:W3CDTF">2021-07-05T13:17:00Z</dcterms:modified>
</cp:coreProperties>
</file>