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4FD" w:rsidRDefault="00A475E1">
      <w:pPr>
        <w:pStyle w:val="20"/>
        <w:shd w:val="clear" w:color="auto" w:fill="auto"/>
        <w:spacing w:before="0"/>
        <w:ind w:firstLine="740"/>
      </w:pPr>
      <w:bookmarkStart w:id="0" w:name="_GoBack"/>
      <w:bookmarkEnd w:id="0"/>
      <w:r>
        <w:t>С 1 марта 2022 года в соответствии с пунктом 4 статьи 14.2 Федерального закона от 24 июня 1998 г. № 89-ФЗ «Об отходах производства и потребления» (далее - Федеральный закон № 89-ФЗ) индивидуальные предприниматели, юридические лица, в результате хозяйственной и (или) иной деятельности которых образуются отходы I и II классов опасности, федеральный оператор, операторы по обращению с отходами I и II классов опасности,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опасности.</w:t>
      </w:r>
    </w:p>
    <w:p w:rsidR="00C974FD" w:rsidRDefault="00A475E1">
      <w:pPr>
        <w:pStyle w:val="20"/>
        <w:shd w:val="clear" w:color="auto" w:fill="auto"/>
        <w:spacing w:before="0"/>
        <w:ind w:firstLine="740"/>
      </w:pPr>
      <w:r>
        <w:t>В соответствии с абзацем 2 пункта 2 статьи 14.1 Федерального закона № 89- ФЗ с 1 марта 2022 г. Федеральный оператор осуществляет деятельность по сбору, транспортированию, обработке, утилизации, обезвреживанию,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опасности.</w:t>
      </w:r>
    </w:p>
    <w:p w:rsidR="00C974FD" w:rsidRDefault="00A475E1">
      <w:pPr>
        <w:pStyle w:val="20"/>
        <w:shd w:val="clear" w:color="auto" w:fill="auto"/>
        <w:spacing w:before="0"/>
        <w:ind w:firstLine="740"/>
      </w:pPr>
      <w:r>
        <w:t>В целях информационного обеспечения деятельности по обращению с отходами I и II классов опасности, согласно пункту 1 статьи 14.3 Федерального закона № 89-ФЗ, создается федеральная государственная информационная система учета и контроля за обращением с отходами I и II классов опасности (далее - ФГИС ОПВК). Цифровая платформа ФГИС ОПВК станет «одним окном» для учета и контроля всего жизненного цикла отходов - с момента их образования до утилизации, поможет прогнозировать загрузку мощностей и оптимизировать логистику.</w:t>
      </w:r>
    </w:p>
    <w:p w:rsidR="00C974FD" w:rsidRDefault="00A475E1">
      <w:pPr>
        <w:pStyle w:val="20"/>
        <w:shd w:val="clear" w:color="auto" w:fill="auto"/>
        <w:spacing w:before="0"/>
        <w:ind w:firstLine="740"/>
      </w:pPr>
      <w:r>
        <w:t>В целях недопущения нарушения требований законодательства Российской Федерации в области обращения с отходами необходимо учесть данную информацию при организации соответствующей деятельности с отходами I и II</w:t>
      </w:r>
      <w:r w:rsidR="00390E3F">
        <w:t xml:space="preserve"> </w:t>
      </w:r>
      <w:r>
        <w:t>классов опасности. Информация о подключении к ФГИС ОПВК, в том числе в части регистрации в личном кабинете размещена на официальном сайте ФГУП «ФЭО» в сети «Интернет» - Ьйр8;//го81ео.т/. Регистрация во ФГИС ОПВК ведется с помо</w:t>
      </w:r>
      <w:r>
        <w:rPr>
          <w:rStyle w:val="21"/>
        </w:rPr>
        <w:t>щ</w:t>
      </w:r>
      <w:r>
        <w:t>ью единой системы идентификации и аутентификации (ФГИС ЕСИА). Чтобы войти в систему достаточно планшета, телефона или компьютера, подключенного к сети, и учетной записи на портале «Госуслуги».</w:t>
      </w:r>
    </w:p>
    <w:p w:rsidR="00C974FD" w:rsidRDefault="00A475E1">
      <w:pPr>
        <w:pStyle w:val="20"/>
        <w:shd w:val="clear" w:color="auto" w:fill="auto"/>
        <w:spacing w:before="0"/>
        <w:ind w:firstLine="740"/>
      </w:pPr>
      <w:r>
        <w:t xml:space="preserve">Действует круглосуточная многоканальная бесплатная линия для предприятий-отходообразователей, операторов по транспортированию и переработке отходов I и II классов - участников ФГИС ОПВК, доступная по телефону: 8 (800) 755-75-23. Обратиться за технической поддержкой можно также по электронной почте - </w:t>
      </w:r>
      <w:r>
        <w:rPr>
          <w:rStyle w:val="295pt"/>
        </w:rPr>
        <w:t>8</w:t>
      </w:r>
      <w:r>
        <w:t>иррог</w:t>
      </w:r>
      <w:r>
        <w:rPr>
          <w:rStyle w:val="295pt"/>
        </w:rPr>
        <w:t>1</w:t>
      </w:r>
      <w:r>
        <w:t>.</w:t>
      </w:r>
      <w:r>
        <w:rPr>
          <w:rStyle w:val="295pt"/>
        </w:rPr>
        <w:t>1</w:t>
      </w:r>
      <w:r>
        <w:t>д</w:t>
      </w:r>
      <w:r>
        <w:rPr>
          <w:rStyle w:val="295pt"/>
        </w:rPr>
        <w:t>18</w:t>
      </w:r>
      <w:r>
        <w:t>орук@го</w:t>
      </w:r>
      <w:r>
        <w:rPr>
          <w:rStyle w:val="295pt"/>
        </w:rPr>
        <w:t>8</w:t>
      </w:r>
      <w:r>
        <w:t>а</w:t>
      </w:r>
      <w:r>
        <w:rPr>
          <w:rStyle w:val="295pt"/>
        </w:rPr>
        <w:t>1</w:t>
      </w:r>
      <w:r>
        <w:t>ош.ги.</w:t>
      </w:r>
    </w:p>
    <w:p w:rsidR="00C974FD" w:rsidRDefault="00A475E1">
      <w:pPr>
        <w:pStyle w:val="20"/>
        <w:shd w:val="clear" w:color="auto" w:fill="auto"/>
        <w:spacing w:before="0"/>
        <w:ind w:firstLine="740"/>
      </w:pPr>
      <w:r>
        <w:t xml:space="preserve">На основании изложенного выше индивидуальные предприниматели и юридические лица, в процессе хозяйственной и (или) иной деятельности которых </w:t>
      </w:r>
      <w:r>
        <w:lastRenderedPageBreak/>
        <w:t>образуются отходы I и II классов опасности (отходообразователи), с 1 марта 2022 года должны организовать внесение данных во ФГИС ОПВК, а так же заключить договоры в области обращения с отходами с федеральным оператором в обязательном порядке.</w:t>
      </w:r>
    </w:p>
    <w:p w:rsidR="00C974FD" w:rsidRDefault="00A475E1">
      <w:pPr>
        <w:pStyle w:val="20"/>
        <w:shd w:val="clear" w:color="auto" w:fill="auto"/>
        <w:spacing w:before="0" w:after="2082"/>
        <w:ind w:firstLine="740"/>
      </w:pPr>
      <w:r>
        <w:t>Просим Вас обратить внимание на изменения в экологическом законодательстве, организовать работу по регистрации во ФГИС ОПВК и заключению договоров в области обращения с отходами с федеральным оператором, а так же просим довести информацию до сведения заинтересованных лиц.</w:t>
      </w:r>
    </w:p>
    <w:sectPr w:rsidR="00C974FD">
      <w:type w:val="continuous"/>
      <w:pgSz w:w="11900" w:h="16840"/>
      <w:pgMar w:top="1164" w:right="512" w:bottom="1250" w:left="10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2C2" w:rsidRDefault="001332C2">
      <w:r>
        <w:separator/>
      </w:r>
    </w:p>
  </w:endnote>
  <w:endnote w:type="continuationSeparator" w:id="0">
    <w:p w:rsidR="001332C2" w:rsidRDefault="0013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2C2" w:rsidRDefault="001332C2"/>
  </w:footnote>
  <w:footnote w:type="continuationSeparator" w:id="0">
    <w:p w:rsidR="001332C2" w:rsidRDefault="001332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FD"/>
    <w:rsid w:val="001332C2"/>
    <w:rsid w:val="00390E3F"/>
    <w:rsid w:val="00A475E1"/>
    <w:rsid w:val="00C974FD"/>
    <w:rsid w:val="00E5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CFB23-EBAE-4671-A867-2A4AECE7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34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5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340" w:line="250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Admin3</cp:lastModifiedBy>
  <cp:revision>3</cp:revision>
  <dcterms:created xsi:type="dcterms:W3CDTF">2022-01-27T07:42:00Z</dcterms:created>
  <dcterms:modified xsi:type="dcterms:W3CDTF">2022-01-31T08:09:00Z</dcterms:modified>
</cp:coreProperties>
</file>