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193" w:rsidRDefault="002C2DF9" w:rsidP="002C2DF9">
      <w:pPr>
        <w:jc w:val="center"/>
        <w:rPr>
          <w:rFonts w:ascii="Times New Roman" w:hAnsi="Times New Roman" w:cs="Times New Roman"/>
          <w:b/>
          <w:bCs/>
          <w:color w:val="006599"/>
          <w:sz w:val="28"/>
          <w:szCs w:val="28"/>
        </w:rPr>
      </w:pPr>
      <w:r w:rsidRPr="002C2DF9">
        <w:rPr>
          <w:rFonts w:ascii="Times New Roman" w:hAnsi="Times New Roman" w:cs="Times New Roman"/>
          <w:b/>
          <w:bCs/>
          <w:color w:val="006599"/>
          <w:sz w:val="28"/>
          <w:szCs w:val="28"/>
        </w:rPr>
        <w:t>Оборот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</w:t>
      </w:r>
    </w:p>
    <w:p w:rsidR="002C2DF9" w:rsidRDefault="002C2DF9" w:rsidP="002C2DF9">
      <w:pPr>
        <w:jc w:val="center"/>
        <w:rPr>
          <w:rFonts w:ascii="Times New Roman" w:hAnsi="Times New Roman" w:cs="Times New Roman"/>
          <w:b/>
          <w:bCs/>
          <w:color w:val="006599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C2DF9" w:rsidTr="002C2DF9">
        <w:tc>
          <w:tcPr>
            <w:tcW w:w="3115" w:type="dxa"/>
          </w:tcPr>
          <w:p w:rsidR="002C2DF9" w:rsidRPr="002C2DF9" w:rsidRDefault="002C2DF9" w:rsidP="002C2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DF9">
              <w:rPr>
                <w:rFonts w:ascii="Times New Roman" w:hAnsi="Times New Roman" w:cs="Times New Roman"/>
                <w:b/>
                <w:sz w:val="24"/>
                <w:szCs w:val="24"/>
              </w:rPr>
              <w:t>Вид экономической деятельности</w:t>
            </w:r>
          </w:p>
        </w:tc>
        <w:tc>
          <w:tcPr>
            <w:tcW w:w="3115" w:type="dxa"/>
          </w:tcPr>
          <w:p w:rsidR="002C2DF9" w:rsidRPr="002C2DF9" w:rsidRDefault="002C2DF9" w:rsidP="002C2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DF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субъектов малого и среднего предпринимательства</w:t>
            </w:r>
          </w:p>
        </w:tc>
        <w:tc>
          <w:tcPr>
            <w:tcW w:w="3115" w:type="dxa"/>
          </w:tcPr>
          <w:p w:rsidR="002C2DF9" w:rsidRPr="002C2DF9" w:rsidRDefault="002C2DF9" w:rsidP="002C2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DF9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обороте товаров (работ, услуг), производимых субъектами малого и среднего предпринимательства</w:t>
            </w:r>
          </w:p>
        </w:tc>
      </w:tr>
      <w:tr w:rsidR="002C2DF9" w:rsidTr="002C2DF9">
        <w:tc>
          <w:tcPr>
            <w:tcW w:w="3115" w:type="dxa"/>
          </w:tcPr>
          <w:p w:rsidR="002C2DF9" w:rsidRPr="002C2DF9" w:rsidRDefault="002C2DF9" w:rsidP="002C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DF9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3115" w:type="dxa"/>
          </w:tcPr>
          <w:p w:rsidR="002C2DF9" w:rsidRPr="002C2DF9" w:rsidRDefault="002C2DF9" w:rsidP="002C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DF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15" w:type="dxa"/>
          </w:tcPr>
          <w:p w:rsidR="002C2DF9" w:rsidRPr="002C2DF9" w:rsidRDefault="002C2DF9" w:rsidP="002C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C2DF9" w:rsidTr="002C2DF9">
        <w:tc>
          <w:tcPr>
            <w:tcW w:w="3115" w:type="dxa"/>
          </w:tcPr>
          <w:p w:rsidR="002C2DF9" w:rsidRPr="002C2DF9" w:rsidRDefault="002C2DF9" w:rsidP="002C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D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Техобслуживанием и ремонтом автотранспортных средств</w:t>
            </w:r>
          </w:p>
        </w:tc>
        <w:tc>
          <w:tcPr>
            <w:tcW w:w="3115" w:type="dxa"/>
          </w:tcPr>
          <w:p w:rsidR="002C2DF9" w:rsidRPr="002C2DF9" w:rsidRDefault="002C2DF9" w:rsidP="002C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2C2DF9" w:rsidRDefault="002C2DF9" w:rsidP="002C2DF9">
            <w:pPr>
              <w:jc w:val="center"/>
            </w:pPr>
            <w:r w:rsidRPr="004822D4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C2DF9" w:rsidTr="002C2DF9">
        <w:tc>
          <w:tcPr>
            <w:tcW w:w="3115" w:type="dxa"/>
          </w:tcPr>
          <w:p w:rsidR="002C2DF9" w:rsidRPr="002C2DF9" w:rsidRDefault="002C2DF9" w:rsidP="002C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D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Вспомогательными услугами для бизнеса</w:t>
            </w:r>
          </w:p>
        </w:tc>
        <w:tc>
          <w:tcPr>
            <w:tcW w:w="3115" w:type="dxa"/>
          </w:tcPr>
          <w:p w:rsidR="002C2DF9" w:rsidRPr="002C2DF9" w:rsidRDefault="002C2DF9" w:rsidP="002C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2C2DF9" w:rsidRDefault="002C2DF9" w:rsidP="002C2DF9">
            <w:pPr>
              <w:jc w:val="center"/>
            </w:pPr>
            <w:r w:rsidRPr="004822D4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C2DF9" w:rsidTr="002C2DF9">
        <w:tc>
          <w:tcPr>
            <w:tcW w:w="3115" w:type="dxa"/>
          </w:tcPr>
          <w:p w:rsidR="002C2DF9" w:rsidRPr="002C2DF9" w:rsidRDefault="002C2DF9" w:rsidP="002C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D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Оптовая и розничная торговля</w:t>
            </w:r>
          </w:p>
        </w:tc>
        <w:tc>
          <w:tcPr>
            <w:tcW w:w="3115" w:type="dxa"/>
          </w:tcPr>
          <w:p w:rsidR="002C2DF9" w:rsidRPr="002C2DF9" w:rsidRDefault="002C2DF9" w:rsidP="002C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D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2C2DF9" w:rsidRDefault="002C2DF9" w:rsidP="002C2DF9">
            <w:pPr>
              <w:jc w:val="center"/>
            </w:pPr>
            <w:r w:rsidRPr="004822D4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C2DF9" w:rsidTr="002C2DF9">
        <w:tc>
          <w:tcPr>
            <w:tcW w:w="3115" w:type="dxa"/>
          </w:tcPr>
          <w:p w:rsidR="002C2DF9" w:rsidRPr="002C2DF9" w:rsidRDefault="002C2DF9" w:rsidP="002C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2C2DF9" w:rsidRPr="002C2DF9" w:rsidRDefault="002C2DF9" w:rsidP="002C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2C2DF9" w:rsidRDefault="002C2DF9" w:rsidP="002C2DF9">
            <w:pPr>
              <w:jc w:val="center"/>
            </w:pPr>
            <w:bookmarkStart w:id="0" w:name="_GoBack"/>
            <w:bookmarkEnd w:id="0"/>
          </w:p>
        </w:tc>
      </w:tr>
    </w:tbl>
    <w:p w:rsidR="002C2DF9" w:rsidRPr="002C2DF9" w:rsidRDefault="002C2DF9" w:rsidP="002C2DF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C2DF9" w:rsidRPr="002C2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05"/>
    <w:rsid w:val="002C2DF9"/>
    <w:rsid w:val="00700205"/>
    <w:rsid w:val="009F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425EC-89AD-4828-B775-C1DAB1E5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2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2018-08-17T12:39:00Z</dcterms:created>
  <dcterms:modified xsi:type="dcterms:W3CDTF">2018-08-17T12:47:00Z</dcterms:modified>
</cp:coreProperties>
</file>