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ED" w:rsidRDefault="00FC0DED" w:rsidP="00FC0DED">
      <w:pPr>
        <w:jc w:val="center"/>
      </w:pPr>
    </w:p>
    <w:p w:rsidR="00156EE8" w:rsidRDefault="00156EE8" w:rsidP="00FC0DED">
      <w:pPr>
        <w:jc w:val="center"/>
        <w:rPr>
          <w:b/>
          <w:sz w:val="36"/>
          <w:szCs w:val="36"/>
        </w:rPr>
      </w:pPr>
    </w:p>
    <w:p w:rsidR="00156EE8" w:rsidRDefault="00D21A71" w:rsidP="00156EE8">
      <w:pPr>
        <w:rPr>
          <w:sz w:val="24"/>
          <w:szCs w:val="24"/>
        </w:rPr>
      </w:pPr>
      <w:r>
        <w:rPr>
          <w:sz w:val="24"/>
          <w:szCs w:val="24"/>
        </w:rPr>
        <w:t>Проект внесен  0</w:t>
      </w:r>
      <w:r w:rsidR="008346C9">
        <w:rPr>
          <w:sz w:val="24"/>
          <w:szCs w:val="24"/>
        </w:rPr>
        <w:t>3.0</w:t>
      </w:r>
      <w:r>
        <w:rPr>
          <w:sz w:val="24"/>
          <w:szCs w:val="24"/>
        </w:rPr>
        <w:t>2.201</w:t>
      </w:r>
      <w:r w:rsidR="008346C9">
        <w:rPr>
          <w:sz w:val="24"/>
          <w:szCs w:val="24"/>
        </w:rPr>
        <w:t>4</w:t>
      </w:r>
      <w:r>
        <w:rPr>
          <w:sz w:val="24"/>
          <w:szCs w:val="24"/>
        </w:rPr>
        <w:t xml:space="preserve"> – 0</w:t>
      </w:r>
      <w:r w:rsidR="008346C9">
        <w:rPr>
          <w:sz w:val="24"/>
          <w:szCs w:val="24"/>
        </w:rPr>
        <w:t>3</w:t>
      </w:r>
      <w:r w:rsidR="00156EE8" w:rsidRPr="00156EE8">
        <w:rPr>
          <w:sz w:val="24"/>
          <w:szCs w:val="24"/>
        </w:rPr>
        <w:t>.0</w:t>
      </w:r>
      <w:r w:rsidR="008346C9">
        <w:rPr>
          <w:sz w:val="24"/>
          <w:szCs w:val="24"/>
        </w:rPr>
        <w:t>3</w:t>
      </w:r>
      <w:r w:rsidR="00156EE8" w:rsidRPr="00156EE8">
        <w:rPr>
          <w:sz w:val="24"/>
          <w:szCs w:val="24"/>
        </w:rPr>
        <w:t>.2014 г.</w:t>
      </w:r>
    </w:p>
    <w:p w:rsidR="00156EE8" w:rsidRPr="00156EE8" w:rsidRDefault="00156EE8" w:rsidP="00156EE8">
      <w:pPr>
        <w:rPr>
          <w:sz w:val="24"/>
          <w:szCs w:val="24"/>
        </w:rPr>
      </w:pPr>
    </w:p>
    <w:p w:rsidR="00156EE8" w:rsidRDefault="00FC0DED" w:rsidP="00156EE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  <w:r w:rsidR="00156EE8">
        <w:rPr>
          <w:b/>
          <w:sz w:val="36"/>
          <w:szCs w:val="36"/>
        </w:rPr>
        <w:t xml:space="preserve"> </w:t>
      </w:r>
      <w:r w:rsidR="008346C9">
        <w:rPr>
          <w:b/>
          <w:sz w:val="36"/>
          <w:szCs w:val="36"/>
        </w:rPr>
        <w:t>Войновского</w:t>
      </w:r>
      <w:r w:rsidR="00156EE8">
        <w:rPr>
          <w:b/>
          <w:sz w:val="36"/>
          <w:szCs w:val="36"/>
        </w:rPr>
        <w:t xml:space="preserve"> сельского поселения</w:t>
      </w:r>
    </w:p>
    <w:p w:rsidR="00FC0DED" w:rsidRDefault="00FC0DED" w:rsidP="00FC0D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Егорлыкского района Ростовской области</w:t>
      </w:r>
    </w:p>
    <w:p w:rsidR="00FC0DED" w:rsidRDefault="00FC0DED" w:rsidP="00FC0DED">
      <w:pPr>
        <w:jc w:val="center"/>
        <w:rPr>
          <w:b/>
          <w:sz w:val="36"/>
          <w:szCs w:val="36"/>
        </w:rPr>
      </w:pPr>
    </w:p>
    <w:p w:rsidR="00FC0DED" w:rsidRDefault="00FC0DED" w:rsidP="00FC0D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D148E" w:rsidRDefault="003D148E" w:rsidP="001A0C17">
      <w:pPr>
        <w:jc w:val="center"/>
        <w:rPr>
          <w:b/>
          <w:spacing w:val="38"/>
          <w:sz w:val="26"/>
          <w:szCs w:val="26"/>
        </w:rPr>
      </w:pPr>
    </w:p>
    <w:p w:rsidR="00156EE8" w:rsidRDefault="00F56762" w:rsidP="00156EE8">
      <w:pPr>
        <w:jc w:val="center"/>
        <w:rPr>
          <w:b/>
          <w:sz w:val="28"/>
          <w:szCs w:val="28"/>
        </w:rPr>
      </w:pPr>
      <w:r w:rsidRPr="00231C34">
        <w:rPr>
          <w:b/>
          <w:sz w:val="28"/>
          <w:szCs w:val="28"/>
        </w:rPr>
        <w:t>201</w:t>
      </w:r>
      <w:r w:rsidR="008346C9">
        <w:rPr>
          <w:b/>
          <w:sz w:val="28"/>
          <w:szCs w:val="28"/>
        </w:rPr>
        <w:t>4</w:t>
      </w:r>
      <w:r w:rsidRPr="00231C34">
        <w:rPr>
          <w:b/>
          <w:sz w:val="28"/>
          <w:szCs w:val="28"/>
        </w:rPr>
        <w:t xml:space="preserve"> года</w:t>
      </w:r>
      <w:r w:rsidR="00312BA6" w:rsidRPr="00231C34">
        <w:rPr>
          <w:b/>
          <w:sz w:val="28"/>
          <w:szCs w:val="28"/>
        </w:rPr>
        <w:t xml:space="preserve">                   </w:t>
      </w:r>
      <w:r w:rsidR="00156EE8">
        <w:rPr>
          <w:b/>
          <w:sz w:val="28"/>
          <w:szCs w:val="28"/>
        </w:rPr>
        <w:t xml:space="preserve">                                                                     </w:t>
      </w:r>
      <w:r w:rsidR="00312BA6" w:rsidRPr="00231C34">
        <w:rPr>
          <w:b/>
          <w:sz w:val="28"/>
          <w:szCs w:val="28"/>
        </w:rPr>
        <w:t xml:space="preserve">     </w:t>
      </w:r>
      <w:r w:rsidR="00C327FC" w:rsidRPr="00231C34">
        <w:rPr>
          <w:b/>
          <w:sz w:val="28"/>
          <w:szCs w:val="28"/>
        </w:rPr>
        <w:t xml:space="preserve"> </w:t>
      </w:r>
      <w:r w:rsidR="005A5CE4" w:rsidRPr="00231C34">
        <w:rPr>
          <w:b/>
          <w:sz w:val="28"/>
          <w:szCs w:val="28"/>
        </w:rPr>
        <w:sym w:font="Times New Roman" w:char="2116"/>
      </w:r>
    </w:p>
    <w:p w:rsidR="005A5CE4" w:rsidRPr="00231C34" w:rsidRDefault="008346C9" w:rsidP="00156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312BA6" w:rsidRPr="00231C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Войнов</w:t>
      </w:r>
      <w:r w:rsidR="00156EE8">
        <w:rPr>
          <w:b/>
          <w:sz w:val="28"/>
          <w:szCs w:val="28"/>
        </w:rPr>
        <w:t xml:space="preserve"> </w:t>
      </w:r>
    </w:p>
    <w:p w:rsidR="00312BA6" w:rsidRPr="00231C34" w:rsidRDefault="00312BA6" w:rsidP="00312BA6">
      <w:pPr>
        <w:rPr>
          <w:b/>
          <w:sz w:val="28"/>
          <w:szCs w:val="28"/>
        </w:rPr>
      </w:pPr>
    </w:p>
    <w:p w:rsidR="00D76FFC" w:rsidRDefault="00AD420B" w:rsidP="00D76FFC">
      <w:pPr>
        <w:widowControl w:val="0"/>
        <w:jc w:val="center"/>
        <w:rPr>
          <w:sz w:val="28"/>
        </w:rPr>
      </w:pPr>
      <w:r w:rsidRPr="00D76FFC">
        <w:rPr>
          <w:sz w:val="28"/>
        </w:rPr>
        <w:t>Об у</w:t>
      </w:r>
      <w:r w:rsidR="00156EE8" w:rsidRPr="00D76FFC">
        <w:rPr>
          <w:sz w:val="28"/>
        </w:rPr>
        <w:t xml:space="preserve">тверждении Положения о порядке </w:t>
      </w:r>
      <w:r w:rsidRPr="00D76FFC">
        <w:rPr>
          <w:sz w:val="28"/>
        </w:rPr>
        <w:t xml:space="preserve">и условиях </w:t>
      </w:r>
      <w:r w:rsidR="00D76FFC">
        <w:rPr>
          <w:sz w:val="28"/>
        </w:rPr>
        <w:t xml:space="preserve"> </w:t>
      </w:r>
    </w:p>
    <w:p w:rsidR="00D76FFC" w:rsidRPr="00D76FFC" w:rsidRDefault="00AD420B" w:rsidP="00D76FFC">
      <w:pPr>
        <w:widowControl w:val="0"/>
        <w:jc w:val="center"/>
        <w:rPr>
          <w:sz w:val="28"/>
        </w:rPr>
      </w:pPr>
      <w:r w:rsidRPr="00D76FFC">
        <w:rPr>
          <w:sz w:val="28"/>
        </w:rPr>
        <w:t>командирования</w:t>
      </w:r>
      <w:r w:rsidR="00B26F78" w:rsidRPr="00D76FFC">
        <w:rPr>
          <w:sz w:val="28"/>
          <w:szCs w:val="28"/>
        </w:rPr>
        <w:t xml:space="preserve"> работников</w:t>
      </w:r>
      <w:r w:rsidR="00156EE8" w:rsidRPr="00D76FFC">
        <w:rPr>
          <w:sz w:val="28"/>
          <w:szCs w:val="28"/>
        </w:rPr>
        <w:t xml:space="preserve"> </w:t>
      </w:r>
    </w:p>
    <w:p w:rsidR="00156EE8" w:rsidRPr="00D76FFC" w:rsidRDefault="00B26F78" w:rsidP="00156EE8">
      <w:pPr>
        <w:widowControl w:val="0"/>
        <w:jc w:val="center"/>
        <w:rPr>
          <w:sz w:val="28"/>
          <w:szCs w:val="28"/>
        </w:rPr>
      </w:pPr>
      <w:r w:rsidRPr="00D76FFC">
        <w:rPr>
          <w:sz w:val="28"/>
          <w:szCs w:val="28"/>
        </w:rPr>
        <w:t xml:space="preserve">Администрации </w:t>
      </w:r>
      <w:r w:rsidR="008346C9">
        <w:rPr>
          <w:sz w:val="28"/>
          <w:szCs w:val="28"/>
        </w:rPr>
        <w:t>Войновского</w:t>
      </w:r>
      <w:r w:rsidR="00156EE8" w:rsidRPr="00D76FFC">
        <w:rPr>
          <w:sz w:val="28"/>
          <w:szCs w:val="28"/>
        </w:rPr>
        <w:t xml:space="preserve"> сельского поселения</w:t>
      </w:r>
    </w:p>
    <w:p w:rsidR="00B26F78" w:rsidRPr="00B26F78" w:rsidRDefault="00B26F78" w:rsidP="00B26F78">
      <w:pPr>
        <w:widowControl w:val="0"/>
        <w:rPr>
          <w:b/>
          <w:sz w:val="28"/>
          <w:szCs w:val="28"/>
        </w:rPr>
      </w:pPr>
    </w:p>
    <w:p w:rsidR="003D148E" w:rsidRDefault="00D41837" w:rsidP="009324AD">
      <w:pPr>
        <w:pStyle w:val="BodyTextIndent2"/>
        <w:widowControl w:val="0"/>
        <w:spacing w:line="223" w:lineRule="auto"/>
        <w:ind w:firstLine="709"/>
        <w:rPr>
          <w:color w:val="auto"/>
        </w:rPr>
      </w:pPr>
      <w:r>
        <w:t>В</w:t>
      </w:r>
      <w:r w:rsidR="00315853">
        <w:t xml:space="preserve"> соответствии ст. ст. 167, </w:t>
      </w:r>
      <w:r>
        <w:t>168 Трудового кодекса Российской Федерации, Федеральным законом от 02</w:t>
      </w:r>
      <w:r w:rsidR="00C04725">
        <w:t>.05.</w:t>
      </w:r>
      <w:r>
        <w:t xml:space="preserve"> 2007 № 25 – ФЗ «О муниципальной службе в Российской Федерации», постановлением Правительства Ро</w:t>
      </w:r>
      <w:r w:rsidR="00C04725">
        <w:t xml:space="preserve">ссийской Федерации от 13.10.2008 </w:t>
      </w:r>
      <w:r>
        <w:t xml:space="preserve"> № 749 «Об особенностях направления работников в служебные командировки», </w:t>
      </w:r>
    </w:p>
    <w:p w:rsidR="00AD420B" w:rsidRPr="009324AD" w:rsidRDefault="00AD420B" w:rsidP="00312BA6">
      <w:pPr>
        <w:pStyle w:val="BodyTextIndent2"/>
        <w:widowControl w:val="0"/>
        <w:spacing w:line="223" w:lineRule="auto"/>
        <w:ind w:firstLine="709"/>
        <w:jc w:val="center"/>
        <w:rPr>
          <w:b/>
          <w:color w:val="auto"/>
          <w:spacing w:val="60"/>
        </w:rPr>
      </w:pPr>
      <w:r w:rsidRPr="009324AD">
        <w:rPr>
          <w:b/>
          <w:color w:val="auto"/>
          <w:spacing w:val="60"/>
        </w:rPr>
        <w:t>постановля</w:t>
      </w:r>
      <w:r w:rsidR="00231C34">
        <w:rPr>
          <w:b/>
          <w:color w:val="auto"/>
          <w:spacing w:val="60"/>
        </w:rPr>
        <w:t>ю</w:t>
      </w:r>
      <w:r w:rsidRPr="009324AD">
        <w:rPr>
          <w:b/>
          <w:color w:val="auto"/>
          <w:spacing w:val="60"/>
        </w:rPr>
        <w:t>:</w:t>
      </w:r>
    </w:p>
    <w:p w:rsidR="00AD420B" w:rsidRPr="00B26F78" w:rsidRDefault="00AD420B" w:rsidP="00B26F78">
      <w:pPr>
        <w:widowControl w:val="0"/>
        <w:spacing w:line="223" w:lineRule="auto"/>
        <w:ind w:firstLine="709"/>
        <w:jc w:val="both"/>
        <w:rPr>
          <w:sz w:val="28"/>
          <w:szCs w:val="28"/>
        </w:rPr>
      </w:pPr>
    </w:p>
    <w:p w:rsidR="00AD420B" w:rsidRPr="00B26F78" w:rsidRDefault="00B26F78" w:rsidP="00B26F7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420B" w:rsidRPr="00B26F78">
        <w:rPr>
          <w:sz w:val="28"/>
          <w:szCs w:val="28"/>
        </w:rPr>
        <w:t xml:space="preserve">1. Утвердить Положение о порядке и условиях командирования </w:t>
      </w:r>
      <w:r w:rsidR="00C04725" w:rsidRPr="00B26F78">
        <w:rPr>
          <w:sz w:val="28"/>
          <w:szCs w:val="28"/>
        </w:rPr>
        <w:t xml:space="preserve">работников </w:t>
      </w:r>
      <w:r w:rsidRPr="00B26F78">
        <w:rPr>
          <w:sz w:val="28"/>
          <w:szCs w:val="28"/>
        </w:rPr>
        <w:t xml:space="preserve">Администрации </w:t>
      </w:r>
      <w:r w:rsidR="008346C9">
        <w:rPr>
          <w:sz w:val="28"/>
          <w:szCs w:val="28"/>
        </w:rPr>
        <w:t>Войновского</w:t>
      </w:r>
      <w:r w:rsidR="00156EE8">
        <w:rPr>
          <w:sz w:val="28"/>
          <w:szCs w:val="28"/>
        </w:rPr>
        <w:t xml:space="preserve"> сельского поселения</w:t>
      </w:r>
      <w:r w:rsidRPr="00B26F78">
        <w:rPr>
          <w:sz w:val="28"/>
          <w:szCs w:val="28"/>
        </w:rPr>
        <w:t xml:space="preserve"> </w:t>
      </w:r>
      <w:r w:rsidR="00AD420B" w:rsidRPr="00B26F78">
        <w:rPr>
          <w:sz w:val="28"/>
          <w:szCs w:val="28"/>
        </w:rPr>
        <w:t>согласно приложению.</w:t>
      </w:r>
    </w:p>
    <w:p w:rsidR="00AA73BC" w:rsidRPr="009324AD" w:rsidRDefault="00AA73BC" w:rsidP="00AA73BC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 2. У</w:t>
      </w:r>
      <w:r w:rsidRPr="00902A7D">
        <w:rPr>
          <w:sz w:val="28"/>
          <w:szCs w:val="28"/>
        </w:rPr>
        <w:t xml:space="preserve">становить, что данное </w:t>
      </w:r>
      <w:hyperlink r:id="rId6" w:history="1">
        <w:r w:rsidRPr="00AA73BC">
          <w:rPr>
            <w:sz w:val="28"/>
            <w:szCs w:val="28"/>
          </w:rPr>
          <w:t>Положение</w:t>
        </w:r>
      </w:hyperlink>
      <w:r w:rsidRPr="00902A7D">
        <w:rPr>
          <w:sz w:val="28"/>
          <w:szCs w:val="28"/>
        </w:rPr>
        <w:t xml:space="preserve"> также распространяется на работников, направляемых по решению руководителя для получения дополнительного профессионального образования (профессиональной переподготовки, повышения квалификации, участия в семинарах).</w:t>
      </w:r>
    </w:p>
    <w:p w:rsidR="00AD420B" w:rsidRPr="009324AD" w:rsidRDefault="00AA73BC" w:rsidP="009324AD">
      <w:pPr>
        <w:widowControl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420B" w:rsidRPr="009324AD">
        <w:rPr>
          <w:sz w:val="28"/>
          <w:szCs w:val="28"/>
        </w:rPr>
        <w:t xml:space="preserve">. Финансирование расходов, связанных с реализацией настоящего постановления, осуществлять за счет средств, предусматриваемых в  бюджете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</w:t>
      </w:r>
      <w:r w:rsidR="00AD420B" w:rsidRPr="009324AD">
        <w:rPr>
          <w:sz w:val="28"/>
          <w:szCs w:val="28"/>
        </w:rPr>
        <w:t>.</w:t>
      </w:r>
    </w:p>
    <w:p w:rsidR="00AD420B" w:rsidRDefault="00D76FFC" w:rsidP="009324AD">
      <w:pPr>
        <w:widowControl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420B" w:rsidRPr="009324AD">
        <w:rPr>
          <w:sz w:val="28"/>
          <w:szCs w:val="28"/>
        </w:rPr>
        <w:t xml:space="preserve">. Контроль за выполнением постановления возложить </w:t>
      </w:r>
      <w:r w:rsidR="003D148E">
        <w:rPr>
          <w:sz w:val="28"/>
          <w:szCs w:val="28"/>
        </w:rPr>
        <w:t xml:space="preserve">на </w:t>
      </w:r>
      <w:r w:rsidR="00BA3BCD">
        <w:rPr>
          <w:sz w:val="28"/>
          <w:szCs w:val="28"/>
        </w:rPr>
        <w:t>спец</w:t>
      </w:r>
      <w:r>
        <w:rPr>
          <w:sz w:val="28"/>
          <w:szCs w:val="28"/>
        </w:rPr>
        <w:t>иа</w:t>
      </w:r>
      <w:r w:rsidR="00BA3BCD">
        <w:rPr>
          <w:sz w:val="28"/>
          <w:szCs w:val="28"/>
        </w:rPr>
        <w:t>листа</w:t>
      </w:r>
      <w:r w:rsidR="008346C9">
        <w:rPr>
          <w:sz w:val="28"/>
          <w:szCs w:val="28"/>
        </w:rPr>
        <w:t xml:space="preserve"> первой категории </w:t>
      </w:r>
      <w:r w:rsidR="00BA3BCD">
        <w:rPr>
          <w:sz w:val="28"/>
          <w:szCs w:val="28"/>
        </w:rPr>
        <w:t xml:space="preserve"> по</w:t>
      </w:r>
      <w:r w:rsidR="008346C9">
        <w:rPr>
          <w:sz w:val="28"/>
          <w:szCs w:val="28"/>
        </w:rPr>
        <w:t xml:space="preserve"> правовой, </w:t>
      </w:r>
      <w:r w:rsidR="00BA3BCD">
        <w:rPr>
          <w:sz w:val="28"/>
          <w:szCs w:val="28"/>
        </w:rPr>
        <w:t xml:space="preserve">кадровой и </w:t>
      </w:r>
      <w:r w:rsidR="008346C9">
        <w:rPr>
          <w:sz w:val="28"/>
          <w:szCs w:val="28"/>
        </w:rPr>
        <w:t>архивной работе Брагинец А.Н.</w:t>
      </w:r>
      <w:r w:rsidR="003D148E">
        <w:rPr>
          <w:sz w:val="28"/>
          <w:szCs w:val="28"/>
        </w:rPr>
        <w:t xml:space="preserve">, заведующего </w:t>
      </w:r>
      <w:r w:rsidR="00BA3BCD">
        <w:rPr>
          <w:sz w:val="28"/>
          <w:szCs w:val="28"/>
        </w:rPr>
        <w:t xml:space="preserve">сектором  экономики и финансов </w:t>
      </w:r>
      <w:r w:rsidR="008346C9">
        <w:rPr>
          <w:sz w:val="28"/>
          <w:szCs w:val="28"/>
        </w:rPr>
        <w:t>Сафронову Г.А.</w:t>
      </w:r>
      <w:r w:rsidR="003D148E">
        <w:rPr>
          <w:sz w:val="28"/>
          <w:szCs w:val="28"/>
        </w:rPr>
        <w:t xml:space="preserve"> </w:t>
      </w:r>
      <w:r w:rsidR="00AD420B" w:rsidRPr="009324AD">
        <w:rPr>
          <w:sz w:val="28"/>
          <w:szCs w:val="28"/>
        </w:rPr>
        <w:t>в пределах предоставленных полномочий по курируемым направлениям.</w:t>
      </w:r>
    </w:p>
    <w:p w:rsidR="003D148E" w:rsidRPr="009324AD" w:rsidRDefault="00AA73BC" w:rsidP="009324AD">
      <w:pPr>
        <w:widowControl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148E">
        <w:rPr>
          <w:sz w:val="28"/>
          <w:szCs w:val="28"/>
        </w:rPr>
        <w:t>. Постановление всту</w:t>
      </w:r>
      <w:r>
        <w:rPr>
          <w:sz w:val="28"/>
          <w:szCs w:val="28"/>
        </w:rPr>
        <w:t>пает в силу с момента опубликования</w:t>
      </w:r>
      <w:r w:rsidR="003D148E">
        <w:rPr>
          <w:sz w:val="28"/>
          <w:szCs w:val="28"/>
        </w:rPr>
        <w:t>.</w:t>
      </w:r>
    </w:p>
    <w:p w:rsidR="009324AD" w:rsidRDefault="009324AD" w:rsidP="009324AD">
      <w:pPr>
        <w:widowControl w:val="0"/>
        <w:spacing w:line="223" w:lineRule="auto"/>
        <w:jc w:val="both"/>
        <w:rPr>
          <w:sz w:val="28"/>
        </w:rPr>
      </w:pPr>
    </w:p>
    <w:p w:rsidR="00D76FFC" w:rsidRDefault="00D76FFC" w:rsidP="009324AD">
      <w:pPr>
        <w:widowControl w:val="0"/>
        <w:spacing w:line="223" w:lineRule="auto"/>
        <w:jc w:val="both"/>
        <w:rPr>
          <w:sz w:val="28"/>
        </w:rPr>
      </w:pPr>
    </w:p>
    <w:p w:rsidR="00D76FFC" w:rsidRDefault="00D76FFC" w:rsidP="009324AD">
      <w:pPr>
        <w:widowControl w:val="0"/>
        <w:spacing w:line="223" w:lineRule="auto"/>
        <w:jc w:val="both"/>
        <w:rPr>
          <w:sz w:val="28"/>
        </w:rPr>
      </w:pPr>
    </w:p>
    <w:p w:rsidR="008346C9" w:rsidRDefault="00BA3BCD" w:rsidP="00BA3BCD">
      <w:pPr>
        <w:widowControl w:val="0"/>
        <w:spacing w:line="223" w:lineRule="auto"/>
        <w:jc w:val="both"/>
        <w:rPr>
          <w:sz w:val="28"/>
        </w:rPr>
      </w:pPr>
      <w:r>
        <w:rPr>
          <w:sz w:val="28"/>
        </w:rPr>
        <w:t xml:space="preserve">Глава  </w:t>
      </w:r>
      <w:r w:rsidR="008346C9">
        <w:rPr>
          <w:sz w:val="28"/>
        </w:rPr>
        <w:t>Войновского</w:t>
      </w:r>
    </w:p>
    <w:p w:rsidR="00BA3BCD" w:rsidRDefault="00BA3BCD" w:rsidP="00BA3BCD">
      <w:pPr>
        <w:widowControl w:val="0"/>
        <w:spacing w:line="223" w:lineRule="auto"/>
        <w:jc w:val="both"/>
        <w:rPr>
          <w:sz w:val="28"/>
        </w:rPr>
      </w:pPr>
      <w:r>
        <w:rPr>
          <w:sz w:val="28"/>
        </w:rPr>
        <w:t xml:space="preserve">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346C9">
        <w:rPr>
          <w:sz w:val="28"/>
        </w:rPr>
        <w:t>В.В.Гончаров</w:t>
      </w:r>
      <w:r>
        <w:rPr>
          <w:sz w:val="28"/>
        </w:rPr>
        <w:t xml:space="preserve"> </w:t>
      </w:r>
    </w:p>
    <w:p w:rsidR="00BA3BCD" w:rsidRDefault="00BA3BCD" w:rsidP="00231C34">
      <w:pPr>
        <w:widowControl w:val="0"/>
        <w:ind w:firstLine="709"/>
        <w:jc w:val="both"/>
        <w:rPr>
          <w:sz w:val="28"/>
        </w:rPr>
      </w:pPr>
    </w:p>
    <w:p w:rsidR="00AD420B" w:rsidRPr="008346C9" w:rsidRDefault="00AD420B" w:rsidP="00231C34">
      <w:pPr>
        <w:widowControl w:val="0"/>
        <w:ind w:firstLine="709"/>
        <w:jc w:val="both"/>
      </w:pPr>
      <w:r w:rsidRPr="008346C9">
        <w:t>Постановление вносит</w:t>
      </w:r>
      <w:r w:rsidR="003D148E" w:rsidRPr="008346C9">
        <w:t>:</w:t>
      </w:r>
    </w:p>
    <w:p w:rsidR="008346C9" w:rsidRPr="008346C9" w:rsidRDefault="003D148E" w:rsidP="00BA3BCD">
      <w:pPr>
        <w:widowControl w:val="0"/>
        <w:ind w:firstLine="709"/>
        <w:jc w:val="both"/>
      </w:pPr>
      <w:r w:rsidRPr="008346C9">
        <w:t>-  специалист</w:t>
      </w:r>
      <w:r w:rsidR="008346C9" w:rsidRPr="008346C9">
        <w:t xml:space="preserve"> первой категории</w:t>
      </w:r>
    </w:p>
    <w:p w:rsidR="003D148E" w:rsidRPr="008346C9" w:rsidRDefault="003D148E" w:rsidP="00231C34">
      <w:pPr>
        <w:widowControl w:val="0"/>
        <w:ind w:firstLine="709"/>
        <w:jc w:val="both"/>
      </w:pPr>
      <w:r w:rsidRPr="008346C9">
        <w:t xml:space="preserve"> </w:t>
      </w:r>
      <w:r w:rsidR="008346C9" w:rsidRPr="008346C9">
        <w:t>П</w:t>
      </w:r>
      <w:r w:rsidRPr="008346C9">
        <w:t>о</w:t>
      </w:r>
      <w:r w:rsidR="008346C9" w:rsidRPr="008346C9">
        <w:t xml:space="preserve"> правовой, кадровой </w:t>
      </w:r>
      <w:r w:rsidR="00BA3BCD" w:rsidRPr="008346C9">
        <w:t xml:space="preserve">и </w:t>
      </w:r>
      <w:r w:rsidR="008346C9" w:rsidRPr="008346C9">
        <w:t xml:space="preserve">архивной </w:t>
      </w:r>
      <w:r w:rsidR="00BA3BCD" w:rsidRPr="008346C9">
        <w:t>работе</w:t>
      </w:r>
    </w:p>
    <w:p w:rsidR="008346C9" w:rsidRDefault="008346C9" w:rsidP="00C90451">
      <w:pPr>
        <w:pStyle w:val="Heading3"/>
        <w:keepNext w:val="0"/>
        <w:widowControl w:val="0"/>
        <w:spacing w:before="0" w:after="0"/>
        <w:jc w:val="right"/>
        <w:rPr>
          <w:rFonts w:ascii="Times New Roman" w:hAnsi="Times New Roman"/>
          <w:b w:val="0"/>
          <w:sz w:val="28"/>
        </w:rPr>
      </w:pPr>
    </w:p>
    <w:p w:rsidR="00AD420B" w:rsidRPr="009324AD" w:rsidRDefault="00AD420B" w:rsidP="00C90451">
      <w:pPr>
        <w:pStyle w:val="Heading3"/>
        <w:keepNext w:val="0"/>
        <w:widowControl w:val="0"/>
        <w:spacing w:before="0" w:after="0"/>
        <w:jc w:val="right"/>
        <w:rPr>
          <w:rFonts w:ascii="Times New Roman" w:hAnsi="Times New Roman"/>
          <w:b w:val="0"/>
          <w:sz w:val="28"/>
        </w:rPr>
      </w:pPr>
      <w:r w:rsidRPr="009324AD">
        <w:rPr>
          <w:rFonts w:ascii="Times New Roman" w:hAnsi="Times New Roman"/>
          <w:b w:val="0"/>
          <w:sz w:val="28"/>
        </w:rPr>
        <w:t xml:space="preserve">Приложение </w:t>
      </w:r>
    </w:p>
    <w:p w:rsidR="00AD420B" w:rsidRPr="009324AD" w:rsidRDefault="00AD420B" w:rsidP="00C90451">
      <w:pPr>
        <w:widowControl w:val="0"/>
        <w:jc w:val="right"/>
        <w:rPr>
          <w:sz w:val="28"/>
          <w:szCs w:val="28"/>
        </w:rPr>
      </w:pPr>
      <w:r w:rsidRPr="009324AD">
        <w:rPr>
          <w:sz w:val="28"/>
          <w:szCs w:val="28"/>
        </w:rPr>
        <w:t xml:space="preserve">к постановлению </w:t>
      </w:r>
      <w:r w:rsidR="003D148E">
        <w:rPr>
          <w:sz w:val="28"/>
          <w:szCs w:val="28"/>
        </w:rPr>
        <w:t>Администрации</w:t>
      </w:r>
    </w:p>
    <w:p w:rsidR="00AD420B" w:rsidRPr="009324AD" w:rsidRDefault="008346C9" w:rsidP="00C9045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AD420B" w:rsidRPr="009324AD" w:rsidRDefault="00AD420B" w:rsidP="00C90451">
      <w:pPr>
        <w:widowControl w:val="0"/>
        <w:jc w:val="right"/>
        <w:rPr>
          <w:sz w:val="28"/>
          <w:szCs w:val="28"/>
        </w:rPr>
      </w:pPr>
      <w:r w:rsidRPr="009324AD">
        <w:rPr>
          <w:sz w:val="28"/>
          <w:szCs w:val="28"/>
        </w:rPr>
        <w:t>от</w:t>
      </w:r>
      <w:r w:rsidR="00C90451">
        <w:rPr>
          <w:sz w:val="28"/>
          <w:szCs w:val="28"/>
        </w:rPr>
        <w:t>.201</w:t>
      </w:r>
      <w:r w:rsidR="008346C9">
        <w:rPr>
          <w:sz w:val="28"/>
          <w:szCs w:val="28"/>
        </w:rPr>
        <w:t>4</w:t>
      </w:r>
      <w:r w:rsidR="00C90451">
        <w:rPr>
          <w:sz w:val="28"/>
          <w:szCs w:val="28"/>
        </w:rPr>
        <w:t xml:space="preserve"> года № </w:t>
      </w:r>
    </w:p>
    <w:p w:rsidR="00AD420B" w:rsidRDefault="00AD420B" w:rsidP="00C90451">
      <w:pPr>
        <w:widowControl w:val="0"/>
        <w:jc w:val="right"/>
        <w:rPr>
          <w:sz w:val="28"/>
          <w:szCs w:val="28"/>
        </w:rPr>
      </w:pPr>
    </w:p>
    <w:p w:rsidR="009324AD" w:rsidRDefault="009324AD" w:rsidP="009324AD">
      <w:pPr>
        <w:widowControl w:val="0"/>
        <w:jc w:val="both"/>
        <w:rPr>
          <w:sz w:val="28"/>
          <w:szCs w:val="28"/>
        </w:rPr>
      </w:pPr>
    </w:p>
    <w:p w:rsidR="00AD420B" w:rsidRDefault="00AD420B" w:rsidP="009324AD">
      <w:pPr>
        <w:widowControl w:val="0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>ПОЛОЖЕНИЕ</w:t>
      </w:r>
    </w:p>
    <w:p w:rsidR="00C90451" w:rsidRDefault="00AD420B" w:rsidP="009324AD">
      <w:pPr>
        <w:widowControl w:val="0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 xml:space="preserve">о порядке и условиях командирования </w:t>
      </w:r>
      <w:r w:rsidR="00D775EF">
        <w:rPr>
          <w:sz w:val="28"/>
          <w:szCs w:val="28"/>
        </w:rPr>
        <w:t>работников Администрации</w:t>
      </w:r>
    </w:p>
    <w:p w:rsidR="00AD420B" w:rsidRPr="009324AD" w:rsidRDefault="00D775EF" w:rsidP="009324A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AD420B" w:rsidRPr="009324AD" w:rsidRDefault="00AD420B" w:rsidP="009324AD">
      <w:pPr>
        <w:widowControl w:val="0"/>
        <w:jc w:val="both"/>
        <w:rPr>
          <w:sz w:val="28"/>
          <w:szCs w:val="28"/>
        </w:rPr>
      </w:pPr>
    </w:p>
    <w:p w:rsidR="00AD420B" w:rsidRPr="009324AD" w:rsidRDefault="00AD420B" w:rsidP="009324AD">
      <w:pPr>
        <w:widowControl w:val="0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>1. Общие положения</w:t>
      </w:r>
    </w:p>
    <w:p w:rsidR="00AD420B" w:rsidRPr="009324AD" w:rsidRDefault="00AD420B" w:rsidP="009324AD">
      <w:pPr>
        <w:widowControl w:val="0"/>
        <w:jc w:val="both"/>
        <w:rPr>
          <w:sz w:val="28"/>
          <w:szCs w:val="28"/>
        </w:rPr>
      </w:pPr>
    </w:p>
    <w:p w:rsidR="00D775EF" w:rsidRPr="00D775EF" w:rsidRDefault="00D775EF" w:rsidP="00D775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420B" w:rsidRPr="00D775EF">
        <w:rPr>
          <w:sz w:val="28"/>
          <w:szCs w:val="28"/>
        </w:rPr>
        <w:t>1.1. </w:t>
      </w:r>
      <w:r w:rsidRPr="00D775EF">
        <w:rPr>
          <w:sz w:val="28"/>
          <w:szCs w:val="28"/>
        </w:rPr>
        <w:t xml:space="preserve">Положение о порядке </w:t>
      </w:r>
      <w:r>
        <w:rPr>
          <w:sz w:val="28"/>
          <w:szCs w:val="28"/>
        </w:rPr>
        <w:t xml:space="preserve">и условиях командирования </w:t>
      </w:r>
      <w:r w:rsidR="00DE167D">
        <w:rPr>
          <w:sz w:val="28"/>
          <w:szCs w:val="28"/>
        </w:rPr>
        <w:t xml:space="preserve">работников Администрации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 </w:t>
      </w:r>
      <w:r w:rsidRPr="00D775EF">
        <w:rPr>
          <w:sz w:val="28"/>
          <w:szCs w:val="28"/>
        </w:rPr>
        <w:t xml:space="preserve">разработано в соответствии с Трудовым кодексом Российской Федерации, Постановлением Правительства РФ от 13 октября 2008 года № 749 «Об особенностях направления работников в служебные командировки». </w:t>
      </w:r>
    </w:p>
    <w:p w:rsidR="00AD420B" w:rsidRDefault="00D775EF" w:rsidP="00D775EF">
      <w:pPr>
        <w:pStyle w:val="BodyTextIndent2"/>
        <w:widowControl w:val="0"/>
        <w:spacing w:line="252" w:lineRule="auto"/>
        <w:ind w:firstLine="426"/>
        <w:rPr>
          <w:color w:val="auto"/>
        </w:rPr>
      </w:pPr>
      <w:r>
        <w:rPr>
          <w:color w:val="auto"/>
        </w:rPr>
        <w:t xml:space="preserve">1.2. </w:t>
      </w:r>
      <w:r w:rsidR="00AD420B" w:rsidRPr="009324AD">
        <w:rPr>
          <w:color w:val="auto"/>
        </w:rPr>
        <w:t>Настоящее Положение устанавливает порядок и условия</w:t>
      </w:r>
      <w:r w:rsidR="00482784">
        <w:rPr>
          <w:color w:val="auto"/>
        </w:rPr>
        <w:t xml:space="preserve"> командирования </w:t>
      </w:r>
      <w:r>
        <w:t xml:space="preserve">работников </w:t>
      </w:r>
      <w:r w:rsidR="008346C9">
        <w:t>Войновского</w:t>
      </w:r>
      <w:r w:rsidR="00BA3BCD">
        <w:t xml:space="preserve"> сельского поселения.</w:t>
      </w:r>
    </w:p>
    <w:p w:rsidR="0074259F" w:rsidRDefault="0074259F" w:rsidP="00742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7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75EF">
        <w:rPr>
          <w:sz w:val="28"/>
          <w:szCs w:val="28"/>
        </w:rPr>
        <w:t>1.3.</w:t>
      </w:r>
      <w:r>
        <w:rPr>
          <w:sz w:val="28"/>
          <w:szCs w:val="28"/>
        </w:rPr>
        <w:t xml:space="preserve"> Положение распространяет свое действие на</w:t>
      </w:r>
      <w:r w:rsidR="00D775EF">
        <w:rPr>
          <w:sz w:val="28"/>
          <w:szCs w:val="28"/>
        </w:rPr>
        <w:t xml:space="preserve"> Главу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муниципальных служащих, замещающих должности муниципальной службы в </w:t>
      </w:r>
      <w:r w:rsidR="00D775EF">
        <w:rPr>
          <w:sz w:val="28"/>
          <w:szCs w:val="28"/>
        </w:rPr>
        <w:t xml:space="preserve">Администрации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работников, замещающих должности, не отнесенные к должностям муниципальной службы и осуществляющих техническое обеспечение деятельности </w:t>
      </w:r>
      <w:r w:rsidR="00D775EF">
        <w:rPr>
          <w:sz w:val="28"/>
          <w:szCs w:val="28"/>
        </w:rPr>
        <w:t xml:space="preserve">Администрации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   </w:t>
      </w:r>
      <w:r w:rsidR="00D775EF">
        <w:rPr>
          <w:sz w:val="28"/>
          <w:szCs w:val="28"/>
        </w:rPr>
        <w:t>(далее – командированные лица</w:t>
      </w:r>
      <w:r>
        <w:rPr>
          <w:sz w:val="28"/>
          <w:szCs w:val="28"/>
        </w:rPr>
        <w:t xml:space="preserve">).  </w:t>
      </w:r>
    </w:p>
    <w:p w:rsidR="0074259F" w:rsidRPr="009324AD" w:rsidRDefault="0074259F" w:rsidP="00DA631B">
      <w:pPr>
        <w:jc w:val="both"/>
      </w:pPr>
      <w:r>
        <w:rPr>
          <w:sz w:val="28"/>
          <w:szCs w:val="28"/>
        </w:rPr>
        <w:t xml:space="preserve">      </w:t>
      </w:r>
      <w:r w:rsidR="00D775EF">
        <w:rPr>
          <w:sz w:val="28"/>
          <w:szCs w:val="28"/>
        </w:rPr>
        <w:t>1.4.</w:t>
      </w:r>
      <w:r>
        <w:rPr>
          <w:sz w:val="28"/>
          <w:szCs w:val="28"/>
        </w:rPr>
        <w:t xml:space="preserve"> Служебная командировка – поездка работника по распоряжению </w:t>
      </w:r>
      <w:r w:rsidR="00DA631B" w:rsidRPr="00DA631B">
        <w:rPr>
          <w:sz w:val="28"/>
          <w:szCs w:val="28"/>
        </w:rPr>
        <w:t>представителя нанимателя или уполномоченного им лица</w:t>
      </w:r>
      <w:r w:rsidR="00DA631B" w:rsidRPr="009324AD">
        <w:t xml:space="preserve"> </w:t>
      </w:r>
      <w:r>
        <w:rPr>
          <w:sz w:val="28"/>
          <w:szCs w:val="28"/>
        </w:rPr>
        <w:t xml:space="preserve"> на определенный срок для выполнения служебного поручения вне постоянного места работы.</w:t>
      </w:r>
    </w:p>
    <w:p w:rsidR="00AD420B" w:rsidRPr="009324AD" w:rsidRDefault="00DA631B" w:rsidP="008346C9">
      <w:pPr>
        <w:pStyle w:val="BodyTextIndent2"/>
        <w:widowControl w:val="0"/>
        <w:spacing w:line="252" w:lineRule="auto"/>
        <w:ind w:firstLine="426"/>
      </w:pPr>
      <w:r>
        <w:t>1.5</w:t>
      </w:r>
      <w:r w:rsidR="00AD420B" w:rsidRPr="009324AD">
        <w:t xml:space="preserve">. </w:t>
      </w:r>
      <w:r>
        <w:t>Командированные лица</w:t>
      </w:r>
      <w:r w:rsidR="00AD420B" w:rsidRPr="009324AD">
        <w:t xml:space="preserve"> направляются в служебные командировки по решению представителя нанимателя или уполномоченного им лица на определенный срок для выполнения служебного задания вне постоянного места исполнения должностных полномочий. </w:t>
      </w:r>
    </w:p>
    <w:p w:rsidR="00AD420B" w:rsidRPr="009324AD" w:rsidRDefault="00AD420B" w:rsidP="00834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>2. Срок служебной командировки</w:t>
      </w:r>
    </w:p>
    <w:p w:rsidR="00AD420B" w:rsidRPr="009324AD" w:rsidRDefault="00AD420B" w:rsidP="00932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 xml:space="preserve">2.1. Срок служебной командировки определяется </w:t>
      </w:r>
      <w:r w:rsidR="00CD6219">
        <w:rPr>
          <w:sz w:val="28"/>
          <w:szCs w:val="28"/>
        </w:rPr>
        <w:t xml:space="preserve">Главой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 </w:t>
      </w:r>
      <w:r w:rsidRPr="009324AD">
        <w:rPr>
          <w:sz w:val="28"/>
          <w:szCs w:val="28"/>
        </w:rPr>
        <w:t>с учетом объема, сложности и других особенностей служебного задания.</w:t>
      </w:r>
    </w:p>
    <w:p w:rsidR="0074259F" w:rsidRDefault="00510936" w:rsidP="00742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420B" w:rsidRPr="009324AD">
        <w:rPr>
          <w:sz w:val="28"/>
          <w:szCs w:val="28"/>
        </w:rPr>
        <w:t>2.2.</w:t>
      </w:r>
      <w:r w:rsidR="0074259F" w:rsidRPr="0074259F">
        <w:rPr>
          <w:sz w:val="28"/>
          <w:szCs w:val="28"/>
        </w:rPr>
        <w:t xml:space="preserve"> </w:t>
      </w:r>
      <w:r w:rsidR="0074259F">
        <w:rPr>
          <w:sz w:val="28"/>
          <w:szCs w:val="28"/>
        </w:rPr>
        <w:t>Днем выезда в командировку считается день отправления  транспортного средства от места постоянной работы командированного, а днем приезда – дата прибытия указанного транспортного средства в место постоянной работы.</w:t>
      </w:r>
    </w:p>
    <w:p w:rsidR="0074259F" w:rsidRDefault="0074259F" w:rsidP="00742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отправлении транспортного средства до 24 часов включительно днем выезда в командировку считаются текущие сутки, а с 00 часов и позднее – последующие сутки.</w:t>
      </w:r>
    </w:p>
    <w:p w:rsidR="0074259F" w:rsidRDefault="0074259F" w:rsidP="00742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случае</w:t>
      </w:r>
      <w:r w:rsidR="00510936" w:rsidRPr="00510936">
        <w:rPr>
          <w:sz w:val="28"/>
          <w:szCs w:val="28"/>
        </w:rPr>
        <w:t xml:space="preserve"> </w:t>
      </w:r>
      <w:r w:rsidR="00510936">
        <w:rPr>
          <w:sz w:val="28"/>
          <w:szCs w:val="28"/>
        </w:rPr>
        <w:t>е</w:t>
      </w:r>
      <w:r w:rsidR="00510936" w:rsidRPr="009324AD">
        <w:rPr>
          <w:sz w:val="28"/>
          <w:szCs w:val="28"/>
        </w:rPr>
        <w:t xml:space="preserve">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</w:t>
      </w:r>
      <w:r>
        <w:rPr>
          <w:sz w:val="28"/>
          <w:szCs w:val="28"/>
        </w:rPr>
        <w:t>Аналогично определяется день приезда работника в место постоянной работы.</w:t>
      </w:r>
    </w:p>
    <w:p w:rsidR="0074259F" w:rsidRDefault="0074259F" w:rsidP="00742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Вопрос о явке работника на работу в день выезда в командировку и в день приезда из командировки решается</w:t>
      </w:r>
      <w:r w:rsidR="00510936">
        <w:rPr>
          <w:sz w:val="28"/>
          <w:szCs w:val="28"/>
        </w:rPr>
        <w:t xml:space="preserve"> непосредственным руководителем</w:t>
      </w:r>
      <w:r>
        <w:rPr>
          <w:sz w:val="28"/>
          <w:szCs w:val="28"/>
        </w:rPr>
        <w:t>.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</w:rPr>
      </w:pPr>
    </w:p>
    <w:p w:rsidR="006756EA" w:rsidRPr="009324AD" w:rsidRDefault="00AD420B" w:rsidP="009324AD">
      <w:pPr>
        <w:widowControl w:val="0"/>
        <w:spacing w:line="235" w:lineRule="auto"/>
        <w:jc w:val="center"/>
        <w:rPr>
          <w:sz w:val="28"/>
        </w:rPr>
      </w:pPr>
      <w:r w:rsidRPr="009324AD">
        <w:rPr>
          <w:sz w:val="28"/>
        </w:rPr>
        <w:t>3. Оформление служебных командировок</w:t>
      </w:r>
    </w:p>
    <w:p w:rsidR="002617AD" w:rsidRPr="002617AD" w:rsidRDefault="006756EA" w:rsidP="00261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2617AD" w:rsidRPr="002617AD">
        <w:rPr>
          <w:sz w:val="28"/>
          <w:szCs w:val="28"/>
        </w:rPr>
        <w:t>1. Направление работника в служебную командировку оформляется</w:t>
      </w:r>
      <w:r>
        <w:rPr>
          <w:sz w:val="28"/>
          <w:szCs w:val="28"/>
        </w:rPr>
        <w:t xml:space="preserve"> в Администрации </w:t>
      </w:r>
      <w:r w:rsidR="008346C9">
        <w:rPr>
          <w:sz w:val="28"/>
          <w:szCs w:val="28"/>
        </w:rPr>
        <w:t>Войновского</w:t>
      </w:r>
      <w:r w:rsidR="00BA3BC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распоряжением А</w:t>
      </w:r>
      <w:r w:rsidR="002617AD" w:rsidRPr="002617AD">
        <w:rPr>
          <w:sz w:val="28"/>
          <w:szCs w:val="28"/>
        </w:rPr>
        <w:t>дминистрации,  проект которого готови</w:t>
      </w:r>
      <w:r>
        <w:rPr>
          <w:sz w:val="28"/>
          <w:szCs w:val="28"/>
        </w:rPr>
        <w:t xml:space="preserve">т </w:t>
      </w:r>
      <w:r w:rsidR="00BA3BCD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 по </w:t>
      </w:r>
      <w:r w:rsidR="00BA3BCD">
        <w:rPr>
          <w:sz w:val="28"/>
          <w:szCs w:val="28"/>
        </w:rPr>
        <w:t xml:space="preserve">правовой и </w:t>
      </w:r>
      <w:r>
        <w:rPr>
          <w:sz w:val="28"/>
          <w:szCs w:val="28"/>
        </w:rPr>
        <w:t>кадровой работе</w:t>
      </w:r>
      <w:r w:rsidR="002617AD" w:rsidRPr="002617AD">
        <w:rPr>
          <w:sz w:val="28"/>
          <w:szCs w:val="28"/>
        </w:rPr>
        <w:t xml:space="preserve">  </w:t>
      </w:r>
      <w:r w:rsidR="00CD6219">
        <w:rPr>
          <w:sz w:val="28"/>
          <w:szCs w:val="28"/>
        </w:rPr>
        <w:t>(</w:t>
      </w:r>
      <w:r w:rsidR="002617AD" w:rsidRPr="002617AD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специалист по кадровой работе</w:t>
      </w:r>
      <w:r w:rsidR="00CD621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617AD" w:rsidRPr="002617AD">
        <w:rPr>
          <w:sz w:val="28"/>
          <w:szCs w:val="28"/>
        </w:rPr>
        <w:t>на основании следующих документов:</w:t>
      </w:r>
    </w:p>
    <w:p w:rsidR="002617AD" w:rsidRPr="002617AD" w:rsidRDefault="002617AD" w:rsidP="002617AD">
      <w:pPr>
        <w:jc w:val="both"/>
        <w:rPr>
          <w:sz w:val="28"/>
          <w:szCs w:val="28"/>
        </w:rPr>
      </w:pPr>
      <w:r w:rsidRPr="002617AD">
        <w:rPr>
          <w:sz w:val="28"/>
          <w:szCs w:val="28"/>
        </w:rPr>
        <w:t>- письма, служебной записки, приглашения и других документов, устанавливающих необходимость командирования, с указанием точного наименования организации, в которую направляется работник, сроков командировки с учетом дороги;</w:t>
      </w:r>
    </w:p>
    <w:p w:rsidR="002617AD" w:rsidRPr="002617AD" w:rsidRDefault="002617AD" w:rsidP="002617AD">
      <w:pPr>
        <w:jc w:val="both"/>
        <w:rPr>
          <w:sz w:val="28"/>
          <w:szCs w:val="28"/>
        </w:rPr>
      </w:pPr>
      <w:r w:rsidRPr="002617AD">
        <w:rPr>
          <w:sz w:val="28"/>
          <w:szCs w:val="28"/>
        </w:rPr>
        <w:t xml:space="preserve"> - служебного задания (унифицированная форма № Т-10а), содержащего сведения о командированном лице, сроках командировки, цели командировки.</w:t>
      </w:r>
    </w:p>
    <w:p w:rsidR="002617AD" w:rsidRPr="002617AD" w:rsidRDefault="002617AD" w:rsidP="002617AD">
      <w:pPr>
        <w:jc w:val="both"/>
        <w:rPr>
          <w:sz w:val="28"/>
          <w:szCs w:val="28"/>
        </w:rPr>
      </w:pPr>
      <w:r w:rsidRPr="002617AD">
        <w:rPr>
          <w:sz w:val="28"/>
          <w:szCs w:val="28"/>
        </w:rPr>
        <w:t xml:space="preserve">     </w:t>
      </w:r>
      <w:r w:rsidR="00B260CB">
        <w:rPr>
          <w:sz w:val="28"/>
          <w:szCs w:val="28"/>
        </w:rPr>
        <w:t>3.</w:t>
      </w:r>
      <w:r w:rsidRPr="002617AD">
        <w:rPr>
          <w:sz w:val="28"/>
          <w:szCs w:val="28"/>
        </w:rPr>
        <w:t>2. На основании распоряжения</w:t>
      </w:r>
      <w:r w:rsidR="00B260CB">
        <w:rPr>
          <w:sz w:val="28"/>
          <w:szCs w:val="28"/>
        </w:rPr>
        <w:t xml:space="preserve"> (приказа)</w:t>
      </w:r>
      <w:r w:rsidRPr="002617AD">
        <w:rPr>
          <w:sz w:val="28"/>
          <w:szCs w:val="28"/>
        </w:rPr>
        <w:t xml:space="preserve"> </w:t>
      </w:r>
      <w:r w:rsidR="00B260CB">
        <w:rPr>
          <w:sz w:val="28"/>
          <w:szCs w:val="28"/>
        </w:rPr>
        <w:t xml:space="preserve">специалист по </w:t>
      </w:r>
      <w:r w:rsidRPr="002617AD">
        <w:rPr>
          <w:sz w:val="28"/>
          <w:szCs w:val="28"/>
        </w:rPr>
        <w:t xml:space="preserve"> кадров</w:t>
      </w:r>
      <w:r w:rsidR="00B260CB">
        <w:rPr>
          <w:sz w:val="28"/>
          <w:szCs w:val="28"/>
        </w:rPr>
        <w:t>ой работе</w:t>
      </w:r>
      <w:r w:rsidRPr="002617AD">
        <w:rPr>
          <w:sz w:val="28"/>
          <w:szCs w:val="28"/>
        </w:rPr>
        <w:t xml:space="preserve"> оформляет работнику командировочное удостоверение (унифицированная форма № Т-10), подтверждающее срок его пребывания в командировке (дата приезда в пункт (в пункты) назначения и дата выезда из него (из них).</w:t>
      </w:r>
    </w:p>
    <w:p w:rsidR="00AD420B" w:rsidRPr="009324AD" w:rsidRDefault="00B260CB" w:rsidP="00DE167D">
      <w:pPr>
        <w:jc w:val="both"/>
        <w:rPr>
          <w:sz w:val="28"/>
        </w:rPr>
      </w:pPr>
      <w:r>
        <w:rPr>
          <w:sz w:val="28"/>
          <w:szCs w:val="28"/>
        </w:rPr>
        <w:t xml:space="preserve">     3.</w:t>
      </w:r>
      <w:r w:rsidR="002617AD" w:rsidRPr="002617AD">
        <w:rPr>
          <w:sz w:val="28"/>
          <w:szCs w:val="28"/>
        </w:rPr>
        <w:t xml:space="preserve">3. Командировочное удостоверение  и служебное задание оформляется в одном экземпляре, </w:t>
      </w:r>
      <w:r>
        <w:rPr>
          <w:sz w:val="28"/>
          <w:szCs w:val="28"/>
        </w:rPr>
        <w:t>вручаю</w:t>
      </w:r>
      <w:r w:rsidR="002617AD" w:rsidRPr="002617AD">
        <w:rPr>
          <w:sz w:val="28"/>
          <w:szCs w:val="28"/>
        </w:rPr>
        <w:t>тся командированному лицу  и находятся у него в течение всего срока служебной командировки.</w:t>
      </w:r>
    </w:p>
    <w:p w:rsidR="00AD420B" w:rsidRPr="009324AD" w:rsidRDefault="00DE167D" w:rsidP="00DE167D">
      <w:pPr>
        <w:widowControl w:val="0"/>
        <w:autoSpaceDE w:val="0"/>
        <w:autoSpaceDN w:val="0"/>
        <w:adjustRightInd w:val="0"/>
        <w:spacing w:line="235" w:lineRule="auto"/>
        <w:ind w:firstLine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3.4.</w:t>
      </w:r>
      <w:r w:rsidR="00AD420B" w:rsidRPr="009324AD">
        <w:rPr>
          <w:sz w:val="28"/>
          <w:szCs w:val="28"/>
        </w:rPr>
        <w:t xml:space="preserve">Фактический срок пребывания в месте командирования определяется по отметкам о дате приезда в место командирования и дате выезда из него, которые </w:t>
      </w:r>
      <w:r w:rsidR="00AD420B" w:rsidRPr="009324AD">
        <w:rPr>
          <w:spacing w:val="-6"/>
          <w:sz w:val="28"/>
          <w:szCs w:val="28"/>
        </w:rPr>
        <w:t>делаются в командировочном удостоверении и заверяются подписью полномочного</w:t>
      </w:r>
      <w:r w:rsidR="00AD420B" w:rsidRPr="009324AD">
        <w:rPr>
          <w:sz w:val="28"/>
          <w:szCs w:val="28"/>
        </w:rPr>
        <w:t xml:space="preserve"> </w:t>
      </w:r>
      <w:r w:rsidR="00AD420B" w:rsidRPr="009324AD">
        <w:rPr>
          <w:spacing w:val="-4"/>
          <w:sz w:val="28"/>
          <w:szCs w:val="28"/>
        </w:rPr>
        <w:t>должностного лица и печатью, которая используется в хозяйственной деятельности</w:t>
      </w:r>
      <w:r w:rsidR="00AD420B" w:rsidRPr="009324AD">
        <w:rPr>
          <w:sz w:val="28"/>
          <w:szCs w:val="28"/>
        </w:rPr>
        <w:t xml:space="preserve"> </w:t>
      </w:r>
      <w:r w:rsidR="00B260CB">
        <w:rPr>
          <w:spacing w:val="-4"/>
          <w:sz w:val="28"/>
          <w:szCs w:val="28"/>
        </w:rPr>
        <w:t>организации</w:t>
      </w:r>
      <w:r w:rsidR="00AD420B" w:rsidRPr="009324AD">
        <w:rPr>
          <w:spacing w:val="-4"/>
          <w:sz w:val="28"/>
          <w:szCs w:val="28"/>
        </w:rPr>
        <w:t xml:space="preserve"> для засвидетельствования такой подписи.</w:t>
      </w:r>
    </w:p>
    <w:p w:rsidR="00AD420B" w:rsidRPr="009324AD" w:rsidRDefault="00AD420B" w:rsidP="009324A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 xml:space="preserve">Если командированное лицо направлено в несколько </w:t>
      </w:r>
      <w:r w:rsidR="00510936">
        <w:rPr>
          <w:sz w:val="28"/>
          <w:szCs w:val="28"/>
        </w:rPr>
        <w:t>организаций</w:t>
      </w:r>
      <w:r w:rsidRPr="009324AD">
        <w:rPr>
          <w:sz w:val="28"/>
          <w:szCs w:val="28"/>
        </w:rPr>
        <w:t>, расположенных в разных населенных пунктах, отметки в командировочном удостоверении о дате приезда и дате в</w:t>
      </w:r>
      <w:r w:rsidR="00510936">
        <w:rPr>
          <w:sz w:val="28"/>
          <w:szCs w:val="28"/>
        </w:rPr>
        <w:t>ыезда делаются в каждой из</w:t>
      </w:r>
      <w:r w:rsidRPr="009324AD">
        <w:rPr>
          <w:sz w:val="28"/>
          <w:szCs w:val="28"/>
        </w:rPr>
        <w:t xml:space="preserve"> </w:t>
      </w:r>
      <w:r w:rsidR="00510936">
        <w:rPr>
          <w:sz w:val="28"/>
          <w:szCs w:val="28"/>
        </w:rPr>
        <w:t>организаций</w:t>
      </w:r>
      <w:r w:rsidR="00D879CC">
        <w:rPr>
          <w:sz w:val="28"/>
          <w:szCs w:val="28"/>
        </w:rPr>
        <w:t>, в которые он командирован</w:t>
      </w:r>
      <w:r w:rsidRPr="009324AD">
        <w:rPr>
          <w:sz w:val="28"/>
          <w:szCs w:val="28"/>
        </w:rPr>
        <w:t>.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3.4.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 xml:space="preserve">Учет командированных лиц, выезжающих и приезжающих в служебные командировки, ведется в специальных журналах по формам согласно приложениям № 1 и № 2 к настоящему Положению. </w:t>
      </w:r>
    </w:p>
    <w:p w:rsidR="006B2A57" w:rsidRDefault="006B2A57" w:rsidP="006B2A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2A57">
        <w:rPr>
          <w:sz w:val="28"/>
          <w:szCs w:val="28"/>
        </w:rPr>
        <w:t xml:space="preserve"> Работодатель или уполномоченное им лицо приказом (распоряжением) назначает работника организации, ответственного за ведение журнала выбытия и журнала прибытия, а также за осуществление отметок в командировочных удостоверениях.</w:t>
      </w:r>
    </w:p>
    <w:p w:rsidR="00C647AB" w:rsidRDefault="00C647AB" w:rsidP="006B2A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47AB" w:rsidRPr="009324AD" w:rsidRDefault="00AD420B" w:rsidP="009324AD">
      <w:pPr>
        <w:widowControl w:val="0"/>
        <w:spacing w:line="235" w:lineRule="auto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Pr="009324AD">
        <w:rPr>
          <w:sz w:val="28"/>
          <w:szCs w:val="28"/>
          <w:lang w:val="en-US"/>
        </w:rPr>
        <w:t> </w:t>
      </w:r>
      <w:r w:rsidRPr="009324AD">
        <w:rPr>
          <w:sz w:val="28"/>
          <w:szCs w:val="28"/>
        </w:rPr>
        <w:t xml:space="preserve">Порядок возмещения расходов, </w:t>
      </w:r>
      <w:r w:rsidRPr="009324AD">
        <w:rPr>
          <w:sz w:val="28"/>
          <w:szCs w:val="28"/>
        </w:rPr>
        <w:br/>
        <w:t>связанных со служебными командировками</w:t>
      </w:r>
    </w:p>
    <w:p w:rsidR="00AD420B" w:rsidRPr="009324AD" w:rsidRDefault="00E6358A" w:rsidP="00E63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420B" w:rsidRPr="00BE4175">
        <w:rPr>
          <w:sz w:val="28"/>
          <w:szCs w:val="28"/>
        </w:rPr>
        <w:t>4.1.</w:t>
      </w:r>
      <w:r w:rsidR="00AD420B" w:rsidRPr="00BE4175">
        <w:rPr>
          <w:sz w:val="28"/>
          <w:szCs w:val="28"/>
          <w:lang w:val="de-DE"/>
        </w:rPr>
        <w:t> </w:t>
      </w:r>
      <w:r w:rsidR="00BE4175" w:rsidRPr="00BE4175">
        <w:rPr>
          <w:sz w:val="28"/>
          <w:szCs w:val="28"/>
        </w:rPr>
        <w:t xml:space="preserve"> Средний заработок за период нахождения работника  в командировке, а также за дни нахождения в пути, в том числе за время вынужденной остановки в пути, сохраняется за все дни работы по графику,</w:t>
      </w:r>
      <w:r>
        <w:rPr>
          <w:sz w:val="28"/>
          <w:szCs w:val="28"/>
        </w:rPr>
        <w:t xml:space="preserve"> установленному в администрации</w:t>
      </w:r>
      <w:r w:rsidR="00AD420B" w:rsidRPr="009324AD">
        <w:rPr>
          <w:sz w:val="28"/>
          <w:szCs w:val="28"/>
        </w:rPr>
        <w:t>, а также возмещаются: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</w:rPr>
      </w:pPr>
      <w:r w:rsidRPr="009324AD">
        <w:rPr>
          <w:sz w:val="28"/>
        </w:rPr>
        <w:t xml:space="preserve">расходы </w:t>
      </w:r>
      <w:r w:rsidR="004F1B03">
        <w:rPr>
          <w:sz w:val="28"/>
        </w:rPr>
        <w:t>на</w:t>
      </w:r>
      <w:r w:rsidRPr="009324AD">
        <w:rPr>
          <w:sz w:val="28"/>
        </w:rPr>
        <w:t xml:space="preserve"> проезд к месту командирования и обратно – к постоянному месту </w:t>
      </w:r>
      <w:r w:rsidR="00E6358A">
        <w:rPr>
          <w:sz w:val="28"/>
        </w:rPr>
        <w:t>работы</w:t>
      </w:r>
      <w:r w:rsidRPr="009324AD">
        <w:rPr>
          <w:sz w:val="28"/>
        </w:rPr>
        <w:t>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 xml:space="preserve">расходы </w:t>
      </w:r>
      <w:r w:rsidR="004F1B03">
        <w:rPr>
          <w:sz w:val="28"/>
          <w:szCs w:val="28"/>
        </w:rPr>
        <w:t>на</w:t>
      </w:r>
      <w:r w:rsidRPr="009324AD">
        <w:rPr>
          <w:sz w:val="28"/>
          <w:szCs w:val="28"/>
        </w:rPr>
        <w:t xml:space="preserve"> проезд из одного населенного пункта в другой, если командированное лицо направлено в несколько государственных органов (организаций), расположенных в разных населенных пунктах;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 xml:space="preserve">расходы </w:t>
      </w:r>
      <w:r w:rsidR="004F1B03">
        <w:rPr>
          <w:sz w:val="28"/>
          <w:szCs w:val="28"/>
        </w:rPr>
        <w:t>на</w:t>
      </w:r>
      <w:r w:rsidRPr="009324AD">
        <w:rPr>
          <w:sz w:val="28"/>
          <w:szCs w:val="28"/>
        </w:rPr>
        <w:t xml:space="preserve"> найм жилого помещения;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дополнительные расходы, связанные с проживанием вне постоянного места жительства (суточные);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иные расходы, связанные со служебной командировкой (при условии, что они произведены командированным лицом с разрешения или ведома представителя нанимателя или уполномоченного им лица).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="00261722">
        <w:rPr>
          <w:sz w:val="28"/>
          <w:szCs w:val="28"/>
        </w:rPr>
        <w:t>2</w:t>
      </w:r>
      <w:r w:rsidRPr="009324AD">
        <w:rPr>
          <w:sz w:val="28"/>
          <w:szCs w:val="28"/>
        </w:rPr>
        <w:t>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При направлении командированного лица в служебную командировку на территорию иностранного государства ему дополнительно возмещаются: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</w:rPr>
      </w:pPr>
      <w:r w:rsidRPr="009324AD">
        <w:rPr>
          <w:sz w:val="28"/>
        </w:rPr>
        <w:t>расходы на оформление заграничного паспорта, визы и других выездных документов;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обязательные консульские и аэродромные сборы;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сборы за право въезда или транзита автомобильного транспорта;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расходы на оформление обязательной медицинской страховки;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иные обязательные платежи и сборы.</w:t>
      </w:r>
    </w:p>
    <w:p w:rsidR="00AD420B" w:rsidRPr="009324AD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="00261722">
        <w:rPr>
          <w:sz w:val="28"/>
          <w:szCs w:val="28"/>
        </w:rPr>
        <w:t>3</w:t>
      </w:r>
      <w:r w:rsidRPr="009324AD">
        <w:rPr>
          <w:sz w:val="28"/>
          <w:szCs w:val="28"/>
        </w:rPr>
        <w:t>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В случае временной нетрудоспособности командированного лица, удостоверенной в установленном порядке, ему возмещаются расходы по найму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AD420B" w:rsidRDefault="00AD420B" w:rsidP="009324AD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За период временной нетрудоспособности командированному лицу  выплачивается пособие по временной нетрудоспособности в соответствии с законодательством Российской Федерации.</w:t>
      </w:r>
    </w:p>
    <w:p w:rsidR="00AD420B" w:rsidRPr="00422213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422213">
        <w:rPr>
          <w:sz w:val="28"/>
          <w:szCs w:val="28"/>
        </w:rPr>
        <w:t>4.</w:t>
      </w:r>
      <w:r w:rsidR="00261722" w:rsidRPr="00422213">
        <w:rPr>
          <w:sz w:val="28"/>
          <w:szCs w:val="28"/>
        </w:rPr>
        <w:t>4</w:t>
      </w:r>
      <w:r w:rsidRPr="00422213">
        <w:rPr>
          <w:sz w:val="28"/>
          <w:szCs w:val="28"/>
        </w:rPr>
        <w:t>.</w:t>
      </w:r>
      <w:r w:rsidR="009324AD" w:rsidRPr="00422213">
        <w:rPr>
          <w:sz w:val="28"/>
          <w:szCs w:val="28"/>
        </w:rPr>
        <w:t> </w:t>
      </w:r>
      <w:r w:rsidRPr="00422213">
        <w:rPr>
          <w:sz w:val="28"/>
          <w:szCs w:val="28"/>
        </w:rPr>
        <w:t>При направлении командированного лица в служебную командировку ему выдается денежный аванс на оплату расходов по проезду, найму жилого помещения и дополнительных расходов, связанных с проживанием вне места постоянного жительства (суточные).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="00261722">
        <w:rPr>
          <w:sz w:val="28"/>
          <w:szCs w:val="28"/>
        </w:rPr>
        <w:t>5</w:t>
      </w:r>
      <w:r w:rsidRPr="009324AD">
        <w:rPr>
          <w:sz w:val="28"/>
          <w:szCs w:val="28"/>
        </w:rPr>
        <w:t>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Дополнительные расходы, связанные с проживанием вне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размерах, установленных Правительством Российской Федерации для организаций, финансируемых за счет средств федерального бюджета.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="00261722">
        <w:rPr>
          <w:sz w:val="28"/>
          <w:szCs w:val="28"/>
        </w:rPr>
        <w:t>6</w:t>
      </w:r>
      <w:r w:rsidRPr="009324AD">
        <w:rPr>
          <w:sz w:val="28"/>
          <w:szCs w:val="28"/>
        </w:rPr>
        <w:t>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В случае направления командированного лица в местность, из которой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Если командированное лицо по окончании служебного дня по согласованию с представителем нанимателя или уполномоченным им лицом остается в месте командирования, то при представлении документов о найме жилого помещения эти расходы возмещаются ему в размерах, устанавливаемых Правительством Российской Федерации для организаций, финансируемых за счет средств федерального бюджета.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="00261722">
        <w:rPr>
          <w:sz w:val="28"/>
          <w:szCs w:val="28"/>
        </w:rPr>
        <w:t>7</w:t>
      </w:r>
      <w:r w:rsidRPr="009324AD">
        <w:rPr>
          <w:sz w:val="28"/>
          <w:szCs w:val="28"/>
        </w:rPr>
        <w:t xml:space="preserve">. 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Расходы по бронированию и найму жилого помещения возмещаются командированным лицам (кроме тех случаев, когда им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л</w:t>
      </w:r>
      <w:r w:rsidR="006B2A57">
        <w:rPr>
          <w:sz w:val="28"/>
          <w:szCs w:val="28"/>
        </w:rPr>
        <w:t>ицам, замещающим муниципальные</w:t>
      </w:r>
      <w:r w:rsidRPr="009324AD">
        <w:rPr>
          <w:sz w:val="28"/>
          <w:szCs w:val="28"/>
        </w:rPr>
        <w:t xml:space="preserve"> должности, и </w:t>
      </w:r>
      <w:r w:rsidR="006B2A57">
        <w:rPr>
          <w:sz w:val="28"/>
          <w:szCs w:val="28"/>
        </w:rPr>
        <w:t>муниципальным</w:t>
      </w:r>
      <w:r w:rsidRPr="009324AD">
        <w:rPr>
          <w:sz w:val="28"/>
          <w:szCs w:val="28"/>
        </w:rPr>
        <w:t xml:space="preserve"> служащим, замещаю</w:t>
      </w:r>
      <w:r w:rsidR="006B2A57">
        <w:rPr>
          <w:sz w:val="28"/>
          <w:szCs w:val="28"/>
        </w:rPr>
        <w:t>щим высшие должности муниципальной</w:t>
      </w:r>
      <w:r w:rsidRPr="009324AD">
        <w:rPr>
          <w:sz w:val="28"/>
          <w:szCs w:val="28"/>
        </w:rPr>
        <w:t xml:space="preserve"> службы категории «руководители», – не более стоимости двухкомнатного номера;</w:t>
      </w:r>
    </w:p>
    <w:p w:rsidR="00AD420B" w:rsidRPr="009324AD" w:rsidRDefault="006B2A57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муниципальным</w:t>
      </w:r>
      <w:r w:rsidR="00AD420B" w:rsidRPr="009324AD">
        <w:rPr>
          <w:sz w:val="28"/>
          <w:szCs w:val="28"/>
        </w:rPr>
        <w:t xml:space="preserve"> служащим – не более стоимости однокомнатного (одноместного) номера.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="00261722">
        <w:rPr>
          <w:sz w:val="28"/>
          <w:szCs w:val="28"/>
        </w:rPr>
        <w:t>8</w:t>
      </w:r>
      <w:r w:rsidRPr="009324AD">
        <w:rPr>
          <w:sz w:val="28"/>
          <w:szCs w:val="28"/>
        </w:rPr>
        <w:t>.</w:t>
      </w:r>
      <w:r w:rsidRPr="009324AD">
        <w:rPr>
          <w:sz w:val="28"/>
          <w:szCs w:val="28"/>
          <w:lang w:val="de-DE"/>
        </w:rPr>
        <w:t> </w:t>
      </w:r>
      <w:r w:rsidR="006B2A57">
        <w:rPr>
          <w:sz w:val="28"/>
          <w:szCs w:val="28"/>
        </w:rPr>
        <w:t>В случае</w:t>
      </w:r>
      <w:r w:rsidRPr="009324AD">
        <w:rPr>
          <w:sz w:val="28"/>
          <w:szCs w:val="28"/>
        </w:rPr>
        <w:t xml:space="preserve"> если в населенном пункте отсутствует гостиница, командированному лицу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При отсутствии подтверждающих документов (в случае не</w:t>
      </w:r>
      <w:r w:rsidR="00BA3BCD">
        <w:rPr>
          <w:sz w:val="28"/>
          <w:szCs w:val="28"/>
        </w:rPr>
        <w:t xml:space="preserve"> </w:t>
      </w:r>
      <w:r w:rsidRPr="009324AD">
        <w:rPr>
          <w:sz w:val="28"/>
          <w:szCs w:val="28"/>
        </w:rPr>
        <w:t>предоставления места в гостинице) расходы по найму жилого помещения возмещаются в размере 30 процентов от установленной нормы суточных за каждый день нахождения в служебной командировке.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В случае вынужденной остановки в пути командированному лицу возмещаются расходы по найму жилого помещения, подтвержденные соответствующими документами, в размерах, установленных настоящим Положением.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</w:t>
      </w:r>
      <w:r w:rsidR="00261722">
        <w:rPr>
          <w:sz w:val="28"/>
          <w:szCs w:val="28"/>
        </w:rPr>
        <w:t>9</w:t>
      </w:r>
      <w:r w:rsidRPr="009324AD">
        <w:rPr>
          <w:sz w:val="28"/>
          <w:szCs w:val="28"/>
        </w:rPr>
        <w:t>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Предоставление командированным лицам услуг по найму жилого помещения осуществляется в соответствии с Правилами предоставления гостиничных услуг в Российской Федерации, утвержденными постановлением Правительства Российской Федерации от 25.04.1997 №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490.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4.1</w:t>
      </w:r>
      <w:r w:rsidR="00261722">
        <w:rPr>
          <w:sz w:val="28"/>
          <w:szCs w:val="28"/>
        </w:rPr>
        <w:t>0</w:t>
      </w:r>
      <w:r w:rsidRPr="009324AD">
        <w:rPr>
          <w:sz w:val="28"/>
          <w:szCs w:val="28"/>
        </w:rPr>
        <w:t>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Расходы по проезду командированных лиц к мес</w:t>
      </w:r>
      <w:r w:rsidR="001D4AD9">
        <w:rPr>
          <w:sz w:val="28"/>
          <w:szCs w:val="28"/>
        </w:rPr>
        <w:t>ту командирования и обратно – к</w:t>
      </w:r>
      <w:r w:rsidRPr="009324AD">
        <w:rPr>
          <w:sz w:val="28"/>
          <w:szCs w:val="28"/>
        </w:rPr>
        <w:t xml:space="preserve"> месту</w:t>
      </w:r>
      <w:r w:rsidR="001D4AD9">
        <w:rPr>
          <w:sz w:val="28"/>
          <w:szCs w:val="28"/>
        </w:rPr>
        <w:t xml:space="preserve"> постоянной работы</w:t>
      </w:r>
      <w:r w:rsidRPr="009324AD">
        <w:rPr>
          <w:sz w:val="28"/>
          <w:szCs w:val="28"/>
        </w:rPr>
        <w:t xml:space="preserve"> (включая страховой взнос на обязательное личное страхование пассажиров на транспорте, оплату услуг по оформлению </w:t>
      </w:r>
      <w:r w:rsidRPr="009324AD">
        <w:rPr>
          <w:spacing w:val="-4"/>
          <w:sz w:val="28"/>
          <w:szCs w:val="28"/>
        </w:rPr>
        <w:t>проездных документов, предоставлению в поездах постельных принадлежностей), а также по проезду из одного населенного пункта в другой, если командированное</w:t>
      </w:r>
      <w:r w:rsidRPr="009324AD">
        <w:rPr>
          <w:sz w:val="28"/>
          <w:szCs w:val="28"/>
        </w:rPr>
        <w:t xml:space="preserve"> лицо направлено в несколько государственных органов (организаций), расположенных в разных населенных пунктах, воздушным, железнодорожным, водным и автомобильным транспортом возмещаются по фактическим затратам, подтвержденным проездными документами, по следующим нормам: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4.1</w:t>
      </w:r>
      <w:r w:rsidR="00261722">
        <w:rPr>
          <w:sz w:val="28"/>
          <w:szCs w:val="28"/>
        </w:rPr>
        <w:t>0</w:t>
      </w:r>
      <w:r w:rsidRPr="009324AD">
        <w:rPr>
          <w:sz w:val="28"/>
          <w:szCs w:val="28"/>
        </w:rPr>
        <w:t>.1.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Л</w:t>
      </w:r>
      <w:r w:rsidR="001D4AD9">
        <w:rPr>
          <w:sz w:val="28"/>
          <w:szCs w:val="28"/>
        </w:rPr>
        <w:t>ицам, замещающим муниципальные</w:t>
      </w:r>
      <w:r w:rsidRPr="009324AD">
        <w:rPr>
          <w:sz w:val="28"/>
          <w:szCs w:val="28"/>
        </w:rPr>
        <w:t xml:space="preserve"> должности: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воздушным транспортом – по тарифу бизнес-класса;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морским и речным транспортом – по тарифам, устанавливаемым перевозчиком, но не выше стоимости проезда в каюте «люкс» с комплексным обслуживанием пассажиров;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железнодорожным транспортом –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pacing w:val="-4"/>
          <w:sz w:val="28"/>
          <w:szCs w:val="28"/>
        </w:rPr>
        <w:t>4.1</w:t>
      </w:r>
      <w:r w:rsidR="00261722">
        <w:rPr>
          <w:spacing w:val="-4"/>
          <w:sz w:val="28"/>
          <w:szCs w:val="28"/>
        </w:rPr>
        <w:t>0</w:t>
      </w:r>
      <w:r w:rsidRPr="009324AD">
        <w:rPr>
          <w:spacing w:val="-4"/>
          <w:sz w:val="28"/>
          <w:szCs w:val="28"/>
        </w:rPr>
        <w:t>.2.</w:t>
      </w:r>
      <w:r w:rsidRPr="009324AD">
        <w:rPr>
          <w:spacing w:val="-4"/>
          <w:sz w:val="28"/>
          <w:szCs w:val="28"/>
          <w:lang w:val="en-US"/>
        </w:rPr>
        <w:t> </w:t>
      </w:r>
      <w:r w:rsidR="001D4AD9">
        <w:rPr>
          <w:spacing w:val="-4"/>
          <w:sz w:val="28"/>
          <w:szCs w:val="28"/>
        </w:rPr>
        <w:t>Муниципальным</w:t>
      </w:r>
      <w:r w:rsidRPr="009324AD">
        <w:rPr>
          <w:spacing w:val="-4"/>
          <w:sz w:val="28"/>
          <w:szCs w:val="28"/>
        </w:rPr>
        <w:t xml:space="preserve"> служащим, замещающим высшие и главные должности</w:t>
      </w:r>
      <w:r w:rsidRPr="009324AD">
        <w:rPr>
          <w:sz w:val="28"/>
          <w:szCs w:val="28"/>
        </w:rPr>
        <w:t xml:space="preserve"> </w:t>
      </w:r>
      <w:r w:rsidR="001D4AD9">
        <w:rPr>
          <w:spacing w:val="-4"/>
          <w:sz w:val="28"/>
          <w:szCs w:val="28"/>
        </w:rPr>
        <w:t>муниципальной</w:t>
      </w:r>
      <w:r w:rsidRPr="009324AD">
        <w:rPr>
          <w:spacing w:val="-4"/>
          <w:sz w:val="28"/>
          <w:szCs w:val="28"/>
        </w:rPr>
        <w:t xml:space="preserve"> службы</w:t>
      </w:r>
      <w:r w:rsidRPr="009324AD">
        <w:rPr>
          <w:sz w:val="28"/>
          <w:szCs w:val="28"/>
        </w:rPr>
        <w:t>: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воздушным транспортом – по тарифу экономического класса;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морским и речным транспортом – по тарифам, устанавливаемым перевозчиком, но не выше стоимости проезда в двухместной каюте с комплексным обслуживанием пассажиров;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железнодорожным транспортом –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сидения.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4.1</w:t>
      </w:r>
      <w:r w:rsidR="00261722">
        <w:rPr>
          <w:sz w:val="28"/>
          <w:szCs w:val="28"/>
        </w:rPr>
        <w:t>0</w:t>
      </w:r>
      <w:r w:rsidR="001D4AD9">
        <w:rPr>
          <w:sz w:val="28"/>
          <w:szCs w:val="28"/>
        </w:rPr>
        <w:t>.3. Иным муниципальным</w:t>
      </w:r>
      <w:r w:rsidRPr="009324AD">
        <w:rPr>
          <w:sz w:val="28"/>
          <w:szCs w:val="28"/>
        </w:rPr>
        <w:t xml:space="preserve"> служащим: 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 xml:space="preserve">воздушным транспортом – по тарифу экономического класса; 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морским и речным транспортом – по тарифам, устанавливаемым перевозчиком, но не выше стоимости проезда в четырехместной каюте с комплексным обслуживанием;</w:t>
      </w:r>
    </w:p>
    <w:p w:rsidR="00AD420B" w:rsidRPr="009324AD" w:rsidRDefault="00AD420B" w:rsidP="009324AD">
      <w:pPr>
        <w:widowControl w:val="0"/>
        <w:spacing w:line="247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железнодорожным транспортом –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сидения.</w:t>
      </w:r>
    </w:p>
    <w:p w:rsidR="00AD420B" w:rsidRPr="001D4AD9" w:rsidRDefault="00AD420B" w:rsidP="001D4AD9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4.1</w:t>
      </w:r>
      <w:r w:rsidR="00261722">
        <w:rPr>
          <w:sz w:val="28"/>
          <w:szCs w:val="28"/>
        </w:rPr>
        <w:t>1</w:t>
      </w:r>
      <w:r w:rsidRPr="009324AD">
        <w:rPr>
          <w:sz w:val="28"/>
          <w:szCs w:val="28"/>
        </w:rPr>
        <w:t xml:space="preserve">. </w:t>
      </w:r>
      <w:r w:rsidRPr="001D4AD9">
        <w:rPr>
          <w:sz w:val="28"/>
          <w:szCs w:val="28"/>
        </w:rPr>
        <w:t>Командированному лицу оплачиваются расходы по проезду до места отправления транспортного средства при наличии документов (билетов), подтверждающих эти расходы.</w:t>
      </w:r>
    </w:p>
    <w:p w:rsidR="001D4AD9" w:rsidRPr="001D4AD9" w:rsidRDefault="00435007" w:rsidP="001D4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1722">
        <w:rPr>
          <w:sz w:val="28"/>
          <w:szCs w:val="28"/>
        </w:rPr>
        <w:t xml:space="preserve">      4.12</w:t>
      </w:r>
      <w:r w:rsidR="001D4AD9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1D4AD9" w:rsidRPr="001D4AD9">
        <w:rPr>
          <w:sz w:val="28"/>
          <w:szCs w:val="28"/>
        </w:rPr>
        <w:t xml:space="preserve"> случае утраты либо порчи проездных документов, расходы возмещаются при предъявлении документов, подтверждающих факт покупки указанных документов. При отсутствии проездных документов оплата проезда не производится. Расходы по проезду в метро не возмещаются.</w:t>
      </w:r>
    </w:p>
    <w:p w:rsidR="001D4AD9" w:rsidRPr="009324AD" w:rsidRDefault="001D4AD9" w:rsidP="00435007">
      <w:pPr>
        <w:jc w:val="both"/>
      </w:pPr>
      <w:r w:rsidRPr="001D4AD9">
        <w:rPr>
          <w:sz w:val="28"/>
          <w:szCs w:val="28"/>
        </w:rPr>
        <w:tab/>
        <w:t xml:space="preserve">Расходы по проезду не возмещаются в случае, если </w:t>
      </w:r>
      <w:r w:rsidR="00435007">
        <w:rPr>
          <w:sz w:val="28"/>
          <w:szCs w:val="28"/>
        </w:rPr>
        <w:t>командированному лицу</w:t>
      </w:r>
      <w:r w:rsidRPr="001D4AD9">
        <w:rPr>
          <w:sz w:val="28"/>
          <w:szCs w:val="28"/>
        </w:rPr>
        <w:t xml:space="preserve"> предоставляется служебный автотранспорт Администрации.</w:t>
      </w:r>
    </w:p>
    <w:p w:rsidR="00AD420B" w:rsidRPr="009324AD" w:rsidRDefault="00AD420B" w:rsidP="004F1B03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9324AD">
        <w:rPr>
          <w:spacing w:val="-6"/>
          <w:sz w:val="28"/>
          <w:szCs w:val="28"/>
        </w:rPr>
        <w:t>4.1</w:t>
      </w:r>
      <w:r w:rsidR="004F1B03">
        <w:rPr>
          <w:spacing w:val="-6"/>
          <w:sz w:val="28"/>
          <w:szCs w:val="28"/>
        </w:rPr>
        <w:t>3</w:t>
      </w:r>
      <w:r w:rsidRPr="009324AD">
        <w:rPr>
          <w:spacing w:val="-6"/>
          <w:sz w:val="28"/>
          <w:szCs w:val="28"/>
        </w:rPr>
        <w:t>. Л</w:t>
      </w:r>
      <w:r w:rsidR="00435007">
        <w:rPr>
          <w:spacing w:val="-6"/>
          <w:sz w:val="28"/>
          <w:szCs w:val="28"/>
        </w:rPr>
        <w:t>ицам, замещающим муниципальные</w:t>
      </w:r>
      <w:r w:rsidRPr="009324AD">
        <w:rPr>
          <w:spacing w:val="-6"/>
          <w:sz w:val="28"/>
          <w:szCs w:val="28"/>
        </w:rPr>
        <w:t xml:space="preserve"> должности, оплачиваются услуги</w:t>
      </w:r>
      <w:r w:rsidRPr="009324AD">
        <w:rPr>
          <w:sz w:val="28"/>
          <w:szCs w:val="28"/>
        </w:rPr>
        <w:t xml:space="preserve">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международных сообщений (международных полетов). </w:t>
      </w:r>
    </w:p>
    <w:p w:rsidR="00AD420B" w:rsidRDefault="00AD420B" w:rsidP="004F1B03">
      <w:pPr>
        <w:widowControl w:val="0"/>
        <w:spacing w:line="238" w:lineRule="auto"/>
        <w:ind w:firstLine="709"/>
        <w:jc w:val="both"/>
        <w:rPr>
          <w:sz w:val="28"/>
        </w:rPr>
      </w:pPr>
      <w:r w:rsidRPr="009324AD">
        <w:rPr>
          <w:sz w:val="28"/>
        </w:rPr>
        <w:t>4.1</w:t>
      </w:r>
      <w:r w:rsidR="004F1B03">
        <w:rPr>
          <w:sz w:val="28"/>
        </w:rPr>
        <w:t>4</w:t>
      </w:r>
      <w:r w:rsidRPr="009324AD">
        <w:rPr>
          <w:sz w:val="28"/>
        </w:rPr>
        <w:t>.</w:t>
      </w:r>
      <w:r w:rsidRPr="009324AD">
        <w:rPr>
          <w:sz w:val="28"/>
          <w:lang w:val="de-DE"/>
        </w:rPr>
        <w:t> </w:t>
      </w:r>
      <w:r w:rsidRPr="009324AD">
        <w:rPr>
          <w:sz w:val="28"/>
        </w:rPr>
        <w:t xml:space="preserve">По решению </w:t>
      </w:r>
      <w:r w:rsidR="00435007">
        <w:rPr>
          <w:sz w:val="28"/>
        </w:rPr>
        <w:t xml:space="preserve">Главы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 </w:t>
      </w:r>
      <w:r w:rsidRPr="009324AD">
        <w:rPr>
          <w:sz w:val="28"/>
        </w:rPr>
        <w:t xml:space="preserve">командированному лицу при наличии обоснования могут быть возмещены расходы по проезду к месту командирования и обратно – к постоянному месту исполнения должностных полномочий или прохождения </w:t>
      </w:r>
      <w:r w:rsidR="00ED78BE">
        <w:rPr>
          <w:sz w:val="28"/>
        </w:rPr>
        <w:t xml:space="preserve">муниципальной </w:t>
      </w:r>
      <w:r w:rsidRPr="009324AD">
        <w:rPr>
          <w:sz w:val="28"/>
        </w:rPr>
        <w:t xml:space="preserve"> службы воздушным, железнодорожным, водным и автомобильным транспортом сверх норм, установленных настоящим Положением, в пределах сред</w:t>
      </w:r>
      <w:r w:rsidR="00435007">
        <w:rPr>
          <w:sz w:val="28"/>
        </w:rPr>
        <w:t xml:space="preserve">ств, предусмотренных в </w:t>
      </w:r>
      <w:r w:rsidRPr="009324AD">
        <w:rPr>
          <w:sz w:val="28"/>
        </w:rPr>
        <w:t xml:space="preserve"> бюджете</w:t>
      </w:r>
      <w:r w:rsidR="00435007">
        <w:rPr>
          <w:sz w:val="28"/>
        </w:rPr>
        <w:t xml:space="preserve">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 </w:t>
      </w:r>
      <w:r w:rsidRPr="009324AD">
        <w:rPr>
          <w:sz w:val="28"/>
        </w:rPr>
        <w:t>на содержание</w:t>
      </w:r>
      <w:r w:rsidR="00D762C0">
        <w:rPr>
          <w:sz w:val="28"/>
        </w:rPr>
        <w:t xml:space="preserve"> </w:t>
      </w:r>
      <w:r w:rsidR="003966B7">
        <w:rPr>
          <w:sz w:val="28"/>
        </w:rPr>
        <w:t xml:space="preserve">аппарата </w:t>
      </w:r>
      <w:r w:rsidR="007F3EB7">
        <w:rPr>
          <w:sz w:val="28"/>
        </w:rPr>
        <w:t>А</w:t>
      </w:r>
      <w:r w:rsidR="00D762C0">
        <w:rPr>
          <w:sz w:val="28"/>
        </w:rPr>
        <w:t>дминистрации</w:t>
      </w:r>
      <w:r w:rsidR="003966B7">
        <w:rPr>
          <w:sz w:val="28"/>
        </w:rPr>
        <w:t xml:space="preserve">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 w:rsidRPr="009324AD">
        <w:rPr>
          <w:sz w:val="28"/>
        </w:rPr>
        <w:t>.</w:t>
      </w:r>
    </w:p>
    <w:p w:rsidR="00AD420B" w:rsidRPr="008B1ECE" w:rsidRDefault="00AD420B" w:rsidP="004F1B03">
      <w:pPr>
        <w:widowControl w:val="0"/>
        <w:spacing w:line="238" w:lineRule="auto"/>
        <w:ind w:firstLine="709"/>
        <w:jc w:val="both"/>
      </w:pPr>
    </w:p>
    <w:p w:rsidR="00AD420B" w:rsidRPr="009324AD" w:rsidRDefault="00AD420B" w:rsidP="004F1B03">
      <w:pPr>
        <w:widowControl w:val="0"/>
        <w:spacing w:line="238" w:lineRule="auto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>5.</w:t>
      </w:r>
      <w:r w:rsidRPr="009324AD">
        <w:rPr>
          <w:sz w:val="28"/>
          <w:szCs w:val="28"/>
          <w:lang w:val="en-US"/>
        </w:rPr>
        <w:t> </w:t>
      </w:r>
      <w:r w:rsidRPr="009324AD">
        <w:rPr>
          <w:sz w:val="28"/>
          <w:szCs w:val="28"/>
        </w:rPr>
        <w:t xml:space="preserve">Порядок командирования за пределы </w:t>
      </w:r>
      <w:r w:rsidRPr="009324AD">
        <w:rPr>
          <w:sz w:val="28"/>
          <w:szCs w:val="28"/>
        </w:rPr>
        <w:br/>
        <w:t>территории Российской Федерации</w:t>
      </w:r>
    </w:p>
    <w:p w:rsidR="00AD420B" w:rsidRPr="008B1ECE" w:rsidRDefault="00AD420B" w:rsidP="004F1B03">
      <w:pPr>
        <w:widowControl w:val="0"/>
        <w:spacing w:line="238" w:lineRule="auto"/>
        <w:ind w:firstLine="709"/>
        <w:jc w:val="both"/>
      </w:pPr>
    </w:p>
    <w:p w:rsidR="00AD420B" w:rsidRPr="009324AD" w:rsidRDefault="00AD420B" w:rsidP="004F1B03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5.1.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 xml:space="preserve">Направление командированного лица в служебную командировку за </w:t>
      </w:r>
      <w:r w:rsidRPr="008B1ECE">
        <w:rPr>
          <w:sz w:val="28"/>
          <w:szCs w:val="28"/>
        </w:rPr>
        <w:t xml:space="preserve">пределы территории Российской Федерации производится по решению </w:t>
      </w:r>
      <w:r w:rsidR="00BE4175">
        <w:rPr>
          <w:sz w:val="28"/>
          <w:szCs w:val="28"/>
        </w:rPr>
        <w:t xml:space="preserve">Главы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 п</w:t>
      </w:r>
      <w:r w:rsidRPr="009324AD">
        <w:rPr>
          <w:sz w:val="28"/>
          <w:szCs w:val="28"/>
        </w:rPr>
        <w:t xml:space="preserve">утем издания соответствующего правового акта без оформления командировочного удостоверения, кроме случаев командирования в государства – участники </w:t>
      </w:r>
      <w:r w:rsidRPr="008B1ECE">
        <w:rPr>
          <w:sz w:val="28"/>
          <w:szCs w:val="28"/>
        </w:rPr>
        <w:t>Содружества Независимых Государств, с которыми заключены межправительственные</w:t>
      </w:r>
      <w:r w:rsidRPr="009324AD">
        <w:rPr>
          <w:sz w:val="28"/>
          <w:szCs w:val="28"/>
        </w:rPr>
        <w:t xml:space="preserve"> соглашения, на основании которых в документах для въезда и выезда пограничными органами не делаются отметки о пересечении государственной границы. </w:t>
      </w:r>
    </w:p>
    <w:p w:rsidR="00AD420B" w:rsidRPr="009324AD" w:rsidRDefault="00AD420B" w:rsidP="004F1B03">
      <w:pPr>
        <w:widowControl w:val="0"/>
        <w:spacing w:line="238" w:lineRule="auto"/>
        <w:ind w:firstLine="709"/>
        <w:jc w:val="both"/>
        <w:rPr>
          <w:sz w:val="28"/>
        </w:rPr>
      </w:pPr>
      <w:r w:rsidRPr="009324AD">
        <w:rPr>
          <w:sz w:val="28"/>
        </w:rPr>
        <w:t>5.2.</w:t>
      </w:r>
      <w:r w:rsidRPr="009324AD">
        <w:rPr>
          <w:sz w:val="28"/>
          <w:lang w:val="de-DE"/>
        </w:rPr>
        <w:t> </w:t>
      </w:r>
      <w:r w:rsidRPr="009324AD">
        <w:rPr>
          <w:sz w:val="28"/>
        </w:rPr>
        <w:t>При направлении командированного лица в служебную командировку за пределы территории Российской Федерации суточные выплачиваются в иностранной валюте в размерах, устанавливаемых Правительством Российской Федерации для организаций, финансируемых за счет средств федерального бюджета.</w:t>
      </w:r>
    </w:p>
    <w:p w:rsidR="00AD420B" w:rsidRPr="009324AD" w:rsidRDefault="00AD420B" w:rsidP="004F1B03">
      <w:pPr>
        <w:widowControl w:val="0"/>
        <w:spacing w:line="238" w:lineRule="auto"/>
        <w:ind w:firstLine="709"/>
        <w:jc w:val="both"/>
        <w:rPr>
          <w:sz w:val="28"/>
        </w:rPr>
      </w:pPr>
      <w:r w:rsidRPr="009324AD">
        <w:rPr>
          <w:sz w:val="28"/>
        </w:rPr>
        <w:t>5.3.</w:t>
      </w:r>
      <w:r w:rsidRPr="009324AD">
        <w:rPr>
          <w:sz w:val="28"/>
          <w:lang w:val="de-DE"/>
        </w:rPr>
        <w:t> </w:t>
      </w:r>
      <w:r w:rsidRPr="009324AD">
        <w:rPr>
          <w:sz w:val="28"/>
        </w:rPr>
        <w:t>За время нахождения командированного лица, направляемого в служебную командировку за пределы территории Российской Федерации, в пути суточные выплачиваются</w:t>
      </w:r>
      <w:r w:rsidR="004F1B03" w:rsidRPr="004F1B03">
        <w:rPr>
          <w:sz w:val="28"/>
        </w:rPr>
        <w:t xml:space="preserve"> </w:t>
      </w:r>
      <w:r w:rsidR="004F1B03" w:rsidRPr="009324AD">
        <w:rPr>
          <w:sz w:val="28"/>
        </w:rPr>
        <w:t>при</w:t>
      </w:r>
      <w:r w:rsidR="004F1B03" w:rsidRPr="004F1B03">
        <w:rPr>
          <w:sz w:val="28"/>
        </w:rPr>
        <w:t xml:space="preserve"> </w:t>
      </w:r>
      <w:r w:rsidR="004F1B03" w:rsidRPr="009324AD">
        <w:rPr>
          <w:sz w:val="28"/>
        </w:rPr>
        <w:t>проезде по территории</w:t>
      </w:r>
      <w:r w:rsidRPr="009324AD">
        <w:rPr>
          <w:sz w:val="28"/>
        </w:rPr>
        <w:t xml:space="preserve">: </w:t>
      </w:r>
    </w:p>
    <w:p w:rsidR="00AD420B" w:rsidRPr="009324AD" w:rsidRDefault="00AD420B" w:rsidP="004F1B03">
      <w:pPr>
        <w:widowControl w:val="0"/>
        <w:spacing w:line="238" w:lineRule="auto"/>
        <w:ind w:firstLine="709"/>
        <w:jc w:val="both"/>
        <w:rPr>
          <w:sz w:val="28"/>
        </w:rPr>
      </w:pPr>
      <w:r w:rsidRPr="009324AD">
        <w:rPr>
          <w:sz w:val="28"/>
        </w:rPr>
        <w:t>Российской Федерации – в порядке и размерах, установленных для служебных командировок в пределах территории Российской Федерации;</w:t>
      </w:r>
    </w:p>
    <w:p w:rsidR="00B54EE5" w:rsidRDefault="00AD420B" w:rsidP="00B54EE5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 xml:space="preserve">иностранного государства – в порядке и </w:t>
      </w:r>
      <w:r w:rsidRPr="008B1ECE">
        <w:rPr>
          <w:spacing w:val="-6"/>
          <w:sz w:val="28"/>
          <w:szCs w:val="28"/>
        </w:rPr>
        <w:t>размерах, установленных для служебных командировок на территории иностранных</w:t>
      </w:r>
      <w:r w:rsidRPr="009324AD">
        <w:rPr>
          <w:sz w:val="28"/>
          <w:szCs w:val="28"/>
        </w:rPr>
        <w:t xml:space="preserve"> государств нормативными правовыми актами Российской Федерации.</w:t>
      </w:r>
    </w:p>
    <w:p w:rsidR="00AD420B" w:rsidRPr="009324AD" w:rsidRDefault="00AD420B" w:rsidP="00B54EE5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5.4.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При следовании командированного лица с территории Российской Федерации</w:t>
      </w:r>
      <w:r w:rsidR="00BE4175">
        <w:rPr>
          <w:sz w:val="28"/>
          <w:szCs w:val="28"/>
        </w:rPr>
        <w:t>,</w:t>
      </w:r>
      <w:r w:rsidRPr="009324AD">
        <w:rPr>
          <w:sz w:val="28"/>
          <w:szCs w:val="28"/>
        </w:rPr>
        <w:t xml:space="preserve">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</w:t>
      </w:r>
      <w:r w:rsidR="00BE4175">
        <w:rPr>
          <w:sz w:val="28"/>
          <w:szCs w:val="28"/>
        </w:rPr>
        <w:t>,</w:t>
      </w:r>
      <w:r w:rsidRPr="009324AD">
        <w:rPr>
          <w:sz w:val="28"/>
          <w:szCs w:val="28"/>
        </w:rPr>
        <w:t xml:space="preserve">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паспорте, служебном паспорте или дипломатическом паспорте командированного лица.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согласно нормам, установленным для государства, в которое направляется командированное лицо.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5.5.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При направлении командированного лица в служебную командировку на территории государств –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в командировочном удостоверении, оформленном как при командировании в пределах территории Российской Федерации.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 xml:space="preserve">В случае вынужденной задержки в пути суточные за время задержки выплачиваются по решению </w:t>
      </w:r>
      <w:r w:rsidR="00BE4175">
        <w:rPr>
          <w:sz w:val="28"/>
          <w:szCs w:val="28"/>
        </w:rPr>
        <w:t xml:space="preserve">Главы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 </w:t>
      </w:r>
      <w:r w:rsidRPr="009324AD">
        <w:rPr>
          <w:sz w:val="28"/>
          <w:szCs w:val="28"/>
        </w:rPr>
        <w:t>при представлении документов, подтверждающих факт вынужденной задержки.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5.6.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Командированному лицу,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от нормы расходов на выплату суточных, устанавливаемой Правительством Российской Федерации.</w:t>
      </w:r>
    </w:p>
    <w:p w:rsidR="00AD420B" w:rsidRPr="009324AD" w:rsidRDefault="00B54EE5" w:rsidP="00932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D420B" w:rsidRPr="009324AD">
        <w:rPr>
          <w:sz w:val="28"/>
          <w:szCs w:val="28"/>
        </w:rPr>
        <w:t xml:space="preserve"> если командированное лицо, направленное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командированному лицу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от нормы расходов на выплату суточных, предусмотренных пунктом 5.2 настоящего раздела.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8B1ECE">
        <w:rPr>
          <w:spacing w:val="-6"/>
          <w:sz w:val="28"/>
          <w:szCs w:val="28"/>
        </w:rPr>
        <w:t>5.7.</w:t>
      </w:r>
      <w:r w:rsidRPr="008B1ECE">
        <w:rPr>
          <w:spacing w:val="-6"/>
          <w:sz w:val="28"/>
          <w:szCs w:val="28"/>
          <w:lang w:val="de-DE"/>
        </w:rPr>
        <w:t> </w:t>
      </w:r>
      <w:r w:rsidRPr="008B1ECE">
        <w:rPr>
          <w:spacing w:val="-6"/>
          <w:sz w:val="28"/>
          <w:szCs w:val="28"/>
        </w:rPr>
        <w:t xml:space="preserve">Расходы </w:t>
      </w:r>
      <w:r w:rsidR="004F1B03">
        <w:rPr>
          <w:spacing w:val="-6"/>
          <w:sz w:val="28"/>
          <w:szCs w:val="28"/>
        </w:rPr>
        <w:t>на</w:t>
      </w:r>
      <w:r w:rsidRPr="008B1ECE">
        <w:rPr>
          <w:spacing w:val="-6"/>
          <w:sz w:val="28"/>
          <w:szCs w:val="28"/>
        </w:rPr>
        <w:t xml:space="preserve"> найм жилого помещения при направлении командированных</w:t>
      </w:r>
      <w:r w:rsidRPr="009324AD">
        <w:rPr>
          <w:sz w:val="28"/>
          <w:szCs w:val="28"/>
        </w:rPr>
        <w:t xml:space="preserve"> лиц в служебные командировки на территории иностранных государств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 при краткосрочных служебных командировках на </w:t>
      </w:r>
      <w:r w:rsidRPr="008B1ECE">
        <w:rPr>
          <w:spacing w:val="-4"/>
          <w:sz w:val="28"/>
          <w:szCs w:val="28"/>
        </w:rPr>
        <w:t>территории иностранных государств, устанавливаемые Министерством финансов</w:t>
      </w:r>
      <w:r w:rsidRPr="009324AD">
        <w:rPr>
          <w:sz w:val="28"/>
          <w:szCs w:val="28"/>
        </w:rPr>
        <w:t xml:space="preserve"> Российской Федерации по согласованию с Министерством иностранных дел Российской Федерации.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5.8.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 xml:space="preserve">Расходы </w:t>
      </w:r>
      <w:r w:rsidR="004F1B03">
        <w:rPr>
          <w:sz w:val="28"/>
          <w:szCs w:val="28"/>
        </w:rPr>
        <w:t>на</w:t>
      </w:r>
      <w:r w:rsidRPr="009324AD">
        <w:rPr>
          <w:sz w:val="28"/>
          <w:szCs w:val="28"/>
        </w:rPr>
        <w:t xml:space="preserve"> проезд при направлении командированного лица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</w:p>
    <w:p w:rsidR="00AD420B" w:rsidRPr="009324AD" w:rsidRDefault="00AD420B" w:rsidP="008B1ECE">
      <w:pPr>
        <w:widowControl w:val="0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 xml:space="preserve">6. Режим служебного времени и времени отдыха </w:t>
      </w:r>
      <w:r w:rsidRPr="009324AD">
        <w:rPr>
          <w:sz w:val="28"/>
          <w:szCs w:val="28"/>
        </w:rPr>
        <w:br/>
        <w:t>в период служебных командировок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На командированных лиц, находящихся в служебной командировке, распространяется режим служебного времени тех государственных органов (организаций), в кото</w:t>
      </w:r>
      <w:r w:rsidR="00996C0F">
        <w:rPr>
          <w:sz w:val="28"/>
          <w:szCs w:val="28"/>
        </w:rPr>
        <w:t>рые они командированы. В случае</w:t>
      </w:r>
      <w:r w:rsidRPr="009324AD">
        <w:rPr>
          <w:sz w:val="28"/>
          <w:szCs w:val="28"/>
        </w:rPr>
        <w:t xml:space="preserve"> если режим служебного времени в указанных государственных органах (организациях)</w:t>
      </w:r>
      <w:r w:rsidR="00BE4175">
        <w:rPr>
          <w:sz w:val="28"/>
          <w:szCs w:val="28"/>
        </w:rPr>
        <w:t>,</w:t>
      </w:r>
      <w:r w:rsidRPr="009324AD">
        <w:rPr>
          <w:sz w:val="28"/>
          <w:szCs w:val="28"/>
        </w:rPr>
        <w:t xml:space="preserve"> отличается от </w:t>
      </w:r>
      <w:r w:rsidRPr="008B1ECE">
        <w:rPr>
          <w:spacing w:val="-6"/>
          <w:sz w:val="28"/>
          <w:szCs w:val="28"/>
        </w:rPr>
        <w:t xml:space="preserve">режима служебного </w:t>
      </w:r>
      <w:r w:rsidR="0010668A">
        <w:rPr>
          <w:spacing w:val="-6"/>
          <w:sz w:val="28"/>
          <w:szCs w:val="28"/>
        </w:rPr>
        <w:t xml:space="preserve">времени в Администрации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 w:rsidRPr="008B1ECE">
        <w:rPr>
          <w:spacing w:val="-6"/>
          <w:sz w:val="28"/>
          <w:szCs w:val="28"/>
        </w:rPr>
        <w:t xml:space="preserve">, </w:t>
      </w:r>
      <w:r w:rsidRPr="009324AD">
        <w:rPr>
          <w:sz w:val="28"/>
          <w:szCs w:val="28"/>
        </w:rPr>
        <w:t>в сторону уменьшения дней отдыха, командированному лицу по возвращении из служебной командировки предоставляются другие дни отдыха взамен дней отдыха, не использованных в период нахождения в служебной командировке.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Если командированное лицо специально командировано для работы в выходные или праздничные дни, компенсация за работу в эти дни производится в соответствии с законодательством Российской Федерации.</w:t>
      </w:r>
    </w:p>
    <w:p w:rsidR="00AD420B" w:rsidRPr="009324AD" w:rsidRDefault="00996C0F" w:rsidP="00932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D420B" w:rsidRPr="009324AD">
        <w:rPr>
          <w:sz w:val="28"/>
          <w:szCs w:val="28"/>
        </w:rPr>
        <w:t xml:space="preserve"> если командированное лицо</w:t>
      </w:r>
      <w:r w:rsidR="00BE4175">
        <w:rPr>
          <w:sz w:val="28"/>
          <w:szCs w:val="28"/>
        </w:rPr>
        <w:t>,</w:t>
      </w:r>
      <w:r w:rsidR="00AD420B" w:rsidRPr="009324AD">
        <w:rPr>
          <w:sz w:val="28"/>
          <w:szCs w:val="28"/>
        </w:rPr>
        <w:t xml:space="preserve"> по распоряжению </w:t>
      </w:r>
      <w:r w:rsidR="0010668A">
        <w:rPr>
          <w:sz w:val="28"/>
          <w:szCs w:val="28"/>
        </w:rPr>
        <w:t xml:space="preserve">Главы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 w:rsidR="0010668A">
        <w:rPr>
          <w:sz w:val="28"/>
          <w:szCs w:val="28"/>
        </w:rPr>
        <w:t>,</w:t>
      </w:r>
      <w:r w:rsidR="00AD420B" w:rsidRPr="009324AD">
        <w:rPr>
          <w:sz w:val="28"/>
          <w:szCs w:val="28"/>
        </w:rPr>
        <w:t xml:space="preserve"> выезжает в служебную командировку </w:t>
      </w:r>
      <w:r w:rsidR="00AD420B" w:rsidRPr="008B1ECE">
        <w:rPr>
          <w:spacing w:val="-6"/>
          <w:sz w:val="28"/>
          <w:szCs w:val="28"/>
        </w:rPr>
        <w:t>в выходной день, по возвращении из служебной командировки ему предоставляется</w:t>
      </w:r>
      <w:r w:rsidR="00AD420B" w:rsidRPr="009324AD">
        <w:rPr>
          <w:sz w:val="28"/>
          <w:szCs w:val="28"/>
        </w:rPr>
        <w:t xml:space="preserve"> другой день отдыха в установленном порядке.</w:t>
      </w:r>
    </w:p>
    <w:p w:rsidR="00AD420B" w:rsidRPr="009324AD" w:rsidRDefault="00AD420B" w:rsidP="00F31472">
      <w:pPr>
        <w:widowControl w:val="0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>7. Заключительные положения</w:t>
      </w:r>
    </w:p>
    <w:p w:rsidR="003719E0" w:rsidRDefault="00AD420B" w:rsidP="009324AD">
      <w:pPr>
        <w:widowControl w:val="0"/>
        <w:ind w:firstLine="709"/>
        <w:jc w:val="both"/>
        <w:rPr>
          <w:sz w:val="28"/>
          <w:szCs w:val="28"/>
        </w:rPr>
      </w:pPr>
      <w:r w:rsidRPr="009324AD">
        <w:rPr>
          <w:sz w:val="28"/>
          <w:szCs w:val="28"/>
        </w:rPr>
        <w:t>7.1.</w:t>
      </w:r>
      <w:r w:rsidRPr="009324AD">
        <w:rPr>
          <w:sz w:val="28"/>
          <w:szCs w:val="28"/>
          <w:lang w:val="de-DE"/>
        </w:rPr>
        <w:t> </w:t>
      </w:r>
      <w:r w:rsidRPr="009324AD">
        <w:rPr>
          <w:sz w:val="28"/>
          <w:szCs w:val="28"/>
        </w:rPr>
        <w:t>По возвращении из служебной командировки командированное лицо обязано в течение 3 служебных дней представить</w:t>
      </w:r>
      <w:r w:rsidR="003719E0">
        <w:rPr>
          <w:sz w:val="28"/>
          <w:szCs w:val="28"/>
        </w:rPr>
        <w:t>:</w:t>
      </w:r>
      <w:r w:rsidRPr="009324AD">
        <w:rPr>
          <w:sz w:val="28"/>
          <w:szCs w:val="28"/>
        </w:rPr>
        <w:t xml:space="preserve"> </w:t>
      </w:r>
    </w:p>
    <w:p w:rsidR="003719E0" w:rsidRDefault="003719E0" w:rsidP="003719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420B" w:rsidRPr="009324AD">
        <w:rPr>
          <w:sz w:val="28"/>
          <w:szCs w:val="28"/>
        </w:rPr>
        <w:t xml:space="preserve">в </w:t>
      </w:r>
      <w:r w:rsidR="0010668A">
        <w:rPr>
          <w:sz w:val="28"/>
          <w:szCs w:val="28"/>
        </w:rPr>
        <w:t>бухгалтерию</w:t>
      </w:r>
      <w:r w:rsidR="00996C0F">
        <w:rPr>
          <w:sz w:val="28"/>
          <w:szCs w:val="28"/>
        </w:rPr>
        <w:t xml:space="preserve"> Администрации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 </w:t>
      </w:r>
      <w:r w:rsidR="00AD420B" w:rsidRPr="009324AD">
        <w:rPr>
          <w:sz w:val="28"/>
          <w:szCs w:val="28"/>
        </w:rPr>
        <w:t xml:space="preserve">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</w:t>
      </w:r>
      <w:r w:rsidR="00AD420B" w:rsidRPr="008B1ECE">
        <w:rPr>
          <w:spacing w:val="-4"/>
          <w:sz w:val="28"/>
          <w:szCs w:val="28"/>
        </w:rPr>
        <w:t>на командировочные расходы. К авансовому отчету прилагаются командировочное</w:t>
      </w:r>
      <w:r w:rsidR="00AD420B" w:rsidRPr="009324AD">
        <w:rPr>
          <w:sz w:val="28"/>
          <w:szCs w:val="28"/>
        </w:rPr>
        <w:t xml:space="preserve"> удостоверение, оформленное надлежащим образом,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иных, связанных со служебной командировкой расходах, произведенных с разрешения</w:t>
      </w:r>
      <w:r w:rsidR="0010668A">
        <w:rPr>
          <w:sz w:val="28"/>
          <w:szCs w:val="28"/>
        </w:rPr>
        <w:t xml:space="preserve"> или ведома </w:t>
      </w:r>
      <w:r>
        <w:rPr>
          <w:sz w:val="28"/>
          <w:szCs w:val="28"/>
        </w:rPr>
        <w:t xml:space="preserve">Главы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3719E0" w:rsidRPr="003719E0" w:rsidRDefault="003719E0" w:rsidP="003719E0">
      <w:pPr>
        <w:widowControl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- </w:t>
      </w:r>
      <w:r w:rsidRPr="006C3403">
        <w:rPr>
          <w:sz w:val="26"/>
          <w:szCs w:val="26"/>
        </w:rPr>
        <w:t xml:space="preserve"> </w:t>
      </w:r>
      <w:r>
        <w:rPr>
          <w:sz w:val="28"/>
          <w:szCs w:val="28"/>
        </w:rPr>
        <w:t>специалисту по кадровой работе</w:t>
      </w:r>
      <w:r w:rsidRPr="003719E0">
        <w:rPr>
          <w:sz w:val="28"/>
          <w:szCs w:val="28"/>
        </w:rPr>
        <w:t xml:space="preserve"> заполненное и подписанное в установленном порядке служебное задание (унифицированная</w:t>
      </w:r>
      <w:r w:rsidRPr="006C3403">
        <w:rPr>
          <w:sz w:val="26"/>
          <w:szCs w:val="26"/>
        </w:rPr>
        <w:t xml:space="preserve"> </w:t>
      </w:r>
      <w:r w:rsidRPr="003719E0">
        <w:rPr>
          <w:sz w:val="28"/>
          <w:szCs w:val="28"/>
        </w:rPr>
        <w:t>форма № Т-10а).</w:t>
      </w:r>
    </w:p>
    <w:p w:rsidR="00AD420B" w:rsidRPr="009324AD" w:rsidRDefault="003719E0" w:rsidP="00932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AD420B" w:rsidRPr="009324AD">
        <w:rPr>
          <w:sz w:val="28"/>
          <w:szCs w:val="28"/>
        </w:rPr>
        <w:t>.</w:t>
      </w:r>
      <w:r w:rsidR="00AD420B" w:rsidRPr="009324AD">
        <w:rPr>
          <w:sz w:val="28"/>
          <w:szCs w:val="28"/>
          <w:lang w:val="de-DE"/>
        </w:rPr>
        <w:t> </w:t>
      </w:r>
      <w:r w:rsidR="00AD420B" w:rsidRPr="009324AD">
        <w:rPr>
          <w:sz w:val="28"/>
          <w:szCs w:val="28"/>
        </w:rPr>
        <w:t>Расходы, размеры которых превышают размеры, установленные Правительством Российской Федерации, а также иные расходы, связанные со служебными командировками (при условии, что они произведены командированным лицом с разрешения или ведома</w:t>
      </w:r>
      <w:r w:rsidRPr="00371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возмещаются </w:t>
      </w:r>
      <w:r w:rsidR="00AD420B" w:rsidRPr="009324AD">
        <w:rPr>
          <w:sz w:val="28"/>
          <w:szCs w:val="28"/>
        </w:rPr>
        <w:t xml:space="preserve"> за </w:t>
      </w:r>
      <w:r>
        <w:rPr>
          <w:sz w:val="28"/>
          <w:szCs w:val="28"/>
        </w:rPr>
        <w:t>счет средств, предусмотренных в</w:t>
      </w:r>
      <w:r w:rsidR="00AD420B" w:rsidRPr="009324AD">
        <w:rPr>
          <w:sz w:val="28"/>
          <w:szCs w:val="28"/>
        </w:rPr>
        <w:t xml:space="preserve"> бюджете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 </w:t>
      </w:r>
      <w:r w:rsidR="00AD420B" w:rsidRPr="009324AD">
        <w:rPr>
          <w:sz w:val="28"/>
          <w:szCs w:val="28"/>
        </w:rPr>
        <w:t>на содержание</w:t>
      </w:r>
      <w:r w:rsidR="00CE6B7E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 xml:space="preserve"> </w:t>
      </w:r>
      <w:r w:rsidR="00D762C0">
        <w:rPr>
          <w:sz w:val="28"/>
          <w:szCs w:val="28"/>
        </w:rPr>
        <w:t>администрации</w:t>
      </w:r>
      <w:r w:rsidR="00CE6B7E">
        <w:rPr>
          <w:sz w:val="28"/>
          <w:szCs w:val="28"/>
        </w:rPr>
        <w:t xml:space="preserve">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 w:rsidR="00AD420B" w:rsidRPr="009324AD">
        <w:rPr>
          <w:sz w:val="28"/>
          <w:szCs w:val="28"/>
        </w:rPr>
        <w:t>.</w:t>
      </w:r>
    </w:p>
    <w:p w:rsidR="00AD420B" w:rsidRPr="009324AD" w:rsidRDefault="00AD420B" w:rsidP="009324AD">
      <w:pPr>
        <w:widowControl w:val="0"/>
        <w:ind w:firstLine="709"/>
        <w:jc w:val="both"/>
        <w:rPr>
          <w:sz w:val="28"/>
        </w:rPr>
      </w:pPr>
      <w:r w:rsidRPr="009324AD">
        <w:rPr>
          <w:sz w:val="28"/>
        </w:rPr>
        <w:t>Возмещение иных расходов, связанных со служебной командировкой, произведенных с разрешения или ведома</w:t>
      </w:r>
      <w:r w:rsidR="003719E0" w:rsidRPr="003719E0">
        <w:rPr>
          <w:sz w:val="28"/>
          <w:szCs w:val="28"/>
        </w:rPr>
        <w:t xml:space="preserve">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 w:rsidRPr="009324AD">
        <w:rPr>
          <w:sz w:val="28"/>
        </w:rPr>
        <w:t>, осуществляется при представлении документов, подтверждающих эти расходы.</w:t>
      </w:r>
    </w:p>
    <w:p w:rsidR="00AD420B" w:rsidRPr="009324AD" w:rsidRDefault="003719E0" w:rsidP="00F31472">
      <w:pPr>
        <w:jc w:val="both"/>
        <w:rPr>
          <w:sz w:val="28"/>
          <w:szCs w:val="28"/>
        </w:rPr>
        <w:sectPr w:rsidR="00AD420B" w:rsidRPr="009324AD" w:rsidSect="002C0F43">
          <w:footerReference w:type="even" r:id="rId7"/>
          <w:footerReference w:type="default" r:id="rId8"/>
          <w:pgSz w:w="11907" w:h="16840"/>
          <w:pgMar w:top="851" w:right="851" w:bottom="1134" w:left="1134" w:header="720" w:footer="720" w:gutter="0"/>
          <w:cols w:space="720"/>
        </w:sectPr>
      </w:pPr>
      <w:r>
        <w:rPr>
          <w:sz w:val="28"/>
          <w:szCs w:val="28"/>
        </w:rPr>
        <w:t xml:space="preserve">        7.3</w:t>
      </w:r>
      <w:r w:rsidRPr="003719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19E0">
        <w:rPr>
          <w:sz w:val="28"/>
          <w:szCs w:val="28"/>
        </w:rPr>
        <w:t xml:space="preserve">В случае командирования работника на профессиональную переподготовку, повышение квалификации и стажировку командированное лицо обязано представить </w:t>
      </w:r>
      <w:r>
        <w:rPr>
          <w:sz w:val="28"/>
          <w:szCs w:val="28"/>
        </w:rPr>
        <w:t>специалисту по кадровой работе</w:t>
      </w:r>
      <w:r w:rsidRPr="003719E0">
        <w:rPr>
          <w:sz w:val="28"/>
          <w:szCs w:val="28"/>
        </w:rPr>
        <w:t xml:space="preserve"> документы, подтверждающие участие в профессиональной переподготовке, повышении квалификации либо стажировке (договор на оказание платных образовательных услуг, счет-фактуру, документ о получении дополнительного профессионального образования и др.).</w:t>
      </w:r>
      <w:r w:rsidR="00F31472">
        <w:rPr>
          <w:sz w:val="28"/>
          <w:szCs w:val="28"/>
        </w:rPr>
        <w:t xml:space="preserve">       </w:t>
      </w:r>
      <w:r w:rsidR="00C90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D420B" w:rsidRPr="009324AD" w:rsidRDefault="00AD420B" w:rsidP="008B1ECE">
      <w:pPr>
        <w:pStyle w:val="Heading5"/>
        <w:widowControl w:val="0"/>
        <w:spacing w:before="0" w:after="0"/>
        <w:ind w:left="10348"/>
        <w:jc w:val="center"/>
        <w:rPr>
          <w:b w:val="0"/>
          <w:i w:val="0"/>
          <w:sz w:val="28"/>
        </w:rPr>
      </w:pPr>
      <w:r w:rsidRPr="009324AD">
        <w:rPr>
          <w:b w:val="0"/>
          <w:i w:val="0"/>
          <w:sz w:val="28"/>
        </w:rPr>
        <w:t>Приложение № 1</w:t>
      </w:r>
    </w:p>
    <w:p w:rsidR="008B1ECE" w:rsidRDefault="00AD420B" w:rsidP="008B1ECE">
      <w:pPr>
        <w:widowControl w:val="0"/>
        <w:ind w:left="10348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 xml:space="preserve">к Положению </w:t>
      </w:r>
    </w:p>
    <w:p w:rsidR="00996C0F" w:rsidRDefault="00996C0F" w:rsidP="00996C0F">
      <w:pPr>
        <w:widowControl w:val="0"/>
        <w:jc w:val="right"/>
        <w:rPr>
          <w:sz w:val="28"/>
          <w:szCs w:val="28"/>
        </w:rPr>
      </w:pPr>
      <w:r w:rsidRPr="00996C0F">
        <w:rPr>
          <w:sz w:val="28"/>
          <w:szCs w:val="28"/>
        </w:rPr>
        <w:t xml:space="preserve"> </w:t>
      </w:r>
      <w:r w:rsidRPr="009324AD">
        <w:rPr>
          <w:sz w:val="28"/>
          <w:szCs w:val="28"/>
        </w:rPr>
        <w:t xml:space="preserve">о порядке и условиях командирования </w:t>
      </w:r>
      <w:r>
        <w:rPr>
          <w:sz w:val="28"/>
          <w:szCs w:val="28"/>
        </w:rPr>
        <w:t>работников</w:t>
      </w:r>
    </w:p>
    <w:p w:rsidR="00AD420B" w:rsidRPr="009324AD" w:rsidRDefault="00996C0F" w:rsidP="00ED78B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</w:p>
    <w:p w:rsidR="008B1ECE" w:rsidRDefault="008B1ECE" w:rsidP="009324AD">
      <w:pPr>
        <w:pStyle w:val="Postan"/>
        <w:widowControl w:val="0"/>
        <w:jc w:val="both"/>
        <w:rPr>
          <w:szCs w:val="28"/>
        </w:rPr>
      </w:pPr>
    </w:p>
    <w:p w:rsidR="00996C0F" w:rsidRDefault="00996C0F" w:rsidP="00996C0F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  <w:r>
        <w:rPr>
          <w:sz w:val="26"/>
          <w:szCs w:val="26"/>
        </w:rPr>
        <w:br/>
        <w:t>учета работников, выбывающих в служебные командировки из командирующей организации</w:t>
      </w:r>
    </w:p>
    <w:p w:rsidR="00996C0F" w:rsidRDefault="00996C0F" w:rsidP="00996C0F">
      <w:pPr>
        <w:ind w:left="2495" w:right="2495"/>
        <w:jc w:val="center"/>
        <w:rPr>
          <w:sz w:val="26"/>
          <w:szCs w:val="26"/>
        </w:rPr>
      </w:pPr>
    </w:p>
    <w:p w:rsidR="00996C0F" w:rsidRDefault="00996C0F" w:rsidP="00996C0F">
      <w:pPr>
        <w:pBdr>
          <w:top w:val="single" w:sz="4" w:space="1" w:color="auto"/>
        </w:pBdr>
        <w:spacing w:after="240"/>
        <w:ind w:left="2495" w:right="2495"/>
        <w:jc w:val="center"/>
      </w:pPr>
      <w:r>
        <w:t>(наименование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4536"/>
        <w:gridCol w:w="2552"/>
        <w:gridCol w:w="4082"/>
        <w:gridCol w:w="3459"/>
      </w:tblGrid>
      <w:tr w:rsidR="00996C0F" w:rsidTr="00160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996C0F" w:rsidRDefault="00996C0F" w:rsidP="001604A6">
            <w:pPr>
              <w:jc w:val="center"/>
            </w:pPr>
            <w:r>
              <w:t>№ п/п</w:t>
            </w:r>
          </w:p>
        </w:tc>
        <w:tc>
          <w:tcPr>
            <w:tcW w:w="4536" w:type="dxa"/>
            <w:vMerge w:val="restart"/>
          </w:tcPr>
          <w:p w:rsidR="00996C0F" w:rsidRDefault="00996C0F" w:rsidP="001604A6">
            <w:pPr>
              <w:jc w:val="center"/>
            </w:pPr>
            <w:r>
              <w:t>Фамилия, имя и отчество командированного работника</w:t>
            </w:r>
          </w:p>
        </w:tc>
        <w:tc>
          <w:tcPr>
            <w:tcW w:w="2552" w:type="dxa"/>
            <w:vMerge w:val="restart"/>
          </w:tcPr>
          <w:p w:rsidR="00996C0F" w:rsidRDefault="00996C0F" w:rsidP="001604A6">
            <w:pPr>
              <w:jc w:val="center"/>
            </w:pPr>
            <w:r>
              <w:t>Дата и номер командировочного удостоверения</w:t>
            </w:r>
          </w:p>
        </w:tc>
        <w:tc>
          <w:tcPr>
            <w:tcW w:w="7541" w:type="dxa"/>
            <w:gridSpan w:val="2"/>
          </w:tcPr>
          <w:p w:rsidR="00996C0F" w:rsidRDefault="00996C0F" w:rsidP="001604A6">
            <w:pPr>
              <w:jc w:val="center"/>
            </w:pPr>
            <w:r>
              <w:t>Место командирования</w:t>
            </w: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996C0F" w:rsidRDefault="00996C0F" w:rsidP="001604A6"/>
        </w:tc>
        <w:tc>
          <w:tcPr>
            <w:tcW w:w="4536" w:type="dxa"/>
            <w:vMerge/>
          </w:tcPr>
          <w:p w:rsidR="00996C0F" w:rsidRDefault="00996C0F" w:rsidP="001604A6"/>
        </w:tc>
        <w:tc>
          <w:tcPr>
            <w:tcW w:w="2552" w:type="dxa"/>
            <w:vMerge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3459" w:type="dxa"/>
          </w:tcPr>
          <w:p w:rsidR="00996C0F" w:rsidRDefault="00996C0F" w:rsidP="001604A6">
            <w:pPr>
              <w:jc w:val="center"/>
            </w:pPr>
            <w:r>
              <w:t>пункт назначения</w:t>
            </w: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4536" w:type="dxa"/>
          </w:tcPr>
          <w:p w:rsidR="00996C0F" w:rsidRDefault="00996C0F" w:rsidP="001604A6"/>
        </w:tc>
        <w:tc>
          <w:tcPr>
            <w:tcW w:w="2552" w:type="dxa"/>
          </w:tcPr>
          <w:p w:rsidR="00996C0F" w:rsidRDefault="00996C0F" w:rsidP="001604A6"/>
        </w:tc>
        <w:tc>
          <w:tcPr>
            <w:tcW w:w="4082" w:type="dxa"/>
          </w:tcPr>
          <w:p w:rsidR="00996C0F" w:rsidRDefault="00996C0F" w:rsidP="001604A6"/>
        </w:tc>
        <w:tc>
          <w:tcPr>
            <w:tcW w:w="3459" w:type="dxa"/>
          </w:tcPr>
          <w:p w:rsidR="00996C0F" w:rsidRDefault="00996C0F" w:rsidP="001604A6"/>
        </w:tc>
      </w:tr>
    </w:tbl>
    <w:p w:rsidR="00996C0F" w:rsidRDefault="00996C0F" w:rsidP="00996C0F"/>
    <w:p w:rsidR="00AD420B" w:rsidRPr="009324AD" w:rsidRDefault="00AD420B" w:rsidP="008B1ECE">
      <w:pPr>
        <w:pStyle w:val="Heading5"/>
        <w:pageBreakBefore/>
        <w:widowControl w:val="0"/>
        <w:spacing w:before="0" w:after="0"/>
        <w:ind w:left="10348"/>
        <w:jc w:val="center"/>
        <w:rPr>
          <w:b w:val="0"/>
          <w:i w:val="0"/>
          <w:sz w:val="28"/>
        </w:rPr>
      </w:pPr>
      <w:r w:rsidRPr="009324AD">
        <w:rPr>
          <w:b w:val="0"/>
          <w:i w:val="0"/>
          <w:sz w:val="28"/>
        </w:rPr>
        <w:t>Приложение № 2</w:t>
      </w:r>
    </w:p>
    <w:p w:rsidR="008B1ECE" w:rsidRDefault="00AD420B" w:rsidP="008B1ECE">
      <w:pPr>
        <w:widowControl w:val="0"/>
        <w:ind w:left="10348"/>
        <w:jc w:val="center"/>
        <w:rPr>
          <w:sz w:val="28"/>
          <w:szCs w:val="28"/>
        </w:rPr>
      </w:pPr>
      <w:r w:rsidRPr="009324AD">
        <w:rPr>
          <w:sz w:val="28"/>
          <w:szCs w:val="28"/>
        </w:rPr>
        <w:t xml:space="preserve">к Положению </w:t>
      </w:r>
    </w:p>
    <w:p w:rsidR="00996C0F" w:rsidRDefault="00AD420B" w:rsidP="00ED78BE">
      <w:pPr>
        <w:widowControl w:val="0"/>
        <w:ind w:left="10348"/>
        <w:jc w:val="center"/>
      </w:pPr>
      <w:r w:rsidRPr="009324AD">
        <w:rPr>
          <w:sz w:val="28"/>
          <w:szCs w:val="28"/>
        </w:rPr>
        <w:t>о порядке и условиях командирования</w:t>
      </w:r>
      <w:r w:rsidR="00996C0F">
        <w:rPr>
          <w:sz w:val="28"/>
          <w:szCs w:val="28"/>
        </w:rPr>
        <w:t xml:space="preserve"> работников Администрации </w:t>
      </w:r>
      <w:r w:rsidR="008346C9">
        <w:rPr>
          <w:sz w:val="28"/>
          <w:szCs w:val="28"/>
        </w:rPr>
        <w:t>Войновского</w:t>
      </w:r>
      <w:r w:rsidR="00ED78BE">
        <w:rPr>
          <w:sz w:val="28"/>
          <w:szCs w:val="28"/>
        </w:rPr>
        <w:t xml:space="preserve"> сельского поселения</w:t>
      </w:r>
      <w:r w:rsidRPr="009324AD">
        <w:rPr>
          <w:sz w:val="28"/>
          <w:szCs w:val="28"/>
        </w:rPr>
        <w:t xml:space="preserve"> </w:t>
      </w:r>
    </w:p>
    <w:p w:rsidR="00996C0F" w:rsidRDefault="00996C0F" w:rsidP="00996C0F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  <w:r>
        <w:rPr>
          <w:sz w:val="26"/>
          <w:szCs w:val="26"/>
        </w:rPr>
        <w:br/>
        <w:t>учета работников, прибывших в организацию, в которую они командированы</w:t>
      </w:r>
    </w:p>
    <w:p w:rsidR="00996C0F" w:rsidRDefault="00996C0F" w:rsidP="00996C0F">
      <w:pPr>
        <w:ind w:left="3232" w:right="3232"/>
        <w:jc w:val="center"/>
        <w:rPr>
          <w:sz w:val="26"/>
          <w:szCs w:val="26"/>
        </w:rPr>
      </w:pPr>
    </w:p>
    <w:p w:rsidR="00996C0F" w:rsidRDefault="00996C0F" w:rsidP="00996C0F">
      <w:pPr>
        <w:pBdr>
          <w:top w:val="single" w:sz="4" w:space="1" w:color="auto"/>
        </w:pBdr>
        <w:spacing w:after="240"/>
        <w:ind w:left="3232" w:right="3232"/>
        <w:jc w:val="center"/>
      </w:pPr>
      <w:r>
        <w:t>(наименование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5273"/>
        <w:gridCol w:w="1985"/>
        <w:gridCol w:w="1985"/>
      </w:tblGrid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  <w:r>
              <w:t>№ п/п</w:t>
            </w:r>
          </w:p>
        </w:tc>
        <w:tc>
          <w:tcPr>
            <w:tcW w:w="5387" w:type="dxa"/>
          </w:tcPr>
          <w:p w:rsidR="00996C0F" w:rsidRDefault="00996C0F" w:rsidP="001604A6">
            <w:pPr>
              <w:jc w:val="center"/>
            </w:pPr>
            <w:r>
              <w:t>Фамилия, имя и отчество командированного работника</w:t>
            </w:r>
          </w:p>
        </w:tc>
        <w:tc>
          <w:tcPr>
            <w:tcW w:w="5273" w:type="dxa"/>
          </w:tcPr>
          <w:p w:rsidR="00996C0F" w:rsidRDefault="00996C0F" w:rsidP="001604A6">
            <w:pPr>
              <w:jc w:val="center"/>
            </w:pPr>
            <w:r>
              <w:t>Наименование организации, выдавшей командировочное удостоверение</w:t>
            </w: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  <w:r>
              <w:t>Дата прибытия</w:t>
            </w: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  <w:r>
              <w:t>Дата выбытия</w:t>
            </w: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  <w:tr w:rsidR="00996C0F" w:rsidTr="001604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5387" w:type="dxa"/>
          </w:tcPr>
          <w:p w:rsidR="00996C0F" w:rsidRDefault="00996C0F" w:rsidP="001604A6"/>
        </w:tc>
        <w:tc>
          <w:tcPr>
            <w:tcW w:w="5273" w:type="dxa"/>
          </w:tcPr>
          <w:p w:rsidR="00996C0F" w:rsidRDefault="00996C0F" w:rsidP="001604A6"/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  <w:tc>
          <w:tcPr>
            <w:tcW w:w="1985" w:type="dxa"/>
          </w:tcPr>
          <w:p w:rsidR="00996C0F" w:rsidRDefault="00996C0F" w:rsidP="001604A6">
            <w:pPr>
              <w:jc w:val="center"/>
            </w:pPr>
          </w:p>
        </w:tc>
      </w:tr>
    </w:tbl>
    <w:p w:rsidR="00CB30DB" w:rsidRPr="009324AD" w:rsidRDefault="00CB30DB" w:rsidP="009324AD">
      <w:pPr>
        <w:pStyle w:val="Postan"/>
        <w:widowControl w:val="0"/>
        <w:jc w:val="both"/>
        <w:rPr>
          <w:szCs w:val="28"/>
        </w:rPr>
      </w:pPr>
    </w:p>
    <w:sectPr w:rsidR="00CB30DB" w:rsidRPr="009324AD" w:rsidSect="009324AD">
      <w:footerReference w:type="even" r:id="rId9"/>
      <w:footerReference w:type="default" r:id="rId10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20" w:rsidRDefault="00C23520">
      <w:r>
        <w:separator/>
      </w:r>
    </w:p>
  </w:endnote>
  <w:endnote w:type="continuationSeparator" w:id="0">
    <w:p w:rsidR="00C23520" w:rsidRDefault="00C2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0B" w:rsidRDefault="00AD42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20B" w:rsidRDefault="00AD42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0B" w:rsidRDefault="00AD42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6C9">
      <w:rPr>
        <w:rStyle w:val="PageNumber"/>
        <w:noProof/>
      </w:rPr>
      <w:t>9</w:t>
    </w:r>
    <w:r>
      <w:rPr>
        <w:rStyle w:val="PageNumber"/>
      </w:rPr>
      <w:fldChar w:fldCharType="end"/>
    </w:r>
  </w:p>
  <w:p w:rsidR="00AD420B" w:rsidRPr="009324AD" w:rsidRDefault="00AD420B" w:rsidP="001B6D7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E4" w:rsidRDefault="005A5CE4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CE4" w:rsidRDefault="005A5CE4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BF" w:rsidRDefault="00745ABF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6C9">
      <w:rPr>
        <w:rStyle w:val="PageNumber"/>
        <w:noProof/>
      </w:rPr>
      <w:t>11</w:t>
    </w:r>
    <w:r>
      <w:rPr>
        <w:rStyle w:val="PageNumber"/>
      </w:rPr>
      <w:fldChar w:fldCharType="end"/>
    </w:r>
  </w:p>
  <w:p w:rsidR="005A5CE4" w:rsidRDefault="005A5CE4" w:rsidP="001B6D7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20" w:rsidRDefault="00C23520">
      <w:r>
        <w:separator/>
      </w:r>
    </w:p>
  </w:footnote>
  <w:footnote w:type="continuationSeparator" w:id="0">
    <w:p w:rsidR="00C23520" w:rsidRDefault="00C23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20B"/>
    <w:rsid w:val="000553CB"/>
    <w:rsid w:val="000B4EB6"/>
    <w:rsid w:val="000D157C"/>
    <w:rsid w:val="000D1ED5"/>
    <w:rsid w:val="0010668A"/>
    <w:rsid w:val="00153E1D"/>
    <w:rsid w:val="00154EC8"/>
    <w:rsid w:val="00156EE8"/>
    <w:rsid w:val="001604A6"/>
    <w:rsid w:val="0018761C"/>
    <w:rsid w:val="001A0C17"/>
    <w:rsid w:val="001A49DD"/>
    <w:rsid w:val="001B6D79"/>
    <w:rsid w:val="001D4AD9"/>
    <w:rsid w:val="00202174"/>
    <w:rsid w:val="00203618"/>
    <w:rsid w:val="00206936"/>
    <w:rsid w:val="00231C34"/>
    <w:rsid w:val="00256946"/>
    <w:rsid w:val="00261722"/>
    <w:rsid w:val="002617AD"/>
    <w:rsid w:val="00266F8A"/>
    <w:rsid w:val="0026768C"/>
    <w:rsid w:val="002957A0"/>
    <w:rsid w:val="0029613D"/>
    <w:rsid w:val="002B15BD"/>
    <w:rsid w:val="002C0F43"/>
    <w:rsid w:val="002D319D"/>
    <w:rsid w:val="00305371"/>
    <w:rsid w:val="00310A25"/>
    <w:rsid w:val="00312BA6"/>
    <w:rsid w:val="00315853"/>
    <w:rsid w:val="00331E18"/>
    <w:rsid w:val="003719E0"/>
    <w:rsid w:val="003733D1"/>
    <w:rsid w:val="00375C4C"/>
    <w:rsid w:val="003966B7"/>
    <w:rsid w:val="003D148E"/>
    <w:rsid w:val="003F0051"/>
    <w:rsid w:val="00415CD8"/>
    <w:rsid w:val="00422213"/>
    <w:rsid w:val="0042489B"/>
    <w:rsid w:val="00427B3E"/>
    <w:rsid w:val="00435007"/>
    <w:rsid w:val="00476F55"/>
    <w:rsid w:val="00482784"/>
    <w:rsid w:val="004A094F"/>
    <w:rsid w:val="004A5EEE"/>
    <w:rsid w:val="004C62E3"/>
    <w:rsid w:val="004D1F5B"/>
    <w:rsid w:val="004D355F"/>
    <w:rsid w:val="004E2C7E"/>
    <w:rsid w:val="004F1B03"/>
    <w:rsid w:val="004F4CBB"/>
    <w:rsid w:val="00502173"/>
    <w:rsid w:val="00510936"/>
    <w:rsid w:val="00523E32"/>
    <w:rsid w:val="00524193"/>
    <w:rsid w:val="00544BB6"/>
    <w:rsid w:val="00582B5E"/>
    <w:rsid w:val="005A5CE4"/>
    <w:rsid w:val="006536EC"/>
    <w:rsid w:val="00671095"/>
    <w:rsid w:val="006756EA"/>
    <w:rsid w:val="00680CE4"/>
    <w:rsid w:val="00684E0A"/>
    <w:rsid w:val="006A3D37"/>
    <w:rsid w:val="006B2A57"/>
    <w:rsid w:val="006C358D"/>
    <w:rsid w:val="006C46BF"/>
    <w:rsid w:val="00722774"/>
    <w:rsid w:val="0073091A"/>
    <w:rsid w:val="0074259F"/>
    <w:rsid w:val="00745ABF"/>
    <w:rsid w:val="0076534B"/>
    <w:rsid w:val="007725FC"/>
    <w:rsid w:val="007F3EB7"/>
    <w:rsid w:val="007F6167"/>
    <w:rsid w:val="008346C9"/>
    <w:rsid w:val="008531DF"/>
    <w:rsid w:val="008A0331"/>
    <w:rsid w:val="008B1ECE"/>
    <w:rsid w:val="0091308C"/>
    <w:rsid w:val="009324AD"/>
    <w:rsid w:val="00944C99"/>
    <w:rsid w:val="00945494"/>
    <w:rsid w:val="009942F0"/>
    <w:rsid w:val="00996C0F"/>
    <w:rsid w:val="00997F82"/>
    <w:rsid w:val="009A2761"/>
    <w:rsid w:val="009C6BB5"/>
    <w:rsid w:val="009C758D"/>
    <w:rsid w:val="00A23923"/>
    <w:rsid w:val="00A8030E"/>
    <w:rsid w:val="00A9194E"/>
    <w:rsid w:val="00AA73BC"/>
    <w:rsid w:val="00AB5B8E"/>
    <w:rsid w:val="00AD420B"/>
    <w:rsid w:val="00AF1AFD"/>
    <w:rsid w:val="00B260CB"/>
    <w:rsid w:val="00B26F78"/>
    <w:rsid w:val="00B54EE5"/>
    <w:rsid w:val="00B77947"/>
    <w:rsid w:val="00B960B2"/>
    <w:rsid w:val="00BA0F1D"/>
    <w:rsid w:val="00BA3BCD"/>
    <w:rsid w:val="00BB02A3"/>
    <w:rsid w:val="00BB3E77"/>
    <w:rsid w:val="00BD72F0"/>
    <w:rsid w:val="00BE4175"/>
    <w:rsid w:val="00C04725"/>
    <w:rsid w:val="00C213F4"/>
    <w:rsid w:val="00C23520"/>
    <w:rsid w:val="00C327FC"/>
    <w:rsid w:val="00C43085"/>
    <w:rsid w:val="00C56ED2"/>
    <w:rsid w:val="00C647AB"/>
    <w:rsid w:val="00C90451"/>
    <w:rsid w:val="00CB30DB"/>
    <w:rsid w:val="00CD3069"/>
    <w:rsid w:val="00CD6219"/>
    <w:rsid w:val="00CE6B7E"/>
    <w:rsid w:val="00D21A71"/>
    <w:rsid w:val="00D25EEF"/>
    <w:rsid w:val="00D41837"/>
    <w:rsid w:val="00D762C0"/>
    <w:rsid w:val="00D76FFC"/>
    <w:rsid w:val="00D775EF"/>
    <w:rsid w:val="00D879CC"/>
    <w:rsid w:val="00DA479B"/>
    <w:rsid w:val="00DA631B"/>
    <w:rsid w:val="00DA79D4"/>
    <w:rsid w:val="00DB5BB9"/>
    <w:rsid w:val="00DD7AC6"/>
    <w:rsid w:val="00DE167D"/>
    <w:rsid w:val="00DE1E9F"/>
    <w:rsid w:val="00DE243C"/>
    <w:rsid w:val="00DE405F"/>
    <w:rsid w:val="00E6358A"/>
    <w:rsid w:val="00E75C8C"/>
    <w:rsid w:val="00ED550D"/>
    <w:rsid w:val="00ED67BC"/>
    <w:rsid w:val="00ED78BE"/>
    <w:rsid w:val="00EE192F"/>
    <w:rsid w:val="00F31472"/>
    <w:rsid w:val="00F56762"/>
    <w:rsid w:val="00FB2416"/>
    <w:rsid w:val="00FC0DED"/>
    <w:rsid w:val="00FF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qFormat/>
    <w:pPr>
      <w:keepNext/>
      <w:ind w:left="709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AD42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D42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42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semiHidden/>
    <w:rsid w:val="00AD420B"/>
    <w:pPr>
      <w:ind w:firstLine="720"/>
      <w:jc w:val="both"/>
    </w:pPr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42221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422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D82B5F163A7782F5666527F9F60EBD4378A41DF9FFBB4C36DF5F2D7F5D45A59FC29B3B1613F608104DfAB0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48</TotalTime>
  <Pages>1</Pages>
  <Words>3636</Words>
  <Characters>20729</Characters>
  <Application>Microsoft Office Outlook</Application>
  <DocSecurity>4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Links>
    <vt:vector size="6" baseType="variant">
      <vt:variant>
        <vt:i4>2424894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consultantplus://offline/ref=A1D82B5F163A7782F5666527F9F60EBD4378A41DF9FFBB4C36DF5F2D7F5D45A59FC29B3B1613F608104DfAB0M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kadry</cp:lastModifiedBy>
  <cp:revision>6</cp:revision>
  <cp:lastPrinted>2014-02-11T15:03:00Z</cp:lastPrinted>
  <dcterms:created xsi:type="dcterms:W3CDTF">2013-12-02T06:32:00Z</dcterms:created>
  <dcterms:modified xsi:type="dcterms:W3CDTF">2014-02-11T15:04:00Z</dcterms:modified>
</cp:coreProperties>
</file>