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21" w:rsidRDefault="00845921" w:rsidP="00845921">
      <w:pPr>
        <w:spacing w:line="240" w:lineRule="auto"/>
        <w:jc w:val="center"/>
        <w:rPr>
          <w:rFonts w:eastAsia="Calibri"/>
          <w:b/>
          <w:lang w:eastAsia="ru-RU"/>
        </w:rPr>
      </w:pPr>
      <w:r w:rsidRPr="00845921">
        <w:rPr>
          <w:rFonts w:eastAsia="Calibri"/>
          <w:b/>
          <w:lang w:eastAsia="ru-RU"/>
        </w:rPr>
        <w:t xml:space="preserve">Внесён на </w:t>
      </w:r>
      <w:proofErr w:type="gramStart"/>
      <w:r w:rsidRPr="00845921">
        <w:rPr>
          <w:rFonts w:eastAsia="Calibri"/>
          <w:b/>
          <w:lang w:eastAsia="ru-RU"/>
        </w:rPr>
        <w:t>рассмотрение</w:t>
      </w:r>
      <w:r w:rsidRPr="00845921">
        <w:rPr>
          <w:rFonts w:eastAsia="Calibri"/>
          <w:sz w:val="24"/>
          <w:lang w:eastAsia="ru-RU"/>
        </w:rPr>
        <w:t xml:space="preserve">  </w:t>
      </w:r>
      <w:r w:rsidR="005F2B18" w:rsidRPr="005F2B18">
        <w:rPr>
          <w:rFonts w:eastAsia="Calibri"/>
          <w:b/>
          <w:lang w:eastAsia="ru-RU"/>
        </w:rPr>
        <w:t>20.10</w:t>
      </w:r>
      <w:r w:rsidRPr="005F2B18">
        <w:rPr>
          <w:rFonts w:eastAsia="Calibri"/>
          <w:b/>
          <w:lang w:eastAsia="ru-RU"/>
        </w:rPr>
        <w:t>.</w:t>
      </w:r>
      <w:r w:rsidRPr="00845921">
        <w:rPr>
          <w:rFonts w:eastAsia="Calibri"/>
          <w:b/>
          <w:lang w:eastAsia="ru-RU"/>
        </w:rPr>
        <w:t>2017г.</w:t>
      </w:r>
      <w:proofErr w:type="gramEnd"/>
      <w:r w:rsidRPr="00845921">
        <w:rPr>
          <w:rFonts w:eastAsia="Calibri"/>
          <w:b/>
          <w:lang w:eastAsia="ru-RU"/>
        </w:rPr>
        <w:t xml:space="preserve"> – </w:t>
      </w:r>
      <w:r>
        <w:rPr>
          <w:rFonts w:eastAsia="Calibri"/>
          <w:b/>
          <w:lang w:eastAsia="ru-RU"/>
        </w:rPr>
        <w:t>29.10</w:t>
      </w:r>
      <w:r w:rsidRPr="00845921">
        <w:rPr>
          <w:rFonts w:eastAsia="Calibri"/>
          <w:b/>
          <w:lang w:eastAsia="ru-RU"/>
        </w:rPr>
        <w:t>.2017г.</w:t>
      </w:r>
    </w:p>
    <w:p w:rsidR="00845921" w:rsidRPr="00845921" w:rsidRDefault="00845921" w:rsidP="00845921">
      <w:pPr>
        <w:spacing w:line="240" w:lineRule="auto"/>
        <w:jc w:val="center"/>
        <w:rPr>
          <w:rFonts w:eastAsia="Calibri"/>
          <w:b/>
          <w:lang w:eastAsia="ru-RU"/>
        </w:rPr>
      </w:pPr>
    </w:p>
    <w:p w:rsidR="00445C3C" w:rsidRPr="00445C3C" w:rsidRDefault="00445C3C" w:rsidP="00445C3C">
      <w:pPr>
        <w:spacing w:line="240" w:lineRule="auto"/>
        <w:jc w:val="center"/>
        <w:rPr>
          <w:lang w:eastAsia="ru-RU"/>
        </w:rPr>
      </w:pPr>
      <w:r w:rsidRPr="00445C3C">
        <w:rPr>
          <w:lang w:eastAsia="ru-RU"/>
        </w:rPr>
        <w:t xml:space="preserve">РОССИЙСКАЯ ФЕДЕРАЦИЯ        </w:t>
      </w:r>
    </w:p>
    <w:p w:rsidR="00445C3C" w:rsidRPr="00445C3C" w:rsidRDefault="00445C3C" w:rsidP="00445C3C">
      <w:pPr>
        <w:spacing w:line="240" w:lineRule="auto"/>
        <w:jc w:val="center"/>
        <w:rPr>
          <w:lang w:eastAsia="ru-RU"/>
        </w:rPr>
      </w:pPr>
      <w:r w:rsidRPr="00445C3C">
        <w:rPr>
          <w:lang w:eastAsia="ru-RU"/>
        </w:rPr>
        <w:t>РОСТОВСКАЯ ОБЛАСТЬ</w:t>
      </w:r>
    </w:p>
    <w:p w:rsidR="00445C3C" w:rsidRPr="00445C3C" w:rsidRDefault="00445C3C" w:rsidP="00445C3C">
      <w:pPr>
        <w:spacing w:line="240" w:lineRule="auto"/>
        <w:jc w:val="center"/>
        <w:rPr>
          <w:lang w:eastAsia="ru-RU"/>
        </w:rPr>
      </w:pPr>
      <w:r w:rsidRPr="00445C3C">
        <w:rPr>
          <w:lang w:eastAsia="ru-RU"/>
        </w:rPr>
        <w:t>ЕГОРЛЫКСКИЙ РАЙОН</w:t>
      </w:r>
    </w:p>
    <w:p w:rsidR="00445C3C" w:rsidRPr="00445C3C" w:rsidRDefault="00445C3C" w:rsidP="00445C3C">
      <w:pPr>
        <w:spacing w:line="240" w:lineRule="auto"/>
        <w:jc w:val="center"/>
        <w:rPr>
          <w:lang w:eastAsia="ru-RU"/>
        </w:rPr>
      </w:pPr>
    </w:p>
    <w:p w:rsidR="00445C3C" w:rsidRPr="00445C3C" w:rsidRDefault="00445C3C" w:rsidP="00445C3C">
      <w:pPr>
        <w:spacing w:line="240" w:lineRule="auto"/>
        <w:jc w:val="center"/>
        <w:rPr>
          <w:lang w:eastAsia="ru-RU"/>
        </w:rPr>
      </w:pPr>
      <w:r w:rsidRPr="00445C3C">
        <w:rPr>
          <w:lang w:eastAsia="ru-RU"/>
        </w:rPr>
        <w:t xml:space="preserve">СОБРАНИЕ ДЕПУТАТОВ </w:t>
      </w:r>
      <w:r w:rsidR="00845921">
        <w:rPr>
          <w:lang w:eastAsia="ru-RU"/>
        </w:rPr>
        <w:t>ВОЙНОВСКОГО</w:t>
      </w:r>
      <w:r w:rsidRPr="00445C3C">
        <w:rPr>
          <w:lang w:eastAsia="ru-RU"/>
        </w:rPr>
        <w:t xml:space="preserve"> СЕЛЬСКОГО ПОСЕЛЕНИЯ</w:t>
      </w:r>
    </w:p>
    <w:p w:rsidR="00445C3C" w:rsidRPr="00445C3C" w:rsidRDefault="00445C3C" w:rsidP="00445C3C">
      <w:pPr>
        <w:spacing w:line="240" w:lineRule="auto"/>
        <w:jc w:val="center"/>
        <w:rPr>
          <w:lang w:eastAsia="ru-RU"/>
        </w:rPr>
      </w:pPr>
    </w:p>
    <w:p w:rsidR="00445C3C" w:rsidRPr="00445C3C" w:rsidRDefault="00445C3C" w:rsidP="00445C3C">
      <w:pPr>
        <w:spacing w:line="240" w:lineRule="auto"/>
        <w:jc w:val="center"/>
        <w:rPr>
          <w:lang w:eastAsia="ru-RU"/>
        </w:rPr>
      </w:pPr>
      <w:r w:rsidRPr="00445C3C">
        <w:rPr>
          <w:lang w:eastAsia="ru-RU"/>
        </w:rPr>
        <w:t>РЕШЕНИЕ</w:t>
      </w:r>
    </w:p>
    <w:p w:rsidR="00445C3C" w:rsidRPr="00445C3C" w:rsidRDefault="00445C3C" w:rsidP="00445C3C">
      <w:pPr>
        <w:spacing w:line="240" w:lineRule="auto"/>
        <w:jc w:val="center"/>
        <w:rPr>
          <w:lang w:eastAsia="ru-RU"/>
        </w:rPr>
      </w:pPr>
      <w:bookmarkStart w:id="0" w:name="_GoBack"/>
      <w:bookmarkEnd w:id="0"/>
    </w:p>
    <w:p w:rsidR="00445C3C" w:rsidRPr="00445C3C" w:rsidRDefault="00445C3C" w:rsidP="00445C3C">
      <w:pPr>
        <w:tabs>
          <w:tab w:val="left" w:pos="9637"/>
        </w:tabs>
        <w:spacing w:line="240" w:lineRule="auto"/>
        <w:ind w:right="-2"/>
        <w:jc w:val="both"/>
        <w:rPr>
          <w:szCs w:val="24"/>
          <w:lang w:eastAsia="ru-RU"/>
        </w:rPr>
      </w:pPr>
      <w:r w:rsidRPr="00445C3C">
        <w:rPr>
          <w:lang w:eastAsia="ru-RU"/>
        </w:rPr>
        <w:t>«</w:t>
      </w:r>
      <w:r w:rsidR="00687977">
        <w:rPr>
          <w:lang w:eastAsia="ru-RU"/>
        </w:rPr>
        <w:t xml:space="preserve">  </w:t>
      </w:r>
      <w:r w:rsidRPr="00445C3C">
        <w:rPr>
          <w:lang w:eastAsia="ru-RU"/>
        </w:rPr>
        <w:t xml:space="preserve">» </w:t>
      </w:r>
      <w:r w:rsidR="00687977">
        <w:rPr>
          <w:lang w:eastAsia="ru-RU"/>
        </w:rPr>
        <w:t xml:space="preserve">               </w:t>
      </w:r>
      <w:r w:rsidRPr="00445C3C">
        <w:rPr>
          <w:lang w:eastAsia="ru-RU"/>
        </w:rPr>
        <w:t>201</w:t>
      </w:r>
      <w:r w:rsidR="002048E5">
        <w:rPr>
          <w:lang w:eastAsia="ru-RU"/>
        </w:rPr>
        <w:t>7</w:t>
      </w:r>
      <w:r w:rsidRPr="00445C3C">
        <w:rPr>
          <w:lang w:eastAsia="ru-RU"/>
        </w:rPr>
        <w:t xml:space="preserve"> года                       </w:t>
      </w:r>
      <w:r w:rsidR="00845921">
        <w:rPr>
          <w:lang w:eastAsia="ru-RU"/>
        </w:rPr>
        <w:t xml:space="preserve">         </w:t>
      </w:r>
      <w:r w:rsidRPr="00445C3C">
        <w:rPr>
          <w:lang w:eastAsia="ru-RU"/>
        </w:rPr>
        <w:t xml:space="preserve">№                                    </w:t>
      </w:r>
      <w:r w:rsidR="00845921">
        <w:rPr>
          <w:lang w:eastAsia="ru-RU"/>
        </w:rPr>
        <w:t xml:space="preserve">         х. </w:t>
      </w:r>
      <w:proofErr w:type="spellStart"/>
      <w:r w:rsidR="00845921">
        <w:rPr>
          <w:lang w:eastAsia="ru-RU"/>
        </w:rPr>
        <w:t>Войнов</w:t>
      </w:r>
      <w:proofErr w:type="spellEnd"/>
    </w:p>
    <w:p w:rsidR="00445C3C" w:rsidRPr="00445C3C" w:rsidRDefault="00445C3C" w:rsidP="00445C3C">
      <w:pPr>
        <w:autoSpaceDE w:val="0"/>
        <w:autoSpaceDN w:val="0"/>
        <w:adjustRightInd w:val="0"/>
        <w:spacing w:line="240" w:lineRule="auto"/>
        <w:outlineLvl w:val="0"/>
        <w:rPr>
          <w:lang w:eastAsia="ru-RU"/>
        </w:rPr>
      </w:pPr>
    </w:p>
    <w:p w:rsidR="00445C3C" w:rsidRPr="00445C3C" w:rsidRDefault="00445C3C" w:rsidP="00445C3C">
      <w:pPr>
        <w:autoSpaceDE w:val="0"/>
        <w:autoSpaceDN w:val="0"/>
        <w:adjustRightInd w:val="0"/>
        <w:spacing w:line="240" w:lineRule="auto"/>
        <w:outlineLvl w:val="0"/>
        <w:rPr>
          <w:sz w:val="24"/>
          <w:szCs w:val="24"/>
          <w:lang w:eastAsia="ru-RU"/>
        </w:rPr>
      </w:pPr>
      <w:r w:rsidRPr="00445C3C">
        <w:rPr>
          <w:sz w:val="24"/>
          <w:szCs w:val="24"/>
          <w:lang w:eastAsia="ru-RU"/>
        </w:rPr>
        <w:t>Об утверждении Правил</w:t>
      </w:r>
    </w:p>
    <w:p w:rsidR="00445C3C" w:rsidRPr="00445C3C" w:rsidRDefault="00445C3C" w:rsidP="00445C3C">
      <w:pPr>
        <w:autoSpaceDE w:val="0"/>
        <w:autoSpaceDN w:val="0"/>
        <w:adjustRightInd w:val="0"/>
        <w:spacing w:line="240" w:lineRule="auto"/>
        <w:outlineLvl w:val="0"/>
        <w:rPr>
          <w:sz w:val="24"/>
          <w:szCs w:val="24"/>
          <w:lang w:eastAsia="ru-RU"/>
        </w:rPr>
      </w:pPr>
      <w:r w:rsidRPr="00445C3C">
        <w:rPr>
          <w:sz w:val="24"/>
          <w:szCs w:val="24"/>
          <w:lang w:eastAsia="ru-RU"/>
        </w:rPr>
        <w:t xml:space="preserve">благоустройства </w:t>
      </w:r>
      <w:r w:rsidR="00687977">
        <w:rPr>
          <w:sz w:val="24"/>
          <w:szCs w:val="24"/>
          <w:lang w:eastAsia="ru-RU"/>
        </w:rPr>
        <w:t>территории</w:t>
      </w:r>
    </w:p>
    <w:p w:rsidR="00445C3C" w:rsidRPr="00445C3C" w:rsidRDefault="00845921" w:rsidP="00445C3C">
      <w:pPr>
        <w:autoSpaceDE w:val="0"/>
        <w:autoSpaceDN w:val="0"/>
        <w:adjustRightInd w:val="0"/>
        <w:spacing w:line="240" w:lineRule="auto"/>
        <w:outlineLvl w:val="0"/>
        <w:rPr>
          <w:sz w:val="24"/>
          <w:szCs w:val="24"/>
          <w:lang w:eastAsia="ru-RU"/>
        </w:rPr>
      </w:pPr>
      <w:r>
        <w:rPr>
          <w:sz w:val="24"/>
          <w:szCs w:val="24"/>
          <w:lang w:eastAsia="ru-RU"/>
        </w:rPr>
        <w:t>Войновского</w:t>
      </w:r>
      <w:r w:rsidR="00445C3C" w:rsidRPr="00445C3C">
        <w:rPr>
          <w:sz w:val="24"/>
          <w:szCs w:val="24"/>
          <w:lang w:eastAsia="ru-RU"/>
        </w:rPr>
        <w:t xml:space="preserve"> сельского поселения</w:t>
      </w:r>
    </w:p>
    <w:p w:rsidR="00445C3C" w:rsidRPr="00445C3C" w:rsidRDefault="00445C3C" w:rsidP="00445C3C">
      <w:pPr>
        <w:autoSpaceDE w:val="0"/>
        <w:autoSpaceDN w:val="0"/>
        <w:adjustRightInd w:val="0"/>
        <w:spacing w:line="240" w:lineRule="auto"/>
        <w:outlineLvl w:val="0"/>
        <w:rPr>
          <w:sz w:val="26"/>
          <w:szCs w:val="26"/>
          <w:lang w:eastAsia="ru-RU"/>
        </w:rPr>
      </w:pPr>
    </w:p>
    <w:p w:rsidR="00445C3C" w:rsidRPr="00445C3C" w:rsidRDefault="00445C3C" w:rsidP="00445C3C">
      <w:pPr>
        <w:spacing w:line="240" w:lineRule="auto"/>
        <w:ind w:firstLine="708"/>
        <w:jc w:val="both"/>
        <w:rPr>
          <w:lang w:eastAsia="ru-RU"/>
        </w:rPr>
      </w:pPr>
      <w:r w:rsidRPr="00445C3C">
        <w:rPr>
          <w:lang w:eastAsia="ru-RU"/>
        </w:rPr>
        <w:t xml:space="preserve">В целях организации благоустройства и повышения эффективности проводимых мероприятий по благоустройству и санитарному содержанию территории </w:t>
      </w:r>
      <w:r w:rsidR="00845921">
        <w:rPr>
          <w:lang w:eastAsia="ru-RU"/>
        </w:rPr>
        <w:t>Войновского</w:t>
      </w:r>
      <w:r w:rsidRPr="00445C3C">
        <w:rPr>
          <w:lang w:eastAsia="ru-RU"/>
        </w:rPr>
        <w:t xml:space="preserve"> сельского поселения, в соответствии со ст. 14 Федерального закона от 06.10.2003 г. № 131-ФЗ «Об общих принципах организации местного самоуправления в Российской Федерации» и приведения муниципальных правовых актов в соответствие с действующим законодательством, Собрание депутатов  </w:t>
      </w:r>
      <w:r w:rsidR="00845921">
        <w:rPr>
          <w:lang w:eastAsia="ru-RU"/>
        </w:rPr>
        <w:t>Войновского</w:t>
      </w:r>
      <w:r w:rsidRPr="00445C3C">
        <w:rPr>
          <w:lang w:eastAsia="ru-RU"/>
        </w:rPr>
        <w:t xml:space="preserve"> сельского поселения </w:t>
      </w:r>
    </w:p>
    <w:p w:rsidR="00445C3C" w:rsidRPr="00445C3C" w:rsidRDefault="00445C3C" w:rsidP="00445C3C">
      <w:pPr>
        <w:spacing w:line="240" w:lineRule="auto"/>
        <w:ind w:firstLine="708"/>
        <w:jc w:val="both"/>
        <w:rPr>
          <w:lang w:eastAsia="ru-RU"/>
        </w:rPr>
      </w:pPr>
    </w:p>
    <w:p w:rsidR="00445C3C" w:rsidRPr="00445C3C" w:rsidRDefault="00445C3C" w:rsidP="00445C3C">
      <w:pPr>
        <w:spacing w:line="240" w:lineRule="auto"/>
        <w:ind w:firstLine="708"/>
        <w:jc w:val="center"/>
        <w:rPr>
          <w:lang w:eastAsia="ru-RU"/>
        </w:rPr>
      </w:pPr>
      <w:r w:rsidRPr="00445C3C">
        <w:rPr>
          <w:lang w:eastAsia="ru-RU"/>
        </w:rPr>
        <w:t>РЕШИЛО:</w:t>
      </w:r>
    </w:p>
    <w:p w:rsidR="00445C3C" w:rsidRPr="00445C3C" w:rsidRDefault="00445C3C" w:rsidP="00445C3C">
      <w:pPr>
        <w:autoSpaceDE w:val="0"/>
        <w:autoSpaceDN w:val="0"/>
        <w:adjustRightInd w:val="0"/>
        <w:spacing w:line="240" w:lineRule="auto"/>
        <w:ind w:firstLine="540"/>
        <w:jc w:val="both"/>
        <w:rPr>
          <w:lang w:eastAsia="ru-RU"/>
        </w:rPr>
      </w:pPr>
    </w:p>
    <w:p w:rsidR="00445C3C" w:rsidRPr="00445C3C" w:rsidRDefault="00445C3C" w:rsidP="00445C3C">
      <w:pPr>
        <w:autoSpaceDE w:val="0"/>
        <w:autoSpaceDN w:val="0"/>
        <w:adjustRightInd w:val="0"/>
        <w:spacing w:line="240" w:lineRule="auto"/>
        <w:ind w:firstLine="600"/>
        <w:jc w:val="both"/>
        <w:rPr>
          <w:lang w:eastAsia="ru-RU"/>
        </w:rPr>
      </w:pPr>
      <w:r w:rsidRPr="00445C3C">
        <w:rPr>
          <w:lang w:eastAsia="ru-RU"/>
        </w:rPr>
        <w:t xml:space="preserve">1. Утвердить Правила благоустройства </w:t>
      </w:r>
      <w:r w:rsidR="00687977">
        <w:rPr>
          <w:lang w:eastAsia="ru-RU"/>
        </w:rPr>
        <w:t>территории</w:t>
      </w:r>
      <w:r w:rsidRPr="00445C3C">
        <w:rPr>
          <w:lang w:eastAsia="ru-RU"/>
        </w:rPr>
        <w:t xml:space="preserve"> </w:t>
      </w:r>
      <w:r w:rsidR="00845921">
        <w:rPr>
          <w:lang w:eastAsia="ru-RU"/>
        </w:rPr>
        <w:t>Войновского</w:t>
      </w:r>
      <w:r w:rsidRPr="00445C3C">
        <w:rPr>
          <w:lang w:eastAsia="ru-RU"/>
        </w:rPr>
        <w:t xml:space="preserve"> сельского поселения  (Приложение № 1).</w:t>
      </w:r>
    </w:p>
    <w:p w:rsidR="00445C3C" w:rsidRPr="00445C3C" w:rsidRDefault="00445C3C" w:rsidP="00445C3C">
      <w:pPr>
        <w:widowControl w:val="0"/>
        <w:autoSpaceDE w:val="0"/>
        <w:autoSpaceDN w:val="0"/>
        <w:adjustRightInd w:val="0"/>
        <w:spacing w:line="240" w:lineRule="auto"/>
        <w:ind w:firstLine="600"/>
        <w:jc w:val="both"/>
        <w:rPr>
          <w:lang w:eastAsia="ru-RU"/>
        </w:rPr>
      </w:pPr>
      <w:r w:rsidRPr="00445C3C">
        <w:rPr>
          <w:lang w:eastAsia="ru-RU"/>
        </w:rPr>
        <w:t xml:space="preserve">2. Администрации </w:t>
      </w:r>
      <w:r w:rsidR="00845921">
        <w:rPr>
          <w:lang w:eastAsia="ru-RU"/>
        </w:rPr>
        <w:t>Войновского</w:t>
      </w:r>
      <w:r w:rsidRPr="00445C3C">
        <w:rPr>
          <w:lang w:eastAsia="ru-RU"/>
        </w:rPr>
        <w:t xml:space="preserve"> сельского поселения:</w:t>
      </w:r>
    </w:p>
    <w:p w:rsidR="00445C3C" w:rsidRPr="00445C3C" w:rsidRDefault="00445C3C" w:rsidP="00445C3C">
      <w:pPr>
        <w:widowControl w:val="0"/>
        <w:autoSpaceDE w:val="0"/>
        <w:autoSpaceDN w:val="0"/>
        <w:adjustRightInd w:val="0"/>
        <w:spacing w:line="240" w:lineRule="auto"/>
        <w:ind w:firstLine="600"/>
        <w:jc w:val="both"/>
        <w:rPr>
          <w:lang w:eastAsia="ru-RU"/>
        </w:rPr>
      </w:pPr>
      <w:r w:rsidRPr="00445C3C">
        <w:rPr>
          <w:lang w:eastAsia="ru-RU"/>
        </w:rPr>
        <w:t xml:space="preserve">2.1. Обеспечить контроль за выполнением всеми юридическими и физическими лицами правил благоустройства </w:t>
      </w:r>
      <w:r w:rsidR="00687977">
        <w:rPr>
          <w:lang w:eastAsia="ru-RU"/>
        </w:rPr>
        <w:t xml:space="preserve">территории </w:t>
      </w:r>
      <w:r w:rsidR="00845921">
        <w:rPr>
          <w:lang w:eastAsia="ru-RU"/>
        </w:rPr>
        <w:t>Войновского</w:t>
      </w:r>
      <w:r w:rsidRPr="00445C3C">
        <w:rPr>
          <w:lang w:eastAsia="ru-RU"/>
        </w:rPr>
        <w:t xml:space="preserve"> сельского поселения.</w:t>
      </w:r>
    </w:p>
    <w:p w:rsidR="00445C3C" w:rsidRPr="00445C3C" w:rsidRDefault="00445C3C" w:rsidP="00445C3C">
      <w:pPr>
        <w:widowControl w:val="0"/>
        <w:autoSpaceDE w:val="0"/>
        <w:autoSpaceDN w:val="0"/>
        <w:adjustRightInd w:val="0"/>
        <w:spacing w:line="240" w:lineRule="auto"/>
        <w:ind w:firstLine="600"/>
        <w:jc w:val="both"/>
        <w:rPr>
          <w:lang w:eastAsia="ru-RU"/>
        </w:rPr>
      </w:pPr>
      <w:r w:rsidRPr="00445C3C">
        <w:rPr>
          <w:lang w:eastAsia="ru-RU"/>
        </w:rPr>
        <w:t xml:space="preserve">2.2. Принять меры по устранению правонарушений в вопросах внешнего благоустройства, санитарной очистки, окружающей среды, дорожного хозяйства, озеленения территорий в соответствии с действующим законодательством. </w:t>
      </w:r>
    </w:p>
    <w:p w:rsidR="00445C3C" w:rsidRPr="00445C3C" w:rsidRDefault="00445C3C" w:rsidP="00445C3C">
      <w:pPr>
        <w:widowControl w:val="0"/>
        <w:autoSpaceDE w:val="0"/>
        <w:autoSpaceDN w:val="0"/>
        <w:adjustRightInd w:val="0"/>
        <w:spacing w:line="240" w:lineRule="auto"/>
        <w:ind w:firstLine="600"/>
        <w:jc w:val="both"/>
        <w:rPr>
          <w:lang w:eastAsia="ru-RU"/>
        </w:rPr>
      </w:pPr>
      <w:r w:rsidRPr="00445C3C">
        <w:rPr>
          <w:lang w:eastAsia="ru-RU"/>
        </w:rPr>
        <w:t xml:space="preserve">3. Контроль за выполнением решения возложить на депутатскую комиссию Собрания депутатов </w:t>
      </w:r>
      <w:r w:rsidR="00845921">
        <w:rPr>
          <w:lang w:eastAsia="ru-RU"/>
        </w:rPr>
        <w:t>Войновского</w:t>
      </w:r>
      <w:r w:rsidRPr="00445C3C">
        <w:rPr>
          <w:lang w:eastAsia="ru-RU"/>
        </w:rPr>
        <w:t xml:space="preserve"> сельского поселения по </w:t>
      </w:r>
      <w:r w:rsidR="003A326A">
        <w:rPr>
          <w:lang w:eastAsia="ru-RU"/>
        </w:rPr>
        <w:t xml:space="preserve">благоустройству, строительству </w:t>
      </w:r>
      <w:r w:rsidR="00845921">
        <w:rPr>
          <w:lang w:eastAsia="ru-RU"/>
        </w:rPr>
        <w:t>Войновского сельского поселения.</w:t>
      </w:r>
    </w:p>
    <w:p w:rsidR="00445C3C" w:rsidRDefault="00445C3C" w:rsidP="00445C3C">
      <w:pPr>
        <w:spacing w:line="240" w:lineRule="auto"/>
        <w:ind w:firstLine="600"/>
        <w:jc w:val="both"/>
        <w:rPr>
          <w:lang w:eastAsia="ru-RU"/>
        </w:rPr>
      </w:pPr>
      <w:r w:rsidRPr="00445C3C">
        <w:rPr>
          <w:lang w:eastAsia="ru-RU"/>
        </w:rPr>
        <w:t xml:space="preserve">4. </w:t>
      </w:r>
      <w:r w:rsidR="002048E5">
        <w:rPr>
          <w:lang w:eastAsia="ru-RU"/>
        </w:rPr>
        <w:t>Признать утратившим силу</w:t>
      </w:r>
      <w:r w:rsidR="003061FD">
        <w:rPr>
          <w:lang w:eastAsia="ru-RU"/>
        </w:rPr>
        <w:t xml:space="preserve"> р</w:t>
      </w:r>
      <w:r w:rsidR="002048E5" w:rsidRPr="002048E5">
        <w:rPr>
          <w:lang w:eastAsia="ru-RU"/>
        </w:rPr>
        <w:t xml:space="preserve">ешение Собрания депутатов </w:t>
      </w:r>
      <w:r w:rsidR="00845921">
        <w:rPr>
          <w:lang w:eastAsia="ru-RU"/>
        </w:rPr>
        <w:t>Войновского</w:t>
      </w:r>
      <w:r w:rsidR="002048E5" w:rsidRPr="002048E5">
        <w:rPr>
          <w:lang w:eastAsia="ru-RU"/>
        </w:rPr>
        <w:t xml:space="preserve"> сельского поселения от </w:t>
      </w:r>
      <w:r w:rsidR="00845921">
        <w:rPr>
          <w:lang w:eastAsia="ru-RU"/>
        </w:rPr>
        <w:t>15.09</w:t>
      </w:r>
      <w:r w:rsidR="002048E5" w:rsidRPr="002048E5">
        <w:rPr>
          <w:lang w:eastAsia="ru-RU"/>
        </w:rPr>
        <w:t>.201</w:t>
      </w:r>
      <w:r w:rsidR="00845921">
        <w:rPr>
          <w:lang w:eastAsia="ru-RU"/>
        </w:rPr>
        <w:t>6</w:t>
      </w:r>
      <w:r w:rsidR="002048E5" w:rsidRPr="002048E5">
        <w:rPr>
          <w:lang w:eastAsia="ru-RU"/>
        </w:rPr>
        <w:t xml:space="preserve"> г. № </w:t>
      </w:r>
      <w:r w:rsidR="00845921">
        <w:rPr>
          <w:lang w:eastAsia="ru-RU"/>
        </w:rPr>
        <w:t>132</w:t>
      </w:r>
      <w:r w:rsidR="002048E5" w:rsidRPr="002048E5">
        <w:rPr>
          <w:lang w:eastAsia="ru-RU"/>
        </w:rPr>
        <w:t xml:space="preserve"> «Об утверждении Правил благоустройства и санитарного содержания </w:t>
      </w:r>
      <w:r w:rsidR="00845921">
        <w:rPr>
          <w:lang w:eastAsia="ru-RU"/>
        </w:rPr>
        <w:t>Войновского</w:t>
      </w:r>
      <w:r w:rsidR="002048E5" w:rsidRPr="002048E5">
        <w:rPr>
          <w:lang w:eastAsia="ru-RU"/>
        </w:rPr>
        <w:t xml:space="preserve"> сельского поселения»</w:t>
      </w:r>
      <w:r w:rsidR="003061FD">
        <w:rPr>
          <w:lang w:eastAsia="ru-RU"/>
        </w:rPr>
        <w:t>.</w:t>
      </w:r>
    </w:p>
    <w:p w:rsidR="00445C3C" w:rsidRPr="00445C3C" w:rsidRDefault="003061FD" w:rsidP="00445C3C">
      <w:pPr>
        <w:spacing w:line="240" w:lineRule="auto"/>
        <w:ind w:firstLine="600"/>
        <w:jc w:val="both"/>
        <w:rPr>
          <w:lang w:eastAsia="ru-RU"/>
        </w:rPr>
      </w:pPr>
      <w:r>
        <w:rPr>
          <w:lang w:eastAsia="ru-RU"/>
        </w:rPr>
        <w:t>5</w:t>
      </w:r>
      <w:r w:rsidR="00445C3C" w:rsidRPr="00445C3C">
        <w:rPr>
          <w:lang w:eastAsia="ru-RU"/>
        </w:rPr>
        <w:t>. Решение вступает в силу с</w:t>
      </w:r>
      <w:r w:rsidR="00AB762D">
        <w:rPr>
          <w:lang w:eastAsia="ru-RU"/>
        </w:rPr>
        <w:t xml:space="preserve"> момента</w:t>
      </w:r>
      <w:r w:rsidR="00445C3C" w:rsidRPr="00445C3C">
        <w:rPr>
          <w:lang w:eastAsia="ru-RU"/>
        </w:rPr>
        <w:t xml:space="preserve"> официального о</w:t>
      </w:r>
      <w:r w:rsidR="00AB762D">
        <w:rPr>
          <w:lang w:eastAsia="ru-RU"/>
        </w:rPr>
        <w:t>публикования</w:t>
      </w:r>
      <w:r w:rsidR="00445C3C" w:rsidRPr="00445C3C">
        <w:rPr>
          <w:lang w:eastAsia="ru-RU"/>
        </w:rPr>
        <w:t xml:space="preserve">.  </w:t>
      </w:r>
    </w:p>
    <w:p w:rsidR="00445C3C" w:rsidRPr="00445C3C" w:rsidRDefault="00445C3C" w:rsidP="00445C3C">
      <w:pPr>
        <w:autoSpaceDE w:val="0"/>
        <w:autoSpaceDN w:val="0"/>
        <w:adjustRightInd w:val="0"/>
        <w:spacing w:line="240" w:lineRule="auto"/>
        <w:ind w:firstLine="540"/>
        <w:jc w:val="both"/>
        <w:rPr>
          <w:lang w:eastAsia="ru-RU"/>
        </w:rPr>
      </w:pPr>
    </w:p>
    <w:p w:rsidR="00445C3C" w:rsidRPr="00445C3C" w:rsidRDefault="00445C3C" w:rsidP="00845921">
      <w:pPr>
        <w:widowControl w:val="0"/>
        <w:autoSpaceDE w:val="0"/>
        <w:autoSpaceDN w:val="0"/>
        <w:adjustRightInd w:val="0"/>
        <w:spacing w:line="240" w:lineRule="auto"/>
        <w:ind w:firstLine="708"/>
        <w:rPr>
          <w:lang w:eastAsia="ru-RU"/>
        </w:rPr>
      </w:pPr>
      <w:r w:rsidRPr="00445C3C">
        <w:rPr>
          <w:lang w:eastAsia="ru-RU"/>
        </w:rPr>
        <w:t xml:space="preserve">Глава </w:t>
      </w:r>
      <w:r w:rsidR="00845921">
        <w:rPr>
          <w:lang w:eastAsia="ru-RU"/>
        </w:rPr>
        <w:t xml:space="preserve">Войновского </w:t>
      </w:r>
      <w:r w:rsidRPr="00445C3C">
        <w:rPr>
          <w:lang w:eastAsia="ru-RU"/>
        </w:rPr>
        <w:t xml:space="preserve">сельского поселения                          </w:t>
      </w:r>
      <w:r w:rsidR="00845921">
        <w:rPr>
          <w:lang w:eastAsia="ru-RU"/>
        </w:rPr>
        <w:t xml:space="preserve">    В.В. Гончаров</w:t>
      </w:r>
    </w:p>
    <w:p w:rsidR="00445C3C" w:rsidRPr="00445C3C" w:rsidRDefault="00445C3C" w:rsidP="00445C3C">
      <w:pPr>
        <w:autoSpaceDE w:val="0"/>
        <w:autoSpaceDN w:val="0"/>
        <w:adjustRightInd w:val="0"/>
        <w:spacing w:line="240" w:lineRule="auto"/>
        <w:ind w:firstLine="540"/>
        <w:jc w:val="both"/>
        <w:rPr>
          <w:sz w:val="26"/>
          <w:szCs w:val="26"/>
          <w:lang w:eastAsia="ru-RU"/>
        </w:rPr>
      </w:pPr>
    </w:p>
    <w:p w:rsidR="003A326A" w:rsidRPr="003A326A" w:rsidRDefault="003A326A" w:rsidP="003A326A">
      <w:pPr>
        <w:spacing w:line="240" w:lineRule="auto"/>
        <w:jc w:val="right"/>
        <w:rPr>
          <w:sz w:val="24"/>
          <w:szCs w:val="24"/>
          <w:lang w:eastAsia="ru-RU"/>
        </w:rPr>
      </w:pPr>
      <w:r w:rsidRPr="003A326A">
        <w:rPr>
          <w:sz w:val="24"/>
          <w:szCs w:val="24"/>
          <w:lang w:eastAsia="ru-RU"/>
        </w:rPr>
        <w:lastRenderedPageBreak/>
        <w:t>Приложение 1</w:t>
      </w:r>
    </w:p>
    <w:p w:rsidR="003A326A" w:rsidRPr="003A326A" w:rsidRDefault="003A326A" w:rsidP="003A326A">
      <w:pPr>
        <w:shd w:val="clear" w:color="auto" w:fill="FFFFFF"/>
        <w:spacing w:line="240" w:lineRule="auto"/>
        <w:jc w:val="right"/>
        <w:rPr>
          <w:sz w:val="24"/>
          <w:szCs w:val="24"/>
          <w:lang w:eastAsia="ru-RU"/>
        </w:rPr>
      </w:pPr>
      <w:r w:rsidRPr="003A326A">
        <w:rPr>
          <w:sz w:val="24"/>
          <w:szCs w:val="24"/>
          <w:lang w:eastAsia="ru-RU"/>
        </w:rPr>
        <w:t>к решению Собрания депутатов</w:t>
      </w:r>
    </w:p>
    <w:p w:rsidR="003A326A" w:rsidRPr="003A326A" w:rsidRDefault="00845921" w:rsidP="003A326A">
      <w:pPr>
        <w:shd w:val="clear" w:color="auto" w:fill="FFFFFF"/>
        <w:spacing w:line="240" w:lineRule="auto"/>
        <w:jc w:val="right"/>
        <w:rPr>
          <w:sz w:val="24"/>
          <w:szCs w:val="24"/>
          <w:lang w:eastAsia="ru-RU"/>
        </w:rPr>
      </w:pPr>
      <w:r>
        <w:rPr>
          <w:sz w:val="24"/>
          <w:szCs w:val="24"/>
          <w:lang w:eastAsia="ru-RU"/>
        </w:rPr>
        <w:t>Войновского</w:t>
      </w:r>
      <w:r w:rsidR="003A326A" w:rsidRPr="003A326A">
        <w:rPr>
          <w:sz w:val="24"/>
          <w:szCs w:val="24"/>
          <w:lang w:eastAsia="ru-RU"/>
        </w:rPr>
        <w:t xml:space="preserve"> сельского поселения</w:t>
      </w:r>
    </w:p>
    <w:p w:rsidR="003A326A" w:rsidRPr="003A326A" w:rsidRDefault="003A326A" w:rsidP="003A326A">
      <w:pPr>
        <w:spacing w:line="240" w:lineRule="auto"/>
        <w:jc w:val="right"/>
        <w:rPr>
          <w:sz w:val="24"/>
          <w:szCs w:val="24"/>
          <w:lang w:eastAsia="ru-RU"/>
        </w:rPr>
      </w:pPr>
      <w:r w:rsidRPr="003A326A">
        <w:rPr>
          <w:sz w:val="24"/>
          <w:szCs w:val="24"/>
          <w:lang w:eastAsia="ru-RU"/>
        </w:rPr>
        <w:t>от ..201</w:t>
      </w:r>
      <w:r>
        <w:rPr>
          <w:sz w:val="24"/>
          <w:szCs w:val="24"/>
          <w:lang w:eastAsia="ru-RU"/>
        </w:rPr>
        <w:t>7</w:t>
      </w:r>
      <w:r w:rsidRPr="003A326A">
        <w:rPr>
          <w:sz w:val="24"/>
          <w:szCs w:val="24"/>
          <w:lang w:eastAsia="ru-RU"/>
        </w:rPr>
        <w:t xml:space="preserve"> г. № </w:t>
      </w:r>
    </w:p>
    <w:p w:rsidR="003A326A" w:rsidRDefault="003A326A" w:rsidP="00294CBC">
      <w:pPr>
        <w:pStyle w:val="ConsPlusTitle"/>
        <w:widowControl/>
        <w:ind w:firstLine="709"/>
        <w:jc w:val="center"/>
        <w:rPr>
          <w:b w:val="0"/>
          <w:sz w:val="28"/>
          <w:szCs w:val="28"/>
        </w:rPr>
      </w:pPr>
    </w:p>
    <w:p w:rsidR="003061FD" w:rsidRPr="003061FD" w:rsidRDefault="003061FD" w:rsidP="00845921">
      <w:pPr>
        <w:pStyle w:val="50"/>
        <w:shd w:val="clear" w:color="auto" w:fill="auto"/>
        <w:spacing w:before="0" w:after="0" w:line="240" w:lineRule="auto"/>
        <w:jc w:val="center"/>
        <w:rPr>
          <w:color w:val="000000"/>
        </w:rPr>
      </w:pPr>
      <w:r w:rsidRPr="003061FD">
        <w:rPr>
          <w:color w:val="000000"/>
        </w:rPr>
        <w:t>ПРАВИЛА</w:t>
      </w:r>
    </w:p>
    <w:p w:rsidR="00845921" w:rsidRDefault="003061FD" w:rsidP="00845921">
      <w:pPr>
        <w:pStyle w:val="50"/>
        <w:shd w:val="clear" w:color="auto" w:fill="auto"/>
        <w:spacing w:before="0" w:after="0" w:line="240" w:lineRule="auto"/>
        <w:jc w:val="center"/>
        <w:rPr>
          <w:color w:val="000000"/>
        </w:rPr>
      </w:pPr>
      <w:r w:rsidRPr="003061FD">
        <w:rPr>
          <w:color w:val="000000"/>
        </w:rPr>
        <w:t xml:space="preserve">БЛАГОУСТРОЙСТВА ТЕРРИТОРИЙ </w:t>
      </w:r>
    </w:p>
    <w:p w:rsidR="003061FD" w:rsidRPr="003061FD" w:rsidRDefault="00845921" w:rsidP="00845921">
      <w:pPr>
        <w:pStyle w:val="50"/>
        <w:shd w:val="clear" w:color="auto" w:fill="auto"/>
        <w:spacing w:before="0" w:after="0" w:line="240" w:lineRule="auto"/>
        <w:jc w:val="center"/>
        <w:rPr>
          <w:color w:val="000000"/>
        </w:rPr>
      </w:pPr>
      <w:r>
        <w:rPr>
          <w:color w:val="000000"/>
        </w:rPr>
        <w:t>ВОЙНОВСКОГО</w:t>
      </w:r>
      <w:r w:rsidR="003061FD" w:rsidRPr="003061FD">
        <w:rPr>
          <w:color w:val="000000"/>
        </w:rPr>
        <w:t xml:space="preserve"> СЕЛЬСКОГО ПОСЕЛЕНИЯ </w:t>
      </w:r>
    </w:p>
    <w:p w:rsidR="003061FD" w:rsidRPr="003061FD" w:rsidRDefault="003061FD" w:rsidP="003061FD">
      <w:pPr>
        <w:spacing w:before="120" w:after="120"/>
        <w:jc w:val="center"/>
        <w:rPr>
          <w:b/>
          <w:color w:val="000000"/>
          <w:sz w:val="26"/>
          <w:szCs w:val="26"/>
        </w:rPr>
      </w:pPr>
      <w:r w:rsidRPr="003061FD">
        <w:rPr>
          <w:b/>
          <w:color w:val="000000"/>
          <w:sz w:val="26"/>
          <w:szCs w:val="26"/>
        </w:rPr>
        <w:t>ВВЕДЕНИЕ</w:t>
      </w:r>
    </w:p>
    <w:p w:rsidR="003061FD" w:rsidRPr="003061FD" w:rsidRDefault="003061FD" w:rsidP="003061FD">
      <w:pPr>
        <w:ind w:firstLine="709"/>
        <w:jc w:val="both"/>
        <w:rPr>
          <w:color w:val="000000"/>
          <w:sz w:val="26"/>
          <w:szCs w:val="26"/>
        </w:rPr>
      </w:pPr>
      <w:r w:rsidRPr="003061FD">
        <w:rPr>
          <w:color w:val="000000"/>
          <w:sz w:val="26"/>
          <w:szCs w:val="26"/>
          <w:shd w:val="clear" w:color="auto" w:fill="FFFFFF"/>
        </w:rPr>
        <w:t xml:space="preserve">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 развития всех сфер жизнедеятельности населения, городского хозяйства и среды обитания в Ростовской области </w:t>
      </w:r>
      <w:r w:rsidRPr="003061FD">
        <w:rPr>
          <w:color w:val="000000"/>
          <w:sz w:val="26"/>
          <w:szCs w:val="26"/>
        </w:rPr>
        <w:t>разработаны настоящие Правила благоустройства территорий городских, сельских поселений, городских округов в Ростовской области.</w:t>
      </w:r>
    </w:p>
    <w:p w:rsidR="003061FD" w:rsidRPr="003061FD" w:rsidRDefault="003061FD" w:rsidP="003061FD">
      <w:pPr>
        <w:pStyle w:val="14"/>
        <w:keepNext/>
        <w:keepLines/>
        <w:numPr>
          <w:ilvl w:val="0"/>
          <w:numId w:val="5"/>
        </w:numPr>
        <w:shd w:val="clear" w:color="auto" w:fill="auto"/>
        <w:spacing w:before="120" w:after="120" w:line="240" w:lineRule="auto"/>
        <w:ind w:firstLine="0"/>
        <w:rPr>
          <w:color w:val="000000"/>
        </w:rPr>
      </w:pPr>
      <w:bookmarkStart w:id="1" w:name="bookmark5"/>
      <w:r w:rsidRPr="003061FD">
        <w:rPr>
          <w:color w:val="000000"/>
        </w:rPr>
        <w:t xml:space="preserve"> ОБЩИЕ ПОЛОЖЕНИЯ</w:t>
      </w:r>
      <w:bookmarkEnd w:id="1"/>
    </w:p>
    <w:p w:rsidR="003061FD" w:rsidRPr="003061FD" w:rsidRDefault="003061FD" w:rsidP="003061FD">
      <w:pPr>
        <w:pStyle w:val="50"/>
        <w:numPr>
          <w:ilvl w:val="1"/>
          <w:numId w:val="5"/>
        </w:numPr>
        <w:shd w:val="clear" w:color="auto" w:fill="auto"/>
        <w:spacing w:before="0" w:after="0" w:line="240" w:lineRule="auto"/>
        <w:ind w:firstLine="709"/>
        <w:jc w:val="both"/>
        <w:rPr>
          <w:b w:val="0"/>
          <w:color w:val="000000"/>
        </w:rPr>
      </w:pPr>
      <w:r w:rsidRPr="003061FD">
        <w:rPr>
          <w:b w:val="0"/>
          <w:color w:val="000000"/>
        </w:rPr>
        <w:t>Настоящие Пра</w:t>
      </w:r>
      <w:r w:rsidR="00845921">
        <w:rPr>
          <w:b w:val="0"/>
          <w:color w:val="000000"/>
        </w:rPr>
        <w:t>вила благоустройства территорий Войновского</w:t>
      </w:r>
      <w:r w:rsidRPr="003061FD">
        <w:rPr>
          <w:b w:val="0"/>
          <w:color w:val="000000"/>
        </w:rPr>
        <w:t xml:space="preserve"> сельск</w:t>
      </w:r>
      <w:r w:rsidR="0037150E">
        <w:rPr>
          <w:b w:val="0"/>
          <w:color w:val="000000"/>
        </w:rPr>
        <w:t>ого</w:t>
      </w:r>
      <w:r w:rsidRPr="003061FD">
        <w:rPr>
          <w:b w:val="0"/>
          <w:color w:val="000000"/>
        </w:rPr>
        <w:t xml:space="preserve"> поселени</w:t>
      </w:r>
      <w:r w:rsidR="0037150E">
        <w:rPr>
          <w:b w:val="0"/>
          <w:color w:val="000000"/>
        </w:rPr>
        <w:t>я</w:t>
      </w:r>
      <w:r w:rsidRPr="003061FD">
        <w:rPr>
          <w:b w:val="0"/>
          <w:color w:val="000000"/>
        </w:rPr>
        <w:t xml:space="preserve"> (далее - Правила благоустройства) устанавливают основные параметры и необходимое минимальное сочетание элементов благоустройства в целях формирования комфортной, безопасной и привлекательной среды населенных пунктов,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
    <w:p w:rsidR="003061FD" w:rsidRPr="003061FD" w:rsidRDefault="003061FD" w:rsidP="003061FD">
      <w:pPr>
        <w:pStyle w:val="ConsPlusNormal"/>
        <w:numPr>
          <w:ilvl w:val="1"/>
          <w:numId w:val="5"/>
        </w:numPr>
        <w:suppressAutoHyphens w:val="0"/>
        <w:autoSpaceDN w:val="0"/>
        <w:adjustRightInd w:val="0"/>
        <w:ind w:firstLine="709"/>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 Правила благоустройства устанавливают единые нормы и требования в сфере благоустройства, определяют требования к проектированию, созданию, содержанию, развитию объектов и элементов благоустройства, расположенных на территории городских, сельских поселений, городских округов в Ростовской области,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3061FD" w:rsidRPr="003061FD" w:rsidRDefault="003061FD" w:rsidP="003061FD">
      <w:pPr>
        <w:pStyle w:val="aa"/>
        <w:widowControl w:val="0"/>
        <w:numPr>
          <w:ilvl w:val="1"/>
          <w:numId w:val="5"/>
        </w:numPr>
        <w:spacing w:line="240" w:lineRule="auto"/>
        <w:ind w:left="0" w:firstLine="709"/>
        <w:jc w:val="both"/>
        <w:rPr>
          <w:color w:val="000000"/>
          <w:sz w:val="26"/>
          <w:szCs w:val="26"/>
        </w:rPr>
      </w:pPr>
      <w:r w:rsidRPr="003061FD">
        <w:rPr>
          <w:color w:val="000000"/>
          <w:sz w:val="26"/>
          <w:szCs w:val="26"/>
        </w:rPr>
        <w:t xml:space="preserve"> Правила благоустройства обязательны при проектировании, экспертизе проектов, контроле над осуществлением мероприятий по благоустройству территории муниципального образования, эксплуатации благоустроенных территорий. </w:t>
      </w:r>
    </w:p>
    <w:p w:rsidR="003061FD" w:rsidRPr="003061FD" w:rsidRDefault="003061FD" w:rsidP="003061FD">
      <w:pPr>
        <w:pStyle w:val="aa"/>
        <w:ind w:left="0" w:firstLine="709"/>
        <w:jc w:val="both"/>
        <w:rPr>
          <w:color w:val="000000"/>
          <w:sz w:val="26"/>
          <w:szCs w:val="26"/>
        </w:rPr>
      </w:pPr>
      <w:r w:rsidRPr="003061FD">
        <w:rPr>
          <w:color w:val="000000"/>
          <w:sz w:val="26"/>
          <w:szCs w:val="26"/>
        </w:rPr>
        <w:t>Действие Правил благоустройства распространяется на сложившиеся, реконструируемые, вновь застраиваемые территории Ростовской области.</w:t>
      </w:r>
    </w:p>
    <w:p w:rsidR="003061FD" w:rsidRPr="003061FD" w:rsidRDefault="003061FD" w:rsidP="003061FD">
      <w:pPr>
        <w:pStyle w:val="aa"/>
        <w:widowControl w:val="0"/>
        <w:numPr>
          <w:ilvl w:val="1"/>
          <w:numId w:val="5"/>
        </w:numPr>
        <w:spacing w:line="240" w:lineRule="auto"/>
        <w:ind w:left="0" w:firstLine="709"/>
        <w:jc w:val="both"/>
        <w:rPr>
          <w:color w:val="000000"/>
          <w:sz w:val="26"/>
          <w:szCs w:val="26"/>
        </w:rPr>
      </w:pPr>
      <w:r w:rsidRPr="003061FD">
        <w:rPr>
          <w:color w:val="000000"/>
          <w:sz w:val="26"/>
          <w:szCs w:val="26"/>
        </w:rPr>
        <w:t xml:space="preserve"> Выполнение Правил благоустройства обеспечивает требования создания </w:t>
      </w:r>
      <w:r w:rsidRPr="003061FD">
        <w:rPr>
          <w:color w:val="000000"/>
          <w:sz w:val="26"/>
          <w:szCs w:val="26"/>
        </w:rPr>
        <w:lastRenderedPageBreak/>
        <w:t>комфортной городской среды, охраны здоровья человека, охраны исторической и окружающей природной среды, право беспрепятственного передвижения маломобильных групп населения по территориям населенных пунктов.</w:t>
      </w:r>
    </w:p>
    <w:p w:rsidR="003061FD" w:rsidRPr="003061FD" w:rsidRDefault="003061FD" w:rsidP="003061FD">
      <w:pPr>
        <w:ind w:firstLine="709"/>
        <w:jc w:val="both"/>
        <w:rPr>
          <w:color w:val="000000"/>
          <w:sz w:val="26"/>
          <w:szCs w:val="26"/>
        </w:rPr>
      </w:pPr>
      <w:r w:rsidRPr="003061FD">
        <w:rPr>
          <w:color w:val="000000"/>
          <w:sz w:val="26"/>
          <w:szCs w:val="26"/>
        </w:rPr>
        <w:t>В целях настоящих Правил благоустройства требования охраны здоровья человека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p>
    <w:p w:rsidR="003061FD" w:rsidRPr="003061FD" w:rsidRDefault="003061FD" w:rsidP="003061FD">
      <w:pPr>
        <w:pStyle w:val="24"/>
        <w:numPr>
          <w:ilvl w:val="1"/>
          <w:numId w:val="5"/>
        </w:numPr>
        <w:shd w:val="clear" w:color="auto" w:fill="auto"/>
        <w:tabs>
          <w:tab w:val="left" w:pos="1234"/>
        </w:tabs>
        <w:spacing w:before="0" w:after="0" w:line="240" w:lineRule="auto"/>
        <w:ind w:firstLine="709"/>
        <w:jc w:val="both"/>
        <w:rPr>
          <w:color w:val="000000"/>
          <w:spacing w:val="2"/>
          <w:shd w:val="clear" w:color="auto" w:fill="FFFFFF"/>
        </w:rPr>
      </w:pPr>
      <w:r w:rsidRPr="003061FD">
        <w:rPr>
          <w:color w:val="000000"/>
        </w:rPr>
        <w:t xml:space="preserve">Для целей настоящих Правил благоустройства к объектам благоустройства относятся территории различного функционального назначения, на которых осуществляется деятельность по благоустройству. </w:t>
      </w:r>
    </w:p>
    <w:p w:rsidR="003061FD" w:rsidRPr="003061FD" w:rsidRDefault="003061FD" w:rsidP="003061FD">
      <w:pPr>
        <w:pStyle w:val="24"/>
        <w:shd w:val="clear" w:color="auto" w:fill="auto"/>
        <w:tabs>
          <w:tab w:val="left" w:pos="709"/>
        </w:tabs>
        <w:spacing w:before="0" w:after="0" w:line="240" w:lineRule="auto"/>
        <w:ind w:firstLine="709"/>
        <w:jc w:val="both"/>
        <w:rPr>
          <w:color w:val="000000"/>
          <w:spacing w:val="2"/>
          <w:shd w:val="clear" w:color="auto" w:fill="FFFFFF"/>
        </w:rPr>
      </w:pPr>
      <w:r w:rsidRPr="003061FD">
        <w:rPr>
          <w:color w:val="000000"/>
        </w:rPr>
        <w:t xml:space="preserve"> Перечень благоустраиваемых функциональных зон муниципального образования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коммунальные и иные зоны, </w:t>
      </w:r>
      <w:r w:rsidRPr="003061FD">
        <w:rPr>
          <w:color w:val="000000"/>
          <w:spacing w:val="2"/>
          <w:shd w:val="clear" w:color="auto" w:fill="FFFFFF"/>
        </w:rPr>
        <w:t xml:space="preserve">определенные генеральным планом поселения, генеральным планом городского округа, схемой территориального планирования муниципального образования. </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xml:space="preserve">1.5.1. Для </w:t>
      </w:r>
      <w:r w:rsidRPr="003061FD">
        <w:rPr>
          <w:color w:val="000000"/>
        </w:rPr>
        <w:t>общественно-деловой и смешанной застройки (далее - общественные территории)</w:t>
      </w:r>
      <w:r w:rsidRPr="003061FD">
        <w:rPr>
          <w:color w:val="000000"/>
          <w:spacing w:val="2"/>
          <w:shd w:val="clear" w:color="auto" w:fill="FFFFFF"/>
        </w:rPr>
        <w:t xml:space="preserve"> функциональное зонирование благоустройства предусматривает:</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зоны перемещения пешеходов (улицы, площади, набережные);</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зоны транспортной инфраструктуры (магистрали, дороги, проезды, стоянки);</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озелененные территории (озеленение улиц, бульвары, скверы, городские сады, парки, городские леса);</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охранные зоны коммуникаций;</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xml:space="preserve">- </w:t>
      </w:r>
      <w:proofErr w:type="spellStart"/>
      <w:r w:rsidRPr="003061FD">
        <w:rPr>
          <w:color w:val="000000"/>
          <w:spacing w:val="2"/>
          <w:shd w:val="clear" w:color="auto" w:fill="FFFFFF"/>
        </w:rPr>
        <w:t>водоохранные</w:t>
      </w:r>
      <w:proofErr w:type="spellEnd"/>
      <w:r w:rsidRPr="003061FD">
        <w:rPr>
          <w:color w:val="000000"/>
          <w:spacing w:val="2"/>
          <w:shd w:val="clear" w:color="auto" w:fill="FFFFFF"/>
        </w:rPr>
        <w:t xml:space="preserve"> зоны (моря, заливы, реки, пруды, озера, водохранилища, пляжи);</w:t>
      </w:r>
    </w:p>
    <w:p w:rsidR="003061FD" w:rsidRPr="003061FD" w:rsidRDefault="003061FD" w:rsidP="003061FD">
      <w:pPr>
        <w:pStyle w:val="24"/>
        <w:shd w:val="clear" w:color="auto" w:fill="auto"/>
        <w:tabs>
          <w:tab w:val="left" w:pos="709"/>
        </w:tabs>
        <w:spacing w:before="0" w:after="0" w:line="240" w:lineRule="auto"/>
        <w:ind w:firstLine="425"/>
        <w:jc w:val="both"/>
        <w:rPr>
          <w:color w:val="000000"/>
          <w:spacing w:val="2"/>
          <w:shd w:val="clear" w:color="auto" w:fill="FFFFFF"/>
        </w:rPr>
      </w:pPr>
      <w:r w:rsidRPr="003061FD">
        <w:rPr>
          <w:color w:val="000000"/>
          <w:spacing w:val="2"/>
          <w:shd w:val="clear" w:color="auto" w:fill="FFFFFF"/>
        </w:rPr>
        <w:t>- коммунальные зоны (зоны кратковременного накопления и (или) хранения ТКО, зоны общественных туалетов).</w:t>
      </w:r>
    </w:p>
    <w:p w:rsidR="003061FD" w:rsidRPr="003061FD" w:rsidRDefault="003061FD" w:rsidP="003061FD">
      <w:pPr>
        <w:pStyle w:val="24"/>
        <w:shd w:val="clear" w:color="auto" w:fill="auto"/>
        <w:tabs>
          <w:tab w:val="left" w:pos="709"/>
        </w:tabs>
        <w:spacing w:before="0" w:after="0" w:line="240" w:lineRule="auto"/>
        <w:ind w:firstLine="425"/>
        <w:jc w:val="both"/>
        <w:rPr>
          <w:b/>
          <w:color w:val="000000"/>
          <w:spacing w:val="2"/>
          <w:shd w:val="clear" w:color="auto" w:fill="FFFFFF"/>
        </w:rPr>
      </w:pPr>
      <w:r w:rsidRPr="003061FD">
        <w:rPr>
          <w:color w:val="000000"/>
          <w:spacing w:val="2"/>
          <w:shd w:val="clear" w:color="auto" w:fill="FFFFFF"/>
        </w:rPr>
        <w:t xml:space="preserve">1.5.2. Для дворовых территорий в </w:t>
      </w:r>
      <w:r w:rsidRPr="003061FD">
        <w:rPr>
          <w:color w:val="000000"/>
        </w:rPr>
        <w:t>жилой застройке</w:t>
      </w:r>
      <w:r w:rsidRPr="003061FD">
        <w:rPr>
          <w:color w:val="000000"/>
          <w:spacing w:val="2"/>
          <w:shd w:val="clear" w:color="auto" w:fill="FFFFFF"/>
        </w:rPr>
        <w:t xml:space="preserve"> функциональное зонирование благоустройства предусматривает:</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зоны перемещения пешеходов (тротуары, проходы, тропы, площадки отдыха, детские площадки, спортивные площадки, площадки для выгула животных);</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зоны транспортной инфраструктуры (проезды, автостоянки);</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озелененные территории (озеленение территории);</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охранные зоны коммуникаций;</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коммунальные зоны (зоны кратковременного накопления и (или) хранения ТКО)</w:t>
      </w:r>
    </w:p>
    <w:p w:rsidR="003061FD" w:rsidRPr="003061FD" w:rsidRDefault="003061FD" w:rsidP="003061FD">
      <w:pPr>
        <w:pStyle w:val="24"/>
        <w:numPr>
          <w:ilvl w:val="1"/>
          <w:numId w:val="5"/>
        </w:numPr>
        <w:shd w:val="clear" w:color="auto" w:fill="auto"/>
        <w:tabs>
          <w:tab w:val="left" w:pos="1234"/>
        </w:tabs>
        <w:spacing w:before="0" w:after="0" w:line="240" w:lineRule="auto"/>
        <w:ind w:firstLine="709"/>
        <w:jc w:val="both"/>
        <w:rPr>
          <w:color w:val="000000"/>
          <w:spacing w:val="2"/>
          <w:shd w:val="clear" w:color="auto" w:fill="FFFFFF"/>
        </w:rPr>
      </w:pPr>
      <w:r w:rsidRPr="003061FD">
        <w:rPr>
          <w:color w:val="000000"/>
          <w:spacing w:val="2"/>
          <w:shd w:val="clear" w:color="auto" w:fill="FFFFFF"/>
        </w:rPr>
        <w:t>Благоустройство предусматривает:</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охрану окружающей среды, памятников истории и культуры;</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охрану недр и рациональное использование природных ресурсов;</w:t>
      </w:r>
    </w:p>
    <w:p w:rsidR="003061FD" w:rsidRPr="003061FD" w:rsidRDefault="003061FD" w:rsidP="003061FD">
      <w:pPr>
        <w:pStyle w:val="24"/>
        <w:shd w:val="clear" w:color="auto" w:fill="auto"/>
        <w:tabs>
          <w:tab w:val="left" w:pos="123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условия для беспрепятственного доступа маломобильных групп населения (далее – МГН)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 (СП 59.13330.).</w:t>
      </w:r>
    </w:p>
    <w:p w:rsidR="003061FD" w:rsidRPr="003061FD" w:rsidRDefault="003061FD" w:rsidP="003061FD">
      <w:pPr>
        <w:pStyle w:val="aa"/>
        <w:widowControl w:val="0"/>
        <w:numPr>
          <w:ilvl w:val="1"/>
          <w:numId w:val="5"/>
        </w:numPr>
        <w:spacing w:line="240" w:lineRule="auto"/>
        <w:ind w:left="0" w:firstLine="709"/>
        <w:jc w:val="both"/>
        <w:rPr>
          <w:rStyle w:val="a3"/>
          <w:bCs/>
          <w:color w:val="000000"/>
          <w:sz w:val="26"/>
          <w:szCs w:val="26"/>
        </w:rPr>
      </w:pPr>
      <w:r w:rsidRPr="003061FD">
        <w:rPr>
          <w:bCs/>
          <w:color w:val="000000"/>
          <w:sz w:val="26"/>
          <w:szCs w:val="26"/>
        </w:rPr>
        <w:t xml:space="preserve"> Перечень элементов благоустройства:</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lastRenderedPageBreak/>
        <w:t>1.7.</w:t>
      </w:r>
      <w:r w:rsidRPr="003061FD">
        <w:rPr>
          <w:rStyle w:val="a3"/>
          <w:color w:val="000000"/>
          <w:sz w:val="26"/>
          <w:szCs w:val="26"/>
        </w:rPr>
        <w:t xml:space="preserve">1. Элементы инженерной подготовки и защиты территории (откосы, подпорные стены, водоотводящие устройства ливневой канализации, люки, решетки, и пр.); </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2. Озеленение – стационарное и мобильное, вертикальное и крышное и пр.;</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3. Виды покрытий (твердые-мягкие-газонные-комбинированные);</w:t>
      </w:r>
    </w:p>
    <w:p w:rsidR="003061FD" w:rsidRPr="003061FD" w:rsidRDefault="003061FD" w:rsidP="003061FD">
      <w:pPr>
        <w:ind w:firstLine="426"/>
        <w:jc w:val="both"/>
        <w:rPr>
          <w:color w:val="000000"/>
          <w:sz w:val="26"/>
          <w:szCs w:val="26"/>
        </w:rPr>
      </w:pPr>
      <w:r w:rsidRPr="003061FD">
        <w:rPr>
          <w:bCs/>
          <w:color w:val="000000"/>
          <w:sz w:val="26"/>
          <w:szCs w:val="26"/>
        </w:rPr>
        <w:t>1.7.</w:t>
      </w:r>
      <w:r w:rsidRPr="003061FD">
        <w:rPr>
          <w:rStyle w:val="a3"/>
          <w:color w:val="000000"/>
          <w:sz w:val="26"/>
          <w:szCs w:val="26"/>
        </w:rPr>
        <w:t>4. Сопряжения поверхностей (</w:t>
      </w:r>
      <w:r w:rsidRPr="003061FD">
        <w:rPr>
          <w:color w:val="000000"/>
          <w:sz w:val="26"/>
          <w:szCs w:val="26"/>
        </w:rPr>
        <w:t>бортовые камни, пандусы, ступени, лестницы</w:t>
      </w:r>
      <w:r w:rsidRPr="003061FD">
        <w:rPr>
          <w:rStyle w:val="a3"/>
          <w:color w:val="000000"/>
          <w:sz w:val="26"/>
          <w:szCs w:val="26"/>
        </w:rPr>
        <w:t>);</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5.  Ограждения (</w:t>
      </w:r>
      <w:r w:rsidRPr="003061FD">
        <w:rPr>
          <w:rFonts w:ascii="Times New Roman" w:hAnsi="Times New Roman"/>
          <w:color w:val="000000"/>
          <w:sz w:val="26"/>
          <w:szCs w:val="26"/>
        </w:rPr>
        <w:t>постоянные, временные, передвижные);</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6. Малые архитектурные формы (</w:t>
      </w:r>
      <w:r w:rsidRPr="003061FD">
        <w:rPr>
          <w:rFonts w:ascii="Times New Roman" w:hAnsi="Times New Roman"/>
          <w:color w:val="000000"/>
          <w:sz w:val="26"/>
          <w:szCs w:val="26"/>
        </w:rPr>
        <w:t>элементы монументально-декоративного искусства, в том числе городская скульптура; панно и росписи стен фасадов зданий; устройства для оформления озеленения; водные устройства; уличная мебель; уличное коммунально-бытовое оборудование; уличное техническое оборудование) (далее – МАФ)</w:t>
      </w:r>
      <w:r w:rsidRPr="003061FD">
        <w:rPr>
          <w:rStyle w:val="a3"/>
          <w:color w:val="000000"/>
          <w:sz w:val="26"/>
          <w:szCs w:val="26"/>
        </w:rPr>
        <w:t>;</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7. Игровое и спортивное оборудование (</w:t>
      </w:r>
      <w:r w:rsidRPr="003061FD">
        <w:rPr>
          <w:rFonts w:ascii="Times New Roman" w:hAnsi="Times New Roman"/>
          <w:color w:val="000000"/>
          <w:sz w:val="26"/>
          <w:szCs w:val="26"/>
        </w:rPr>
        <w:t>игровые, физкультурно-оздоровительные устройства и их комплексы</w:t>
      </w:r>
      <w:r w:rsidRPr="003061FD">
        <w:rPr>
          <w:rStyle w:val="a3"/>
          <w:color w:val="000000"/>
          <w:sz w:val="26"/>
          <w:szCs w:val="26"/>
        </w:rPr>
        <w:t>);</w:t>
      </w:r>
    </w:p>
    <w:p w:rsidR="003061FD" w:rsidRPr="003061FD" w:rsidRDefault="003061FD" w:rsidP="003061FD">
      <w:pPr>
        <w:pStyle w:val="27"/>
        <w:spacing w:line="240" w:lineRule="auto"/>
        <w:ind w:right="0" w:firstLine="426"/>
        <w:rPr>
          <w:rStyle w:val="a3"/>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8. Освещение и осветительное оборудование;</w:t>
      </w:r>
    </w:p>
    <w:p w:rsidR="003061FD" w:rsidRPr="003061FD" w:rsidRDefault="003061FD" w:rsidP="003061FD">
      <w:pPr>
        <w:ind w:firstLine="426"/>
        <w:jc w:val="both"/>
        <w:rPr>
          <w:color w:val="000000"/>
          <w:sz w:val="26"/>
          <w:szCs w:val="26"/>
        </w:rPr>
      </w:pPr>
      <w:r w:rsidRPr="003061FD">
        <w:rPr>
          <w:bCs/>
          <w:color w:val="000000"/>
          <w:sz w:val="26"/>
          <w:szCs w:val="26"/>
        </w:rPr>
        <w:t>1.7.</w:t>
      </w:r>
      <w:r w:rsidRPr="003061FD">
        <w:rPr>
          <w:color w:val="000000"/>
          <w:sz w:val="26"/>
          <w:szCs w:val="26"/>
        </w:rPr>
        <w:t>9. Средства наружной рекламы и информации;</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10. Некапитальные нестационарные сооружения (</w:t>
      </w:r>
      <w:r w:rsidRPr="003061FD">
        <w:rPr>
          <w:rFonts w:ascii="Times New Roman" w:hAnsi="Times New Roman"/>
          <w:color w:val="000000"/>
          <w:sz w:val="26"/>
          <w:szCs w:val="26"/>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Pr="003061FD">
        <w:rPr>
          <w:rFonts w:ascii="Times New Roman" w:hAnsi="Times New Roman"/>
          <w:color w:val="000000"/>
          <w:sz w:val="26"/>
          <w:szCs w:val="26"/>
        </w:rPr>
        <w:t>перголы</w:t>
      </w:r>
      <w:proofErr w:type="spellEnd"/>
      <w:r w:rsidRPr="003061FD">
        <w:rPr>
          <w:rFonts w:ascii="Times New Roman" w:hAnsi="Times New Roman"/>
          <w:color w:val="000000"/>
          <w:sz w:val="26"/>
          <w:szCs w:val="26"/>
        </w:rPr>
        <w:t>, боксовые гаражи и пр.</w:t>
      </w:r>
      <w:r w:rsidRPr="003061FD">
        <w:rPr>
          <w:rStyle w:val="a3"/>
          <w:color w:val="000000"/>
          <w:sz w:val="26"/>
          <w:szCs w:val="26"/>
        </w:rPr>
        <w:t>)</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11. Оформление и оборудование зданий и сооружений (</w:t>
      </w:r>
      <w:r w:rsidRPr="003061FD">
        <w:rPr>
          <w:rFonts w:ascii="Times New Roman" w:hAnsi="Times New Roman"/>
          <w:color w:val="000000"/>
          <w:sz w:val="26"/>
          <w:szCs w:val="26"/>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размещение наружных кондиционеров и антенн, защитных сеток на окнах, водосточных труб, </w:t>
      </w:r>
      <w:proofErr w:type="spellStart"/>
      <w:r w:rsidRPr="003061FD">
        <w:rPr>
          <w:rFonts w:ascii="Times New Roman" w:hAnsi="Times New Roman"/>
          <w:color w:val="000000"/>
          <w:sz w:val="26"/>
          <w:szCs w:val="26"/>
        </w:rPr>
        <w:t>отмостки</w:t>
      </w:r>
      <w:proofErr w:type="spellEnd"/>
      <w:r w:rsidRPr="003061FD">
        <w:rPr>
          <w:rFonts w:ascii="Times New Roman" w:hAnsi="Times New Roman"/>
          <w:color w:val="000000"/>
          <w:sz w:val="26"/>
          <w:szCs w:val="26"/>
        </w:rPr>
        <w:t xml:space="preserve"> и т.п.; домовые знаки: указатель наименования улицы, номера дома, подъезда и квартир, символ доступности объекта для инвалидов, </w:t>
      </w:r>
      <w:proofErr w:type="spellStart"/>
      <w:r w:rsidRPr="003061FD">
        <w:rPr>
          <w:rFonts w:ascii="Times New Roman" w:hAnsi="Times New Roman"/>
          <w:color w:val="000000"/>
          <w:sz w:val="26"/>
          <w:szCs w:val="26"/>
        </w:rPr>
        <w:t>флагодержатели</w:t>
      </w:r>
      <w:proofErr w:type="spellEnd"/>
      <w:r w:rsidRPr="003061FD">
        <w:rPr>
          <w:rFonts w:ascii="Times New Roman" w:hAnsi="Times New Roman"/>
          <w:color w:val="000000"/>
          <w:sz w:val="26"/>
          <w:szCs w:val="26"/>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Pr="003061FD">
        <w:rPr>
          <w:rStyle w:val="a3"/>
          <w:color w:val="000000"/>
          <w:sz w:val="26"/>
          <w:szCs w:val="26"/>
        </w:rPr>
        <w:t>);</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 xml:space="preserve">12. Площадки (детские, </w:t>
      </w:r>
      <w:r w:rsidRPr="003061FD">
        <w:rPr>
          <w:rFonts w:ascii="Times New Roman" w:hAnsi="Times New Roman"/>
          <w:color w:val="000000"/>
          <w:sz w:val="26"/>
          <w:szCs w:val="26"/>
        </w:rPr>
        <w:t>отдыха взрослых, спортивные, контейнерные для сбора ТКО, выгула собак, стоянки автомобилей</w:t>
      </w:r>
      <w:r w:rsidRPr="003061FD">
        <w:rPr>
          <w:rStyle w:val="a3"/>
          <w:color w:val="000000"/>
          <w:sz w:val="26"/>
          <w:szCs w:val="26"/>
        </w:rPr>
        <w:t>);</w:t>
      </w:r>
    </w:p>
    <w:p w:rsidR="003061FD" w:rsidRPr="003061FD" w:rsidRDefault="003061FD" w:rsidP="003061FD">
      <w:pPr>
        <w:pStyle w:val="27"/>
        <w:spacing w:line="240" w:lineRule="auto"/>
        <w:ind w:right="0" w:firstLine="426"/>
        <w:rPr>
          <w:rFonts w:ascii="Times New Roman" w:hAnsi="Times New Roman"/>
          <w:color w:val="000000"/>
          <w:sz w:val="26"/>
          <w:szCs w:val="26"/>
        </w:rPr>
      </w:pPr>
      <w:r w:rsidRPr="003061FD">
        <w:rPr>
          <w:rFonts w:ascii="Times New Roman" w:hAnsi="Times New Roman"/>
          <w:bCs/>
          <w:color w:val="000000"/>
          <w:sz w:val="26"/>
          <w:szCs w:val="26"/>
        </w:rPr>
        <w:t>1.7.</w:t>
      </w:r>
      <w:r w:rsidRPr="003061FD">
        <w:rPr>
          <w:rStyle w:val="a3"/>
          <w:color w:val="000000"/>
          <w:sz w:val="26"/>
          <w:szCs w:val="26"/>
        </w:rPr>
        <w:t>13. Пешеходные коммуникации (</w:t>
      </w:r>
      <w:r w:rsidRPr="003061FD">
        <w:rPr>
          <w:rFonts w:ascii="Times New Roman" w:hAnsi="Times New Roman"/>
          <w:color w:val="000000"/>
          <w:sz w:val="26"/>
          <w:szCs w:val="26"/>
        </w:rPr>
        <w:t>тротуары, аллеи, дорожки, тропинки, мостики</w:t>
      </w:r>
      <w:r w:rsidRPr="003061FD">
        <w:rPr>
          <w:rStyle w:val="a3"/>
          <w:color w:val="000000"/>
          <w:sz w:val="26"/>
          <w:szCs w:val="26"/>
        </w:rPr>
        <w:t>);</w:t>
      </w:r>
    </w:p>
    <w:p w:rsidR="003061FD" w:rsidRPr="003061FD" w:rsidRDefault="003061FD" w:rsidP="003061FD">
      <w:pPr>
        <w:ind w:firstLine="426"/>
        <w:jc w:val="both"/>
        <w:rPr>
          <w:rStyle w:val="a3"/>
          <w:color w:val="000000"/>
          <w:sz w:val="26"/>
          <w:szCs w:val="26"/>
        </w:rPr>
      </w:pPr>
      <w:r w:rsidRPr="003061FD">
        <w:rPr>
          <w:bCs/>
          <w:color w:val="000000"/>
          <w:sz w:val="26"/>
          <w:szCs w:val="26"/>
        </w:rPr>
        <w:t>1.7.1</w:t>
      </w:r>
      <w:r w:rsidRPr="003061FD">
        <w:rPr>
          <w:rStyle w:val="a3"/>
          <w:color w:val="000000"/>
          <w:sz w:val="26"/>
          <w:szCs w:val="26"/>
        </w:rPr>
        <w:t>4. Транспортные проезды (</w:t>
      </w:r>
      <w:r w:rsidRPr="003061FD">
        <w:rPr>
          <w:color w:val="000000"/>
          <w:sz w:val="26"/>
          <w:szCs w:val="26"/>
        </w:rPr>
        <w:t>в т.ч. велодорожки</w:t>
      </w:r>
      <w:r w:rsidRPr="003061FD">
        <w:rPr>
          <w:rStyle w:val="a3"/>
          <w:color w:val="000000"/>
          <w:sz w:val="26"/>
          <w:szCs w:val="26"/>
        </w:rPr>
        <w:t>).</w:t>
      </w:r>
    </w:p>
    <w:p w:rsidR="003061FD" w:rsidRPr="003061FD" w:rsidRDefault="003061FD" w:rsidP="003061FD">
      <w:pPr>
        <w:pStyle w:val="10"/>
        <w:keepNext w:val="0"/>
        <w:numPr>
          <w:ilvl w:val="0"/>
          <w:numId w:val="5"/>
        </w:numPr>
        <w:rPr>
          <w:rFonts w:cs="Times New Roman"/>
          <w:color w:val="000000"/>
          <w:sz w:val="26"/>
          <w:szCs w:val="26"/>
        </w:rPr>
      </w:pPr>
      <w:r w:rsidRPr="003061FD">
        <w:rPr>
          <w:rFonts w:cs="Times New Roman"/>
          <w:b w:val="0"/>
          <w:color w:val="000000"/>
          <w:sz w:val="26"/>
          <w:szCs w:val="26"/>
        </w:rPr>
        <w:t xml:space="preserve"> </w:t>
      </w:r>
      <w:r w:rsidRPr="003061FD">
        <w:rPr>
          <w:rFonts w:cs="Times New Roman"/>
          <w:color w:val="000000"/>
          <w:sz w:val="26"/>
          <w:szCs w:val="26"/>
        </w:rPr>
        <w:t>ОПРЕДЕЛЕНИЯ</w:t>
      </w:r>
    </w:p>
    <w:p w:rsidR="003061FD" w:rsidRPr="003061FD" w:rsidRDefault="003061FD" w:rsidP="003061FD">
      <w:pPr>
        <w:ind w:firstLine="709"/>
        <w:jc w:val="both"/>
        <w:rPr>
          <w:color w:val="000000"/>
          <w:sz w:val="26"/>
          <w:szCs w:val="26"/>
        </w:rPr>
      </w:pPr>
      <w:r w:rsidRPr="003061FD">
        <w:rPr>
          <w:color w:val="000000"/>
          <w:sz w:val="26"/>
          <w:szCs w:val="26"/>
        </w:rPr>
        <w:t>В настоящих Правилах благоустройства  применяются следующие термины и определения:</w:t>
      </w:r>
    </w:p>
    <w:p w:rsidR="003061FD" w:rsidRPr="003061FD" w:rsidRDefault="003061FD" w:rsidP="003061FD">
      <w:pPr>
        <w:pStyle w:val="aa"/>
        <w:widowControl w:val="0"/>
        <w:numPr>
          <w:ilvl w:val="1"/>
          <w:numId w:val="13"/>
        </w:numPr>
        <w:tabs>
          <w:tab w:val="left" w:pos="1134"/>
        </w:tabs>
        <w:spacing w:line="240" w:lineRule="auto"/>
        <w:ind w:left="0" w:firstLine="709"/>
        <w:jc w:val="both"/>
        <w:rPr>
          <w:color w:val="000000"/>
          <w:sz w:val="26"/>
          <w:szCs w:val="26"/>
        </w:rPr>
      </w:pPr>
      <w:r w:rsidRPr="003061FD">
        <w:rPr>
          <w:b/>
          <w:bCs/>
          <w:color w:val="000000"/>
          <w:sz w:val="26"/>
          <w:szCs w:val="26"/>
        </w:rPr>
        <w:t>Благоустройство территории</w:t>
      </w:r>
      <w:r w:rsidRPr="003061FD">
        <w:rPr>
          <w:color w:val="000000"/>
          <w:sz w:val="26"/>
          <w:szCs w:val="26"/>
        </w:rPr>
        <w:t xml:space="preserve"> - комплекс мероприятий по проектированию, размещению и содержанию элементов благоустройства, направленный на обеспечение безопасности, удобства и художественной выразительности среды обитания, осуществляемый с использованием средств пластической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xml:space="preserve">. Элементы благоустройства </w:t>
      </w:r>
      <w:r w:rsidRPr="003061FD">
        <w:rPr>
          <w:b/>
          <w:color w:val="000000"/>
          <w:sz w:val="26"/>
          <w:szCs w:val="26"/>
        </w:rPr>
        <w:t>территории</w:t>
      </w:r>
      <w:r w:rsidRPr="003061FD">
        <w:rPr>
          <w:color w:val="000000"/>
          <w:sz w:val="26"/>
          <w:szCs w:val="26"/>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w:t>
      </w:r>
      <w:r w:rsidRPr="003061FD">
        <w:rPr>
          <w:color w:val="000000"/>
          <w:sz w:val="26"/>
          <w:szCs w:val="26"/>
        </w:rPr>
        <w:lastRenderedPageBreak/>
        <w:t>составные части комплексного благоустройства пространства поселения.</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Минимальный перечень элементов благоустройства</w:t>
      </w:r>
      <w:r w:rsidRPr="003061FD">
        <w:rPr>
          <w:color w:val="000000"/>
          <w:sz w:val="26"/>
          <w:szCs w:val="26"/>
        </w:rPr>
        <w:t xml:space="preserve"> - необходимое минимальное сочетание элементов благоустройства для создания на территории поселения безопасной, удобной и привлекательной среды обитания.</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xml:space="preserve">. Объекты благоустройства </w:t>
      </w:r>
      <w:r w:rsidRPr="003061FD">
        <w:rPr>
          <w:b/>
          <w:color w:val="000000"/>
          <w:sz w:val="26"/>
          <w:szCs w:val="26"/>
        </w:rPr>
        <w:t>территории</w:t>
      </w:r>
      <w:r w:rsidRPr="003061FD">
        <w:rPr>
          <w:color w:val="000000"/>
          <w:sz w:val="26"/>
          <w:szCs w:val="26"/>
        </w:rPr>
        <w:t>- любые территории поселения,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Объекты нормирования  комплексного благоустройства</w:t>
      </w:r>
      <w:r w:rsidRPr="003061FD">
        <w:rPr>
          <w:color w:val="000000"/>
          <w:sz w:val="26"/>
          <w:szCs w:val="26"/>
        </w:rPr>
        <w:t xml:space="preserve"> –</w:t>
      </w:r>
      <w:r w:rsidR="00D9007E">
        <w:rPr>
          <w:color w:val="000000"/>
          <w:sz w:val="26"/>
          <w:szCs w:val="26"/>
        </w:rPr>
        <w:t xml:space="preserve"> </w:t>
      </w:r>
      <w:r w:rsidRPr="003061FD">
        <w:rPr>
          <w:color w:val="000000"/>
          <w:sz w:val="26"/>
          <w:szCs w:val="26"/>
        </w:rPr>
        <w:t>территории, для которых в настоящих Правилах установлен нормируемый комплекс элементов благоустройства и правила их размещения на данной территории(площадки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Общественные пространства</w:t>
      </w:r>
      <w:r w:rsidRPr="003061FD">
        <w:rPr>
          <w:color w:val="000000"/>
          <w:sz w:val="26"/>
          <w:szCs w:val="26"/>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Дворовое пространство (дворовая территория)</w:t>
      </w:r>
      <w:r w:rsidRPr="003061FD">
        <w:rPr>
          <w:bCs/>
          <w:color w:val="000000"/>
          <w:sz w:val="26"/>
          <w:szCs w:val="26"/>
        </w:rPr>
        <w:t>- совокупность придомовых территорий, составляющая единое, ограниченное зданиями и сооружениями, формирующими двор, пространство для однородного типа использования всеми лицами, имеющими принадлежность к имуществу, расположенному в пределах этой территории.</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color w:val="000000"/>
          <w:sz w:val="26"/>
          <w:szCs w:val="26"/>
        </w:rPr>
        <w:t>. Придомовая территория</w:t>
      </w:r>
      <w:r w:rsidRPr="003061FD">
        <w:rPr>
          <w:color w:val="000000"/>
          <w:sz w:val="26"/>
          <w:szCs w:val="26"/>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3061FD" w:rsidRPr="003061FD" w:rsidRDefault="003061FD" w:rsidP="003061FD">
      <w:pPr>
        <w:pStyle w:val="aa"/>
        <w:widowControl w:val="0"/>
        <w:numPr>
          <w:ilvl w:val="0"/>
          <w:numId w:val="13"/>
        </w:numPr>
        <w:autoSpaceDE w:val="0"/>
        <w:autoSpaceDN w:val="0"/>
        <w:adjustRightInd w:val="0"/>
        <w:spacing w:line="240" w:lineRule="auto"/>
        <w:ind w:left="0" w:firstLine="709"/>
        <w:jc w:val="both"/>
        <w:rPr>
          <w:color w:val="000000"/>
          <w:sz w:val="26"/>
          <w:szCs w:val="26"/>
        </w:rPr>
      </w:pPr>
      <w:r w:rsidRPr="003061FD">
        <w:rPr>
          <w:b/>
          <w:color w:val="000000"/>
          <w:sz w:val="26"/>
          <w:szCs w:val="26"/>
        </w:rPr>
        <w:t>. Прилегающая территория</w:t>
      </w:r>
      <w:r w:rsidRPr="003061FD">
        <w:rPr>
          <w:color w:val="000000"/>
          <w:sz w:val="26"/>
          <w:szCs w:val="26"/>
        </w:rPr>
        <w:t xml:space="preserve"> – территория, примыкающая к отведенной.</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bCs/>
          <w:color w:val="000000"/>
          <w:sz w:val="26"/>
          <w:szCs w:val="26"/>
        </w:rPr>
        <w:t>. Функционально-планировочные образования</w:t>
      </w:r>
      <w:r w:rsidRPr="003061FD">
        <w:rPr>
          <w:color w:val="000000"/>
          <w:sz w:val="26"/>
          <w:szCs w:val="26"/>
        </w:rPr>
        <w:t xml:space="preserve"> - </w:t>
      </w:r>
      <w:r w:rsidRPr="003061FD">
        <w:rPr>
          <w:color w:val="000000"/>
          <w:spacing w:val="2"/>
          <w:sz w:val="26"/>
          <w:szCs w:val="26"/>
          <w:shd w:val="clear" w:color="auto" w:fill="FFFFFF"/>
        </w:rPr>
        <w:t>территории с установленным видом основного функционального использования, включающие 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
    <w:p w:rsidR="003061FD" w:rsidRPr="003061FD" w:rsidRDefault="003061FD" w:rsidP="003061FD">
      <w:pPr>
        <w:pStyle w:val="HTML"/>
        <w:numPr>
          <w:ilvl w:val="0"/>
          <w:numId w:val="13"/>
        </w:numPr>
        <w:tabs>
          <w:tab w:val="clear" w:pos="1832"/>
          <w:tab w:val="left" w:pos="1276"/>
        </w:tabs>
        <w:ind w:left="0" w:firstLine="709"/>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 </w:t>
      </w:r>
      <w:r w:rsidRPr="003061FD">
        <w:rPr>
          <w:rFonts w:ascii="Times New Roman" w:hAnsi="Times New Roman" w:cs="Times New Roman"/>
          <w:b/>
          <w:color w:val="000000"/>
          <w:sz w:val="26"/>
          <w:szCs w:val="26"/>
        </w:rPr>
        <w:t>Природные территории</w:t>
      </w:r>
      <w:r w:rsidRPr="003061FD">
        <w:rPr>
          <w:rFonts w:ascii="Times New Roman" w:hAnsi="Times New Roman" w:cs="Times New Roman"/>
          <w:color w:val="000000"/>
          <w:sz w:val="26"/>
          <w:szCs w:val="26"/>
        </w:rPr>
        <w:t xml:space="preserve"> - территории с   расположенными   на   них   природными   объектами, объединенными географическими и иными соответствующими признаками, в том числе ООПТ.  </w:t>
      </w:r>
    </w:p>
    <w:p w:rsidR="003061FD" w:rsidRPr="003061FD" w:rsidRDefault="003061FD" w:rsidP="003061FD">
      <w:pPr>
        <w:pStyle w:val="HTML"/>
        <w:numPr>
          <w:ilvl w:val="0"/>
          <w:numId w:val="13"/>
        </w:numPr>
        <w:tabs>
          <w:tab w:val="clear" w:pos="1832"/>
          <w:tab w:val="left" w:pos="1418"/>
        </w:tabs>
        <w:ind w:left="0" w:firstLine="709"/>
        <w:jc w:val="both"/>
        <w:rPr>
          <w:rFonts w:ascii="Times New Roman" w:hAnsi="Times New Roman" w:cs="Times New Roman"/>
          <w:color w:val="000000"/>
          <w:sz w:val="26"/>
          <w:szCs w:val="26"/>
        </w:rPr>
      </w:pPr>
      <w:r w:rsidRPr="003061FD">
        <w:rPr>
          <w:rFonts w:ascii="Times New Roman" w:hAnsi="Times New Roman" w:cs="Times New Roman"/>
          <w:b/>
          <w:color w:val="000000"/>
          <w:sz w:val="26"/>
          <w:szCs w:val="26"/>
        </w:rPr>
        <w:t>Озелененные территории</w:t>
      </w:r>
      <w:r w:rsidRPr="003061FD">
        <w:rPr>
          <w:rFonts w:ascii="Times New Roman" w:hAnsi="Times New Roman" w:cs="Times New Roman"/>
          <w:color w:val="000000"/>
          <w:sz w:val="26"/>
          <w:szCs w:val="26"/>
        </w:rPr>
        <w:t xml:space="preserve"> - территории с расположенными на   них   природно-антропогенными и антропогенными объектами. Природно-антропогенные объекты - искусственно созданные рекреационные объекты (парки, сады, скверы, </w:t>
      </w:r>
      <w:r w:rsidRPr="003061FD">
        <w:rPr>
          <w:rFonts w:ascii="Times New Roman" w:hAnsi="Times New Roman" w:cs="Times New Roman"/>
          <w:color w:val="000000"/>
          <w:sz w:val="26"/>
          <w:szCs w:val="26"/>
        </w:rPr>
        <w:lastRenderedPageBreak/>
        <w:t>бульвары и пр.), а также озелененные участки общественных и дворовых территорий (газоны, цветники, группы деревьев). Антропогенные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b/>
          <w:color w:val="000000"/>
          <w:sz w:val="26"/>
          <w:szCs w:val="26"/>
        </w:rPr>
        <w:t xml:space="preserve">. Проектная документация по благоустройству территорий </w:t>
      </w:r>
      <w:r w:rsidRPr="003061FD">
        <w:rPr>
          <w:color w:val="000000"/>
          <w:sz w:val="26"/>
          <w:szCs w:val="26"/>
        </w:rPr>
        <w:t>-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3061FD" w:rsidRPr="003061FD" w:rsidRDefault="003061FD" w:rsidP="003061FD">
      <w:pPr>
        <w:pStyle w:val="aa"/>
        <w:widowControl w:val="0"/>
        <w:numPr>
          <w:ilvl w:val="0"/>
          <w:numId w:val="13"/>
        </w:numPr>
        <w:tabs>
          <w:tab w:val="left" w:pos="851"/>
        </w:tabs>
        <w:spacing w:line="240" w:lineRule="auto"/>
        <w:ind w:left="0" w:firstLine="709"/>
        <w:jc w:val="both"/>
        <w:rPr>
          <w:color w:val="000000"/>
          <w:sz w:val="26"/>
          <w:szCs w:val="26"/>
        </w:rPr>
      </w:pPr>
      <w:r w:rsidRPr="003061FD">
        <w:rPr>
          <w:color w:val="000000"/>
          <w:sz w:val="26"/>
          <w:szCs w:val="26"/>
        </w:rPr>
        <w:t xml:space="preserve">. </w:t>
      </w:r>
      <w:r w:rsidRPr="003061FD">
        <w:rPr>
          <w:b/>
          <w:color w:val="000000"/>
          <w:sz w:val="26"/>
          <w:szCs w:val="26"/>
        </w:rPr>
        <w:t>Содержание территории</w:t>
      </w:r>
      <w:r w:rsidRPr="003061FD">
        <w:rPr>
          <w:color w:val="000000"/>
          <w:sz w:val="26"/>
          <w:szCs w:val="26"/>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2.15. </w:t>
      </w:r>
      <w:r w:rsidRPr="003061FD">
        <w:rPr>
          <w:b/>
          <w:color w:val="000000"/>
          <w:sz w:val="26"/>
          <w:szCs w:val="26"/>
        </w:rPr>
        <w:t>Создание зеленых насаждений</w:t>
      </w:r>
      <w:r w:rsidRPr="003061FD">
        <w:rPr>
          <w:color w:val="000000"/>
          <w:sz w:val="26"/>
          <w:szCs w:val="26"/>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2.16. </w:t>
      </w:r>
      <w:r w:rsidRPr="003061FD">
        <w:rPr>
          <w:b/>
          <w:color w:val="000000"/>
          <w:sz w:val="26"/>
          <w:szCs w:val="26"/>
        </w:rPr>
        <w:t>Сохранение зеленых насаждений</w:t>
      </w:r>
      <w:r w:rsidRPr="003061FD">
        <w:rPr>
          <w:color w:val="000000"/>
          <w:sz w:val="26"/>
          <w:szCs w:val="26"/>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2.17. </w:t>
      </w:r>
      <w:r w:rsidRPr="003061FD">
        <w:rPr>
          <w:b/>
          <w:color w:val="000000"/>
          <w:sz w:val="26"/>
          <w:szCs w:val="26"/>
        </w:rPr>
        <w:t>Лесопарковые зеленые пояса</w:t>
      </w:r>
      <w:r w:rsidRPr="003061FD">
        <w:rPr>
          <w:color w:val="000000"/>
          <w:sz w:val="26"/>
          <w:szCs w:val="26"/>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3061FD" w:rsidRPr="003061FD" w:rsidRDefault="003061FD" w:rsidP="003061FD">
      <w:pPr>
        <w:pStyle w:val="aa"/>
        <w:widowControl w:val="0"/>
        <w:numPr>
          <w:ilvl w:val="0"/>
          <w:numId w:val="22"/>
        </w:numPr>
        <w:autoSpaceDE w:val="0"/>
        <w:autoSpaceDN w:val="0"/>
        <w:adjustRightInd w:val="0"/>
        <w:spacing w:line="240" w:lineRule="auto"/>
        <w:ind w:left="0" w:firstLine="709"/>
        <w:jc w:val="both"/>
        <w:rPr>
          <w:color w:val="000000"/>
          <w:sz w:val="26"/>
          <w:szCs w:val="26"/>
        </w:rPr>
      </w:pPr>
      <w:r w:rsidRPr="003061FD">
        <w:rPr>
          <w:color w:val="000000"/>
          <w:sz w:val="26"/>
          <w:szCs w:val="26"/>
        </w:rPr>
        <w:t xml:space="preserve">. </w:t>
      </w:r>
      <w:r w:rsidRPr="003061FD">
        <w:rPr>
          <w:b/>
          <w:color w:val="000000"/>
          <w:sz w:val="26"/>
          <w:szCs w:val="26"/>
        </w:rPr>
        <w:t>Трельяж и шпалера</w:t>
      </w:r>
      <w:r w:rsidRPr="003061FD">
        <w:rPr>
          <w:color w:val="000000"/>
          <w:sz w:val="26"/>
          <w:szCs w:val="26"/>
        </w:rPr>
        <w:t xml:space="preserve"> - легкие деревянные или металлические конструкции в виде решетки для озеленения вьющимися или опирающимися растениями.</w:t>
      </w:r>
    </w:p>
    <w:p w:rsidR="003061FD" w:rsidRPr="003061FD" w:rsidRDefault="003061FD" w:rsidP="003061FD">
      <w:pPr>
        <w:pStyle w:val="aa"/>
        <w:widowControl w:val="0"/>
        <w:numPr>
          <w:ilvl w:val="0"/>
          <w:numId w:val="22"/>
        </w:numPr>
        <w:autoSpaceDE w:val="0"/>
        <w:autoSpaceDN w:val="0"/>
        <w:adjustRightInd w:val="0"/>
        <w:spacing w:line="240" w:lineRule="auto"/>
        <w:ind w:left="0" w:firstLine="709"/>
        <w:jc w:val="both"/>
        <w:rPr>
          <w:color w:val="000000"/>
          <w:sz w:val="26"/>
          <w:szCs w:val="26"/>
        </w:rPr>
      </w:pPr>
      <w:r w:rsidRPr="003061FD">
        <w:rPr>
          <w:color w:val="000000"/>
          <w:sz w:val="26"/>
          <w:szCs w:val="26"/>
        </w:rPr>
        <w:t xml:space="preserve">. </w:t>
      </w:r>
      <w:proofErr w:type="spellStart"/>
      <w:r w:rsidRPr="003061FD">
        <w:rPr>
          <w:b/>
          <w:color w:val="000000"/>
          <w:sz w:val="26"/>
          <w:szCs w:val="26"/>
        </w:rPr>
        <w:t>Пергола</w:t>
      </w:r>
      <w:proofErr w:type="spellEnd"/>
      <w:r w:rsidRPr="003061FD">
        <w:rPr>
          <w:color w:val="000000"/>
          <w:sz w:val="26"/>
          <w:szCs w:val="26"/>
        </w:rPr>
        <w:t xml:space="preserve"> - легкое решетчатое сооружение из дерева или металла в виде беседки, галереи или навеса.</w:t>
      </w:r>
    </w:p>
    <w:p w:rsidR="003061FD" w:rsidRPr="003061FD" w:rsidRDefault="003061FD" w:rsidP="003061FD">
      <w:pPr>
        <w:pStyle w:val="14"/>
        <w:keepNext/>
        <w:keepLines/>
        <w:numPr>
          <w:ilvl w:val="0"/>
          <w:numId w:val="5"/>
        </w:numPr>
        <w:shd w:val="clear" w:color="auto" w:fill="auto"/>
        <w:tabs>
          <w:tab w:val="left" w:pos="284"/>
        </w:tabs>
        <w:spacing w:before="120" w:after="120" w:line="240" w:lineRule="auto"/>
        <w:ind w:firstLine="0"/>
        <w:rPr>
          <w:color w:val="000000"/>
        </w:rPr>
      </w:pPr>
      <w:bookmarkStart w:id="2" w:name="bookmark6"/>
      <w:r w:rsidRPr="003061FD">
        <w:rPr>
          <w:color w:val="000000"/>
        </w:rPr>
        <w:t xml:space="preserve"> ОБЩИЕ ПРИНЦИПЫ И ПОДХОДЫ</w:t>
      </w:r>
      <w:bookmarkEnd w:id="2"/>
      <w:r w:rsidRPr="003061FD">
        <w:rPr>
          <w:color w:val="000000"/>
        </w:rPr>
        <w:t xml:space="preserve"> К БЛАГОУСТРОЙСТВУ ТЕРРИТОРИЙ</w:t>
      </w:r>
    </w:p>
    <w:p w:rsidR="003061FD" w:rsidRPr="003061FD" w:rsidRDefault="003061FD" w:rsidP="003061FD">
      <w:pPr>
        <w:pStyle w:val="24"/>
        <w:numPr>
          <w:ilvl w:val="1"/>
          <w:numId w:val="5"/>
        </w:numPr>
        <w:shd w:val="clear" w:color="auto" w:fill="auto"/>
        <w:tabs>
          <w:tab w:val="left" w:pos="1276"/>
        </w:tabs>
        <w:spacing w:before="0" w:after="0" w:line="240" w:lineRule="auto"/>
        <w:ind w:firstLine="709"/>
        <w:jc w:val="both"/>
        <w:rPr>
          <w:color w:val="000000"/>
        </w:rPr>
      </w:pPr>
      <w:r w:rsidRPr="003061FD">
        <w:rPr>
          <w:color w:val="000000"/>
        </w:rPr>
        <w:t xml:space="preserve">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w:t>
      </w:r>
      <w:r w:rsidRPr="003061FD">
        <w:rPr>
          <w:color w:val="000000"/>
        </w:rPr>
        <w:tab/>
        <w:t xml:space="preserve">общественных пространств </w:t>
      </w:r>
      <w:proofErr w:type="spellStart"/>
      <w:r w:rsidRPr="003061FD">
        <w:rPr>
          <w:color w:val="000000"/>
        </w:rPr>
        <w:t>градостроительно</w:t>
      </w:r>
      <w:proofErr w:type="spellEnd"/>
      <w:r w:rsidRPr="003061FD">
        <w:rPr>
          <w:color w:val="000000"/>
        </w:rPr>
        <w:t xml:space="preserve">-значимых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3061FD" w:rsidRPr="003061FD" w:rsidRDefault="003061FD" w:rsidP="003061FD">
      <w:pPr>
        <w:pStyle w:val="24"/>
        <w:numPr>
          <w:ilvl w:val="1"/>
          <w:numId w:val="5"/>
        </w:numPr>
        <w:shd w:val="clear" w:color="auto" w:fill="auto"/>
        <w:tabs>
          <w:tab w:val="left" w:pos="1276"/>
        </w:tabs>
        <w:spacing w:before="0" w:after="0" w:line="240" w:lineRule="auto"/>
        <w:ind w:firstLine="709"/>
        <w:jc w:val="both"/>
        <w:rPr>
          <w:color w:val="000000"/>
        </w:rPr>
      </w:pPr>
      <w:r w:rsidRPr="003061FD">
        <w:rPr>
          <w:color w:val="000000"/>
        </w:rPr>
        <w:lastRenderedPageBreak/>
        <w:t>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3061FD" w:rsidRPr="003061FD" w:rsidRDefault="003061FD" w:rsidP="003061FD">
      <w:pPr>
        <w:pStyle w:val="24"/>
        <w:numPr>
          <w:ilvl w:val="1"/>
          <w:numId w:val="5"/>
        </w:numPr>
        <w:shd w:val="clear" w:color="auto" w:fill="auto"/>
        <w:tabs>
          <w:tab w:val="left" w:pos="1134"/>
        </w:tabs>
        <w:spacing w:before="0" w:after="0" w:line="240" w:lineRule="auto"/>
        <w:ind w:firstLine="709"/>
        <w:jc w:val="both"/>
        <w:rPr>
          <w:color w:val="000000"/>
        </w:rPr>
      </w:pPr>
      <w:r w:rsidRPr="003061FD">
        <w:rPr>
          <w:color w:val="000000"/>
        </w:rPr>
        <w:t xml:space="preserve"> Первый блок задач - разработка проектной документации по благоустройству территорий. </w:t>
      </w:r>
    </w:p>
    <w:p w:rsidR="003061FD" w:rsidRPr="003061FD" w:rsidRDefault="003061FD" w:rsidP="003061FD">
      <w:pPr>
        <w:pStyle w:val="24"/>
        <w:numPr>
          <w:ilvl w:val="2"/>
          <w:numId w:val="5"/>
        </w:numPr>
        <w:shd w:val="clear" w:color="auto" w:fill="auto"/>
        <w:tabs>
          <w:tab w:val="left" w:pos="709"/>
        </w:tabs>
        <w:spacing w:before="0" w:after="0" w:line="240" w:lineRule="auto"/>
        <w:ind w:firstLine="425"/>
        <w:jc w:val="both"/>
        <w:rPr>
          <w:color w:val="000000"/>
        </w:rPr>
      </w:pPr>
      <w:r w:rsidRPr="003061FD">
        <w:rPr>
          <w:color w:val="000000"/>
        </w:rPr>
        <w:t xml:space="preserve">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w:t>
      </w:r>
      <w:proofErr w:type="spellStart"/>
      <w:r w:rsidRPr="003061FD">
        <w:rPr>
          <w:color w:val="000000"/>
        </w:rPr>
        <w:t>предпроектных</w:t>
      </w:r>
      <w:proofErr w:type="spellEnd"/>
      <w:r w:rsidRPr="003061FD">
        <w:rPr>
          <w:color w:val="000000"/>
        </w:rPr>
        <w:t xml:space="preserve"> исследований территории, социально-экономической оценки эффективности проектных решений.</w:t>
      </w:r>
    </w:p>
    <w:p w:rsidR="003061FD" w:rsidRPr="003061FD" w:rsidRDefault="003061FD" w:rsidP="003061FD">
      <w:pPr>
        <w:pStyle w:val="aa"/>
        <w:numPr>
          <w:ilvl w:val="2"/>
          <w:numId w:val="5"/>
        </w:numPr>
        <w:autoSpaceDE w:val="0"/>
        <w:autoSpaceDN w:val="0"/>
        <w:adjustRightInd w:val="0"/>
        <w:spacing w:line="240" w:lineRule="auto"/>
        <w:ind w:left="0" w:firstLine="426"/>
        <w:jc w:val="both"/>
        <w:rPr>
          <w:color w:val="000000"/>
          <w:sz w:val="26"/>
          <w:szCs w:val="26"/>
        </w:rPr>
      </w:pPr>
      <w:r w:rsidRPr="003061FD">
        <w:rPr>
          <w:color w:val="000000"/>
          <w:sz w:val="26"/>
          <w:szCs w:val="26"/>
        </w:rPr>
        <w:t xml:space="preserve">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3061FD" w:rsidRPr="003061FD" w:rsidRDefault="003061FD" w:rsidP="003061FD">
      <w:pPr>
        <w:pStyle w:val="24"/>
        <w:numPr>
          <w:ilvl w:val="2"/>
          <w:numId w:val="5"/>
        </w:numPr>
        <w:shd w:val="clear" w:color="auto" w:fill="auto"/>
        <w:tabs>
          <w:tab w:val="left" w:pos="1134"/>
        </w:tabs>
        <w:spacing w:before="0" w:after="0" w:line="240" w:lineRule="auto"/>
        <w:ind w:firstLine="426"/>
        <w:jc w:val="both"/>
        <w:rPr>
          <w:color w:val="000000"/>
        </w:rPr>
      </w:pPr>
      <w:r w:rsidRPr="003061FD">
        <w:rPr>
          <w:color w:val="000000"/>
        </w:rPr>
        <w:t xml:space="preserve">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3061FD" w:rsidRPr="003061FD" w:rsidRDefault="003061FD" w:rsidP="003061FD">
      <w:pPr>
        <w:pStyle w:val="24"/>
        <w:numPr>
          <w:ilvl w:val="2"/>
          <w:numId w:val="5"/>
        </w:numPr>
        <w:shd w:val="clear" w:color="auto" w:fill="auto"/>
        <w:tabs>
          <w:tab w:val="left" w:pos="1338"/>
        </w:tabs>
        <w:spacing w:before="0" w:after="0" w:line="240" w:lineRule="auto"/>
        <w:ind w:firstLine="426"/>
        <w:jc w:val="both"/>
        <w:rPr>
          <w:color w:val="000000"/>
        </w:rPr>
      </w:pPr>
      <w:r w:rsidRPr="003061FD">
        <w:rPr>
          <w:color w:val="000000"/>
        </w:rPr>
        <w:t xml:space="preserve">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3061FD" w:rsidRPr="003061FD" w:rsidRDefault="003061FD" w:rsidP="003061FD">
      <w:pPr>
        <w:pStyle w:val="24"/>
        <w:numPr>
          <w:ilvl w:val="1"/>
          <w:numId w:val="5"/>
        </w:numPr>
        <w:shd w:val="clear" w:color="auto" w:fill="auto"/>
        <w:tabs>
          <w:tab w:val="left" w:pos="1134"/>
        </w:tabs>
        <w:spacing w:before="0" w:after="0" w:line="240" w:lineRule="auto"/>
        <w:ind w:firstLine="426"/>
        <w:jc w:val="both"/>
        <w:rPr>
          <w:color w:val="000000"/>
        </w:rPr>
      </w:pPr>
      <w:r w:rsidRPr="003061FD">
        <w:rPr>
          <w:color w:val="000000"/>
        </w:rPr>
        <w:t xml:space="preserve"> Второй блок задач - реализация проекта по благоустройству территорий.</w:t>
      </w:r>
    </w:p>
    <w:p w:rsidR="003061FD" w:rsidRPr="003061FD" w:rsidRDefault="003061FD" w:rsidP="003061FD">
      <w:pPr>
        <w:pStyle w:val="24"/>
        <w:numPr>
          <w:ilvl w:val="2"/>
          <w:numId w:val="5"/>
        </w:numPr>
        <w:shd w:val="clear" w:color="auto" w:fill="auto"/>
        <w:tabs>
          <w:tab w:val="left" w:pos="567"/>
        </w:tabs>
        <w:spacing w:before="0" w:after="0" w:line="240" w:lineRule="auto"/>
        <w:ind w:firstLine="426"/>
        <w:jc w:val="both"/>
        <w:rPr>
          <w:color w:val="000000"/>
        </w:rPr>
      </w:pPr>
      <w:r w:rsidRPr="003061FD">
        <w:rPr>
          <w:color w:val="000000"/>
        </w:rPr>
        <w:t xml:space="preserve">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3061FD" w:rsidRPr="003061FD" w:rsidRDefault="003061FD" w:rsidP="003061FD">
      <w:pPr>
        <w:pStyle w:val="24"/>
        <w:numPr>
          <w:ilvl w:val="1"/>
          <w:numId w:val="5"/>
        </w:numPr>
        <w:shd w:val="clear" w:color="auto" w:fill="auto"/>
        <w:tabs>
          <w:tab w:val="left" w:pos="1134"/>
        </w:tabs>
        <w:spacing w:before="0" w:after="0" w:line="240" w:lineRule="auto"/>
        <w:ind w:firstLine="709"/>
        <w:jc w:val="both"/>
        <w:rPr>
          <w:color w:val="000000"/>
        </w:rPr>
      </w:pPr>
      <w:r w:rsidRPr="003061FD">
        <w:rPr>
          <w:color w:val="000000"/>
        </w:rPr>
        <w:t>Третий блок задач - содержание объектов благоустройства.</w:t>
      </w:r>
    </w:p>
    <w:p w:rsidR="003061FD" w:rsidRPr="003061FD" w:rsidRDefault="003061FD" w:rsidP="003061FD">
      <w:pPr>
        <w:pStyle w:val="24"/>
        <w:numPr>
          <w:ilvl w:val="2"/>
          <w:numId w:val="5"/>
        </w:numPr>
        <w:shd w:val="clear" w:color="auto" w:fill="auto"/>
        <w:tabs>
          <w:tab w:val="left" w:pos="709"/>
        </w:tabs>
        <w:spacing w:before="0" w:after="0" w:line="240" w:lineRule="auto"/>
        <w:ind w:firstLine="426"/>
        <w:jc w:val="both"/>
        <w:rPr>
          <w:color w:val="000000"/>
        </w:rPr>
      </w:pPr>
      <w:r w:rsidRPr="003061FD">
        <w:rPr>
          <w:color w:val="000000"/>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3061FD" w:rsidRPr="003061FD" w:rsidRDefault="003061FD" w:rsidP="003061FD">
      <w:pPr>
        <w:pStyle w:val="24"/>
        <w:numPr>
          <w:ilvl w:val="1"/>
          <w:numId w:val="5"/>
        </w:numPr>
        <w:shd w:val="clear" w:color="auto" w:fill="auto"/>
        <w:tabs>
          <w:tab w:val="left" w:pos="993"/>
        </w:tabs>
        <w:spacing w:before="0" w:after="0" w:line="240" w:lineRule="auto"/>
        <w:ind w:firstLine="709"/>
        <w:jc w:val="both"/>
        <w:rPr>
          <w:color w:val="000000"/>
        </w:rPr>
      </w:pPr>
      <w:r w:rsidRPr="003061FD">
        <w:rPr>
          <w:color w:val="000000"/>
        </w:rPr>
        <w:t xml:space="preserve"> Участники деятельности по благоустройству:</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а)</w:t>
      </w:r>
      <w:r w:rsidRPr="003061FD">
        <w:rPr>
          <w:color w:val="000000"/>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б)</w:t>
      </w:r>
      <w:r w:rsidRPr="003061FD">
        <w:rPr>
          <w:color w:val="000000"/>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3061FD" w:rsidRPr="003061FD" w:rsidRDefault="003061FD" w:rsidP="003061FD">
      <w:pPr>
        <w:pStyle w:val="24"/>
        <w:shd w:val="clear" w:color="auto" w:fill="auto"/>
        <w:tabs>
          <w:tab w:val="left" w:pos="567"/>
          <w:tab w:val="left" w:pos="709"/>
        </w:tabs>
        <w:spacing w:before="0" w:after="0" w:line="240" w:lineRule="auto"/>
        <w:ind w:firstLine="426"/>
        <w:jc w:val="both"/>
        <w:rPr>
          <w:color w:val="000000"/>
        </w:rPr>
      </w:pPr>
      <w:r w:rsidRPr="003061FD">
        <w:rPr>
          <w:color w:val="000000"/>
        </w:rPr>
        <w:t>в)</w:t>
      </w:r>
      <w:r w:rsidRPr="003061FD">
        <w:rPr>
          <w:color w:val="000000"/>
        </w:rPr>
        <w:tab/>
        <w:t xml:space="preserve"> хозяйствующие субъекты (собственники и арендаторы зданий, помещений в них, а </w:t>
      </w:r>
      <w:r w:rsidRPr="003061FD">
        <w:rPr>
          <w:color w:val="000000"/>
        </w:rPr>
        <w:lastRenderedPageBreak/>
        <w:t>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3061FD" w:rsidRPr="003061FD" w:rsidRDefault="003061FD" w:rsidP="003061FD">
      <w:pPr>
        <w:pStyle w:val="24"/>
        <w:shd w:val="clear" w:color="auto" w:fill="auto"/>
        <w:tabs>
          <w:tab w:val="left" w:pos="567"/>
          <w:tab w:val="left" w:pos="709"/>
          <w:tab w:val="left" w:pos="1224"/>
        </w:tabs>
        <w:spacing w:before="0" w:after="0" w:line="240" w:lineRule="auto"/>
        <w:ind w:firstLine="426"/>
        <w:jc w:val="both"/>
        <w:rPr>
          <w:color w:val="000000"/>
        </w:rPr>
      </w:pPr>
      <w:r w:rsidRPr="003061FD">
        <w:rPr>
          <w:color w:val="000000"/>
        </w:rPr>
        <w:t>г)</w:t>
      </w:r>
      <w:r w:rsidRPr="003061FD">
        <w:rPr>
          <w:color w:val="000000"/>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 xml:space="preserve">д) </w:t>
      </w:r>
      <w:r w:rsidRPr="003061FD">
        <w:rPr>
          <w:color w:val="000000"/>
        </w:rPr>
        <w:tab/>
        <w:t>исполнители работ, специалисты по благоустройству и озеленению, в том числе по возведению малых архитектурных форм;</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 xml:space="preserve">е) </w:t>
      </w:r>
      <w:r w:rsidRPr="003061FD">
        <w:rPr>
          <w:color w:val="000000"/>
        </w:rPr>
        <w:tab/>
        <w:t>иные лица.</w:t>
      </w:r>
    </w:p>
    <w:p w:rsidR="003061FD" w:rsidRPr="003061FD" w:rsidRDefault="003061FD" w:rsidP="003061FD">
      <w:pPr>
        <w:pStyle w:val="24"/>
        <w:numPr>
          <w:ilvl w:val="2"/>
          <w:numId w:val="5"/>
        </w:numPr>
        <w:shd w:val="clear" w:color="auto" w:fill="auto"/>
        <w:tabs>
          <w:tab w:val="left" w:pos="1134"/>
        </w:tabs>
        <w:spacing w:before="0" w:after="0" w:line="240" w:lineRule="auto"/>
        <w:ind w:firstLine="426"/>
        <w:jc w:val="both"/>
        <w:rPr>
          <w:color w:val="000000"/>
        </w:rPr>
      </w:pPr>
      <w:r w:rsidRPr="003061FD">
        <w:rPr>
          <w:color w:val="000000"/>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3061FD" w:rsidRPr="003061FD" w:rsidRDefault="003061FD" w:rsidP="003061FD">
      <w:pPr>
        <w:pStyle w:val="24"/>
        <w:numPr>
          <w:ilvl w:val="1"/>
          <w:numId w:val="5"/>
        </w:numPr>
        <w:shd w:val="clear" w:color="auto" w:fill="auto"/>
        <w:tabs>
          <w:tab w:val="left" w:pos="1251"/>
        </w:tabs>
        <w:spacing w:before="0" w:after="0" w:line="240" w:lineRule="auto"/>
        <w:ind w:firstLine="709"/>
        <w:jc w:val="both"/>
        <w:rPr>
          <w:color w:val="000000"/>
        </w:rPr>
      </w:pPr>
      <w:r w:rsidRPr="003061FD">
        <w:rPr>
          <w:color w:val="000000"/>
        </w:rPr>
        <w:t>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3061FD" w:rsidRPr="003061FD" w:rsidRDefault="003061FD" w:rsidP="003061FD">
      <w:pPr>
        <w:pStyle w:val="24"/>
        <w:numPr>
          <w:ilvl w:val="1"/>
          <w:numId w:val="5"/>
        </w:numPr>
        <w:shd w:val="clear" w:color="auto" w:fill="auto"/>
        <w:tabs>
          <w:tab w:val="left" w:pos="1383"/>
        </w:tabs>
        <w:spacing w:before="0" w:after="0" w:line="240" w:lineRule="auto"/>
        <w:ind w:firstLine="709"/>
        <w:jc w:val="both"/>
        <w:rPr>
          <w:color w:val="000000"/>
        </w:rPr>
      </w:pPr>
      <w:r w:rsidRPr="003061FD">
        <w:rPr>
          <w:color w:val="000000"/>
        </w:rPr>
        <w:t>Обеспечение качества городской среды достигается путем реализации следующих принципов:</w:t>
      </w:r>
    </w:p>
    <w:p w:rsidR="003061FD" w:rsidRPr="003061FD" w:rsidRDefault="003061FD" w:rsidP="003061FD">
      <w:pPr>
        <w:pStyle w:val="aa"/>
        <w:widowControl w:val="0"/>
        <w:numPr>
          <w:ilvl w:val="0"/>
          <w:numId w:val="10"/>
        </w:numPr>
        <w:tabs>
          <w:tab w:val="left" w:pos="1134"/>
        </w:tabs>
        <w:spacing w:line="240" w:lineRule="auto"/>
        <w:ind w:firstLine="709"/>
        <w:contextualSpacing w:val="0"/>
        <w:jc w:val="both"/>
        <w:rPr>
          <w:vanish/>
          <w:color w:val="000000"/>
          <w:sz w:val="26"/>
          <w:szCs w:val="26"/>
        </w:rPr>
      </w:pPr>
    </w:p>
    <w:p w:rsidR="003061FD" w:rsidRPr="003061FD" w:rsidRDefault="003061FD" w:rsidP="003061FD">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3061FD">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3061FD">
      <w:pPr>
        <w:pStyle w:val="aa"/>
        <w:widowControl w:val="0"/>
        <w:numPr>
          <w:ilvl w:val="1"/>
          <w:numId w:val="10"/>
        </w:numPr>
        <w:tabs>
          <w:tab w:val="left" w:pos="1134"/>
        </w:tabs>
        <w:spacing w:line="240" w:lineRule="auto"/>
        <w:ind w:firstLine="709"/>
        <w:contextualSpacing w:val="0"/>
        <w:jc w:val="both"/>
        <w:rPr>
          <w:vanish/>
          <w:color w:val="000000"/>
          <w:sz w:val="26"/>
          <w:szCs w:val="26"/>
        </w:rPr>
      </w:pPr>
    </w:p>
    <w:p w:rsidR="003061FD" w:rsidRPr="003061FD" w:rsidRDefault="003061FD" w:rsidP="003061FD">
      <w:pPr>
        <w:pStyle w:val="24"/>
        <w:numPr>
          <w:ilvl w:val="2"/>
          <w:numId w:val="5"/>
        </w:numPr>
        <w:shd w:val="clear" w:color="auto" w:fill="auto"/>
        <w:tabs>
          <w:tab w:val="left" w:pos="993"/>
        </w:tabs>
        <w:spacing w:before="0" w:after="0" w:line="240" w:lineRule="auto"/>
        <w:ind w:firstLine="425"/>
        <w:jc w:val="both"/>
        <w:rPr>
          <w:color w:val="000000"/>
        </w:rPr>
      </w:pPr>
      <w:r w:rsidRPr="003061FD">
        <w:rPr>
          <w:color w:val="000000"/>
        </w:rPr>
        <w:t xml:space="preserve">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3061FD" w:rsidRPr="003061FD" w:rsidRDefault="003061FD" w:rsidP="003061FD">
      <w:pPr>
        <w:pStyle w:val="24"/>
        <w:shd w:val="clear" w:color="auto" w:fill="auto"/>
        <w:tabs>
          <w:tab w:val="left" w:pos="1134"/>
        </w:tabs>
        <w:spacing w:before="0" w:after="0" w:line="240" w:lineRule="auto"/>
        <w:ind w:firstLine="425"/>
        <w:jc w:val="both"/>
        <w:rPr>
          <w:color w:val="000000"/>
        </w:rPr>
      </w:pPr>
      <w:r w:rsidRPr="003061FD">
        <w:rPr>
          <w:color w:val="000000"/>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3061FD" w:rsidRPr="003061FD" w:rsidRDefault="003061FD" w:rsidP="003061FD">
      <w:pPr>
        <w:pStyle w:val="24"/>
        <w:shd w:val="clear" w:color="auto" w:fill="auto"/>
        <w:tabs>
          <w:tab w:val="left" w:pos="1134"/>
        </w:tabs>
        <w:spacing w:before="0" w:after="0" w:line="240" w:lineRule="auto"/>
        <w:ind w:firstLine="425"/>
        <w:jc w:val="both"/>
        <w:rPr>
          <w:color w:val="000000"/>
        </w:rPr>
      </w:pPr>
      <w:r w:rsidRPr="003061FD">
        <w:rPr>
          <w:color w:val="000000"/>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3061FD" w:rsidRPr="003061FD" w:rsidRDefault="003061FD" w:rsidP="003061FD">
      <w:pPr>
        <w:pStyle w:val="24"/>
        <w:shd w:val="clear" w:color="auto" w:fill="auto"/>
        <w:tabs>
          <w:tab w:val="left" w:pos="1134"/>
        </w:tabs>
        <w:spacing w:before="0" w:after="0" w:line="240" w:lineRule="auto"/>
        <w:ind w:firstLine="425"/>
        <w:jc w:val="both"/>
        <w:rPr>
          <w:color w:val="000000"/>
        </w:rPr>
      </w:pPr>
      <w:r w:rsidRPr="003061FD">
        <w:rPr>
          <w:color w:val="000000"/>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3061FD" w:rsidRPr="003061FD" w:rsidRDefault="003061FD" w:rsidP="003061FD">
      <w:pPr>
        <w:pStyle w:val="24"/>
        <w:shd w:val="clear" w:color="auto" w:fill="auto"/>
        <w:tabs>
          <w:tab w:val="left" w:pos="1134"/>
        </w:tabs>
        <w:spacing w:before="0" w:after="0" w:line="240" w:lineRule="auto"/>
        <w:ind w:firstLine="425"/>
        <w:jc w:val="both"/>
        <w:rPr>
          <w:color w:val="000000"/>
        </w:rPr>
      </w:pPr>
      <w:r w:rsidRPr="003061FD">
        <w:rPr>
          <w:color w:val="000000"/>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3061FD" w:rsidRPr="003061FD" w:rsidRDefault="003061FD" w:rsidP="003061FD">
      <w:pPr>
        <w:pStyle w:val="24"/>
        <w:shd w:val="clear" w:color="auto" w:fill="auto"/>
        <w:tabs>
          <w:tab w:val="left" w:pos="1378"/>
        </w:tabs>
        <w:spacing w:before="0" w:after="0" w:line="240" w:lineRule="auto"/>
        <w:ind w:firstLine="709"/>
        <w:jc w:val="both"/>
        <w:rPr>
          <w:color w:val="000000"/>
        </w:rPr>
      </w:pPr>
      <w:r w:rsidRPr="003061FD">
        <w:rPr>
          <w:color w:val="000000"/>
        </w:rPr>
        <w:lastRenderedPageBreak/>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3061FD" w:rsidRPr="003061FD" w:rsidRDefault="003061FD" w:rsidP="003061FD">
      <w:pPr>
        <w:pStyle w:val="24"/>
        <w:shd w:val="clear" w:color="auto" w:fill="auto"/>
        <w:tabs>
          <w:tab w:val="left" w:pos="1383"/>
        </w:tabs>
        <w:spacing w:before="0" w:after="0" w:line="240" w:lineRule="auto"/>
        <w:ind w:firstLine="709"/>
        <w:jc w:val="both"/>
        <w:rPr>
          <w:color w:val="000000"/>
        </w:rPr>
      </w:pPr>
      <w:r w:rsidRPr="003061FD">
        <w:rPr>
          <w:color w:val="000000"/>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3061FD" w:rsidRPr="003061FD" w:rsidRDefault="003061FD" w:rsidP="003061FD">
      <w:pPr>
        <w:pStyle w:val="24"/>
        <w:shd w:val="clear" w:color="auto" w:fill="auto"/>
        <w:tabs>
          <w:tab w:val="left" w:pos="1383"/>
        </w:tabs>
        <w:spacing w:before="0" w:after="0" w:line="240" w:lineRule="auto"/>
        <w:ind w:firstLine="709"/>
        <w:jc w:val="both"/>
        <w:rPr>
          <w:color w:val="000000"/>
        </w:rPr>
      </w:pPr>
      <w:r w:rsidRPr="003061FD">
        <w:rPr>
          <w:color w:val="000000"/>
        </w:rPr>
        <w:t>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w:t>
      </w:r>
      <w:r w:rsidR="00D9007E">
        <w:rPr>
          <w:color w:val="000000"/>
        </w:rPr>
        <w:t xml:space="preserve">. </w:t>
      </w:r>
      <w:r w:rsidRPr="003061FD">
        <w:rPr>
          <w:color w:val="000000"/>
        </w:rPr>
        <w:t xml:space="preserve">ЖКХ) №103 от 15.06.2017.  </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3.11.1. Инвентаризации подлежат все дворовые и общественные территории муниципального образования.</w:t>
      </w:r>
    </w:p>
    <w:p w:rsidR="003061FD" w:rsidRPr="003061FD" w:rsidRDefault="003061FD" w:rsidP="003061FD">
      <w:pPr>
        <w:ind w:firstLine="426"/>
        <w:jc w:val="both"/>
        <w:rPr>
          <w:color w:val="000000"/>
          <w:sz w:val="26"/>
          <w:szCs w:val="26"/>
        </w:rPr>
      </w:pPr>
      <w:r w:rsidRPr="003061FD">
        <w:rPr>
          <w:color w:val="000000"/>
          <w:sz w:val="26"/>
          <w:szCs w:val="26"/>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общедомовой собственностью многоквартирных домов.</w:t>
      </w:r>
    </w:p>
    <w:p w:rsidR="003061FD" w:rsidRPr="003061FD" w:rsidRDefault="003061FD" w:rsidP="003061FD">
      <w:pPr>
        <w:pStyle w:val="24"/>
        <w:shd w:val="clear" w:color="auto" w:fill="auto"/>
        <w:tabs>
          <w:tab w:val="left" w:pos="1413"/>
        </w:tabs>
        <w:spacing w:before="0" w:after="0" w:line="240" w:lineRule="auto"/>
        <w:ind w:firstLine="709"/>
        <w:jc w:val="both"/>
        <w:rPr>
          <w:color w:val="000000"/>
        </w:rPr>
      </w:pPr>
      <w:r w:rsidRPr="003061FD">
        <w:rPr>
          <w:color w:val="000000"/>
        </w:rPr>
        <w:t>3.12. В паспорте объекта благоустройства отражается следующая информация:</w:t>
      </w:r>
    </w:p>
    <w:p w:rsidR="003061FD" w:rsidRPr="003061FD" w:rsidRDefault="003061FD" w:rsidP="003061FD">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о собственниках и границах земельных участков, формирующих территорию объекта благоустройства;</w:t>
      </w:r>
    </w:p>
    <w:p w:rsidR="003061FD" w:rsidRPr="003061FD" w:rsidRDefault="003061FD" w:rsidP="003061FD">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ситуационный план;</w:t>
      </w:r>
    </w:p>
    <w:p w:rsidR="003061FD" w:rsidRPr="003061FD" w:rsidRDefault="003061FD" w:rsidP="003061FD">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элементы благоустройства,</w:t>
      </w:r>
    </w:p>
    <w:p w:rsidR="003061FD" w:rsidRPr="003061FD" w:rsidRDefault="003061FD" w:rsidP="003061FD">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сведения о текущем состоянии;</w:t>
      </w:r>
    </w:p>
    <w:p w:rsidR="003061FD" w:rsidRPr="003061FD" w:rsidRDefault="003061FD" w:rsidP="003061FD">
      <w:pPr>
        <w:pStyle w:val="24"/>
        <w:numPr>
          <w:ilvl w:val="0"/>
          <w:numId w:val="6"/>
        </w:numPr>
        <w:shd w:val="clear" w:color="auto" w:fill="auto"/>
        <w:tabs>
          <w:tab w:val="left" w:pos="567"/>
        </w:tabs>
        <w:spacing w:before="0" w:after="0" w:line="240" w:lineRule="auto"/>
        <w:ind w:firstLine="426"/>
        <w:jc w:val="both"/>
        <w:rPr>
          <w:color w:val="000000"/>
        </w:rPr>
      </w:pPr>
      <w:r w:rsidRPr="003061FD">
        <w:rPr>
          <w:color w:val="000000"/>
        </w:rPr>
        <w:t>сведения о планируемых мероприятиях по благоустройству территорий.</w:t>
      </w:r>
    </w:p>
    <w:p w:rsidR="003061FD" w:rsidRPr="003061FD" w:rsidRDefault="003061FD" w:rsidP="003061FD">
      <w:pPr>
        <w:pStyle w:val="24"/>
        <w:shd w:val="clear" w:color="auto" w:fill="auto"/>
        <w:tabs>
          <w:tab w:val="left" w:pos="1383"/>
        </w:tabs>
        <w:spacing w:before="0" w:after="0" w:line="240" w:lineRule="auto"/>
        <w:ind w:firstLine="709"/>
        <w:jc w:val="both"/>
        <w:rPr>
          <w:color w:val="000000"/>
        </w:rPr>
      </w:pPr>
      <w:r w:rsidRPr="003061FD">
        <w:rPr>
          <w:color w:val="000000"/>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3061FD" w:rsidRPr="003061FD" w:rsidRDefault="003061FD" w:rsidP="003061FD">
      <w:pPr>
        <w:pStyle w:val="24"/>
        <w:shd w:val="clear" w:color="auto" w:fill="auto"/>
        <w:tabs>
          <w:tab w:val="left" w:pos="1378"/>
        </w:tabs>
        <w:spacing w:before="0" w:after="0" w:line="240" w:lineRule="auto"/>
        <w:ind w:firstLine="709"/>
        <w:jc w:val="both"/>
        <w:rPr>
          <w:color w:val="000000"/>
        </w:rPr>
      </w:pPr>
      <w:r w:rsidRPr="003061FD">
        <w:rPr>
          <w:color w:val="000000"/>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3061FD" w:rsidRPr="003061FD" w:rsidRDefault="003061FD" w:rsidP="003061FD">
      <w:pPr>
        <w:pStyle w:val="14"/>
        <w:keepNext/>
        <w:keepLines/>
        <w:numPr>
          <w:ilvl w:val="0"/>
          <w:numId w:val="5"/>
        </w:numPr>
        <w:shd w:val="clear" w:color="auto" w:fill="auto"/>
        <w:tabs>
          <w:tab w:val="left" w:pos="284"/>
        </w:tabs>
        <w:spacing w:before="120" w:after="120" w:line="240" w:lineRule="auto"/>
        <w:ind w:firstLine="0"/>
        <w:rPr>
          <w:color w:val="000000"/>
        </w:rPr>
      </w:pPr>
      <w:bookmarkStart w:id="3" w:name="bookmark7"/>
      <w:r w:rsidRPr="003061FD">
        <w:rPr>
          <w:color w:val="000000"/>
        </w:rPr>
        <w:t xml:space="preserve"> ФОРМЫ И МЕХАНИЗМЫ ОБЩЕСТВЕННОГО УЧАСТИЯ В ПРИНЯТИИ РЕШЕНИЙ И РЕАЛИЗАЦИИ ПРОЕКТОВ КОМПЛЕКСНОГО БЛАГОУСТРОЙСТВА И РАЗВИТИЯ ГОРОДСКОЙ</w:t>
      </w:r>
      <w:bookmarkStart w:id="4" w:name="bookmark8"/>
      <w:bookmarkEnd w:id="3"/>
      <w:r w:rsidRPr="003061FD">
        <w:rPr>
          <w:color w:val="000000"/>
        </w:rPr>
        <w:t xml:space="preserve"> СРЕДЫ</w:t>
      </w:r>
      <w:bookmarkEnd w:id="4"/>
      <w:r w:rsidRPr="003061FD">
        <w:rPr>
          <w:color w:val="000000"/>
        </w:rPr>
        <w:t>.</w:t>
      </w:r>
    </w:p>
    <w:p w:rsidR="003061FD" w:rsidRPr="003061FD" w:rsidRDefault="003061FD" w:rsidP="003061FD">
      <w:pPr>
        <w:pStyle w:val="24"/>
        <w:numPr>
          <w:ilvl w:val="6"/>
          <w:numId w:val="10"/>
        </w:numPr>
        <w:shd w:val="clear" w:color="auto" w:fill="auto"/>
        <w:tabs>
          <w:tab w:val="left" w:pos="709"/>
        </w:tabs>
        <w:spacing w:before="0" w:after="0" w:line="240" w:lineRule="auto"/>
        <w:ind w:firstLine="709"/>
        <w:jc w:val="both"/>
        <w:rPr>
          <w:color w:val="000000"/>
        </w:rPr>
      </w:pPr>
      <w:r w:rsidRPr="003061FD">
        <w:rPr>
          <w:color w:val="000000"/>
        </w:rPr>
        <w:t>4.1. Задачи, эффективность и формы общественного участия.</w:t>
      </w:r>
    </w:p>
    <w:p w:rsidR="003061FD" w:rsidRPr="003061FD" w:rsidRDefault="003061FD" w:rsidP="003061FD">
      <w:pPr>
        <w:pStyle w:val="24"/>
        <w:shd w:val="clear" w:color="auto" w:fill="auto"/>
        <w:tabs>
          <w:tab w:val="left" w:pos="1455"/>
        </w:tabs>
        <w:spacing w:before="0" w:after="0" w:line="240" w:lineRule="auto"/>
        <w:ind w:firstLine="426"/>
        <w:jc w:val="both"/>
        <w:rPr>
          <w:color w:val="000000"/>
        </w:rPr>
      </w:pPr>
      <w:r w:rsidRPr="003061FD">
        <w:rPr>
          <w:color w:val="000000"/>
        </w:rPr>
        <w:lastRenderedPageBreak/>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3061FD" w:rsidRPr="003061FD" w:rsidRDefault="003061FD" w:rsidP="003061FD">
      <w:pPr>
        <w:pStyle w:val="24"/>
        <w:shd w:val="clear" w:color="auto" w:fill="auto"/>
        <w:tabs>
          <w:tab w:val="left" w:pos="1455"/>
        </w:tabs>
        <w:spacing w:before="0" w:after="0" w:line="240" w:lineRule="auto"/>
        <w:ind w:firstLine="426"/>
        <w:jc w:val="both"/>
        <w:rPr>
          <w:color w:val="000000"/>
        </w:rPr>
      </w:pPr>
      <w:r w:rsidRPr="003061FD">
        <w:rPr>
          <w:color w:val="000000"/>
        </w:rPr>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3061FD" w:rsidRPr="003061FD" w:rsidRDefault="003061FD" w:rsidP="003061FD">
      <w:pPr>
        <w:pStyle w:val="24"/>
        <w:shd w:val="clear" w:color="auto" w:fill="auto"/>
        <w:tabs>
          <w:tab w:val="left" w:pos="1450"/>
        </w:tabs>
        <w:spacing w:before="0" w:after="0" w:line="240" w:lineRule="auto"/>
        <w:ind w:firstLine="426"/>
        <w:jc w:val="both"/>
        <w:rPr>
          <w:color w:val="000000"/>
        </w:rPr>
      </w:pPr>
      <w:r w:rsidRPr="003061FD">
        <w:rPr>
          <w:color w:val="000000"/>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3061FD" w:rsidRPr="003061FD" w:rsidRDefault="003061FD" w:rsidP="003061FD">
      <w:pPr>
        <w:pStyle w:val="24"/>
        <w:shd w:val="clear" w:color="auto" w:fill="auto"/>
        <w:tabs>
          <w:tab w:val="left" w:pos="1455"/>
        </w:tabs>
        <w:spacing w:before="0" w:after="0" w:line="240" w:lineRule="auto"/>
        <w:ind w:firstLine="426"/>
        <w:jc w:val="both"/>
        <w:rPr>
          <w:color w:val="000000"/>
        </w:rPr>
      </w:pPr>
      <w:r w:rsidRPr="003061FD">
        <w:rPr>
          <w:color w:val="000000"/>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3061FD" w:rsidRPr="003061FD" w:rsidRDefault="003061FD" w:rsidP="003061FD">
      <w:pPr>
        <w:pStyle w:val="aa"/>
        <w:widowControl w:val="0"/>
        <w:numPr>
          <w:ilvl w:val="0"/>
          <w:numId w:val="11"/>
        </w:numPr>
        <w:tabs>
          <w:tab w:val="left" w:pos="1274"/>
        </w:tabs>
        <w:spacing w:line="240" w:lineRule="auto"/>
        <w:ind w:firstLine="709"/>
        <w:contextualSpacing w:val="0"/>
        <w:jc w:val="both"/>
        <w:rPr>
          <w:vanish/>
          <w:color w:val="000000"/>
          <w:sz w:val="26"/>
          <w:szCs w:val="26"/>
        </w:rPr>
      </w:pPr>
    </w:p>
    <w:p w:rsidR="003061FD" w:rsidRPr="003061FD" w:rsidRDefault="003061FD" w:rsidP="003061FD">
      <w:pPr>
        <w:pStyle w:val="aa"/>
        <w:widowControl w:val="0"/>
        <w:numPr>
          <w:ilvl w:val="1"/>
          <w:numId w:val="11"/>
        </w:numPr>
        <w:tabs>
          <w:tab w:val="left" w:pos="1274"/>
        </w:tabs>
        <w:spacing w:line="240" w:lineRule="auto"/>
        <w:ind w:firstLine="709"/>
        <w:contextualSpacing w:val="0"/>
        <w:jc w:val="both"/>
        <w:rPr>
          <w:vanish/>
          <w:color w:val="000000"/>
          <w:sz w:val="26"/>
          <w:szCs w:val="26"/>
        </w:rPr>
      </w:pPr>
    </w:p>
    <w:p w:rsidR="003061FD" w:rsidRPr="003061FD" w:rsidRDefault="003061FD" w:rsidP="003061FD">
      <w:pPr>
        <w:pStyle w:val="24"/>
        <w:shd w:val="clear" w:color="auto" w:fill="auto"/>
        <w:tabs>
          <w:tab w:val="left" w:pos="993"/>
          <w:tab w:val="left" w:pos="1134"/>
        </w:tabs>
        <w:spacing w:before="0" w:after="0" w:line="240" w:lineRule="auto"/>
        <w:ind w:firstLine="709"/>
        <w:jc w:val="both"/>
        <w:rPr>
          <w:color w:val="000000"/>
        </w:rPr>
      </w:pPr>
      <w:r w:rsidRPr="003061FD">
        <w:rPr>
          <w:color w:val="000000"/>
        </w:rPr>
        <w:t>4.2. Основные решения по формирования институтов общественного участия:</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061FD" w:rsidRPr="003061FD" w:rsidRDefault="003061FD" w:rsidP="003061FD">
      <w:pPr>
        <w:pStyle w:val="24"/>
        <w:shd w:val="clear" w:color="auto" w:fill="auto"/>
        <w:tabs>
          <w:tab w:val="left" w:pos="709"/>
          <w:tab w:val="left" w:pos="1071"/>
        </w:tabs>
        <w:spacing w:before="0" w:after="0" w:line="240" w:lineRule="auto"/>
        <w:ind w:firstLine="426"/>
        <w:jc w:val="both"/>
        <w:rPr>
          <w:color w:val="000000"/>
        </w:rPr>
      </w:pPr>
      <w:r w:rsidRPr="003061FD">
        <w:rPr>
          <w:color w:val="000000"/>
        </w:rPr>
        <w:t>б)</w:t>
      </w:r>
      <w:r w:rsidRPr="003061FD">
        <w:rPr>
          <w:color w:val="000000"/>
        </w:rPr>
        <w:tab/>
        <w:t>использование внутренних правил, регулирующих процесс общественного участия;</w:t>
      </w:r>
    </w:p>
    <w:p w:rsidR="003061FD" w:rsidRPr="003061FD" w:rsidRDefault="003061FD" w:rsidP="003061FD">
      <w:pPr>
        <w:pStyle w:val="24"/>
        <w:shd w:val="clear" w:color="auto" w:fill="auto"/>
        <w:tabs>
          <w:tab w:val="left" w:pos="709"/>
          <w:tab w:val="left" w:pos="1071"/>
        </w:tabs>
        <w:spacing w:before="0" w:after="0" w:line="240" w:lineRule="auto"/>
        <w:ind w:firstLine="426"/>
        <w:jc w:val="both"/>
        <w:rPr>
          <w:color w:val="000000"/>
        </w:rPr>
      </w:pPr>
      <w:r w:rsidRPr="003061FD">
        <w:rPr>
          <w:color w:val="000000"/>
        </w:rPr>
        <w:t>в)</w:t>
      </w:r>
      <w:r w:rsidRPr="003061FD">
        <w:rPr>
          <w:color w:val="000000"/>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061FD" w:rsidRPr="003061FD" w:rsidRDefault="003061FD" w:rsidP="003061FD">
      <w:pPr>
        <w:pStyle w:val="24"/>
        <w:shd w:val="clear" w:color="auto" w:fill="auto"/>
        <w:tabs>
          <w:tab w:val="left" w:pos="709"/>
          <w:tab w:val="left" w:pos="1038"/>
        </w:tabs>
        <w:spacing w:before="0" w:after="0" w:line="240" w:lineRule="auto"/>
        <w:ind w:firstLine="426"/>
        <w:jc w:val="both"/>
        <w:rPr>
          <w:color w:val="000000"/>
        </w:rPr>
      </w:pPr>
      <w:r w:rsidRPr="003061FD">
        <w:rPr>
          <w:color w:val="000000"/>
        </w:rPr>
        <w:t>г)</w:t>
      </w:r>
      <w:r w:rsidRPr="003061FD">
        <w:rPr>
          <w:color w:val="000000"/>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3061FD" w:rsidRPr="003061FD" w:rsidRDefault="003061FD" w:rsidP="003061FD">
      <w:pPr>
        <w:pStyle w:val="24"/>
        <w:numPr>
          <w:ilvl w:val="0"/>
          <w:numId w:val="7"/>
        </w:numPr>
        <w:shd w:val="clear" w:color="auto" w:fill="auto"/>
        <w:tabs>
          <w:tab w:val="left" w:pos="709"/>
          <w:tab w:val="left" w:pos="969"/>
        </w:tabs>
        <w:spacing w:before="0" w:after="0" w:line="240" w:lineRule="auto"/>
        <w:ind w:firstLine="426"/>
        <w:jc w:val="both"/>
        <w:rPr>
          <w:color w:val="000000"/>
        </w:rPr>
      </w:pPr>
      <w:r w:rsidRPr="003061FD">
        <w:rPr>
          <w:color w:val="000000"/>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3061FD" w:rsidRPr="003061FD" w:rsidRDefault="003061FD" w:rsidP="003061FD">
      <w:pPr>
        <w:pStyle w:val="24"/>
        <w:numPr>
          <w:ilvl w:val="0"/>
          <w:numId w:val="7"/>
        </w:numPr>
        <w:shd w:val="clear" w:color="auto" w:fill="auto"/>
        <w:tabs>
          <w:tab w:val="left" w:pos="709"/>
          <w:tab w:val="left" w:pos="1020"/>
          <w:tab w:val="left" w:pos="1862"/>
        </w:tabs>
        <w:spacing w:before="0" w:after="0" w:line="240" w:lineRule="auto"/>
        <w:ind w:firstLine="426"/>
        <w:jc w:val="both"/>
        <w:rPr>
          <w:color w:val="000000"/>
        </w:rPr>
      </w:pPr>
      <w:r w:rsidRPr="003061FD">
        <w:rPr>
          <w:color w:val="000000"/>
        </w:rPr>
        <w:t>этап:</w:t>
      </w:r>
      <w:r w:rsidRPr="003061FD">
        <w:rPr>
          <w:color w:val="000000"/>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061FD" w:rsidRPr="003061FD" w:rsidRDefault="003061FD" w:rsidP="003061FD">
      <w:pPr>
        <w:pStyle w:val="24"/>
        <w:numPr>
          <w:ilvl w:val="0"/>
          <w:numId w:val="7"/>
        </w:numPr>
        <w:shd w:val="clear" w:color="auto" w:fill="auto"/>
        <w:tabs>
          <w:tab w:val="left" w:pos="709"/>
          <w:tab w:val="left" w:pos="1020"/>
          <w:tab w:val="left" w:pos="1862"/>
        </w:tabs>
        <w:spacing w:before="0" w:after="0" w:line="240" w:lineRule="auto"/>
        <w:ind w:firstLine="426"/>
        <w:jc w:val="both"/>
        <w:rPr>
          <w:color w:val="000000"/>
        </w:rPr>
      </w:pPr>
      <w:r w:rsidRPr="003061FD">
        <w:rPr>
          <w:color w:val="000000"/>
        </w:rPr>
        <w:t>этап:</w:t>
      </w:r>
      <w:r w:rsidRPr="003061FD">
        <w:rPr>
          <w:color w:val="000000"/>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3061FD" w:rsidRPr="003061FD" w:rsidRDefault="003061FD" w:rsidP="003061FD">
      <w:pPr>
        <w:pStyle w:val="24"/>
        <w:numPr>
          <w:ilvl w:val="0"/>
          <w:numId w:val="7"/>
        </w:numPr>
        <w:shd w:val="clear" w:color="auto" w:fill="auto"/>
        <w:tabs>
          <w:tab w:val="left" w:pos="709"/>
          <w:tab w:val="left" w:pos="969"/>
        </w:tabs>
        <w:spacing w:before="0" w:after="0" w:line="240" w:lineRule="auto"/>
        <w:ind w:firstLine="426"/>
        <w:jc w:val="both"/>
        <w:rPr>
          <w:color w:val="000000"/>
        </w:rPr>
      </w:pPr>
      <w:r w:rsidRPr="003061FD">
        <w:rPr>
          <w:color w:val="000000"/>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3061FD" w:rsidRPr="003061FD" w:rsidRDefault="003061FD" w:rsidP="003061FD">
      <w:pPr>
        <w:pStyle w:val="24"/>
        <w:shd w:val="clear" w:color="auto" w:fill="auto"/>
        <w:tabs>
          <w:tab w:val="left" w:pos="1450"/>
        </w:tabs>
        <w:spacing w:before="0" w:after="0" w:line="240" w:lineRule="auto"/>
        <w:ind w:firstLine="426"/>
        <w:jc w:val="both"/>
        <w:rPr>
          <w:color w:val="000000"/>
        </w:rPr>
      </w:pPr>
      <w:r w:rsidRPr="003061FD">
        <w:rPr>
          <w:color w:val="000000"/>
        </w:rPr>
        <w:t xml:space="preserve">4.2.1.Формы общественного участия следует направлять на наиболее полное включение всех заинтересованных лиц, на выявление их интересов и ценностей, </w:t>
      </w:r>
      <w:r w:rsidRPr="003061FD">
        <w:rPr>
          <w:color w:val="000000"/>
        </w:rPr>
        <w:lastRenderedPageBreak/>
        <w:t>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3061FD" w:rsidRPr="003061FD" w:rsidRDefault="003061FD" w:rsidP="003061FD">
      <w:pPr>
        <w:pStyle w:val="24"/>
        <w:shd w:val="clear" w:color="auto" w:fill="auto"/>
        <w:tabs>
          <w:tab w:val="left" w:pos="1455"/>
        </w:tabs>
        <w:spacing w:before="0" w:after="0" w:line="240" w:lineRule="auto"/>
        <w:ind w:firstLine="426"/>
        <w:jc w:val="both"/>
        <w:rPr>
          <w:color w:val="000000"/>
        </w:rPr>
      </w:pPr>
      <w:r w:rsidRPr="003061FD">
        <w:rPr>
          <w:color w:val="000000"/>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3061FD" w:rsidRPr="003061FD" w:rsidRDefault="003061FD" w:rsidP="003061FD">
      <w:pPr>
        <w:pStyle w:val="24"/>
        <w:shd w:val="clear" w:color="auto" w:fill="auto"/>
        <w:tabs>
          <w:tab w:val="left" w:pos="1446"/>
        </w:tabs>
        <w:spacing w:before="0" w:after="0" w:line="240" w:lineRule="auto"/>
        <w:ind w:firstLine="426"/>
        <w:jc w:val="both"/>
        <w:rPr>
          <w:color w:val="000000"/>
        </w:rPr>
      </w:pPr>
      <w:r w:rsidRPr="003061FD">
        <w:rPr>
          <w:color w:val="000000"/>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3061FD" w:rsidRPr="003061FD" w:rsidRDefault="003061FD" w:rsidP="003061FD">
      <w:pPr>
        <w:pStyle w:val="24"/>
        <w:shd w:val="clear" w:color="auto" w:fill="auto"/>
        <w:tabs>
          <w:tab w:val="left" w:pos="1446"/>
        </w:tabs>
        <w:spacing w:before="0" w:after="0" w:line="240" w:lineRule="auto"/>
        <w:ind w:firstLine="426"/>
        <w:jc w:val="both"/>
        <w:rPr>
          <w:color w:val="000000"/>
        </w:rPr>
      </w:pPr>
      <w:r w:rsidRPr="003061FD">
        <w:rPr>
          <w:color w:val="000000"/>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3061FD" w:rsidRPr="003061FD" w:rsidRDefault="003061FD" w:rsidP="003061FD">
      <w:pPr>
        <w:pStyle w:val="24"/>
        <w:shd w:val="clear" w:color="auto" w:fill="auto"/>
        <w:tabs>
          <w:tab w:val="left" w:pos="1446"/>
        </w:tabs>
        <w:spacing w:before="0" w:after="0" w:line="240" w:lineRule="auto"/>
        <w:ind w:firstLine="426"/>
        <w:jc w:val="both"/>
        <w:rPr>
          <w:color w:val="000000"/>
        </w:rPr>
      </w:pPr>
      <w:r w:rsidRPr="003061FD">
        <w:rPr>
          <w:color w:val="000000"/>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3061FD" w:rsidRPr="003061FD" w:rsidRDefault="003061FD" w:rsidP="003061FD">
      <w:pPr>
        <w:pStyle w:val="24"/>
        <w:shd w:val="clear" w:color="auto" w:fill="auto"/>
        <w:tabs>
          <w:tab w:val="left" w:pos="1134"/>
        </w:tabs>
        <w:spacing w:before="0" w:after="0" w:line="240" w:lineRule="auto"/>
        <w:ind w:firstLine="709"/>
        <w:jc w:val="both"/>
        <w:rPr>
          <w:color w:val="000000"/>
        </w:rPr>
      </w:pPr>
      <w:r w:rsidRPr="003061FD">
        <w:rPr>
          <w:color w:val="000000"/>
        </w:rPr>
        <w:t>4.3. Формы общественного участия в благоустройстве городской среды.</w:t>
      </w:r>
    </w:p>
    <w:p w:rsidR="003061FD" w:rsidRPr="003061FD" w:rsidRDefault="003061FD" w:rsidP="003061FD">
      <w:pPr>
        <w:pStyle w:val="24"/>
        <w:shd w:val="clear" w:color="auto" w:fill="auto"/>
        <w:tabs>
          <w:tab w:val="left" w:pos="1134"/>
        </w:tabs>
        <w:spacing w:before="0" w:after="0" w:line="240" w:lineRule="auto"/>
        <w:ind w:firstLine="426"/>
        <w:jc w:val="both"/>
        <w:rPr>
          <w:color w:val="000000"/>
        </w:rPr>
      </w:pPr>
      <w:r w:rsidRPr="003061FD">
        <w:rPr>
          <w:color w:val="000000"/>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совместное определение целей и задач по развитию территории, инвентаризация проблем и потенциалов среды;</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б) </w:t>
      </w:r>
      <w:r w:rsidRPr="003061FD">
        <w:rPr>
          <w:color w:val="000000"/>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г) </w:t>
      </w:r>
      <w:r w:rsidRPr="003061FD">
        <w:rPr>
          <w:color w:val="000000"/>
        </w:rPr>
        <w:tab/>
        <w:t>консультации с участием специалистов в выборе типов покрытий, с учетом функционального зонирования территории;</w:t>
      </w:r>
    </w:p>
    <w:p w:rsidR="003061FD" w:rsidRPr="003061FD" w:rsidRDefault="003061FD" w:rsidP="003061FD">
      <w:pPr>
        <w:pStyle w:val="24"/>
        <w:shd w:val="clear" w:color="auto" w:fill="auto"/>
        <w:tabs>
          <w:tab w:val="left" w:pos="709"/>
          <w:tab w:val="left" w:pos="1106"/>
        </w:tabs>
        <w:spacing w:before="0" w:after="0" w:line="240" w:lineRule="auto"/>
        <w:ind w:firstLine="426"/>
        <w:jc w:val="both"/>
        <w:rPr>
          <w:color w:val="000000"/>
        </w:rPr>
      </w:pPr>
      <w:r w:rsidRPr="003061FD">
        <w:rPr>
          <w:color w:val="000000"/>
        </w:rPr>
        <w:t>д)</w:t>
      </w:r>
      <w:r w:rsidRPr="003061FD">
        <w:rPr>
          <w:color w:val="000000"/>
        </w:rPr>
        <w:tab/>
        <w:t>консультации по предполагаемым типам озеленения с учетом рекомендаций опытных дендрологов;</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е) </w:t>
      </w:r>
      <w:r w:rsidRPr="003061FD">
        <w:rPr>
          <w:color w:val="000000"/>
        </w:rPr>
        <w:tab/>
        <w:t>консультации по предполагаемым типам освещения и осветительного оборудования с учетом рекомендаций специалистов;</w:t>
      </w:r>
    </w:p>
    <w:p w:rsidR="003061FD" w:rsidRPr="003061FD" w:rsidRDefault="003061FD" w:rsidP="003061FD">
      <w:pPr>
        <w:pStyle w:val="24"/>
        <w:shd w:val="clear" w:color="auto" w:fill="auto"/>
        <w:tabs>
          <w:tab w:val="left" w:pos="709"/>
          <w:tab w:val="left" w:pos="851"/>
        </w:tabs>
        <w:spacing w:before="0" w:after="0" w:line="240" w:lineRule="auto"/>
        <w:ind w:firstLine="426"/>
        <w:jc w:val="both"/>
        <w:rPr>
          <w:color w:val="000000"/>
        </w:rPr>
      </w:pPr>
      <w:r w:rsidRPr="003061FD">
        <w:rPr>
          <w:color w:val="000000"/>
        </w:rPr>
        <w:t>ж)</w:t>
      </w:r>
      <w:r w:rsidRPr="003061FD">
        <w:rPr>
          <w:color w:val="000000"/>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061FD" w:rsidRPr="003061FD" w:rsidRDefault="003061FD" w:rsidP="003061FD">
      <w:pPr>
        <w:pStyle w:val="24"/>
        <w:shd w:val="clear" w:color="auto" w:fill="auto"/>
        <w:tabs>
          <w:tab w:val="left" w:pos="709"/>
          <w:tab w:val="left" w:pos="1110"/>
        </w:tabs>
        <w:spacing w:before="0" w:after="0" w:line="240" w:lineRule="auto"/>
        <w:ind w:firstLine="426"/>
        <w:jc w:val="both"/>
        <w:rPr>
          <w:color w:val="000000"/>
        </w:rPr>
      </w:pPr>
      <w:r w:rsidRPr="003061FD">
        <w:rPr>
          <w:color w:val="000000"/>
        </w:rPr>
        <w:t>и)</w:t>
      </w:r>
      <w:r w:rsidRPr="003061FD">
        <w:rPr>
          <w:color w:val="000000"/>
        </w:rPr>
        <w:tab/>
        <w:t xml:space="preserve">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w:t>
      </w:r>
      <w:r w:rsidRPr="003061FD">
        <w:rPr>
          <w:color w:val="000000"/>
        </w:rPr>
        <w:lastRenderedPageBreak/>
        <w:t>заинтересованных лиц;</w:t>
      </w:r>
    </w:p>
    <w:p w:rsidR="003061FD" w:rsidRPr="003061FD" w:rsidRDefault="003061FD" w:rsidP="003061FD">
      <w:pPr>
        <w:pStyle w:val="24"/>
        <w:shd w:val="clear" w:color="auto" w:fill="auto"/>
        <w:tabs>
          <w:tab w:val="left" w:pos="709"/>
          <w:tab w:val="left" w:pos="1119"/>
        </w:tabs>
        <w:spacing w:before="0" w:after="0" w:line="240" w:lineRule="auto"/>
        <w:ind w:firstLine="426"/>
        <w:jc w:val="both"/>
        <w:rPr>
          <w:color w:val="000000"/>
        </w:rPr>
      </w:pPr>
      <w:r w:rsidRPr="003061FD">
        <w:rPr>
          <w:color w:val="000000"/>
        </w:rPr>
        <w:t>к)</w:t>
      </w:r>
      <w:r w:rsidRPr="003061FD">
        <w:rPr>
          <w:color w:val="000000"/>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л)</w:t>
      </w:r>
      <w:r w:rsidRPr="003061FD">
        <w:rPr>
          <w:color w:val="000000"/>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061FD" w:rsidRPr="003061FD" w:rsidRDefault="003061FD" w:rsidP="003061FD">
      <w:pPr>
        <w:pStyle w:val="24"/>
        <w:shd w:val="clear" w:color="auto" w:fill="auto"/>
        <w:tabs>
          <w:tab w:val="left" w:pos="1134"/>
        </w:tabs>
        <w:spacing w:before="0" w:after="0" w:line="240" w:lineRule="auto"/>
        <w:ind w:firstLine="709"/>
        <w:jc w:val="both"/>
        <w:rPr>
          <w:color w:val="000000"/>
        </w:rPr>
      </w:pPr>
      <w:r w:rsidRPr="003061FD">
        <w:rPr>
          <w:color w:val="000000"/>
        </w:rPr>
        <w:t>4.4. Для организации общественного участия наладить информирование общественности о возможностях участия в процессе благоустройства.</w:t>
      </w:r>
    </w:p>
    <w:p w:rsidR="003061FD" w:rsidRPr="003061FD" w:rsidRDefault="003061FD" w:rsidP="003061FD">
      <w:pPr>
        <w:pStyle w:val="24"/>
        <w:shd w:val="clear" w:color="auto" w:fill="auto"/>
        <w:tabs>
          <w:tab w:val="left" w:pos="1134"/>
        </w:tabs>
        <w:spacing w:before="0" w:after="0" w:line="240" w:lineRule="auto"/>
        <w:ind w:firstLine="426"/>
        <w:jc w:val="both"/>
        <w:rPr>
          <w:color w:val="000000"/>
        </w:rPr>
      </w:pPr>
      <w:r w:rsidRPr="003061FD">
        <w:rPr>
          <w:color w:val="000000"/>
        </w:rPr>
        <w:t>4.4.1. Информирование осуществляется путем:</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а) </w:t>
      </w:r>
      <w:r w:rsidRPr="003061FD">
        <w:rPr>
          <w:color w:val="000000"/>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б) </w:t>
      </w:r>
      <w:r w:rsidRPr="003061FD">
        <w:rPr>
          <w:color w:val="000000"/>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061FD" w:rsidRPr="003061FD" w:rsidRDefault="003061FD" w:rsidP="003061FD">
      <w:pPr>
        <w:pStyle w:val="24"/>
        <w:shd w:val="clear" w:color="auto" w:fill="auto"/>
        <w:tabs>
          <w:tab w:val="left" w:pos="709"/>
          <w:tab w:val="left" w:pos="1110"/>
        </w:tabs>
        <w:spacing w:before="0" w:after="0" w:line="240" w:lineRule="auto"/>
        <w:ind w:firstLine="426"/>
        <w:jc w:val="both"/>
        <w:rPr>
          <w:color w:val="000000"/>
        </w:rPr>
      </w:pPr>
      <w:r w:rsidRPr="003061FD">
        <w:rPr>
          <w:color w:val="000000"/>
        </w:rPr>
        <w:t>г)</w:t>
      </w:r>
      <w:r w:rsidRPr="003061FD">
        <w:rPr>
          <w:color w:val="000000"/>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3061FD" w:rsidRPr="003061FD" w:rsidRDefault="003061FD" w:rsidP="003061FD">
      <w:pPr>
        <w:pStyle w:val="24"/>
        <w:shd w:val="clear" w:color="auto" w:fill="auto"/>
        <w:tabs>
          <w:tab w:val="left" w:pos="709"/>
          <w:tab w:val="left" w:pos="851"/>
        </w:tabs>
        <w:spacing w:before="0" w:after="0" w:line="240" w:lineRule="auto"/>
        <w:ind w:firstLine="426"/>
        <w:jc w:val="both"/>
        <w:rPr>
          <w:color w:val="000000"/>
        </w:rPr>
      </w:pPr>
      <w:r w:rsidRPr="003061FD">
        <w:rPr>
          <w:color w:val="000000"/>
        </w:rPr>
        <w:t>д)</w:t>
      </w:r>
      <w:r w:rsidRPr="003061FD">
        <w:rPr>
          <w:color w:val="000000"/>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е) </w:t>
      </w:r>
      <w:r w:rsidRPr="003061FD">
        <w:rPr>
          <w:color w:val="000000"/>
        </w:rPr>
        <w:tab/>
        <w:t>информирования местных жителей через школы и детские сады, в том числе распространение анкет и приглашения для родителей учащихся;</w:t>
      </w:r>
    </w:p>
    <w:p w:rsidR="003061FD" w:rsidRPr="003061FD" w:rsidRDefault="003061FD" w:rsidP="003061FD">
      <w:pPr>
        <w:pStyle w:val="24"/>
        <w:shd w:val="clear" w:color="auto" w:fill="auto"/>
        <w:tabs>
          <w:tab w:val="left" w:pos="567"/>
          <w:tab w:val="left" w:pos="851"/>
          <w:tab w:val="left" w:pos="1134"/>
        </w:tabs>
        <w:spacing w:before="0" w:after="0" w:line="240" w:lineRule="auto"/>
        <w:ind w:firstLine="426"/>
        <w:jc w:val="both"/>
        <w:rPr>
          <w:color w:val="000000"/>
        </w:rPr>
      </w:pPr>
      <w:r w:rsidRPr="003061FD">
        <w:rPr>
          <w:color w:val="000000"/>
        </w:rPr>
        <w:t>ж)</w:t>
      </w:r>
      <w:r w:rsidRPr="003061FD">
        <w:rPr>
          <w:color w:val="000000"/>
        </w:rPr>
        <w:tab/>
        <w:t>индивидуальных приглашений участников встречи лично, по электронной почте или по телефону;</w:t>
      </w:r>
    </w:p>
    <w:p w:rsidR="003061FD" w:rsidRPr="003061FD" w:rsidRDefault="003061FD" w:rsidP="003061FD">
      <w:pPr>
        <w:pStyle w:val="24"/>
        <w:shd w:val="clear" w:color="auto" w:fill="auto"/>
        <w:tabs>
          <w:tab w:val="left" w:pos="709"/>
          <w:tab w:val="left" w:pos="851"/>
        </w:tabs>
        <w:spacing w:before="0" w:after="0" w:line="240" w:lineRule="auto"/>
        <w:ind w:firstLine="426"/>
        <w:jc w:val="both"/>
        <w:rPr>
          <w:color w:val="000000"/>
        </w:rPr>
      </w:pPr>
      <w:r w:rsidRPr="003061FD">
        <w:rPr>
          <w:color w:val="000000"/>
        </w:rPr>
        <w:t>и)</w:t>
      </w:r>
      <w:r w:rsidRPr="003061FD">
        <w:rPr>
          <w:color w:val="000000"/>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3061FD" w:rsidRPr="003061FD" w:rsidRDefault="003061FD" w:rsidP="003061FD">
      <w:pPr>
        <w:pStyle w:val="24"/>
        <w:shd w:val="clear" w:color="auto" w:fill="auto"/>
        <w:tabs>
          <w:tab w:val="left" w:pos="1294"/>
        </w:tabs>
        <w:spacing w:before="0" w:after="0" w:line="240" w:lineRule="auto"/>
        <w:ind w:firstLine="709"/>
        <w:jc w:val="both"/>
        <w:rPr>
          <w:color w:val="000000"/>
        </w:rPr>
      </w:pPr>
      <w:r w:rsidRPr="003061FD">
        <w:rPr>
          <w:color w:val="000000"/>
        </w:rPr>
        <w:t>4.5. Механизмы общественного участия.</w:t>
      </w:r>
    </w:p>
    <w:p w:rsidR="003061FD" w:rsidRPr="003061FD" w:rsidRDefault="003061FD" w:rsidP="003061FD">
      <w:pPr>
        <w:pStyle w:val="24"/>
        <w:numPr>
          <w:ilvl w:val="4"/>
          <w:numId w:val="12"/>
        </w:numPr>
        <w:shd w:val="clear" w:color="auto" w:fill="auto"/>
        <w:tabs>
          <w:tab w:val="left" w:pos="426"/>
        </w:tabs>
        <w:spacing w:before="0" w:after="0" w:line="240" w:lineRule="auto"/>
        <w:ind w:firstLine="426"/>
        <w:jc w:val="both"/>
        <w:rPr>
          <w:color w:val="000000"/>
        </w:rPr>
      </w:pPr>
      <w:r w:rsidRPr="003061FD">
        <w:rPr>
          <w:color w:val="000000"/>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3061FD" w:rsidRPr="003061FD" w:rsidRDefault="003061FD" w:rsidP="003061FD">
      <w:pPr>
        <w:pStyle w:val="24"/>
        <w:shd w:val="clear" w:color="auto" w:fill="auto"/>
        <w:tabs>
          <w:tab w:val="left" w:pos="1441"/>
        </w:tabs>
        <w:spacing w:before="0" w:after="0" w:line="240" w:lineRule="auto"/>
        <w:ind w:firstLine="426"/>
        <w:jc w:val="both"/>
        <w:rPr>
          <w:color w:val="000000"/>
        </w:rPr>
      </w:pPr>
      <w:r w:rsidRPr="003061FD">
        <w:rPr>
          <w:color w:val="000000"/>
        </w:rPr>
        <w:lastRenderedPageBreak/>
        <w:t>4.5.2.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3061FD">
        <w:rPr>
          <w:color w:val="000000"/>
        </w:rPr>
        <w:t>воркшопов</w:t>
      </w:r>
      <w:proofErr w:type="spellEnd"/>
      <w:r w:rsidRPr="003061FD">
        <w:rPr>
          <w:color w:val="000000"/>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061FD" w:rsidRPr="003061FD" w:rsidRDefault="003061FD" w:rsidP="003061FD">
      <w:pPr>
        <w:pStyle w:val="24"/>
        <w:shd w:val="clear" w:color="auto" w:fill="auto"/>
        <w:tabs>
          <w:tab w:val="left" w:pos="1441"/>
        </w:tabs>
        <w:spacing w:before="0" w:after="0" w:line="240" w:lineRule="auto"/>
        <w:ind w:firstLine="426"/>
        <w:jc w:val="both"/>
        <w:rPr>
          <w:color w:val="000000"/>
        </w:rPr>
      </w:pPr>
      <w:r w:rsidRPr="003061FD">
        <w:rPr>
          <w:color w:val="000000"/>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3061FD" w:rsidRPr="003061FD" w:rsidRDefault="003061FD" w:rsidP="003061FD">
      <w:pPr>
        <w:pStyle w:val="24"/>
        <w:shd w:val="clear" w:color="auto" w:fill="auto"/>
        <w:tabs>
          <w:tab w:val="left" w:pos="1446"/>
        </w:tabs>
        <w:spacing w:before="0" w:after="0" w:line="240" w:lineRule="auto"/>
        <w:ind w:firstLine="426"/>
        <w:jc w:val="both"/>
        <w:rPr>
          <w:color w:val="000000"/>
        </w:rPr>
      </w:pPr>
      <w:r w:rsidRPr="003061FD">
        <w:rPr>
          <w:color w:val="000000"/>
        </w:rPr>
        <w:t>4.5.4. 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061FD" w:rsidRPr="003061FD" w:rsidRDefault="003061FD" w:rsidP="003061FD">
      <w:pPr>
        <w:pStyle w:val="24"/>
        <w:shd w:val="clear" w:color="auto" w:fill="auto"/>
        <w:tabs>
          <w:tab w:val="left" w:pos="1450"/>
        </w:tabs>
        <w:spacing w:before="0" w:after="0" w:line="240" w:lineRule="auto"/>
        <w:ind w:firstLine="426"/>
        <w:jc w:val="both"/>
        <w:rPr>
          <w:color w:val="000000"/>
        </w:rPr>
      </w:pPr>
      <w:r w:rsidRPr="003061FD">
        <w:rPr>
          <w:color w:val="000000"/>
        </w:rPr>
        <w:t xml:space="preserve">4.5.5. По итогам встреч, проектных семинаров, </w:t>
      </w:r>
      <w:proofErr w:type="spellStart"/>
      <w:r w:rsidRPr="003061FD">
        <w:rPr>
          <w:color w:val="000000"/>
        </w:rPr>
        <w:t>воркшопов</w:t>
      </w:r>
      <w:proofErr w:type="spellEnd"/>
      <w:r w:rsidRPr="003061FD">
        <w:rPr>
          <w:color w:val="000000"/>
        </w:rPr>
        <w:t>, дизайн-игр и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3061FD" w:rsidRPr="003061FD" w:rsidRDefault="003061FD" w:rsidP="003061FD">
      <w:pPr>
        <w:pStyle w:val="24"/>
        <w:shd w:val="clear" w:color="auto" w:fill="auto"/>
        <w:tabs>
          <w:tab w:val="left" w:pos="1450"/>
        </w:tabs>
        <w:spacing w:before="0" w:after="0" w:line="240" w:lineRule="auto"/>
        <w:ind w:firstLine="426"/>
        <w:jc w:val="both"/>
        <w:rPr>
          <w:color w:val="000000"/>
        </w:rPr>
      </w:pPr>
      <w:r w:rsidRPr="003061FD">
        <w:rPr>
          <w:color w:val="000000"/>
        </w:rPr>
        <w:t xml:space="preserve">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w:t>
      </w:r>
      <w:proofErr w:type="spellStart"/>
      <w:r w:rsidRPr="003061FD">
        <w:rPr>
          <w:color w:val="000000"/>
        </w:rPr>
        <w:t>предпроектного</w:t>
      </w:r>
      <w:proofErr w:type="spellEnd"/>
      <w:r w:rsidRPr="003061FD">
        <w:rPr>
          <w:color w:val="000000"/>
        </w:rPr>
        <w:t xml:space="preserve"> исследования.</w:t>
      </w:r>
    </w:p>
    <w:p w:rsidR="003061FD" w:rsidRPr="003061FD" w:rsidRDefault="003061FD" w:rsidP="003061FD">
      <w:pPr>
        <w:pStyle w:val="24"/>
        <w:shd w:val="clear" w:color="auto" w:fill="auto"/>
        <w:tabs>
          <w:tab w:val="left" w:pos="1450"/>
        </w:tabs>
        <w:spacing w:before="0" w:after="0" w:line="240" w:lineRule="auto"/>
        <w:ind w:firstLine="426"/>
        <w:jc w:val="both"/>
        <w:rPr>
          <w:color w:val="000000"/>
        </w:rPr>
      </w:pPr>
      <w:r w:rsidRPr="003061FD">
        <w:rPr>
          <w:color w:val="000000"/>
        </w:rPr>
        <w:t xml:space="preserve">4.5.7. Создавать условия для проведения общественного контроля в области благоустройства, в том числе с использованием технических средств для фото-, </w:t>
      </w:r>
      <w:proofErr w:type="spellStart"/>
      <w:r w:rsidRPr="003061FD">
        <w:rPr>
          <w:color w:val="000000"/>
        </w:rPr>
        <w:t>видеофиксации</w:t>
      </w:r>
      <w:proofErr w:type="spellEnd"/>
      <w:r w:rsidRPr="003061FD">
        <w:rPr>
          <w:color w:val="000000"/>
        </w:rPr>
        <w:t>, а также интерактивных порталов в сети Интернет..</w:t>
      </w:r>
    </w:p>
    <w:p w:rsidR="003061FD" w:rsidRPr="003061FD" w:rsidRDefault="003061FD" w:rsidP="003061FD">
      <w:pPr>
        <w:pStyle w:val="24"/>
        <w:shd w:val="clear" w:color="auto" w:fill="auto"/>
        <w:tabs>
          <w:tab w:val="left" w:pos="1580"/>
        </w:tabs>
        <w:spacing w:before="0" w:after="0" w:line="240" w:lineRule="auto"/>
        <w:ind w:firstLine="426"/>
        <w:jc w:val="both"/>
        <w:rPr>
          <w:color w:val="000000"/>
        </w:rPr>
      </w:pPr>
      <w:r w:rsidRPr="003061FD">
        <w:rPr>
          <w:color w:val="000000"/>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061FD" w:rsidRPr="003061FD" w:rsidRDefault="003061FD" w:rsidP="003061FD">
      <w:pPr>
        <w:pStyle w:val="24"/>
        <w:shd w:val="clear" w:color="auto" w:fill="auto"/>
        <w:spacing w:before="0" w:after="0" w:line="240" w:lineRule="auto"/>
        <w:ind w:firstLine="709"/>
        <w:jc w:val="both"/>
        <w:rPr>
          <w:color w:val="000000"/>
        </w:rPr>
      </w:pPr>
      <w:r w:rsidRPr="003061FD">
        <w:rPr>
          <w:color w:val="000000"/>
        </w:rPr>
        <w:t>4.6. Участие лиц, осуществляющих предпринимательскую деятельность.</w:t>
      </w:r>
    </w:p>
    <w:p w:rsidR="003061FD" w:rsidRPr="003061FD" w:rsidRDefault="003061FD" w:rsidP="003061FD">
      <w:pPr>
        <w:pStyle w:val="24"/>
        <w:shd w:val="clear" w:color="auto" w:fill="auto"/>
        <w:tabs>
          <w:tab w:val="left" w:pos="1441"/>
        </w:tabs>
        <w:spacing w:before="0" w:after="0" w:line="240" w:lineRule="auto"/>
        <w:ind w:firstLine="426"/>
        <w:jc w:val="both"/>
        <w:rPr>
          <w:color w:val="000000"/>
        </w:rPr>
      </w:pPr>
      <w:r w:rsidRPr="003061FD">
        <w:rPr>
          <w:color w:val="000000"/>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3061FD" w:rsidRPr="003061FD" w:rsidRDefault="003061FD" w:rsidP="003061FD">
      <w:pPr>
        <w:pStyle w:val="24"/>
        <w:shd w:val="clear" w:color="auto" w:fill="auto"/>
        <w:tabs>
          <w:tab w:val="left" w:pos="1458"/>
        </w:tabs>
        <w:spacing w:before="0" w:after="0" w:line="240" w:lineRule="auto"/>
        <w:ind w:firstLine="426"/>
        <w:jc w:val="both"/>
        <w:rPr>
          <w:color w:val="000000"/>
        </w:rPr>
      </w:pPr>
      <w:r w:rsidRPr="003061FD">
        <w:rPr>
          <w:color w:val="000000"/>
        </w:rPr>
        <w:t>4.6.2. Участие лиц, осуществляющих предпринимательскую деятельность, в реализации комплексных проектов благоустройства может заключаться:</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а)</w:t>
      </w:r>
      <w:r w:rsidRPr="003061FD">
        <w:rPr>
          <w:color w:val="000000"/>
        </w:rPr>
        <w:tab/>
        <w:t xml:space="preserve"> в создании и предоставлении разного рода услуг и сервисов для посетителей общественных пространств;</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б)</w:t>
      </w:r>
      <w:r w:rsidRPr="003061FD">
        <w:rPr>
          <w:color w:val="000000"/>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 xml:space="preserve"> в строительстве, реконструкции, реставрации объектов недвижимости;</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 xml:space="preserve">г) </w:t>
      </w:r>
      <w:r w:rsidRPr="003061FD">
        <w:rPr>
          <w:color w:val="000000"/>
        </w:rPr>
        <w:tab/>
        <w:t>в производстве или размещении элементов благоустройства;</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д)</w:t>
      </w:r>
      <w:r w:rsidRPr="003061FD">
        <w:rPr>
          <w:color w:val="000000"/>
        </w:rPr>
        <w:tab/>
        <w:t xml:space="preserve"> в комплексном благоустройстве отдельных участков, прилегающих к территориям, </w:t>
      </w:r>
      <w:r w:rsidRPr="003061FD">
        <w:rPr>
          <w:color w:val="000000"/>
        </w:rPr>
        <w:lastRenderedPageBreak/>
        <w:t>благоустраиваемым за счет средств муниципального образования;</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е)</w:t>
      </w:r>
      <w:r w:rsidRPr="003061FD">
        <w:rPr>
          <w:color w:val="000000"/>
        </w:rPr>
        <w:tab/>
        <w:t xml:space="preserve"> в организации мероприятий обеспечивающих приток посетителей на благоустраиваемые общественные пространства;</w:t>
      </w:r>
    </w:p>
    <w:p w:rsidR="003061FD" w:rsidRPr="003061FD" w:rsidRDefault="003061FD" w:rsidP="003061FD">
      <w:pPr>
        <w:pStyle w:val="24"/>
        <w:shd w:val="clear" w:color="auto" w:fill="auto"/>
        <w:tabs>
          <w:tab w:val="left" w:pos="851"/>
        </w:tabs>
        <w:spacing w:before="0" w:after="0" w:line="240" w:lineRule="auto"/>
        <w:ind w:firstLine="426"/>
        <w:jc w:val="both"/>
        <w:rPr>
          <w:color w:val="000000"/>
        </w:rPr>
      </w:pPr>
      <w:r w:rsidRPr="003061FD">
        <w:rPr>
          <w:color w:val="000000"/>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и)</w:t>
      </w:r>
      <w:r w:rsidRPr="003061FD">
        <w:rPr>
          <w:color w:val="000000"/>
        </w:rPr>
        <w:tab/>
        <w:t>в иных формах.</w:t>
      </w:r>
    </w:p>
    <w:p w:rsidR="003061FD" w:rsidRPr="003061FD" w:rsidRDefault="003061FD" w:rsidP="003061FD">
      <w:pPr>
        <w:pStyle w:val="24"/>
        <w:shd w:val="clear" w:color="auto" w:fill="auto"/>
        <w:tabs>
          <w:tab w:val="left" w:pos="1560"/>
        </w:tabs>
        <w:spacing w:before="0" w:after="0" w:line="240" w:lineRule="auto"/>
        <w:ind w:firstLine="426"/>
        <w:jc w:val="both"/>
        <w:rPr>
          <w:color w:val="000000"/>
        </w:rPr>
      </w:pPr>
      <w:r w:rsidRPr="003061FD">
        <w:rPr>
          <w:color w:val="000000"/>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061FD" w:rsidRPr="003061FD" w:rsidRDefault="003061FD" w:rsidP="003061FD">
      <w:pPr>
        <w:pStyle w:val="ConsPlusNormal"/>
        <w:ind w:firstLine="709"/>
        <w:jc w:val="both"/>
        <w:outlineLvl w:val="2"/>
        <w:rPr>
          <w:rFonts w:ascii="Times New Roman" w:hAnsi="Times New Roman" w:cs="Times New Roman"/>
          <w:color w:val="000000"/>
          <w:sz w:val="26"/>
          <w:szCs w:val="26"/>
        </w:rPr>
      </w:pPr>
      <w:r w:rsidRPr="003061FD">
        <w:rPr>
          <w:rFonts w:ascii="Times New Roman" w:hAnsi="Times New Roman" w:cs="Times New Roman"/>
          <w:color w:val="000000"/>
          <w:sz w:val="26"/>
          <w:szCs w:val="26"/>
        </w:rPr>
        <w:t>4.7. Финансовое обеспечение благоустройства территорий.</w:t>
      </w:r>
    </w:p>
    <w:p w:rsidR="003061FD" w:rsidRPr="003061FD" w:rsidRDefault="003061FD" w:rsidP="003061FD">
      <w:pPr>
        <w:pStyle w:val="ConsPlusNorma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3061FD" w:rsidRPr="003061FD" w:rsidRDefault="003061FD" w:rsidP="003061FD">
      <w:pPr>
        <w:pStyle w:val="ConsPlusNorma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3061FD" w:rsidRPr="003061FD" w:rsidRDefault="003061FD" w:rsidP="003061FD">
      <w:pPr>
        <w:pStyle w:val="14"/>
        <w:keepNext/>
        <w:keepLines/>
        <w:shd w:val="clear" w:color="auto" w:fill="auto"/>
        <w:tabs>
          <w:tab w:val="left" w:pos="709"/>
          <w:tab w:val="left" w:pos="851"/>
        </w:tabs>
        <w:spacing w:before="120" w:after="120" w:line="240" w:lineRule="auto"/>
        <w:ind w:firstLine="0"/>
        <w:rPr>
          <w:color w:val="000000"/>
        </w:rPr>
      </w:pPr>
      <w:bookmarkStart w:id="5" w:name="bookmark10"/>
      <w:r w:rsidRPr="003061FD">
        <w:rPr>
          <w:color w:val="000000"/>
        </w:rPr>
        <w:t>5. ТРЕБОВАНИЯ К ПРОЕКТИРОВАНИЮ ЭЛЕМЕНТОВ КОМПЛЕКСНОГО БЛАГОУСТРОЙСТВА ТЕРРИТОРИЙ</w:t>
      </w:r>
    </w:p>
    <w:p w:rsidR="003061FD" w:rsidRPr="003061FD" w:rsidRDefault="003061FD" w:rsidP="003061FD">
      <w:pPr>
        <w:pStyle w:val="14"/>
        <w:keepNext/>
        <w:keepLines/>
        <w:shd w:val="clear" w:color="auto" w:fill="auto"/>
        <w:tabs>
          <w:tab w:val="left" w:pos="709"/>
          <w:tab w:val="left" w:pos="851"/>
        </w:tabs>
        <w:spacing w:line="240" w:lineRule="auto"/>
        <w:ind w:firstLine="709"/>
        <w:jc w:val="both"/>
        <w:rPr>
          <w:color w:val="000000"/>
        </w:rPr>
      </w:pPr>
      <w:r w:rsidRPr="003061FD">
        <w:rPr>
          <w:b w:val="0"/>
          <w:color w:val="000000"/>
        </w:rPr>
        <w:t xml:space="preserve">При проектировании элементов комплексного благоустройства территории муниципального образования </w:t>
      </w:r>
      <w:r w:rsidRPr="003061FD">
        <w:rPr>
          <w:b w:val="0"/>
          <w:color w:val="FF0000"/>
        </w:rPr>
        <w:t>применяется</w:t>
      </w:r>
      <w:r w:rsidRPr="003061FD">
        <w:rPr>
          <w:b w:val="0"/>
          <w:color w:val="000000"/>
        </w:rPr>
        <w:t xml:space="preserve"> </w:t>
      </w:r>
      <w:r w:rsidRPr="003061FD">
        <w:rPr>
          <w:b w:val="0"/>
          <w:color w:val="FF0000"/>
        </w:rPr>
        <w:t>СП 82.13330.2016. Благоустройство территорий.</w:t>
      </w:r>
      <w:r w:rsidRPr="003061FD">
        <w:rPr>
          <w:b w:val="0"/>
          <w:color w:val="000000"/>
        </w:rPr>
        <w:t xml:space="preserve"> </w:t>
      </w:r>
      <w:r w:rsidRPr="00906AFB">
        <w:rPr>
          <w:b w:val="0"/>
          <w:color w:val="000000"/>
        </w:rPr>
        <w:t>Н</w:t>
      </w:r>
      <w:r w:rsidRPr="003061FD">
        <w:rPr>
          <w:b w:val="0"/>
          <w:color w:val="000000"/>
        </w:rPr>
        <w:t>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3061FD" w:rsidRPr="003061FD" w:rsidRDefault="003061FD" w:rsidP="003061FD">
      <w:pPr>
        <w:pStyle w:val="14"/>
        <w:keepNext/>
        <w:keepLines/>
        <w:shd w:val="clear" w:color="auto" w:fill="auto"/>
        <w:tabs>
          <w:tab w:val="left" w:pos="709"/>
          <w:tab w:val="left" w:pos="851"/>
        </w:tabs>
        <w:spacing w:before="120" w:after="120" w:line="240" w:lineRule="auto"/>
        <w:ind w:firstLine="709"/>
        <w:jc w:val="both"/>
        <w:rPr>
          <w:b w:val="0"/>
          <w:color w:val="000000"/>
        </w:rPr>
      </w:pPr>
      <w:r w:rsidRPr="003061FD">
        <w:rPr>
          <w:b w:val="0"/>
          <w:color w:val="000000"/>
        </w:rPr>
        <w:t>5.1. ЭЛЕМЕНТЫ ИНЖЕНЕРНОЙ ПОДГОТОВКИ И ЗАЩИТЫ ТЕРРИТОРИИ</w:t>
      </w:r>
    </w:p>
    <w:p w:rsidR="003061FD" w:rsidRPr="003061FD" w:rsidRDefault="003061FD" w:rsidP="003061FD">
      <w:pPr>
        <w:ind w:firstLine="426"/>
        <w:jc w:val="both"/>
        <w:rPr>
          <w:color w:val="000000"/>
          <w:sz w:val="26"/>
          <w:szCs w:val="26"/>
        </w:rPr>
      </w:pPr>
      <w:r w:rsidRPr="003061FD">
        <w:rPr>
          <w:color w:val="000000"/>
          <w:sz w:val="26"/>
          <w:szCs w:val="26"/>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 реконструкцией или ремонтом.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3061FD" w:rsidRPr="003061FD" w:rsidRDefault="003061FD" w:rsidP="003061FD">
      <w:pPr>
        <w:ind w:firstLine="426"/>
        <w:jc w:val="both"/>
        <w:rPr>
          <w:color w:val="000000"/>
          <w:sz w:val="26"/>
          <w:szCs w:val="26"/>
        </w:rPr>
      </w:pPr>
      <w:r w:rsidRPr="003061FD">
        <w:rPr>
          <w:color w:val="000000"/>
          <w:sz w:val="26"/>
          <w:szCs w:val="26"/>
        </w:rPr>
        <w:lastRenderedPageBreak/>
        <w:t xml:space="preserve">5.1.2 Задачи организации рельефа при проектировании комплексного благоустройства определяются в зависимости от функционального назначения территории и целей ее преобразования. Объем выполнения проектных работ по организации рельефа определяется на стадии </w:t>
      </w:r>
      <w:proofErr w:type="spellStart"/>
      <w:r w:rsidRPr="003061FD">
        <w:rPr>
          <w:color w:val="000000"/>
          <w:sz w:val="26"/>
          <w:szCs w:val="26"/>
        </w:rPr>
        <w:t>предпроектного</w:t>
      </w:r>
      <w:proofErr w:type="spellEnd"/>
      <w:r w:rsidRPr="003061FD">
        <w:rPr>
          <w:color w:val="000000"/>
          <w:sz w:val="26"/>
          <w:szCs w:val="26"/>
        </w:rPr>
        <w:t xml:space="preserve"> обследования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3061FD" w:rsidRPr="003061FD" w:rsidRDefault="003061FD" w:rsidP="003061FD">
      <w:pPr>
        <w:pStyle w:val="3"/>
        <w:shd w:val="clear" w:color="auto" w:fill="FFFFFF"/>
        <w:spacing w:before="0"/>
        <w:ind w:firstLine="426"/>
        <w:jc w:val="both"/>
        <w:rPr>
          <w:rFonts w:ascii="Times New Roman" w:hAnsi="Times New Roman"/>
          <w:color w:val="000000"/>
          <w:sz w:val="26"/>
          <w:szCs w:val="26"/>
        </w:rPr>
      </w:pPr>
      <w:r w:rsidRPr="003061FD">
        <w:rPr>
          <w:rFonts w:ascii="Times New Roman" w:hAnsi="Times New Roman"/>
          <w:color w:val="000000"/>
          <w:sz w:val="26"/>
          <w:szCs w:val="26"/>
        </w:rPr>
        <w:t>5.1.</w:t>
      </w:r>
      <w:r w:rsidRPr="00906AFB">
        <w:rPr>
          <w:rFonts w:ascii="Times New Roman" w:hAnsi="Times New Roman"/>
          <w:color w:val="000000"/>
          <w:sz w:val="26"/>
          <w:szCs w:val="26"/>
        </w:rPr>
        <w:t>3</w:t>
      </w:r>
      <w:r w:rsidRPr="003061FD">
        <w:rPr>
          <w:rFonts w:ascii="Times New Roman" w:hAnsi="Times New Roman"/>
          <w:color w:val="000000"/>
          <w:sz w:val="26"/>
          <w:szCs w:val="26"/>
        </w:rPr>
        <w:t xml:space="preserve"> При террасировании рельефа проектируются подпорные стенки и откосы. Грунтовые откосы следует формировать согласно 7.27 СП </w:t>
      </w:r>
      <w:r w:rsidRPr="003061FD">
        <w:rPr>
          <w:rFonts w:ascii="Times New Roman" w:hAnsi="Times New Roman"/>
          <w:bCs/>
          <w:color w:val="000000"/>
          <w:sz w:val="26"/>
          <w:szCs w:val="26"/>
        </w:rPr>
        <w:t>34.13330.2012.</w:t>
      </w:r>
    </w:p>
    <w:p w:rsidR="003061FD" w:rsidRPr="003061FD" w:rsidRDefault="003061FD" w:rsidP="003061FD">
      <w:pPr>
        <w:pStyle w:val="3"/>
        <w:shd w:val="clear" w:color="auto" w:fill="FFFFFF"/>
        <w:spacing w:before="0"/>
        <w:jc w:val="both"/>
        <w:rPr>
          <w:rFonts w:ascii="Times New Roman" w:hAnsi="Times New Roman"/>
          <w:color w:val="3018DE"/>
          <w:sz w:val="26"/>
          <w:szCs w:val="26"/>
        </w:rPr>
      </w:pPr>
      <w:r w:rsidRPr="003061FD">
        <w:rPr>
          <w:rFonts w:ascii="Times New Roman" w:hAnsi="Times New Roman"/>
          <w:color w:val="000000"/>
          <w:sz w:val="26"/>
          <w:szCs w:val="26"/>
        </w:rPr>
        <w:t xml:space="preserve">и требованиям </w:t>
      </w:r>
      <w:r w:rsidRPr="003061FD">
        <w:rPr>
          <w:rFonts w:ascii="Times New Roman" w:hAnsi="Times New Roman"/>
          <w:bCs/>
          <w:color w:val="000000"/>
          <w:sz w:val="26"/>
          <w:szCs w:val="26"/>
        </w:rPr>
        <w:t>СП 45.13330.2017</w:t>
      </w:r>
      <w:r w:rsidRPr="003061FD">
        <w:rPr>
          <w:rFonts w:ascii="Times New Roman" w:hAnsi="Times New Roman"/>
          <w:color w:val="000000"/>
          <w:sz w:val="26"/>
          <w:szCs w:val="26"/>
        </w:rPr>
        <w:t xml:space="preserve">. </w:t>
      </w:r>
      <w:bookmarkStart w:id="6" w:name="PO0000104"/>
    </w:p>
    <w:bookmarkEnd w:id="6"/>
    <w:p w:rsidR="003061FD" w:rsidRPr="003061FD" w:rsidRDefault="003061FD" w:rsidP="003061FD">
      <w:pPr>
        <w:ind w:firstLine="426"/>
        <w:jc w:val="both"/>
        <w:rPr>
          <w:color w:val="000000"/>
          <w:sz w:val="26"/>
          <w:szCs w:val="26"/>
        </w:rPr>
      </w:pPr>
      <w:r w:rsidRPr="003061FD">
        <w:rPr>
          <w:color w:val="000000"/>
          <w:sz w:val="26"/>
          <w:szCs w:val="26"/>
        </w:rPr>
        <w:t>5.1.</w:t>
      </w:r>
      <w:r w:rsidRPr="00906AFB">
        <w:rPr>
          <w:color w:val="000000"/>
          <w:sz w:val="26"/>
          <w:szCs w:val="26"/>
        </w:rPr>
        <w:t>4</w:t>
      </w:r>
      <w:r w:rsidRPr="003061FD">
        <w:rPr>
          <w:color w:val="000000"/>
          <w:sz w:val="26"/>
          <w:szCs w:val="26"/>
        </w:rPr>
        <w:t xml:space="preserve">  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Pr="003061FD">
        <w:rPr>
          <w:color w:val="000000"/>
          <w:sz w:val="26"/>
          <w:szCs w:val="26"/>
        </w:rPr>
        <w:t>шумозащитных</w:t>
      </w:r>
      <w:proofErr w:type="spellEnd"/>
      <w:r w:rsidRPr="003061FD">
        <w:rPr>
          <w:color w:val="000000"/>
          <w:sz w:val="26"/>
          <w:szCs w:val="26"/>
        </w:rPr>
        <w:t xml:space="preserve"> экранов (СП 51.13330.2011).</w:t>
      </w:r>
    </w:p>
    <w:p w:rsidR="003061FD" w:rsidRPr="003061FD" w:rsidRDefault="003061FD" w:rsidP="003061FD">
      <w:pPr>
        <w:ind w:firstLine="426"/>
        <w:jc w:val="both"/>
        <w:rPr>
          <w:color w:val="000000"/>
          <w:sz w:val="26"/>
          <w:szCs w:val="26"/>
        </w:rPr>
      </w:pPr>
      <w:r w:rsidRPr="003061FD">
        <w:rPr>
          <w:color w:val="000000"/>
          <w:sz w:val="26"/>
          <w:szCs w:val="26"/>
        </w:rPr>
        <w:t>5.1.</w:t>
      </w:r>
      <w:r w:rsidR="002250E8" w:rsidRPr="00906AFB">
        <w:rPr>
          <w:color w:val="000000"/>
          <w:sz w:val="26"/>
          <w:szCs w:val="26"/>
        </w:rPr>
        <w:t>5</w:t>
      </w:r>
      <w:r w:rsidRPr="003061FD">
        <w:rPr>
          <w:color w:val="000000"/>
          <w:sz w:val="26"/>
          <w:szCs w:val="26"/>
        </w:rPr>
        <w:t xml:space="preserve">  Проектирование стока поверхностных вод осуществляется согласно СП 32.13330.2012, СП 42.13330.</w:t>
      </w:r>
      <w:r w:rsidRPr="003061FD">
        <w:rPr>
          <w:color w:val="FF0000"/>
          <w:sz w:val="26"/>
          <w:szCs w:val="26"/>
        </w:rPr>
        <w:t>2016</w:t>
      </w:r>
      <w:r w:rsidRPr="003061FD">
        <w:rPr>
          <w:color w:val="000000"/>
          <w:sz w:val="26"/>
          <w:szCs w:val="26"/>
        </w:rPr>
        <w:t xml:space="preserve">, </w:t>
      </w:r>
      <w:r w:rsidRPr="003061FD">
        <w:rPr>
          <w:bCs/>
          <w:color w:val="000000"/>
          <w:sz w:val="26"/>
          <w:szCs w:val="26"/>
        </w:rPr>
        <w:t>СП 40-102-2000</w:t>
      </w:r>
      <w:r w:rsidRPr="003061FD">
        <w:rPr>
          <w:color w:val="000000"/>
          <w:sz w:val="26"/>
          <w:szCs w:val="26"/>
        </w:rPr>
        <w:t xml:space="preserve">, СанПиН 2.1.5.980-00. 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кюветов, быстротоков, </w:t>
      </w:r>
      <w:proofErr w:type="spellStart"/>
      <w:r w:rsidRPr="003061FD">
        <w:rPr>
          <w:color w:val="000000"/>
          <w:sz w:val="26"/>
          <w:szCs w:val="26"/>
        </w:rPr>
        <w:t>дождеприемных</w:t>
      </w:r>
      <w:proofErr w:type="spellEnd"/>
      <w:r w:rsidRPr="003061FD">
        <w:rPr>
          <w:color w:val="000000"/>
          <w:sz w:val="26"/>
          <w:szCs w:val="26"/>
        </w:rPr>
        <w:t xml:space="preserve"> колодцев. Проектирование поверхностного водоотвода должно обеспечивать минимальный объем земляных работ, а также сток воды со скоростями, исключающими возможность эрозии почвы.</w:t>
      </w:r>
    </w:p>
    <w:p w:rsidR="003061FD" w:rsidRPr="003061FD" w:rsidRDefault="003061FD" w:rsidP="003061FD">
      <w:pPr>
        <w:ind w:firstLine="426"/>
        <w:jc w:val="both"/>
        <w:rPr>
          <w:color w:val="000000"/>
          <w:sz w:val="26"/>
          <w:szCs w:val="26"/>
        </w:rPr>
      </w:pPr>
      <w:r w:rsidRPr="003061FD">
        <w:rPr>
          <w:color w:val="000000"/>
          <w:sz w:val="26"/>
          <w:szCs w:val="26"/>
        </w:rPr>
        <w:t>5.1.</w:t>
      </w:r>
      <w:r w:rsidRPr="00906AFB">
        <w:rPr>
          <w:color w:val="000000"/>
          <w:sz w:val="26"/>
          <w:szCs w:val="26"/>
        </w:rPr>
        <w:t>6</w:t>
      </w:r>
      <w:r w:rsidRPr="003061FD">
        <w:rPr>
          <w:color w:val="000000"/>
          <w:sz w:val="26"/>
          <w:szCs w:val="26"/>
        </w:rPr>
        <w:t xml:space="preserve">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3061FD">
        <w:rPr>
          <w:color w:val="000000"/>
          <w:sz w:val="26"/>
          <w:szCs w:val="26"/>
        </w:rPr>
        <w:t>одерновка</w:t>
      </w:r>
      <w:proofErr w:type="spellEnd"/>
      <w:r w:rsidRPr="003061FD">
        <w:rPr>
          <w:color w:val="000000"/>
          <w:sz w:val="26"/>
          <w:szCs w:val="26"/>
        </w:rPr>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3061FD" w:rsidRPr="003061FD" w:rsidRDefault="003061FD" w:rsidP="003061FD">
      <w:pPr>
        <w:pStyle w:val="3"/>
        <w:shd w:val="clear" w:color="auto" w:fill="FFFFFF"/>
        <w:spacing w:before="0"/>
        <w:ind w:firstLine="426"/>
        <w:jc w:val="both"/>
        <w:rPr>
          <w:rFonts w:ascii="Times New Roman" w:hAnsi="Times New Roman"/>
          <w:color w:val="000000"/>
          <w:sz w:val="26"/>
          <w:szCs w:val="26"/>
        </w:rPr>
      </w:pPr>
      <w:r w:rsidRPr="003061FD">
        <w:rPr>
          <w:rFonts w:ascii="Times New Roman" w:hAnsi="Times New Roman"/>
          <w:color w:val="000000"/>
          <w:sz w:val="26"/>
          <w:szCs w:val="26"/>
        </w:rPr>
        <w:t>5.1.</w:t>
      </w:r>
      <w:r w:rsidRPr="00906AFB">
        <w:rPr>
          <w:rFonts w:ascii="Times New Roman" w:hAnsi="Times New Roman"/>
          <w:color w:val="000000"/>
          <w:sz w:val="26"/>
          <w:szCs w:val="26"/>
        </w:rPr>
        <w:t>7</w:t>
      </w:r>
      <w:r w:rsidRPr="003061FD">
        <w:rPr>
          <w:rFonts w:ascii="Times New Roman" w:hAnsi="Times New Roman"/>
          <w:color w:val="000000"/>
          <w:sz w:val="26"/>
          <w:szCs w:val="26"/>
        </w:rPr>
        <w:t xml:space="preserve"> Минимальный уклон по дну лотков (4 ‰)* должен обеспечивать течение дождевых вод со скоростью 0,4-0,6 м/с, исключающей заиление лотков. Максимальные уклоны следует назначать с учетом </w:t>
      </w:r>
      <w:proofErr w:type="spellStart"/>
      <w:r w:rsidRPr="003061FD">
        <w:rPr>
          <w:rFonts w:ascii="Times New Roman" w:hAnsi="Times New Roman"/>
          <w:color w:val="000000"/>
          <w:sz w:val="26"/>
          <w:szCs w:val="26"/>
        </w:rPr>
        <w:t>неразмывающих</w:t>
      </w:r>
      <w:proofErr w:type="spellEnd"/>
      <w:r w:rsidRPr="003061FD">
        <w:rPr>
          <w:rFonts w:ascii="Times New Roman" w:hAnsi="Times New Roman"/>
          <w:color w:val="000000"/>
          <w:sz w:val="26"/>
          <w:szCs w:val="26"/>
        </w:rPr>
        <w:t xml:space="preserve"> скоростей воды, которые принимаются в зависимости от вида покрытия водоотводящих элементов согласно </w:t>
      </w:r>
      <w:r w:rsidRPr="003061FD">
        <w:rPr>
          <w:rFonts w:ascii="Times New Roman" w:hAnsi="Times New Roman"/>
          <w:bCs/>
          <w:color w:val="000000"/>
          <w:sz w:val="26"/>
          <w:szCs w:val="26"/>
        </w:rPr>
        <w:t xml:space="preserve">СП 32.13330.2012. </w:t>
      </w:r>
      <w:r w:rsidRPr="003061FD">
        <w:rPr>
          <w:rFonts w:ascii="Times New Roman" w:hAnsi="Times New Roman"/>
          <w:color w:val="000000"/>
          <w:sz w:val="26"/>
          <w:szCs w:val="26"/>
        </w:rPr>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Pr="003061FD">
        <w:rPr>
          <w:rFonts w:ascii="Times New Roman" w:hAnsi="Times New Roman"/>
          <w:bCs/>
          <w:color w:val="000000"/>
          <w:sz w:val="26"/>
          <w:szCs w:val="26"/>
        </w:rPr>
        <w:t>СП 32.13330.2012</w:t>
      </w:r>
      <w:r w:rsidRPr="003061FD">
        <w:rPr>
          <w:rFonts w:ascii="Times New Roman" w:hAnsi="Times New Roman"/>
          <w:color w:val="000000"/>
          <w:sz w:val="26"/>
          <w:szCs w:val="26"/>
        </w:rPr>
        <w:t xml:space="preserve">, и </w:t>
      </w:r>
      <w:r w:rsidRPr="003061FD">
        <w:rPr>
          <w:rFonts w:ascii="Times New Roman" w:hAnsi="Times New Roman"/>
          <w:bCs/>
          <w:color w:val="000000"/>
          <w:sz w:val="26"/>
          <w:szCs w:val="26"/>
        </w:rPr>
        <w:t>СП 40-102-2000</w:t>
      </w:r>
      <w:r w:rsidRPr="003061FD">
        <w:rPr>
          <w:rFonts w:ascii="Times New Roman" w:hAnsi="Times New Roman"/>
          <w:color w:val="000000"/>
          <w:sz w:val="26"/>
          <w:szCs w:val="26"/>
        </w:rPr>
        <w:t>.</w:t>
      </w:r>
    </w:p>
    <w:p w:rsidR="003061FD" w:rsidRPr="003061FD" w:rsidRDefault="003061FD" w:rsidP="003061FD">
      <w:pPr>
        <w:ind w:firstLine="426"/>
        <w:jc w:val="both"/>
        <w:rPr>
          <w:i/>
          <w:color w:val="000000"/>
          <w:sz w:val="26"/>
          <w:szCs w:val="26"/>
        </w:rPr>
      </w:pPr>
      <w:r w:rsidRPr="003061FD">
        <w:rPr>
          <w:i/>
          <w:color w:val="000000"/>
          <w:sz w:val="26"/>
          <w:szCs w:val="26"/>
        </w:rPr>
        <w:t>* ‰ - промилле - единица измерения, равная 0,1 %</w:t>
      </w:r>
    </w:p>
    <w:p w:rsidR="003061FD" w:rsidRPr="003061FD" w:rsidRDefault="003061FD" w:rsidP="003061FD">
      <w:pPr>
        <w:spacing w:before="120"/>
        <w:ind w:firstLine="426"/>
        <w:jc w:val="both"/>
        <w:rPr>
          <w:color w:val="000000"/>
          <w:sz w:val="26"/>
          <w:szCs w:val="26"/>
        </w:rPr>
      </w:pPr>
      <w:bookmarkStart w:id="7" w:name="PO0000112"/>
      <w:r w:rsidRPr="003061FD">
        <w:rPr>
          <w:color w:val="000000"/>
          <w:sz w:val="26"/>
          <w:szCs w:val="26"/>
        </w:rPr>
        <w:t>5.1</w:t>
      </w:r>
      <w:r w:rsidRPr="00906AFB">
        <w:rPr>
          <w:color w:val="000000"/>
          <w:sz w:val="26"/>
          <w:szCs w:val="26"/>
        </w:rPr>
        <w:t>.8</w:t>
      </w:r>
      <w:r w:rsidRPr="003061FD">
        <w:rPr>
          <w:color w:val="000000"/>
          <w:sz w:val="26"/>
          <w:szCs w:val="26"/>
        </w:rPr>
        <w:t xml:space="preserve"> Проектирование и оборудование </w:t>
      </w:r>
      <w:proofErr w:type="spellStart"/>
      <w:r w:rsidRPr="003061FD">
        <w:rPr>
          <w:color w:val="000000"/>
          <w:sz w:val="26"/>
          <w:szCs w:val="26"/>
        </w:rPr>
        <w:t>дождеприемных</w:t>
      </w:r>
      <w:proofErr w:type="spellEnd"/>
      <w:r w:rsidRPr="003061FD">
        <w:rPr>
          <w:color w:val="000000"/>
          <w:sz w:val="26"/>
          <w:szCs w:val="26"/>
        </w:rPr>
        <w:t xml:space="preserve"> колодцев решетками осуществляется согласно ГОСТ 3634-99.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w:t>
      </w:r>
    </w:p>
    <w:bookmarkEnd w:id="7"/>
    <w:p w:rsidR="003061FD" w:rsidRPr="003061FD" w:rsidRDefault="003061FD" w:rsidP="003061FD">
      <w:pPr>
        <w:ind w:firstLine="426"/>
        <w:jc w:val="both"/>
        <w:rPr>
          <w:color w:val="000000"/>
          <w:sz w:val="26"/>
          <w:szCs w:val="26"/>
        </w:rPr>
      </w:pPr>
      <w:r w:rsidRPr="003061FD">
        <w:rPr>
          <w:color w:val="000000"/>
          <w:sz w:val="26"/>
          <w:szCs w:val="26"/>
        </w:rPr>
        <w:lastRenderedPageBreak/>
        <w:t>5.1.</w:t>
      </w:r>
      <w:r w:rsidRPr="00906AFB">
        <w:rPr>
          <w:color w:val="000000"/>
          <w:sz w:val="26"/>
          <w:szCs w:val="26"/>
        </w:rPr>
        <w:t>9</w:t>
      </w:r>
      <w:r w:rsidRPr="003061FD">
        <w:rPr>
          <w:color w:val="000000"/>
          <w:sz w:val="26"/>
          <w:szCs w:val="26"/>
        </w:rPr>
        <w:t xml:space="preserve"> При ширине улицы в красных линиях более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и уклонах более 30 ‰ расстояние между </w:t>
      </w:r>
      <w:proofErr w:type="spellStart"/>
      <w:r w:rsidRPr="003061FD">
        <w:rPr>
          <w:color w:val="000000"/>
          <w:sz w:val="26"/>
          <w:szCs w:val="26"/>
        </w:rPr>
        <w:t>дождеприемными</w:t>
      </w:r>
      <w:proofErr w:type="spellEnd"/>
      <w:r w:rsidRPr="003061FD">
        <w:rPr>
          <w:color w:val="000000"/>
          <w:sz w:val="26"/>
          <w:szCs w:val="26"/>
        </w:rPr>
        <w:t xml:space="preserve"> колодцами должно быть не более </w:t>
      </w:r>
      <w:smartTag w:uri="urn:schemas-microsoft-com:office:smarttags" w:element="metricconverter">
        <w:smartTagPr>
          <w:attr w:name="ProductID" w:val="60 м"/>
        </w:smartTagPr>
        <w:r w:rsidRPr="003061FD">
          <w:rPr>
            <w:color w:val="000000"/>
            <w:sz w:val="26"/>
            <w:szCs w:val="26"/>
          </w:rPr>
          <w:t>60 м</w:t>
        </w:r>
      </w:smartTag>
      <w:r w:rsidRPr="003061FD">
        <w:rPr>
          <w:color w:val="000000"/>
          <w:sz w:val="26"/>
          <w:szCs w:val="26"/>
        </w:rPr>
        <w:t xml:space="preserve">. В случае превышения указанного расстояния необходимо устройство спаренных </w:t>
      </w:r>
      <w:proofErr w:type="spellStart"/>
      <w:r w:rsidRPr="003061FD">
        <w:rPr>
          <w:color w:val="000000"/>
          <w:sz w:val="26"/>
          <w:szCs w:val="26"/>
        </w:rPr>
        <w:t>дождеприемных</w:t>
      </w:r>
      <w:proofErr w:type="spellEnd"/>
      <w:r w:rsidRPr="003061FD">
        <w:rPr>
          <w:color w:val="000000"/>
          <w:sz w:val="26"/>
          <w:szCs w:val="26"/>
        </w:rPr>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3061FD">
        <w:rPr>
          <w:color w:val="000000"/>
          <w:sz w:val="26"/>
          <w:szCs w:val="26"/>
        </w:rPr>
        <w:t>дождеприемными</w:t>
      </w:r>
      <w:proofErr w:type="spellEnd"/>
      <w:r w:rsidRPr="003061FD">
        <w:rPr>
          <w:color w:val="000000"/>
          <w:sz w:val="26"/>
          <w:szCs w:val="26"/>
        </w:rPr>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3061FD" w:rsidRPr="003061FD" w:rsidRDefault="003061FD" w:rsidP="003061FD">
      <w:pPr>
        <w:pStyle w:val="2"/>
        <w:keepNext w:val="0"/>
        <w:spacing w:before="120" w:after="120"/>
        <w:jc w:val="center"/>
        <w:rPr>
          <w:rFonts w:ascii="Times New Roman" w:hAnsi="Times New Roman"/>
          <w:color w:val="000000"/>
        </w:rPr>
      </w:pPr>
      <w:bookmarkStart w:id="8" w:name="_Toc37759100"/>
      <w:bookmarkStart w:id="9" w:name="PO0000114"/>
      <w:r w:rsidRPr="003061FD">
        <w:rPr>
          <w:rFonts w:ascii="Times New Roman" w:hAnsi="Times New Roman"/>
          <w:color w:val="000000"/>
        </w:rPr>
        <w:t>5.2. ОЗЕЛЕНЕНИЕ</w:t>
      </w:r>
      <w:bookmarkEnd w:id="8"/>
    </w:p>
    <w:bookmarkEnd w:id="9"/>
    <w:p w:rsidR="003061FD" w:rsidRPr="003061FD" w:rsidRDefault="003061FD" w:rsidP="003061FD">
      <w:pPr>
        <w:ind w:firstLine="426"/>
        <w:jc w:val="both"/>
        <w:rPr>
          <w:color w:val="000000"/>
          <w:sz w:val="26"/>
          <w:szCs w:val="26"/>
        </w:rPr>
      </w:pPr>
      <w:r w:rsidRPr="003061FD">
        <w:rPr>
          <w:color w:val="000000"/>
          <w:sz w:val="26"/>
          <w:szCs w:val="26"/>
        </w:rPr>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3061FD" w:rsidRPr="003061FD" w:rsidRDefault="003061FD" w:rsidP="003061FD">
      <w:pPr>
        <w:ind w:firstLine="426"/>
        <w:jc w:val="both"/>
        <w:rPr>
          <w:color w:val="000000"/>
          <w:sz w:val="26"/>
          <w:szCs w:val="26"/>
        </w:rPr>
      </w:pPr>
      <w:r w:rsidRPr="003061FD">
        <w:rPr>
          <w:color w:val="000000"/>
          <w:sz w:val="26"/>
          <w:szCs w:val="26"/>
        </w:rPr>
        <w:t xml:space="preserve">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 Выбор типов насаждений определяет </w:t>
      </w:r>
      <w:r w:rsidRPr="003061FD">
        <w:rPr>
          <w:iCs/>
          <w:color w:val="000000"/>
          <w:sz w:val="26"/>
          <w:szCs w:val="26"/>
        </w:rPr>
        <w:t>объемно-пространственную структуру</w:t>
      </w:r>
      <w:r w:rsidRPr="003061FD">
        <w:rPr>
          <w:i/>
          <w:iCs/>
          <w:color w:val="000000"/>
          <w:sz w:val="26"/>
          <w:szCs w:val="26"/>
        </w:rPr>
        <w:t xml:space="preserve">* </w:t>
      </w:r>
      <w:r w:rsidRPr="003061FD">
        <w:rPr>
          <w:color w:val="000000"/>
          <w:sz w:val="26"/>
          <w:szCs w:val="26"/>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3061FD" w:rsidRPr="003061FD" w:rsidRDefault="003061FD" w:rsidP="003061FD">
      <w:pPr>
        <w:ind w:firstLine="426"/>
        <w:jc w:val="both"/>
        <w:rPr>
          <w:color w:val="000000"/>
          <w:sz w:val="26"/>
          <w:szCs w:val="26"/>
        </w:rPr>
      </w:pPr>
      <w:r w:rsidRPr="003061FD">
        <w:rPr>
          <w:color w:val="000000"/>
          <w:sz w:val="26"/>
          <w:szCs w:val="26"/>
        </w:rPr>
        <w:t xml:space="preserve">* </w:t>
      </w:r>
      <w:r w:rsidRPr="003061FD">
        <w:rPr>
          <w:i/>
          <w:iCs/>
          <w:color w:val="000000"/>
          <w:sz w:val="26"/>
          <w:szCs w:val="26"/>
        </w:rPr>
        <w:t xml:space="preserve">Объёмно-пространственная структура </w:t>
      </w:r>
      <w:r w:rsidRPr="003061FD">
        <w:rPr>
          <w:i/>
          <w:color w:val="000000"/>
          <w:sz w:val="26"/>
          <w:szCs w:val="26"/>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xml:space="preserve">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зданий и сооружений (вертикальное озеленение). </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xml:space="preserve">5.2.4 При проектировании нового озеленения применяется </w:t>
      </w:r>
      <w:r w:rsidRPr="003061FD">
        <w:rPr>
          <w:color w:val="FF0000"/>
          <w:sz w:val="26"/>
          <w:szCs w:val="26"/>
        </w:rPr>
        <w:t xml:space="preserve">СП 82.13330.2016. </w:t>
      </w:r>
      <w:r w:rsidRPr="003061FD">
        <w:rPr>
          <w:color w:val="000000"/>
          <w:sz w:val="26"/>
          <w:szCs w:val="26"/>
        </w:rPr>
        <w:t>Следует соблюдать максимальное количество насаждений на различных застроенных территориях (таблица А.1**), ориентировочный процент озеленяемых территорий на участках различного функционального назначения (таблица А.3), параметры и требования для сортировки посадочного материала (таблица А.7).</w:t>
      </w:r>
    </w:p>
    <w:p w:rsidR="003061FD" w:rsidRPr="003061FD" w:rsidRDefault="003061FD" w:rsidP="003061FD">
      <w:pPr>
        <w:ind w:firstLine="426"/>
        <w:jc w:val="both"/>
        <w:rPr>
          <w:i/>
          <w:color w:val="000000"/>
          <w:sz w:val="26"/>
          <w:szCs w:val="26"/>
        </w:rPr>
      </w:pPr>
      <w:r w:rsidRPr="003061FD">
        <w:rPr>
          <w:i/>
          <w:color w:val="000000"/>
          <w:sz w:val="26"/>
          <w:szCs w:val="26"/>
        </w:rPr>
        <w:t>** Таблицы с буквенными индексами приведены в Приложениях</w:t>
      </w:r>
    </w:p>
    <w:p w:rsidR="003061FD" w:rsidRPr="003061FD" w:rsidRDefault="003061FD" w:rsidP="003061FD">
      <w:pPr>
        <w:spacing w:before="120"/>
        <w:ind w:firstLine="425"/>
        <w:jc w:val="both"/>
        <w:rPr>
          <w:color w:val="000000"/>
          <w:sz w:val="26"/>
          <w:szCs w:val="26"/>
        </w:rPr>
      </w:pPr>
      <w:r w:rsidRPr="003061FD">
        <w:rPr>
          <w:color w:val="000000"/>
          <w:sz w:val="26"/>
          <w:szCs w:val="26"/>
        </w:rPr>
        <w:lastRenderedPageBreak/>
        <w:t xml:space="preserve">5.2.5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w:t>
      </w:r>
      <w:proofErr w:type="spellStart"/>
      <w:r w:rsidRPr="003061FD">
        <w:rPr>
          <w:color w:val="000000"/>
          <w:sz w:val="26"/>
          <w:szCs w:val="26"/>
        </w:rPr>
        <w:t>саморегуляции</w:t>
      </w:r>
      <w:proofErr w:type="spellEnd"/>
      <w:r w:rsidRPr="003061FD">
        <w:rPr>
          <w:color w:val="000000"/>
          <w:sz w:val="26"/>
          <w:szCs w:val="26"/>
        </w:rPr>
        <w:t xml:space="preserve"> и повышения роли антропогенного управления. Для обеспечения жизнеспособности насаждений на озеленяемых селитебных территориях необходимо:</w:t>
      </w:r>
    </w:p>
    <w:p w:rsidR="003061FD" w:rsidRPr="003061FD" w:rsidRDefault="003061FD" w:rsidP="003061FD">
      <w:pPr>
        <w:ind w:firstLine="426"/>
        <w:jc w:val="both"/>
        <w:rPr>
          <w:color w:val="000000"/>
          <w:sz w:val="26"/>
          <w:szCs w:val="26"/>
        </w:rPr>
      </w:pPr>
      <w:r w:rsidRPr="003061FD">
        <w:rPr>
          <w:color w:val="000000"/>
          <w:sz w:val="26"/>
          <w:szCs w:val="26"/>
        </w:rPr>
        <w:t>- производить комплексное благоустройство на природных территориях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5.</w:t>
      </w:r>
      <w:r w:rsidRPr="00906AFB">
        <w:rPr>
          <w:color w:val="000000"/>
          <w:sz w:val="26"/>
          <w:szCs w:val="26"/>
        </w:rPr>
        <w:t>1</w:t>
      </w:r>
      <w:r w:rsidRPr="003061FD">
        <w:rPr>
          <w:color w:val="000000"/>
          <w:sz w:val="26"/>
          <w:szCs w:val="26"/>
        </w:rPr>
        <w:t>, 5.</w:t>
      </w:r>
      <w:r w:rsidRPr="00906AFB">
        <w:rPr>
          <w:color w:val="000000"/>
          <w:sz w:val="26"/>
          <w:szCs w:val="26"/>
        </w:rPr>
        <w:t>2</w:t>
      </w:r>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учитывать степень техногенных нагрузок от прилегающих территорий;</w:t>
      </w:r>
    </w:p>
    <w:p w:rsidR="003061FD" w:rsidRPr="003061FD" w:rsidRDefault="003061FD" w:rsidP="003061FD">
      <w:pPr>
        <w:ind w:firstLine="426"/>
        <w:jc w:val="both"/>
        <w:rPr>
          <w:color w:val="000000"/>
          <w:sz w:val="26"/>
          <w:szCs w:val="26"/>
        </w:rPr>
      </w:pPr>
      <w:r w:rsidRPr="003061FD">
        <w:rPr>
          <w:color w:val="000000"/>
          <w:sz w:val="26"/>
          <w:szCs w:val="26"/>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3061FD" w:rsidRPr="003061FD" w:rsidRDefault="003061FD" w:rsidP="003061FD">
      <w:pPr>
        <w:ind w:firstLine="426"/>
        <w:jc w:val="both"/>
        <w:rPr>
          <w:color w:val="3018DE"/>
          <w:sz w:val="26"/>
          <w:szCs w:val="26"/>
        </w:rPr>
      </w:pPr>
      <w:r w:rsidRPr="003061FD">
        <w:rPr>
          <w:color w:val="000000"/>
          <w:sz w:val="26"/>
          <w:szCs w:val="26"/>
        </w:rPr>
        <w:t xml:space="preserve">5.2.6 На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предусматривая ее рекультивацию в случае превышения допустимых параметров загрязнения. </w:t>
      </w:r>
    </w:p>
    <w:p w:rsidR="003061FD" w:rsidRPr="003061FD" w:rsidRDefault="003061FD" w:rsidP="003061FD">
      <w:pPr>
        <w:spacing w:before="120"/>
        <w:jc w:val="right"/>
        <w:rPr>
          <w:color w:val="000000"/>
          <w:sz w:val="26"/>
          <w:szCs w:val="26"/>
        </w:rPr>
      </w:pPr>
      <w:r w:rsidRPr="003061FD">
        <w:rPr>
          <w:color w:val="000000"/>
          <w:sz w:val="26"/>
          <w:szCs w:val="26"/>
        </w:rPr>
        <w:t xml:space="preserve">                                                                                                              Таблица 5</w:t>
      </w:r>
      <w:r w:rsidRPr="00906AFB">
        <w:rPr>
          <w:color w:val="000000"/>
          <w:sz w:val="26"/>
          <w:szCs w:val="26"/>
        </w:rPr>
        <w:t>.1</w:t>
      </w:r>
      <w:r w:rsidRPr="003061FD">
        <w:rPr>
          <w:color w:val="000000"/>
          <w:sz w:val="26"/>
          <w:szCs w:val="26"/>
        </w:rPr>
        <w:t>.</w:t>
      </w:r>
      <w:r w:rsidRPr="003061FD">
        <w:rPr>
          <w:color w:val="000000"/>
          <w:sz w:val="26"/>
          <w:szCs w:val="26"/>
        </w:rPr>
        <w:tab/>
      </w:r>
    </w:p>
    <w:p w:rsidR="003061FD" w:rsidRPr="003061FD" w:rsidRDefault="003061FD" w:rsidP="003061FD">
      <w:pPr>
        <w:jc w:val="center"/>
        <w:rPr>
          <w:color w:val="000000"/>
          <w:sz w:val="26"/>
          <w:szCs w:val="26"/>
        </w:rPr>
      </w:pPr>
      <w:r w:rsidRPr="003061FD">
        <w:rPr>
          <w:color w:val="000000"/>
          <w:sz w:val="26"/>
          <w:szCs w:val="26"/>
        </w:rPr>
        <w:t>Комплексное благоустройство природных территорий</w:t>
      </w:r>
    </w:p>
    <w:p w:rsidR="003061FD" w:rsidRPr="003061FD" w:rsidRDefault="003061FD" w:rsidP="003061FD">
      <w:pPr>
        <w:spacing w:after="120"/>
        <w:jc w:val="center"/>
        <w:rPr>
          <w:color w:val="000000"/>
          <w:sz w:val="26"/>
          <w:szCs w:val="26"/>
        </w:rPr>
      </w:pPr>
      <w:r w:rsidRPr="003061FD">
        <w:rPr>
          <w:color w:val="000000"/>
          <w:sz w:val="26"/>
          <w:szCs w:val="26"/>
        </w:rPr>
        <w:t>в зависимости от рекреационной нагрузки</w:t>
      </w:r>
    </w:p>
    <w:tbl>
      <w:tblPr>
        <w:tblW w:w="5000" w:type="pct"/>
        <w:jc w:val="center"/>
        <w:tblCellMar>
          <w:left w:w="28" w:type="dxa"/>
          <w:right w:w="28" w:type="dxa"/>
        </w:tblCellMar>
        <w:tblLook w:val="04A0" w:firstRow="1" w:lastRow="0" w:firstColumn="1" w:lastColumn="0" w:noHBand="0" w:noVBand="1"/>
      </w:tblPr>
      <w:tblGrid>
        <w:gridCol w:w="1725"/>
        <w:gridCol w:w="1661"/>
        <w:gridCol w:w="2066"/>
        <w:gridCol w:w="4809"/>
      </w:tblGrid>
      <w:tr w:rsidR="003061FD" w:rsidRPr="003061FD" w:rsidTr="003061FD">
        <w:trPr>
          <w:tblHeader/>
          <w:jc w:val="center"/>
        </w:trPr>
        <w:tc>
          <w:tcPr>
            <w:tcW w:w="575"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3061FD">
            <w:pPr>
              <w:spacing w:line="220" w:lineRule="exact"/>
              <w:jc w:val="center"/>
              <w:rPr>
                <w:color w:val="000000"/>
                <w:sz w:val="26"/>
                <w:szCs w:val="26"/>
              </w:rPr>
            </w:pPr>
            <w:bookmarkStart w:id="10" w:name="TO0000007"/>
            <w:r w:rsidRPr="003061FD">
              <w:rPr>
                <w:color w:val="000000"/>
                <w:sz w:val="26"/>
                <w:szCs w:val="26"/>
              </w:rPr>
              <w:t>Рекреационная нагрузка,</w:t>
            </w:r>
          </w:p>
          <w:p w:rsidR="003061FD" w:rsidRPr="003061FD" w:rsidRDefault="003061FD" w:rsidP="003061FD">
            <w:pPr>
              <w:spacing w:line="220" w:lineRule="exact"/>
              <w:jc w:val="right"/>
              <w:rPr>
                <w:color w:val="000000"/>
                <w:sz w:val="26"/>
                <w:szCs w:val="26"/>
              </w:rPr>
            </w:pPr>
            <w:r w:rsidRPr="003061FD">
              <w:rPr>
                <w:color w:val="000000"/>
                <w:sz w:val="26"/>
                <w:szCs w:val="26"/>
              </w:rPr>
              <w:t>чел/га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Мероприятия благоустройства и озеленения</w:t>
            </w:r>
          </w:p>
        </w:tc>
      </w:tr>
      <w:tr w:rsidR="003061FD" w:rsidRPr="003061FD"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до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Не норм.</w:t>
            </w:r>
          </w:p>
        </w:tc>
      </w:tr>
      <w:tr w:rsidR="003061FD" w:rsidRPr="003061FD"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Средне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Движение преимущественно по дорожно-</w:t>
            </w:r>
            <w:proofErr w:type="spellStart"/>
            <w:r w:rsidRPr="003061FD">
              <w:rPr>
                <w:color w:val="000000"/>
                <w:sz w:val="26"/>
                <w:szCs w:val="26"/>
              </w:rPr>
              <w:t>тропиночной</w:t>
            </w:r>
            <w:proofErr w:type="spellEnd"/>
            <w:r w:rsidRPr="003061FD">
              <w:rPr>
                <w:color w:val="000000"/>
                <w:sz w:val="26"/>
                <w:szCs w:val="26"/>
              </w:rPr>
              <w:t xml:space="preserve">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Организация дорожно-</w:t>
            </w:r>
            <w:proofErr w:type="spellStart"/>
            <w:r w:rsidRPr="003061FD">
              <w:rPr>
                <w:color w:val="000000"/>
                <w:sz w:val="26"/>
                <w:szCs w:val="26"/>
              </w:rPr>
              <w:t>тропиночной</w:t>
            </w:r>
            <w:proofErr w:type="spellEnd"/>
            <w:r w:rsidRPr="003061FD">
              <w:rPr>
                <w:color w:val="000000"/>
                <w:sz w:val="26"/>
                <w:szCs w:val="26"/>
              </w:rPr>
              <w:t xml:space="preserve"> сети плотностью 5-8 %, прокладка экологических троп</w:t>
            </w:r>
          </w:p>
        </w:tc>
      </w:tr>
      <w:tr w:rsidR="003061FD" w:rsidRPr="003061FD"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firstLine="709"/>
              <w:rPr>
                <w:color w:val="000000"/>
                <w:sz w:val="26"/>
                <w:szCs w:val="26"/>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firstLine="709"/>
              <w:rPr>
                <w:color w:val="000000"/>
                <w:sz w:val="26"/>
                <w:szCs w:val="26"/>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Организация дорожно-</w:t>
            </w:r>
            <w:proofErr w:type="spellStart"/>
            <w:r w:rsidRPr="003061FD">
              <w:rPr>
                <w:color w:val="000000"/>
                <w:sz w:val="26"/>
                <w:szCs w:val="26"/>
              </w:rPr>
              <w:t>тропиночной</w:t>
            </w:r>
            <w:proofErr w:type="spellEnd"/>
            <w:r w:rsidRPr="003061FD">
              <w:rPr>
                <w:color w:val="000000"/>
                <w:sz w:val="26"/>
                <w:szCs w:val="26"/>
              </w:rPr>
              <w:t xml:space="preserve"> сети плотностью 12-15 %, прокладка экологических троп, создание на опушках полян буферных и почвозащитных посадок, применение устойчивых к </w:t>
            </w:r>
            <w:proofErr w:type="spellStart"/>
            <w:r w:rsidRPr="003061FD">
              <w:rPr>
                <w:color w:val="000000"/>
                <w:sz w:val="26"/>
                <w:szCs w:val="26"/>
              </w:rPr>
              <w:t>вытаптыванию</w:t>
            </w:r>
            <w:proofErr w:type="spellEnd"/>
            <w:r w:rsidRPr="003061FD">
              <w:rPr>
                <w:color w:val="000000"/>
                <w:sz w:val="26"/>
                <w:szCs w:val="26"/>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3061FD" w:rsidRPr="003061FD"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Строго регулируемый</w:t>
            </w:r>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 xml:space="preserve">Движение только по дорожкам и аллеям. Отдых на специально </w:t>
            </w:r>
            <w:r w:rsidRPr="003061FD">
              <w:rPr>
                <w:color w:val="000000"/>
                <w:sz w:val="26"/>
                <w:szCs w:val="26"/>
              </w:rPr>
              <w:lastRenderedPageBreak/>
              <w:t>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lastRenderedPageBreak/>
              <w:t>Функциональное зонирование территории и организация дорожно-</w:t>
            </w:r>
            <w:proofErr w:type="spellStart"/>
            <w:r w:rsidRPr="003061FD">
              <w:rPr>
                <w:color w:val="000000"/>
                <w:sz w:val="26"/>
                <w:szCs w:val="26"/>
              </w:rPr>
              <w:t>тропиночной</w:t>
            </w:r>
            <w:proofErr w:type="spellEnd"/>
            <w:r w:rsidRPr="003061FD">
              <w:rPr>
                <w:color w:val="000000"/>
                <w:sz w:val="26"/>
                <w:szCs w:val="26"/>
              </w:rPr>
              <w:t xml:space="preserve"> сети плотностью не более 20-25 %, буферных и почвозащитных посадок кустарника, </w:t>
            </w:r>
            <w:r w:rsidRPr="003061FD">
              <w:rPr>
                <w:color w:val="000000"/>
                <w:sz w:val="26"/>
                <w:szCs w:val="26"/>
              </w:rPr>
              <w:lastRenderedPageBreak/>
              <w:t>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3061FD" w:rsidRPr="003061FD" w:rsidTr="003061FD">
        <w:trPr>
          <w:jc w:val="center"/>
        </w:trPr>
        <w:tc>
          <w:tcPr>
            <w:tcW w:w="575"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lastRenderedPageBreak/>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firstLine="709"/>
              <w:rPr>
                <w:color w:val="000000"/>
                <w:sz w:val="26"/>
                <w:szCs w:val="26"/>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firstLine="709"/>
              <w:rPr>
                <w:color w:val="000000"/>
                <w:sz w:val="26"/>
                <w:szCs w:val="26"/>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rPr>
                <w:color w:val="000000"/>
                <w:sz w:val="26"/>
                <w:szCs w:val="26"/>
              </w:rPr>
            </w:pPr>
            <w:r w:rsidRPr="003061FD">
              <w:rPr>
                <w:color w:val="000000"/>
                <w:sz w:val="26"/>
                <w:szCs w:val="26"/>
              </w:rPr>
              <w:t>Организация дорожно-</w:t>
            </w:r>
            <w:proofErr w:type="spellStart"/>
            <w:r w:rsidRPr="003061FD">
              <w:rPr>
                <w:color w:val="000000"/>
                <w:sz w:val="26"/>
                <w:szCs w:val="26"/>
              </w:rPr>
              <w:t>тропиночной</w:t>
            </w:r>
            <w:proofErr w:type="spellEnd"/>
            <w:r w:rsidRPr="003061FD">
              <w:rPr>
                <w:color w:val="000000"/>
                <w:sz w:val="26"/>
                <w:szCs w:val="26"/>
              </w:rPr>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чел./га, огораживание участков с ценными насаждениями или с растительностью вообще декоративными оградами.</w:t>
            </w:r>
          </w:p>
        </w:tc>
      </w:tr>
      <w:tr w:rsidR="003061FD" w:rsidRPr="003061FD" w:rsidTr="003061FD">
        <w:trPr>
          <w:jc w:val="center"/>
        </w:trPr>
        <w:tc>
          <w:tcPr>
            <w:tcW w:w="5000" w:type="pct"/>
            <w:gridSpan w:val="4"/>
            <w:tcBorders>
              <w:top w:val="single" w:sz="6" w:space="0" w:color="auto"/>
              <w:left w:val="single" w:sz="4" w:space="0" w:color="auto"/>
              <w:bottom w:val="single" w:sz="4" w:space="0" w:color="auto"/>
              <w:right w:val="single" w:sz="4" w:space="0" w:color="auto"/>
            </w:tcBorders>
            <w:hideMark/>
          </w:tcPr>
          <w:p w:rsidR="003061FD" w:rsidRPr="003061FD" w:rsidRDefault="003061FD" w:rsidP="003061FD">
            <w:pPr>
              <w:jc w:val="both"/>
              <w:rPr>
                <w:color w:val="000000"/>
                <w:sz w:val="26"/>
                <w:szCs w:val="26"/>
              </w:rPr>
            </w:pPr>
            <w:r w:rsidRPr="003061FD">
              <w:rPr>
                <w:color w:val="000000"/>
                <w:sz w:val="26"/>
                <w:szCs w:val="26"/>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7" w:anchor="TO0000008" w:tooltip="Таблица 4.5" w:history="1">
              <w:r w:rsidRPr="003061FD">
                <w:rPr>
                  <w:rStyle w:val="a3"/>
                  <w:color w:val="000000"/>
                  <w:sz w:val="26"/>
                  <w:szCs w:val="26"/>
                </w:rPr>
                <w:t>5.</w:t>
              </w:r>
              <w:r w:rsidRPr="00906AFB">
                <w:rPr>
                  <w:rStyle w:val="a3"/>
                  <w:color w:val="000000"/>
                  <w:sz w:val="26"/>
                  <w:szCs w:val="26"/>
                </w:rPr>
                <w:t>2</w:t>
              </w:r>
            </w:hyperlink>
            <w:r w:rsidRPr="003061FD">
              <w:rPr>
                <w:color w:val="000000"/>
                <w:sz w:val="26"/>
                <w:szCs w:val="26"/>
              </w:rPr>
              <w:t>).</w:t>
            </w:r>
          </w:p>
        </w:tc>
      </w:tr>
    </w:tbl>
    <w:bookmarkEnd w:id="10"/>
    <w:p w:rsidR="003061FD" w:rsidRPr="003061FD" w:rsidRDefault="003061FD" w:rsidP="003061FD">
      <w:pPr>
        <w:spacing w:before="120"/>
        <w:jc w:val="right"/>
        <w:rPr>
          <w:color w:val="000000"/>
          <w:sz w:val="26"/>
          <w:szCs w:val="26"/>
        </w:rPr>
      </w:pPr>
      <w:r w:rsidRPr="003061FD">
        <w:rPr>
          <w:color w:val="000000"/>
          <w:sz w:val="26"/>
          <w:szCs w:val="26"/>
        </w:rPr>
        <w:t xml:space="preserve">                                                                                                               Таблица 5.</w:t>
      </w:r>
      <w:r w:rsidRPr="00906AFB">
        <w:rPr>
          <w:color w:val="000000"/>
          <w:sz w:val="26"/>
          <w:szCs w:val="26"/>
        </w:rPr>
        <w:t>2</w:t>
      </w:r>
      <w:r w:rsidRPr="003061FD">
        <w:rPr>
          <w:color w:val="000000"/>
          <w:sz w:val="26"/>
          <w:szCs w:val="26"/>
        </w:rPr>
        <w:tab/>
      </w:r>
    </w:p>
    <w:p w:rsidR="003061FD" w:rsidRPr="003061FD" w:rsidRDefault="003061FD" w:rsidP="003061FD">
      <w:pPr>
        <w:spacing w:after="120"/>
        <w:ind w:firstLine="709"/>
        <w:jc w:val="both"/>
        <w:rPr>
          <w:color w:val="000000"/>
          <w:sz w:val="26"/>
          <w:szCs w:val="26"/>
        </w:rPr>
      </w:pPr>
      <w:r w:rsidRPr="003061FD">
        <w:rPr>
          <w:color w:val="000000"/>
          <w:sz w:val="26"/>
          <w:szCs w:val="26"/>
        </w:rPr>
        <w:t>Ориентировочный уровень предельной рекреационной нагрузки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491"/>
        <w:gridCol w:w="3733"/>
        <w:gridCol w:w="4037"/>
      </w:tblGrid>
      <w:tr w:rsidR="003061FD" w:rsidRPr="003061FD" w:rsidTr="003061FD">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jc w:val="center"/>
              <w:rPr>
                <w:color w:val="000000"/>
                <w:sz w:val="26"/>
                <w:szCs w:val="26"/>
              </w:rPr>
            </w:pPr>
            <w:bookmarkStart w:id="11" w:name="TO0000008"/>
            <w:r w:rsidRPr="003061FD">
              <w:rPr>
                <w:color w:val="000000"/>
                <w:sz w:val="26"/>
                <w:szCs w:val="26"/>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Предельная рекреационная нагрузка - число единовременных посетителей в среднем по объекту</w:t>
            </w:r>
          </w:p>
          <w:p w:rsidR="003061FD" w:rsidRPr="003061FD" w:rsidRDefault="003061FD" w:rsidP="003061FD">
            <w:pPr>
              <w:jc w:val="right"/>
              <w:rPr>
                <w:color w:val="000000"/>
                <w:sz w:val="26"/>
                <w:szCs w:val="26"/>
              </w:rPr>
            </w:pPr>
            <w:r w:rsidRPr="003061FD">
              <w:rPr>
                <w:color w:val="000000"/>
                <w:sz w:val="26"/>
                <w:szCs w:val="26"/>
              </w:rPr>
              <w:t xml:space="preserve">       чел./га</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Радиус обслуживания населения (зона доступности)</w:t>
            </w:r>
          </w:p>
        </w:tc>
      </w:tr>
      <w:tr w:rsidR="003061FD" w:rsidRPr="003061FD"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3061FD" w:rsidRDefault="003061FD" w:rsidP="003061FD">
            <w:pPr>
              <w:ind w:left="113"/>
              <w:jc w:val="both"/>
              <w:rPr>
                <w:color w:val="000000"/>
                <w:sz w:val="26"/>
                <w:szCs w:val="26"/>
              </w:rPr>
            </w:pPr>
            <w:r w:rsidRPr="003061FD">
              <w:rPr>
                <w:color w:val="000000"/>
                <w:sz w:val="26"/>
                <w:szCs w:val="26"/>
              </w:rPr>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не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w:t>
            </w:r>
          </w:p>
        </w:tc>
      </w:tr>
      <w:tr w:rsidR="003061FD" w:rsidRPr="003061FD"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3061FD" w:rsidRDefault="003061FD" w:rsidP="003061FD">
            <w:pPr>
              <w:ind w:left="113"/>
              <w:jc w:val="both"/>
              <w:rPr>
                <w:color w:val="000000"/>
                <w:sz w:val="26"/>
                <w:szCs w:val="26"/>
              </w:rPr>
            </w:pPr>
            <w:r w:rsidRPr="003061FD">
              <w:rPr>
                <w:color w:val="000000"/>
                <w:sz w:val="26"/>
                <w:szCs w:val="26"/>
              </w:rPr>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не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15-20 мин. трансп. Доступность</w:t>
            </w:r>
          </w:p>
        </w:tc>
      </w:tr>
      <w:tr w:rsidR="003061FD" w:rsidRPr="003061FD"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3061FD" w:rsidRDefault="003061FD" w:rsidP="003061FD">
            <w:pPr>
              <w:ind w:left="113"/>
              <w:jc w:val="both"/>
              <w:rPr>
                <w:color w:val="000000"/>
                <w:sz w:val="26"/>
                <w:szCs w:val="26"/>
              </w:rPr>
            </w:pPr>
            <w:r w:rsidRPr="003061FD">
              <w:rPr>
                <w:color w:val="000000"/>
                <w:sz w:val="26"/>
                <w:szCs w:val="26"/>
              </w:rPr>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не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400-</w:t>
            </w:r>
            <w:smartTag w:uri="urn:schemas-microsoft-com:office:smarttags" w:element="metricconverter">
              <w:smartTagPr>
                <w:attr w:name="ProductID" w:val="600 м"/>
              </w:smartTagPr>
              <w:r w:rsidRPr="003061FD">
                <w:rPr>
                  <w:color w:val="000000"/>
                  <w:sz w:val="26"/>
                  <w:szCs w:val="26"/>
                </w:rPr>
                <w:t>600 м</w:t>
              </w:r>
            </w:smartTag>
          </w:p>
        </w:tc>
      </w:tr>
      <w:tr w:rsidR="003061FD" w:rsidRPr="003061FD"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3061FD" w:rsidRDefault="003061FD" w:rsidP="003061FD">
            <w:pPr>
              <w:ind w:left="113"/>
              <w:jc w:val="both"/>
              <w:rPr>
                <w:color w:val="000000"/>
                <w:sz w:val="26"/>
                <w:szCs w:val="26"/>
              </w:rPr>
            </w:pPr>
            <w:r w:rsidRPr="003061FD">
              <w:rPr>
                <w:color w:val="000000"/>
                <w:sz w:val="26"/>
                <w:szCs w:val="26"/>
              </w:rPr>
              <w:t>Парк (</w:t>
            </w:r>
            <w:proofErr w:type="spellStart"/>
            <w:r w:rsidRPr="003061FD">
              <w:rPr>
                <w:color w:val="000000"/>
                <w:sz w:val="26"/>
                <w:szCs w:val="26"/>
              </w:rPr>
              <w:t>многофункционый</w:t>
            </w:r>
            <w:proofErr w:type="spellEnd"/>
            <w:r w:rsidRPr="003061FD">
              <w:rPr>
                <w:color w:val="000000"/>
                <w:sz w:val="26"/>
                <w:szCs w:val="26"/>
              </w:rPr>
              <w:t>)</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не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1,2-</w:t>
            </w:r>
            <w:smartTag w:uri="urn:schemas-microsoft-com:office:smarttags" w:element="metricconverter">
              <w:smartTagPr>
                <w:attr w:name="ProductID" w:val="1,5 км"/>
              </w:smartTagPr>
              <w:r w:rsidRPr="003061FD">
                <w:rPr>
                  <w:color w:val="000000"/>
                  <w:sz w:val="26"/>
                  <w:szCs w:val="26"/>
                </w:rPr>
                <w:t>1,5 км</w:t>
              </w:r>
            </w:smartTag>
          </w:p>
        </w:tc>
      </w:tr>
      <w:tr w:rsidR="003061FD" w:rsidRPr="003061FD" w:rsidTr="003061FD">
        <w:trPr>
          <w:jc w:val="center"/>
        </w:trPr>
        <w:tc>
          <w:tcPr>
            <w:tcW w:w="1214" w:type="pct"/>
            <w:tcBorders>
              <w:top w:val="single" w:sz="4" w:space="0" w:color="auto"/>
              <w:left w:val="single" w:sz="4" w:space="0" w:color="auto"/>
              <w:bottom w:val="single" w:sz="4" w:space="0" w:color="auto"/>
              <w:right w:val="single" w:sz="4" w:space="0" w:color="auto"/>
            </w:tcBorders>
            <w:hideMark/>
          </w:tcPr>
          <w:p w:rsidR="003061FD" w:rsidRPr="003061FD" w:rsidRDefault="003061FD" w:rsidP="003061FD">
            <w:pPr>
              <w:ind w:left="113"/>
              <w:jc w:val="both"/>
              <w:rPr>
                <w:color w:val="000000"/>
                <w:sz w:val="26"/>
                <w:szCs w:val="26"/>
              </w:rPr>
            </w:pPr>
            <w:r w:rsidRPr="003061FD">
              <w:rPr>
                <w:color w:val="000000"/>
                <w:sz w:val="26"/>
                <w:szCs w:val="26"/>
              </w:rPr>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rPr>
                <w:color w:val="000000"/>
                <w:sz w:val="26"/>
                <w:szCs w:val="26"/>
              </w:rPr>
            </w:pPr>
            <w:r w:rsidRPr="003061FD">
              <w:rPr>
                <w:color w:val="000000"/>
                <w:sz w:val="26"/>
                <w:szCs w:val="26"/>
              </w:rPr>
              <w:t>300-</w:t>
            </w:r>
            <w:smartTag w:uri="urn:schemas-microsoft-com:office:smarttags" w:element="metricconverter">
              <w:smartTagPr>
                <w:attr w:name="ProductID" w:val="400 м"/>
              </w:smartTagPr>
              <w:r w:rsidRPr="003061FD">
                <w:rPr>
                  <w:color w:val="000000"/>
                  <w:sz w:val="26"/>
                  <w:szCs w:val="26"/>
                </w:rPr>
                <w:t>400 м</w:t>
              </w:r>
            </w:smartTag>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3061FD" w:rsidRPr="003061FD" w:rsidRDefault="003061FD" w:rsidP="003061FD">
            <w:pPr>
              <w:jc w:val="both"/>
              <w:rPr>
                <w:color w:val="000000"/>
                <w:sz w:val="26"/>
                <w:szCs w:val="26"/>
              </w:rPr>
            </w:pPr>
            <w:r w:rsidRPr="003061FD">
              <w:rPr>
                <w:color w:val="000000"/>
                <w:sz w:val="26"/>
                <w:szCs w:val="26"/>
              </w:rPr>
              <w:lastRenderedPageBreak/>
              <w:t>Примечания:</w:t>
            </w:r>
          </w:p>
          <w:p w:rsidR="003061FD" w:rsidRPr="003061FD" w:rsidRDefault="003061FD" w:rsidP="003061FD">
            <w:pPr>
              <w:jc w:val="both"/>
              <w:rPr>
                <w:color w:val="000000"/>
                <w:sz w:val="26"/>
                <w:szCs w:val="26"/>
              </w:rPr>
            </w:pPr>
            <w:r w:rsidRPr="003061FD">
              <w:rPr>
                <w:color w:val="000000"/>
                <w:sz w:val="26"/>
                <w:szCs w:val="26"/>
              </w:rPr>
              <w:t>1. На территории объекта рекреации могут быть выделены зоны с различным уровнем предельной рекреационной нагрузки.</w:t>
            </w:r>
          </w:p>
          <w:p w:rsidR="003061FD" w:rsidRPr="003061FD" w:rsidRDefault="003061FD" w:rsidP="003061FD">
            <w:pPr>
              <w:jc w:val="both"/>
              <w:rPr>
                <w:color w:val="000000"/>
                <w:sz w:val="26"/>
                <w:szCs w:val="26"/>
              </w:rPr>
            </w:pPr>
            <w:r w:rsidRPr="003061FD">
              <w:rPr>
                <w:color w:val="000000"/>
                <w:sz w:val="26"/>
                <w:szCs w:val="26"/>
              </w:rPr>
              <w:t xml:space="preserve">2. Фактическая рекреационная нагрузка определяется замерами, ожидаемая - рассчитывается по формуле: </w:t>
            </w:r>
            <w:r w:rsidRPr="003061FD">
              <w:rPr>
                <w:color w:val="000000"/>
                <w:sz w:val="26"/>
                <w:szCs w:val="26"/>
                <w:lang w:val="en-US"/>
              </w:rPr>
              <w:t>R</w:t>
            </w:r>
            <w:r w:rsidRPr="003061FD">
              <w:rPr>
                <w:color w:val="000000"/>
                <w:sz w:val="26"/>
                <w:szCs w:val="26"/>
              </w:rPr>
              <w:t xml:space="preserve"> = N</w:t>
            </w:r>
            <w:r w:rsidRPr="003061FD">
              <w:rPr>
                <w:color w:val="000000"/>
                <w:sz w:val="26"/>
                <w:szCs w:val="26"/>
                <w:lang w:val="en-US"/>
              </w:rPr>
              <w:t>i</w:t>
            </w:r>
            <w:r w:rsidRPr="003061FD">
              <w:rPr>
                <w:color w:val="000000"/>
                <w:sz w:val="26"/>
                <w:szCs w:val="26"/>
              </w:rPr>
              <w:t xml:space="preserve"> / </w:t>
            </w:r>
            <w:r w:rsidRPr="003061FD">
              <w:rPr>
                <w:color w:val="000000"/>
                <w:sz w:val="26"/>
                <w:szCs w:val="26"/>
                <w:lang w:val="en-US"/>
              </w:rPr>
              <w:t>Si</w:t>
            </w:r>
            <w:r w:rsidRPr="003061FD">
              <w:rPr>
                <w:color w:val="000000"/>
                <w:sz w:val="26"/>
                <w:szCs w:val="26"/>
              </w:rPr>
              <w:t xml:space="preserve">, где </w:t>
            </w:r>
            <w:r w:rsidRPr="003061FD">
              <w:rPr>
                <w:color w:val="000000"/>
                <w:sz w:val="26"/>
                <w:szCs w:val="26"/>
                <w:lang w:val="en-US"/>
              </w:rPr>
              <w:t>R</w:t>
            </w:r>
            <w:r w:rsidRPr="003061FD">
              <w:rPr>
                <w:color w:val="000000"/>
                <w:sz w:val="26"/>
                <w:szCs w:val="26"/>
              </w:rPr>
              <w:t xml:space="preserve"> - рекреационная нагрузка, </w:t>
            </w:r>
            <w:r w:rsidRPr="003061FD">
              <w:rPr>
                <w:color w:val="000000"/>
                <w:sz w:val="26"/>
                <w:szCs w:val="26"/>
                <w:lang w:val="en-US"/>
              </w:rPr>
              <w:t>Ni</w:t>
            </w:r>
            <w:r w:rsidRPr="003061FD">
              <w:rPr>
                <w:color w:val="000000"/>
                <w:sz w:val="26"/>
                <w:szCs w:val="26"/>
              </w:rPr>
              <w:t xml:space="preserve"> - количество посетителей объектов рекреации, </w:t>
            </w:r>
            <w:r w:rsidRPr="003061FD">
              <w:rPr>
                <w:color w:val="000000"/>
                <w:sz w:val="26"/>
                <w:szCs w:val="26"/>
                <w:lang w:val="en-US"/>
              </w:rPr>
              <w:t>Si</w:t>
            </w:r>
            <w:r w:rsidRPr="003061FD">
              <w:rPr>
                <w:color w:val="000000"/>
                <w:sz w:val="26"/>
                <w:szCs w:val="26"/>
              </w:rPr>
              <w:t xml:space="preserve"> - площадь рекреационной территории. Количество посетителей, одновременно находящихся на территории рекреации, следует принимать 10-15 % от численности населения, проживающего в зоне доступности объекта рекреации.</w:t>
            </w:r>
          </w:p>
        </w:tc>
      </w:tr>
    </w:tbl>
    <w:bookmarkEnd w:id="11"/>
    <w:p w:rsidR="003061FD" w:rsidRPr="003061FD" w:rsidRDefault="003061FD" w:rsidP="003061FD">
      <w:pPr>
        <w:spacing w:before="120"/>
        <w:ind w:firstLine="426"/>
        <w:jc w:val="both"/>
        <w:rPr>
          <w:color w:val="000000"/>
          <w:sz w:val="26"/>
          <w:szCs w:val="26"/>
        </w:rPr>
      </w:pPr>
      <w:r w:rsidRPr="003061FD">
        <w:rPr>
          <w:color w:val="000000"/>
          <w:sz w:val="26"/>
          <w:szCs w:val="26"/>
        </w:rPr>
        <w:t>5.2.7 При озеленении территории общественных пространств и объектов рекреации предусматривается цветочное оформление (таблица А.2), устройство газонов (п. 11 Приложения А), автоматических систем полива и орошения (таблица 5.</w:t>
      </w:r>
      <w:r w:rsidRPr="00906AFB">
        <w:rPr>
          <w:color w:val="000000"/>
          <w:sz w:val="26"/>
          <w:szCs w:val="26"/>
        </w:rPr>
        <w:t>1</w:t>
      </w:r>
      <w:r w:rsidRPr="003061FD">
        <w:rPr>
          <w:color w:val="000000"/>
          <w:sz w:val="26"/>
          <w:szCs w:val="26"/>
        </w:rPr>
        <w:t>). На селитебных территориях с большой площадью замощенных поверхностей, высокой плотностью застройки и подземных коммуникаций следует применять мобильные и компактные приемы озеленения.</w:t>
      </w:r>
    </w:p>
    <w:p w:rsidR="003061FD" w:rsidRPr="003061FD" w:rsidRDefault="003061FD" w:rsidP="003061FD">
      <w:pPr>
        <w:ind w:firstLine="426"/>
        <w:jc w:val="both"/>
        <w:rPr>
          <w:color w:val="000000"/>
          <w:sz w:val="26"/>
          <w:szCs w:val="26"/>
        </w:rPr>
      </w:pPr>
      <w:r w:rsidRPr="003061FD">
        <w:rPr>
          <w:color w:val="000000"/>
          <w:sz w:val="26"/>
          <w:szCs w:val="26"/>
        </w:rPr>
        <w:t xml:space="preserve">5.2.8 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среднего - 2-</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 слабого - 6-</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У теплотрасс не следует размещать: липу, клен, сирень, жимолость - ближе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тополь, боярышник, кизильник, дерен, лиственницу, березу - ближе 3-</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5.2.9 При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3061FD" w:rsidRPr="003061FD" w:rsidRDefault="003061FD" w:rsidP="003061FD">
      <w:pPr>
        <w:ind w:firstLine="426"/>
        <w:jc w:val="both"/>
        <w:rPr>
          <w:color w:val="000000"/>
          <w:sz w:val="26"/>
          <w:szCs w:val="26"/>
        </w:rPr>
      </w:pPr>
      <w:r w:rsidRPr="003061FD">
        <w:rPr>
          <w:color w:val="000000"/>
          <w:sz w:val="26"/>
          <w:szCs w:val="26"/>
        </w:rPr>
        <w:t xml:space="preserve">5.2.9.1 Для защиты от ветра следует использовать зеленые насаждения ажурной конструкции с </w:t>
      </w:r>
      <w:r w:rsidRPr="003061FD">
        <w:rPr>
          <w:iCs/>
          <w:color w:val="000000"/>
          <w:sz w:val="26"/>
          <w:szCs w:val="26"/>
        </w:rPr>
        <w:t xml:space="preserve">вертикальной сомкнутостью полога* </w:t>
      </w:r>
      <w:r w:rsidRPr="003061FD">
        <w:rPr>
          <w:color w:val="000000"/>
          <w:sz w:val="26"/>
          <w:szCs w:val="26"/>
        </w:rPr>
        <w:t>60-70 %.</w:t>
      </w:r>
    </w:p>
    <w:p w:rsidR="003061FD" w:rsidRPr="003061FD" w:rsidRDefault="003061FD" w:rsidP="003061FD">
      <w:pPr>
        <w:ind w:firstLine="426"/>
        <w:jc w:val="both"/>
        <w:rPr>
          <w:color w:val="000000"/>
          <w:sz w:val="26"/>
          <w:szCs w:val="26"/>
        </w:rPr>
      </w:pPr>
      <w:r w:rsidRPr="003061FD">
        <w:rPr>
          <w:i/>
          <w:color w:val="000000"/>
          <w:sz w:val="26"/>
          <w:szCs w:val="26"/>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Pr="003061FD">
        <w:rPr>
          <w:color w:val="000000"/>
          <w:sz w:val="26"/>
          <w:szCs w:val="26"/>
        </w:rPr>
        <w:br/>
        <w:t xml:space="preserve">          5.2.9.2 </w:t>
      </w:r>
      <w:proofErr w:type="spellStart"/>
      <w:r w:rsidRPr="003061FD">
        <w:rPr>
          <w:color w:val="000000"/>
          <w:sz w:val="26"/>
          <w:szCs w:val="26"/>
        </w:rPr>
        <w:t>Шумозащитные</w:t>
      </w:r>
      <w:proofErr w:type="spellEnd"/>
      <w:r w:rsidRPr="003061FD">
        <w:rPr>
          <w:color w:val="000000"/>
          <w:sz w:val="26"/>
          <w:szCs w:val="26"/>
        </w:rPr>
        <w:t xml:space="preserve">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3061FD">
          <w:rPr>
            <w:color w:val="000000"/>
            <w:sz w:val="26"/>
            <w:szCs w:val="26"/>
          </w:rPr>
          <w:t>7 м</w:t>
        </w:r>
      </w:smartTag>
      <w:r w:rsidRPr="003061FD">
        <w:rPr>
          <w:color w:val="000000"/>
          <w:sz w:val="26"/>
          <w:szCs w:val="26"/>
        </w:rPr>
        <w:t>, обеспечивая и ряду расстояния между стволами взрослых деревьев 8-</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(с широкой кроной), 5-</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 xml:space="preserve"> (со средней кроной), 3-</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 xml:space="preserve"> (с узкой кроной), </w:t>
      </w:r>
      <w:proofErr w:type="spellStart"/>
      <w:r w:rsidRPr="003061FD">
        <w:rPr>
          <w:color w:val="000000"/>
          <w:sz w:val="26"/>
          <w:szCs w:val="26"/>
        </w:rPr>
        <w:t>подкроновое</w:t>
      </w:r>
      <w:proofErr w:type="spellEnd"/>
      <w:r w:rsidRPr="003061FD">
        <w:rPr>
          <w:color w:val="000000"/>
          <w:sz w:val="26"/>
          <w:szCs w:val="26"/>
        </w:rPr>
        <w:t xml:space="preserve"> пространство следует заполнять рядами кустарника. Ожидаемый уровень снижения шума указан в таблице А.5.</w:t>
      </w:r>
    </w:p>
    <w:p w:rsidR="003061FD" w:rsidRPr="003061FD" w:rsidRDefault="003061FD" w:rsidP="003061FD">
      <w:pPr>
        <w:ind w:firstLine="426"/>
        <w:jc w:val="both"/>
        <w:rPr>
          <w:color w:val="000000"/>
          <w:sz w:val="26"/>
          <w:szCs w:val="26"/>
        </w:rPr>
      </w:pPr>
      <w:r w:rsidRPr="003061FD">
        <w:rPr>
          <w:color w:val="000000"/>
          <w:sz w:val="26"/>
          <w:szCs w:val="26"/>
        </w:rPr>
        <w:t xml:space="preserve">5.2.9.3 В условиях высокого уровня загрязнения воздуха следует формировать многорядные древесно-кустарниковые посадки: при хорошем режиме проветривания - </w:t>
      </w:r>
      <w:r w:rsidRPr="003061FD">
        <w:rPr>
          <w:color w:val="000000"/>
          <w:sz w:val="26"/>
          <w:szCs w:val="26"/>
        </w:rPr>
        <w:lastRenderedPageBreak/>
        <w:t>закрытого типа (смыкание крон), при плохом режиме проветривания - открытого, фильтрующего типа (</w:t>
      </w:r>
      <w:proofErr w:type="spellStart"/>
      <w:r w:rsidRPr="003061FD">
        <w:rPr>
          <w:color w:val="000000"/>
          <w:sz w:val="26"/>
          <w:szCs w:val="26"/>
        </w:rPr>
        <w:t>несмыкание</w:t>
      </w:r>
      <w:proofErr w:type="spellEnd"/>
      <w:r w:rsidRPr="003061FD">
        <w:rPr>
          <w:color w:val="000000"/>
          <w:sz w:val="26"/>
          <w:szCs w:val="26"/>
        </w:rPr>
        <w:t xml:space="preserve"> крон).</w:t>
      </w:r>
    </w:p>
    <w:p w:rsidR="003061FD" w:rsidRPr="003061FD" w:rsidRDefault="003061FD" w:rsidP="003061FD">
      <w:pPr>
        <w:spacing w:before="120" w:after="120"/>
        <w:ind w:firstLine="425"/>
        <w:jc w:val="both"/>
        <w:rPr>
          <w:color w:val="000000"/>
          <w:sz w:val="26"/>
          <w:szCs w:val="26"/>
        </w:rPr>
      </w:pPr>
      <w:r w:rsidRPr="003061FD">
        <w:rPr>
          <w:color w:val="000000"/>
          <w:sz w:val="26"/>
          <w:szCs w:val="26"/>
        </w:rPr>
        <w:t>5.2.10. Крышное и вертикальное озеленение</w:t>
      </w:r>
    </w:p>
    <w:p w:rsidR="003061FD" w:rsidRPr="003061FD" w:rsidRDefault="003061FD" w:rsidP="003061FD">
      <w:pPr>
        <w:ind w:firstLine="426"/>
        <w:jc w:val="both"/>
        <w:rPr>
          <w:color w:val="000000"/>
          <w:sz w:val="26"/>
          <w:szCs w:val="26"/>
        </w:rPr>
      </w:pPr>
      <w:r w:rsidRPr="003061FD">
        <w:rPr>
          <w:color w:val="000000"/>
          <w:sz w:val="26"/>
          <w:szCs w:val="26"/>
        </w:rPr>
        <w:t xml:space="preserve">5.2.10.1. Стационарное крышное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Pr="003061FD">
        <w:rPr>
          <w:color w:val="000000"/>
          <w:sz w:val="26"/>
          <w:szCs w:val="26"/>
        </w:rPr>
        <w:t>малоуклонной</w:t>
      </w:r>
      <w:proofErr w:type="spellEnd"/>
      <w:r w:rsidRPr="003061FD">
        <w:rPr>
          <w:color w:val="000000"/>
          <w:sz w:val="26"/>
          <w:szCs w:val="26"/>
        </w:rPr>
        <w:t xml:space="preserve"> (уклон не более 3%) крышей.</w:t>
      </w:r>
    </w:p>
    <w:p w:rsidR="003061FD" w:rsidRPr="003061FD" w:rsidRDefault="003061FD" w:rsidP="003061FD">
      <w:pPr>
        <w:ind w:firstLine="426"/>
        <w:jc w:val="both"/>
        <w:rPr>
          <w:color w:val="000000"/>
          <w:sz w:val="26"/>
          <w:szCs w:val="26"/>
        </w:rPr>
      </w:pPr>
      <w:r w:rsidRPr="003061FD">
        <w:rPr>
          <w:color w:val="000000"/>
          <w:sz w:val="26"/>
          <w:szCs w:val="26"/>
        </w:rPr>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3061FD" w:rsidRPr="003061FD" w:rsidRDefault="003061FD" w:rsidP="003061FD">
      <w:pPr>
        <w:ind w:firstLine="426"/>
        <w:jc w:val="both"/>
        <w:rPr>
          <w:color w:val="000000"/>
          <w:sz w:val="26"/>
          <w:szCs w:val="26"/>
        </w:rPr>
      </w:pPr>
      <w:r w:rsidRPr="003061FD">
        <w:rPr>
          <w:color w:val="000000"/>
          <w:sz w:val="26"/>
          <w:szCs w:val="26"/>
        </w:rPr>
        <w:t xml:space="preserve">5.2.10.2. При реконструкции и капитальном ремонте зданий и сооружений возможность устройства крышного озеленения определяется расчетом прочности, устойчивости и </w:t>
      </w:r>
      <w:proofErr w:type="spellStart"/>
      <w:r w:rsidRPr="003061FD">
        <w:rPr>
          <w:color w:val="000000"/>
          <w:sz w:val="26"/>
          <w:szCs w:val="26"/>
        </w:rPr>
        <w:t>деформативности</w:t>
      </w:r>
      <w:proofErr w:type="spellEnd"/>
      <w:r w:rsidRPr="003061FD">
        <w:rPr>
          <w:color w:val="000000"/>
          <w:sz w:val="26"/>
          <w:szCs w:val="26"/>
        </w:rPr>
        <w:t xml:space="preserve"> существующих несущих конструкций.</w:t>
      </w:r>
    </w:p>
    <w:p w:rsidR="003061FD" w:rsidRPr="003061FD" w:rsidRDefault="003061FD" w:rsidP="003061FD">
      <w:pPr>
        <w:ind w:firstLine="426"/>
        <w:jc w:val="both"/>
        <w:rPr>
          <w:color w:val="000000"/>
          <w:sz w:val="26"/>
          <w:szCs w:val="26"/>
        </w:rPr>
      </w:pPr>
      <w:r w:rsidRPr="003061FD">
        <w:rPr>
          <w:color w:val="000000"/>
          <w:sz w:val="26"/>
          <w:szCs w:val="26"/>
        </w:rPr>
        <w:t>При недостаточной несущей способности конструкций реконструируемого или капитально ремонтируемого объекта предусматривается их усиление, целесообразность которого подтверждается технико-экономическим обоснованием.</w:t>
      </w:r>
    </w:p>
    <w:p w:rsidR="003061FD" w:rsidRPr="003061FD" w:rsidRDefault="003061FD" w:rsidP="003061FD">
      <w:pPr>
        <w:ind w:firstLine="426"/>
        <w:jc w:val="both"/>
        <w:rPr>
          <w:color w:val="000000"/>
          <w:sz w:val="26"/>
          <w:szCs w:val="26"/>
        </w:rPr>
      </w:pPr>
      <w:r w:rsidRPr="003061FD">
        <w:rPr>
          <w:color w:val="000000"/>
          <w:sz w:val="26"/>
          <w:szCs w:val="26"/>
        </w:rPr>
        <w:t xml:space="preserve">5.2.10.3. Расчетная нагрузка от системы озеленения должна определяться с учетом веса растений, почвенного субстрата, дренажа, </w:t>
      </w:r>
      <w:proofErr w:type="spellStart"/>
      <w:r w:rsidRPr="003061FD">
        <w:rPr>
          <w:color w:val="000000"/>
          <w:sz w:val="26"/>
          <w:szCs w:val="26"/>
        </w:rPr>
        <w:t>противокорневой</w:t>
      </w:r>
      <w:proofErr w:type="spellEnd"/>
      <w:r w:rsidRPr="003061FD">
        <w:rPr>
          <w:color w:val="000000"/>
          <w:sz w:val="26"/>
          <w:szCs w:val="26"/>
        </w:rPr>
        <w:t xml:space="preserve"> защиты кровли, впитавшейся в грунт дождевой или поливочной воды и других элементов покрытия.</w:t>
      </w:r>
    </w:p>
    <w:p w:rsidR="003061FD" w:rsidRPr="003061FD" w:rsidRDefault="003061FD" w:rsidP="003061FD">
      <w:pPr>
        <w:ind w:firstLine="426"/>
        <w:jc w:val="both"/>
        <w:rPr>
          <w:color w:val="000000"/>
          <w:sz w:val="26"/>
          <w:szCs w:val="26"/>
        </w:rPr>
      </w:pPr>
      <w:r w:rsidRPr="003061FD">
        <w:rPr>
          <w:color w:val="000000"/>
          <w:sz w:val="26"/>
          <w:szCs w:val="26"/>
        </w:rPr>
        <w:t>Вес крышного озеленения, не требующего ухода, не должен превышать 70 кг/кв. м, а озеленения с постоянным уходом - 800 кг/кв. м.</w:t>
      </w:r>
    </w:p>
    <w:p w:rsidR="003061FD" w:rsidRPr="003061FD" w:rsidRDefault="003061FD" w:rsidP="003061FD">
      <w:pPr>
        <w:ind w:firstLine="426"/>
        <w:jc w:val="both"/>
        <w:rPr>
          <w:color w:val="000000"/>
          <w:sz w:val="26"/>
          <w:szCs w:val="26"/>
        </w:rPr>
      </w:pPr>
      <w:r w:rsidRPr="003061FD">
        <w:rPr>
          <w:color w:val="000000"/>
          <w:sz w:val="26"/>
          <w:szCs w:val="26"/>
        </w:rPr>
        <w:t xml:space="preserve">5.2.10.4. 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xml:space="preserve">) плоскости наружных стен без проемов. </w:t>
      </w:r>
    </w:p>
    <w:p w:rsidR="003061FD" w:rsidRPr="003061FD" w:rsidRDefault="003061FD" w:rsidP="003061FD">
      <w:pPr>
        <w:ind w:firstLine="426"/>
        <w:jc w:val="both"/>
        <w:rPr>
          <w:color w:val="000000"/>
          <w:sz w:val="26"/>
          <w:szCs w:val="26"/>
        </w:rPr>
      </w:pPr>
      <w:r w:rsidRPr="003061FD">
        <w:rPr>
          <w:color w:val="000000"/>
          <w:sz w:val="26"/>
          <w:szCs w:val="26"/>
        </w:rPr>
        <w:t xml:space="preserve">5.2.10.5. При проектировании строительства и реконструкции зданий и сооружений с горизонтальными или </w:t>
      </w:r>
      <w:proofErr w:type="spellStart"/>
      <w:r w:rsidRPr="003061FD">
        <w:rPr>
          <w:color w:val="000000"/>
          <w:sz w:val="26"/>
          <w:szCs w:val="26"/>
        </w:rPr>
        <w:t>малоуклонными</w:t>
      </w:r>
      <w:proofErr w:type="spellEnd"/>
      <w:r w:rsidRPr="003061FD">
        <w:rPr>
          <w:color w:val="000000"/>
          <w:sz w:val="26"/>
          <w:szCs w:val="26"/>
        </w:rPr>
        <w:t xml:space="preserve"> крышами на территориях со сложившейся высокоплотной застройкой должно предусматриваться обязательное устройство крышного и вертикального озеленения.</w:t>
      </w:r>
    </w:p>
    <w:p w:rsidR="003061FD" w:rsidRPr="003061FD" w:rsidRDefault="003061FD" w:rsidP="003061FD">
      <w:pPr>
        <w:ind w:firstLine="426"/>
        <w:jc w:val="both"/>
        <w:rPr>
          <w:color w:val="000000"/>
          <w:sz w:val="26"/>
          <w:szCs w:val="26"/>
        </w:rPr>
      </w:pPr>
      <w:r w:rsidRPr="003061FD">
        <w:rPr>
          <w:color w:val="000000"/>
          <w:sz w:val="26"/>
          <w:szCs w:val="26"/>
        </w:rPr>
        <w:t xml:space="preserve">5.2.10.6. Крышное и вертикальное озеленение не могут носить компенсационный характер. Исключение составляет крышное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5.2.10.7. Площадь крышного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3061FD" w:rsidRPr="003061FD" w:rsidRDefault="003061FD" w:rsidP="003061FD">
      <w:pPr>
        <w:ind w:firstLine="426"/>
        <w:jc w:val="both"/>
        <w:rPr>
          <w:color w:val="000000"/>
          <w:sz w:val="26"/>
          <w:szCs w:val="26"/>
        </w:rPr>
      </w:pPr>
      <w:r w:rsidRPr="003061FD">
        <w:rPr>
          <w:color w:val="000000"/>
          <w:sz w:val="26"/>
          <w:szCs w:val="26"/>
        </w:rPr>
        <w:lastRenderedPageBreak/>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3061FD" w:rsidRPr="003061FD" w:rsidRDefault="003061FD" w:rsidP="003061FD">
      <w:pPr>
        <w:ind w:firstLine="426"/>
        <w:jc w:val="both"/>
        <w:rPr>
          <w:color w:val="000000"/>
          <w:sz w:val="26"/>
          <w:szCs w:val="26"/>
        </w:rPr>
      </w:pPr>
      <w:r w:rsidRPr="003061FD">
        <w:rPr>
          <w:color w:val="000000"/>
          <w:sz w:val="26"/>
          <w:szCs w:val="26"/>
        </w:rPr>
        <w:t xml:space="preserve">5.2.10.8. При проектировании крышного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w:t>
      </w:r>
      <w:proofErr w:type="spellStart"/>
      <w:r w:rsidRPr="003061FD">
        <w:rPr>
          <w:color w:val="000000"/>
          <w:sz w:val="26"/>
          <w:szCs w:val="26"/>
        </w:rPr>
        <w:t>гидро</w:t>
      </w:r>
      <w:proofErr w:type="spellEnd"/>
      <w:r w:rsidRPr="003061FD">
        <w:rPr>
          <w:color w:val="000000"/>
          <w:sz w:val="26"/>
          <w:szCs w:val="26"/>
        </w:rPr>
        <w:t xml:space="preserve">- и </w:t>
      </w:r>
      <w:proofErr w:type="spellStart"/>
      <w:r w:rsidRPr="003061FD">
        <w:rPr>
          <w:color w:val="000000"/>
          <w:sz w:val="26"/>
          <w:szCs w:val="26"/>
        </w:rPr>
        <w:t>пароизоляция</w:t>
      </w:r>
      <w:proofErr w:type="spellEnd"/>
      <w:r w:rsidRPr="003061FD">
        <w:rPr>
          <w:color w:val="000000"/>
          <w:sz w:val="26"/>
          <w:szCs w:val="26"/>
        </w:rPr>
        <w:t xml:space="preserve"> конструкций и помещений, теплозащитные качества наружных ограждений здания или сооружения, на которых размещены указанные виды озеленения.</w:t>
      </w:r>
    </w:p>
    <w:p w:rsidR="003061FD" w:rsidRPr="003061FD" w:rsidRDefault="003061FD" w:rsidP="003061FD">
      <w:pPr>
        <w:ind w:firstLine="426"/>
        <w:jc w:val="both"/>
        <w:rPr>
          <w:color w:val="000000"/>
          <w:sz w:val="26"/>
          <w:szCs w:val="26"/>
        </w:rPr>
      </w:pPr>
      <w:r w:rsidRPr="003061FD">
        <w:rPr>
          <w:color w:val="000000"/>
          <w:sz w:val="26"/>
          <w:szCs w:val="26"/>
        </w:rPr>
        <w:t>5.2.10.9.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3061FD" w:rsidRPr="003061FD" w:rsidRDefault="003061FD" w:rsidP="003061FD">
      <w:pPr>
        <w:ind w:firstLine="426"/>
        <w:jc w:val="both"/>
        <w:rPr>
          <w:color w:val="000000"/>
          <w:sz w:val="26"/>
          <w:szCs w:val="26"/>
        </w:rPr>
      </w:pPr>
      <w:r w:rsidRPr="003061FD">
        <w:rPr>
          <w:color w:val="000000"/>
          <w:sz w:val="26"/>
          <w:szCs w:val="26"/>
        </w:rPr>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3061FD">
          <w:rPr>
            <w:color w:val="000000"/>
            <w:sz w:val="26"/>
            <w:szCs w:val="26"/>
          </w:rPr>
          <w:t>20 см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5.2.10.10. 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3061FD" w:rsidRPr="003061FD" w:rsidRDefault="003061FD" w:rsidP="003061FD">
      <w:pPr>
        <w:ind w:firstLine="426"/>
        <w:jc w:val="both"/>
        <w:rPr>
          <w:color w:val="3018DE"/>
          <w:sz w:val="26"/>
          <w:szCs w:val="26"/>
        </w:rPr>
      </w:pPr>
      <w:r w:rsidRPr="003061FD">
        <w:rPr>
          <w:color w:val="000000"/>
          <w:sz w:val="26"/>
          <w:szCs w:val="26"/>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w:t>
      </w:r>
      <w:proofErr w:type="spellStart"/>
      <w:r w:rsidRPr="003061FD">
        <w:rPr>
          <w:color w:val="000000"/>
          <w:sz w:val="26"/>
          <w:szCs w:val="26"/>
        </w:rPr>
        <w:t>отмостки</w:t>
      </w:r>
      <w:proofErr w:type="spellEnd"/>
      <w:r w:rsidRPr="003061FD">
        <w:rPr>
          <w:color w:val="000000"/>
          <w:sz w:val="26"/>
          <w:szCs w:val="26"/>
        </w:rPr>
        <w:t xml:space="preserve"> более чем на </w:t>
      </w:r>
      <w:smartTag w:uri="urn:schemas-microsoft-com:office:smarttags" w:element="metricconverter">
        <w:smartTagPr>
          <w:attr w:name="ProductID" w:val="65 м"/>
        </w:smartTagPr>
        <w:r w:rsidRPr="003061FD">
          <w:rPr>
            <w:color w:val="000000"/>
            <w:sz w:val="26"/>
            <w:szCs w:val="26"/>
          </w:rPr>
          <w:t>65 м</w:t>
        </w:r>
      </w:smartTag>
      <w:r w:rsidRPr="003061FD">
        <w:rPr>
          <w:color w:val="000000"/>
          <w:sz w:val="26"/>
          <w:szCs w:val="26"/>
        </w:rPr>
        <w:t xml:space="preserve">. При проектировании озеленения эксплуатируемых крыш их отметка над </w:t>
      </w:r>
      <w:proofErr w:type="spellStart"/>
      <w:r w:rsidRPr="003061FD">
        <w:rPr>
          <w:color w:val="000000"/>
          <w:sz w:val="26"/>
          <w:szCs w:val="26"/>
        </w:rPr>
        <w:t>отмосткой</w:t>
      </w:r>
      <w:proofErr w:type="spellEnd"/>
      <w:r w:rsidRPr="003061FD">
        <w:rPr>
          <w:color w:val="000000"/>
          <w:sz w:val="26"/>
          <w:szCs w:val="26"/>
        </w:rPr>
        <w:t xml:space="preserve"> здания или сооружения не регламентируется. </w:t>
      </w:r>
    </w:p>
    <w:p w:rsidR="003061FD" w:rsidRPr="003061FD" w:rsidRDefault="003061FD" w:rsidP="003061FD">
      <w:pPr>
        <w:ind w:firstLine="426"/>
        <w:jc w:val="both"/>
        <w:rPr>
          <w:color w:val="000000"/>
          <w:sz w:val="26"/>
          <w:szCs w:val="26"/>
        </w:rPr>
      </w:pPr>
      <w:r w:rsidRPr="003061FD">
        <w:rPr>
          <w:color w:val="000000"/>
          <w:sz w:val="26"/>
          <w:szCs w:val="26"/>
        </w:rPr>
        <w:t>5.2.10.11.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крышными котельными не допускается.</w:t>
      </w:r>
    </w:p>
    <w:p w:rsidR="003061FD" w:rsidRPr="003061FD" w:rsidRDefault="003061FD" w:rsidP="003061FD">
      <w:pPr>
        <w:ind w:firstLine="426"/>
        <w:jc w:val="both"/>
        <w:rPr>
          <w:color w:val="000000"/>
          <w:sz w:val="26"/>
          <w:szCs w:val="26"/>
        </w:rPr>
      </w:pPr>
      <w:r w:rsidRPr="003061FD">
        <w:rPr>
          <w:color w:val="000000"/>
          <w:sz w:val="26"/>
          <w:szCs w:val="26"/>
        </w:rPr>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3061FD" w:rsidRPr="003061FD" w:rsidRDefault="003061FD" w:rsidP="003061FD">
      <w:pPr>
        <w:ind w:firstLine="426"/>
        <w:jc w:val="both"/>
        <w:rPr>
          <w:color w:val="000000"/>
          <w:sz w:val="26"/>
          <w:szCs w:val="26"/>
        </w:rPr>
      </w:pPr>
      <w:r w:rsidRPr="003061FD">
        <w:rPr>
          <w:color w:val="000000"/>
          <w:sz w:val="26"/>
          <w:szCs w:val="26"/>
        </w:rPr>
        <w:t>5.2.10.12.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3061FD" w:rsidRPr="003061FD" w:rsidRDefault="003061FD" w:rsidP="003061FD">
      <w:pPr>
        <w:ind w:firstLine="426"/>
        <w:jc w:val="both"/>
        <w:rPr>
          <w:color w:val="000000"/>
          <w:sz w:val="26"/>
          <w:szCs w:val="26"/>
        </w:rPr>
      </w:pPr>
      <w:r w:rsidRPr="003061FD">
        <w:rPr>
          <w:color w:val="000000"/>
          <w:sz w:val="26"/>
          <w:szCs w:val="26"/>
        </w:rPr>
        <w:t xml:space="preserve">5.2.10.13.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Pr="003061FD">
        <w:rPr>
          <w:bCs/>
          <w:color w:val="000000"/>
          <w:sz w:val="26"/>
          <w:szCs w:val="26"/>
        </w:rPr>
        <w:t>СП 30.13330.2016</w:t>
      </w:r>
      <w:r w:rsidRPr="003061FD">
        <w:rPr>
          <w:color w:val="000000"/>
          <w:sz w:val="26"/>
          <w:szCs w:val="26"/>
        </w:rPr>
        <w:t>. Участки кровли, по которым производится отвод избыточной воды, должны иметь уклон к водоотводящим устройствам не менее 2%.</w:t>
      </w:r>
    </w:p>
    <w:p w:rsidR="003061FD" w:rsidRPr="003061FD" w:rsidRDefault="003061FD" w:rsidP="003061FD">
      <w:pPr>
        <w:ind w:firstLine="426"/>
        <w:jc w:val="both"/>
        <w:rPr>
          <w:color w:val="000000"/>
          <w:sz w:val="26"/>
          <w:szCs w:val="26"/>
        </w:rPr>
      </w:pPr>
      <w:r w:rsidRPr="003061FD">
        <w:rPr>
          <w:color w:val="000000"/>
          <w:sz w:val="26"/>
          <w:szCs w:val="26"/>
        </w:rPr>
        <w:t xml:space="preserve">5.2.10.14. При размещении на крыше здания или сооружения озелененных рекреационных площадок, садов, кафе и других ландшафтно-архитектурных объектов </w:t>
      </w:r>
      <w:r w:rsidRPr="003061FD">
        <w:rPr>
          <w:color w:val="000000"/>
          <w:sz w:val="26"/>
          <w:szCs w:val="26"/>
        </w:rPr>
        <w:lastRenderedPageBreak/>
        <w:t xml:space="preserve">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На металлических парапетах следует устанавливать сетчатое металлическое ограждение.</w:t>
      </w:r>
    </w:p>
    <w:p w:rsidR="003061FD" w:rsidRPr="003061FD" w:rsidRDefault="003061FD" w:rsidP="003061FD">
      <w:pPr>
        <w:ind w:firstLine="426"/>
        <w:jc w:val="both"/>
        <w:rPr>
          <w:color w:val="000000"/>
          <w:sz w:val="26"/>
          <w:szCs w:val="26"/>
        </w:rPr>
      </w:pPr>
      <w:r w:rsidRPr="003061FD">
        <w:rPr>
          <w:color w:val="000000"/>
          <w:sz w:val="26"/>
          <w:szCs w:val="26"/>
        </w:rPr>
        <w:t xml:space="preserve">5.2.10.15. 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наружной стены здания.</w:t>
      </w:r>
    </w:p>
    <w:p w:rsidR="003061FD" w:rsidRPr="003061FD" w:rsidRDefault="003061FD" w:rsidP="003061FD">
      <w:pPr>
        <w:pStyle w:val="2"/>
        <w:keepNext w:val="0"/>
        <w:spacing w:before="0" w:after="120"/>
        <w:jc w:val="center"/>
        <w:rPr>
          <w:rFonts w:ascii="Times New Roman" w:hAnsi="Times New Roman"/>
          <w:color w:val="000000"/>
        </w:rPr>
      </w:pPr>
      <w:bookmarkStart w:id="12" w:name="_Toc37759101"/>
      <w:r w:rsidRPr="003061FD">
        <w:rPr>
          <w:rFonts w:ascii="Times New Roman" w:hAnsi="Times New Roman"/>
          <w:color w:val="000000"/>
        </w:rPr>
        <w:t>5.3. ВИДЫ ПОКРЫТИЙ</w:t>
      </w:r>
      <w:bookmarkEnd w:id="12"/>
    </w:p>
    <w:p w:rsidR="003061FD" w:rsidRPr="003061FD" w:rsidRDefault="003061FD" w:rsidP="003061FD">
      <w:pPr>
        <w:ind w:firstLine="426"/>
        <w:jc w:val="both"/>
        <w:rPr>
          <w:color w:val="000000"/>
          <w:sz w:val="26"/>
          <w:szCs w:val="26"/>
        </w:rPr>
      </w:pPr>
      <w:r w:rsidRPr="003061FD">
        <w:rPr>
          <w:color w:val="000000"/>
          <w:sz w:val="26"/>
          <w:szCs w:val="26"/>
        </w:rPr>
        <w:t>5.3.1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3061FD" w:rsidRPr="003061FD" w:rsidRDefault="003061FD" w:rsidP="003061FD">
      <w:pPr>
        <w:ind w:firstLine="426"/>
        <w:jc w:val="both"/>
        <w:rPr>
          <w:color w:val="000000"/>
          <w:sz w:val="26"/>
          <w:szCs w:val="26"/>
        </w:rPr>
      </w:pPr>
      <w:r w:rsidRPr="003061FD">
        <w:rPr>
          <w:color w:val="000000"/>
          <w:sz w:val="26"/>
          <w:szCs w:val="26"/>
        </w:rPr>
        <w:t xml:space="preserve">- твердые (капитальные) - монолитные или сборные, выполняемые из асфальтобетона, </w:t>
      </w:r>
      <w:proofErr w:type="spellStart"/>
      <w:r w:rsidRPr="003061FD">
        <w:rPr>
          <w:color w:val="000000"/>
          <w:sz w:val="26"/>
          <w:szCs w:val="26"/>
        </w:rPr>
        <w:t>цементобетона</w:t>
      </w:r>
      <w:proofErr w:type="spellEnd"/>
      <w:r w:rsidRPr="003061FD">
        <w:rPr>
          <w:color w:val="000000"/>
          <w:sz w:val="26"/>
          <w:szCs w:val="26"/>
        </w:rPr>
        <w:t>, природного камня и т.п. материалов;</w:t>
      </w:r>
    </w:p>
    <w:p w:rsidR="003061FD" w:rsidRPr="003061FD" w:rsidRDefault="003061FD" w:rsidP="003061FD">
      <w:pPr>
        <w:ind w:firstLine="426"/>
        <w:jc w:val="both"/>
        <w:rPr>
          <w:color w:val="000000"/>
          <w:sz w:val="26"/>
          <w:szCs w:val="26"/>
        </w:rPr>
      </w:pPr>
      <w:r w:rsidRPr="003061FD">
        <w:rPr>
          <w:color w:val="000000"/>
          <w:sz w:val="26"/>
          <w:szCs w:val="26"/>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3061FD" w:rsidRPr="003061FD" w:rsidRDefault="003061FD" w:rsidP="003061FD">
      <w:pPr>
        <w:ind w:firstLine="426"/>
        <w:jc w:val="both"/>
        <w:rPr>
          <w:color w:val="000000"/>
          <w:sz w:val="26"/>
          <w:szCs w:val="26"/>
        </w:rPr>
      </w:pPr>
      <w:r w:rsidRPr="003061FD">
        <w:rPr>
          <w:color w:val="000000"/>
          <w:sz w:val="26"/>
          <w:szCs w:val="26"/>
        </w:rPr>
        <w:t>- газонные, выполняемые по специальным технологиям подготовки и посадки травяного покрова;</w:t>
      </w:r>
    </w:p>
    <w:p w:rsidR="003061FD" w:rsidRPr="003061FD" w:rsidRDefault="003061FD" w:rsidP="003061FD">
      <w:pPr>
        <w:ind w:firstLine="426"/>
        <w:jc w:val="both"/>
        <w:rPr>
          <w:color w:val="000000"/>
          <w:sz w:val="26"/>
          <w:szCs w:val="26"/>
        </w:rPr>
      </w:pPr>
      <w:r w:rsidRPr="003061FD">
        <w:rPr>
          <w:color w:val="000000"/>
          <w:sz w:val="26"/>
          <w:szCs w:val="26"/>
        </w:rPr>
        <w:t>- комбинированные, представляющие сочетания покрытий, указанных выше (например, плитка, утопленная в газон и т.п.).</w:t>
      </w:r>
    </w:p>
    <w:p w:rsidR="003061FD" w:rsidRPr="003061FD" w:rsidRDefault="003061FD" w:rsidP="003061FD">
      <w:pPr>
        <w:ind w:firstLine="426"/>
        <w:jc w:val="both"/>
        <w:rPr>
          <w:color w:val="000000"/>
          <w:sz w:val="26"/>
          <w:szCs w:val="26"/>
        </w:rPr>
      </w:pPr>
      <w:r w:rsidRPr="003061FD">
        <w:rPr>
          <w:color w:val="000000"/>
          <w:sz w:val="26"/>
          <w:szCs w:val="26"/>
        </w:rPr>
        <w:t>5.3.2 На селитебной территории не следует оставлять участки почвы без перечисленных видов покрытий (за исключением дорожно-</w:t>
      </w:r>
      <w:proofErr w:type="spellStart"/>
      <w:r w:rsidRPr="003061FD">
        <w:rPr>
          <w:color w:val="000000"/>
          <w:sz w:val="26"/>
          <w:szCs w:val="26"/>
        </w:rPr>
        <w:t>тропиночной</w:t>
      </w:r>
      <w:proofErr w:type="spellEnd"/>
      <w:r w:rsidRPr="003061FD">
        <w:rPr>
          <w:color w:val="000000"/>
          <w:sz w:val="26"/>
          <w:szCs w:val="26"/>
        </w:rPr>
        <w:t xml:space="preserve"> сети на особо охраняемых природных территориях и на участках территории в процессе реконструкции и строительства).</w:t>
      </w:r>
    </w:p>
    <w:p w:rsidR="003061FD" w:rsidRPr="003061FD" w:rsidRDefault="003061FD" w:rsidP="003061FD">
      <w:pPr>
        <w:ind w:firstLine="426"/>
        <w:jc w:val="both"/>
        <w:rPr>
          <w:color w:val="000000"/>
          <w:sz w:val="26"/>
          <w:szCs w:val="26"/>
        </w:rPr>
      </w:pPr>
      <w:r w:rsidRPr="003061FD">
        <w:rPr>
          <w:color w:val="000000"/>
          <w:sz w:val="26"/>
          <w:szCs w:val="26"/>
        </w:rPr>
        <w:t xml:space="preserve">5.3.3 Применяемый в проекте вид покрытия должен быть прочным, </w:t>
      </w:r>
      <w:proofErr w:type="spellStart"/>
      <w:r w:rsidRPr="003061FD">
        <w:rPr>
          <w:color w:val="000000"/>
          <w:sz w:val="26"/>
          <w:szCs w:val="26"/>
        </w:rPr>
        <w:t>ремонтопригодным</w:t>
      </w:r>
      <w:proofErr w:type="spellEnd"/>
      <w:r w:rsidRPr="003061FD">
        <w:rPr>
          <w:color w:val="000000"/>
          <w:sz w:val="26"/>
          <w:szCs w:val="26"/>
        </w:rPr>
        <w:t xml:space="preserve">, </w:t>
      </w:r>
      <w:proofErr w:type="spellStart"/>
      <w:r w:rsidRPr="003061FD">
        <w:rPr>
          <w:color w:val="000000"/>
          <w:sz w:val="26"/>
          <w:szCs w:val="26"/>
        </w:rPr>
        <w:t>экологичным</w:t>
      </w:r>
      <w:proofErr w:type="spellEnd"/>
      <w:r w:rsidRPr="003061FD">
        <w:rPr>
          <w:color w:val="000000"/>
          <w:sz w:val="26"/>
          <w:szCs w:val="26"/>
        </w:rPr>
        <w:t xml:space="preserve">, не допускать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sidRPr="003061FD">
        <w:rPr>
          <w:color w:val="000000"/>
          <w:sz w:val="26"/>
          <w:szCs w:val="26"/>
        </w:rPr>
        <w:t>экологичных</w:t>
      </w:r>
      <w:proofErr w:type="spellEnd"/>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5.3.4 Твердые виды покрытия должны иметь шероховатую поверхность с коэффициентом сцепления в сухом состоянии не менее 0,6, в мокром - не менее 0,4. Не </w:t>
      </w:r>
      <w:r w:rsidRPr="003061FD">
        <w:rPr>
          <w:color w:val="000000"/>
          <w:sz w:val="26"/>
          <w:szCs w:val="26"/>
        </w:rPr>
        <w:lastRenderedPageBreak/>
        <w:t>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3061FD" w:rsidRPr="003061FD" w:rsidRDefault="003061FD" w:rsidP="003061FD">
      <w:pPr>
        <w:ind w:firstLine="426"/>
        <w:jc w:val="both"/>
        <w:rPr>
          <w:color w:val="000000"/>
          <w:sz w:val="26"/>
          <w:szCs w:val="26"/>
        </w:rPr>
      </w:pPr>
      <w:r w:rsidRPr="003061FD">
        <w:rPr>
          <w:color w:val="000000"/>
          <w:sz w:val="26"/>
          <w:szCs w:val="26"/>
        </w:rPr>
        <w:t>5.3.5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3061FD" w:rsidRPr="003061FD" w:rsidRDefault="003061FD" w:rsidP="003061FD">
      <w:pPr>
        <w:ind w:firstLine="426"/>
        <w:jc w:val="both"/>
        <w:rPr>
          <w:color w:val="000000"/>
          <w:sz w:val="26"/>
          <w:szCs w:val="26"/>
        </w:rPr>
      </w:pPr>
      <w:r w:rsidRPr="003061FD">
        <w:rPr>
          <w:color w:val="000000"/>
          <w:sz w:val="26"/>
          <w:szCs w:val="26"/>
        </w:rPr>
        <w:t xml:space="preserve">5.3.6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Pr="003061FD">
        <w:rPr>
          <w:i/>
          <w:iCs/>
          <w:color w:val="000000"/>
          <w:sz w:val="26"/>
          <w:szCs w:val="26"/>
        </w:rPr>
        <w:t xml:space="preserve">тактильного покрытия. </w:t>
      </w:r>
      <w:r w:rsidRPr="003061FD">
        <w:rPr>
          <w:color w:val="000000"/>
          <w:sz w:val="26"/>
          <w:szCs w:val="26"/>
        </w:rPr>
        <w:t xml:space="preserve">Тактильное покрытие должно начинаться на расстоянии не менее, чем за </w:t>
      </w:r>
      <w:smartTag w:uri="urn:schemas-microsoft-com:office:smarttags" w:element="metricconverter">
        <w:smartTagPr>
          <w:attr w:name="ProductID" w:val="0,8 м"/>
        </w:smartTagPr>
        <w:r w:rsidRPr="003061FD">
          <w:rPr>
            <w:color w:val="000000"/>
            <w:sz w:val="26"/>
            <w:szCs w:val="26"/>
          </w:rPr>
          <w:t>0,8 м</w:t>
        </w:r>
      </w:smartTag>
      <w:r w:rsidRPr="003061FD">
        <w:rPr>
          <w:color w:val="000000"/>
          <w:sz w:val="26"/>
          <w:szCs w:val="26"/>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 xml:space="preserve"> и глубиной более </w:t>
      </w:r>
      <w:smartTag w:uri="urn:schemas-microsoft-com:office:smarttags" w:element="metricconverter">
        <w:smartTagPr>
          <w:attr w:name="ProductID" w:val="6 мм"/>
        </w:smartTagPr>
        <w:r w:rsidRPr="003061FD">
          <w:rPr>
            <w:color w:val="000000"/>
            <w:sz w:val="26"/>
            <w:szCs w:val="26"/>
          </w:rPr>
          <w:t>6 мм</w:t>
        </w:r>
      </w:smartTag>
      <w:r w:rsidRPr="003061FD">
        <w:rPr>
          <w:color w:val="000000"/>
          <w:sz w:val="26"/>
          <w:szCs w:val="26"/>
        </w:rPr>
        <w:t>, их не следует располагать вдоль направления движения.</w:t>
      </w:r>
    </w:p>
    <w:p w:rsidR="003061FD" w:rsidRPr="003061FD" w:rsidRDefault="003061FD" w:rsidP="003061FD">
      <w:pPr>
        <w:ind w:firstLine="426"/>
        <w:jc w:val="both"/>
        <w:rPr>
          <w:color w:val="000000"/>
          <w:sz w:val="26"/>
          <w:szCs w:val="26"/>
        </w:rPr>
      </w:pPr>
      <w:r w:rsidRPr="003061FD">
        <w:rPr>
          <w:color w:val="000000"/>
          <w:sz w:val="26"/>
          <w:szCs w:val="26"/>
        </w:rPr>
        <w:t xml:space="preserve">5.3.7 Для деревьев, расположенных в мощении, при отсутствии иных видов защиты (приствольных решеток, бордюров, </w:t>
      </w:r>
      <w:proofErr w:type="spellStart"/>
      <w:r w:rsidRPr="003061FD">
        <w:rPr>
          <w:color w:val="000000"/>
          <w:sz w:val="26"/>
          <w:szCs w:val="26"/>
        </w:rPr>
        <w:t>периметральных</w:t>
      </w:r>
      <w:proofErr w:type="spellEnd"/>
      <w:r w:rsidRPr="003061FD">
        <w:rPr>
          <w:color w:val="000000"/>
          <w:sz w:val="26"/>
          <w:szCs w:val="26"/>
        </w:rPr>
        <w:t xml:space="preserve"> скамеек и пр.) следует предусматривать выполнение защитных видов покрытий в радиусе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3061FD" w:rsidRPr="003061FD" w:rsidRDefault="003061FD" w:rsidP="003061FD">
      <w:pPr>
        <w:ind w:firstLine="426"/>
        <w:jc w:val="both"/>
        <w:rPr>
          <w:color w:val="000000"/>
          <w:sz w:val="26"/>
          <w:szCs w:val="26"/>
        </w:rPr>
      </w:pPr>
      <w:r w:rsidRPr="003061FD">
        <w:rPr>
          <w:color w:val="000000"/>
          <w:sz w:val="26"/>
          <w:szCs w:val="26"/>
        </w:rPr>
        <w:t>5.3.8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3061FD" w:rsidRPr="003061FD" w:rsidRDefault="003061FD" w:rsidP="003061FD">
      <w:pPr>
        <w:pStyle w:val="2"/>
        <w:keepNext w:val="0"/>
        <w:spacing w:before="120" w:after="120"/>
        <w:jc w:val="center"/>
        <w:rPr>
          <w:rFonts w:ascii="Times New Roman" w:hAnsi="Times New Roman"/>
          <w:color w:val="000000"/>
        </w:rPr>
      </w:pPr>
      <w:bookmarkStart w:id="13" w:name="_Toc37759102"/>
      <w:r w:rsidRPr="003061FD">
        <w:rPr>
          <w:rFonts w:ascii="Times New Roman" w:hAnsi="Times New Roman"/>
          <w:color w:val="000000"/>
        </w:rPr>
        <w:t>5.4. СОПРЯЖЕНИЯ ПОВЕРХНОСТЕЙ</w:t>
      </w:r>
      <w:bookmarkEnd w:id="13"/>
    </w:p>
    <w:p w:rsidR="003061FD" w:rsidRPr="003061FD" w:rsidRDefault="003061FD" w:rsidP="003061FD">
      <w:pPr>
        <w:ind w:firstLine="426"/>
        <w:jc w:val="both"/>
        <w:rPr>
          <w:color w:val="000000"/>
          <w:sz w:val="26"/>
          <w:szCs w:val="26"/>
        </w:rPr>
      </w:pPr>
      <w:r w:rsidRPr="003061FD">
        <w:rPr>
          <w:color w:val="000000"/>
          <w:sz w:val="26"/>
          <w:szCs w:val="26"/>
        </w:rPr>
        <w:t xml:space="preserve">5.4.1 К элементам сопряжения поверхностей относятся различные виды бортовых камней, пандусы, ступени, лестницы. </w:t>
      </w:r>
    </w:p>
    <w:p w:rsidR="003061FD" w:rsidRPr="003061FD" w:rsidRDefault="003061FD" w:rsidP="003061FD">
      <w:pPr>
        <w:ind w:firstLine="426"/>
        <w:jc w:val="both"/>
        <w:rPr>
          <w:color w:val="000000"/>
          <w:sz w:val="26"/>
          <w:szCs w:val="26"/>
        </w:rPr>
      </w:pPr>
      <w:r w:rsidRPr="003061FD">
        <w:rPr>
          <w:color w:val="000000"/>
          <w:sz w:val="26"/>
          <w:szCs w:val="26"/>
        </w:rPr>
        <w:t>Бортовые камни</w:t>
      </w:r>
    </w:p>
    <w:p w:rsidR="003061FD" w:rsidRPr="003061FD" w:rsidRDefault="003061FD" w:rsidP="003061FD">
      <w:pPr>
        <w:ind w:firstLine="426"/>
        <w:jc w:val="both"/>
        <w:rPr>
          <w:color w:val="000000"/>
          <w:sz w:val="26"/>
          <w:szCs w:val="26"/>
        </w:rPr>
      </w:pPr>
      <w:r w:rsidRPr="003061FD">
        <w:rPr>
          <w:color w:val="000000"/>
          <w:sz w:val="26"/>
          <w:szCs w:val="26"/>
        </w:rPr>
        <w:t xml:space="preserve">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Pr="003061FD">
          <w:rPr>
            <w:color w:val="000000"/>
            <w:sz w:val="26"/>
            <w:szCs w:val="26"/>
          </w:rPr>
          <w:t>150 мм</w:t>
        </w:r>
      </w:smartTag>
      <w:r w:rsidRPr="003061FD">
        <w:rPr>
          <w:color w:val="000000"/>
          <w:sz w:val="26"/>
          <w:szCs w:val="26"/>
        </w:rPr>
        <w:t>,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3061FD" w:rsidRPr="003061FD" w:rsidRDefault="003061FD" w:rsidP="003061FD">
      <w:pPr>
        <w:ind w:firstLine="426"/>
        <w:jc w:val="both"/>
        <w:rPr>
          <w:color w:val="000000"/>
          <w:sz w:val="26"/>
          <w:szCs w:val="26"/>
        </w:rPr>
      </w:pPr>
      <w:bookmarkStart w:id="14" w:name="PO0000143"/>
      <w:r w:rsidRPr="003061FD">
        <w:rPr>
          <w:color w:val="000000"/>
          <w:sz w:val="26"/>
          <w:szCs w:val="26"/>
        </w:rPr>
        <w:t xml:space="preserve">5.4.3 При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Pr="003061FD">
          <w:rPr>
            <w:color w:val="000000"/>
            <w:sz w:val="26"/>
            <w:szCs w:val="26"/>
          </w:rPr>
          <w:t>50 мм</w:t>
        </w:r>
      </w:smartTag>
      <w:r w:rsidRPr="003061FD">
        <w:rPr>
          <w:color w:val="000000"/>
          <w:sz w:val="26"/>
          <w:szCs w:val="26"/>
        </w:rPr>
        <w:t xml:space="preserve"> на расстоянии не менее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 xml:space="preserve">, что защищает газон и предотвращает попадание грязи и </w:t>
      </w:r>
      <w:r w:rsidRPr="003061FD">
        <w:rPr>
          <w:color w:val="000000"/>
          <w:sz w:val="26"/>
          <w:szCs w:val="26"/>
        </w:rPr>
        <w:lastRenderedPageBreak/>
        <w:t>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14"/>
    <w:p w:rsidR="003061FD" w:rsidRPr="003061FD" w:rsidRDefault="003061FD" w:rsidP="003061FD">
      <w:pPr>
        <w:ind w:firstLine="426"/>
        <w:jc w:val="both"/>
        <w:rPr>
          <w:color w:val="000000"/>
          <w:sz w:val="26"/>
          <w:szCs w:val="26"/>
        </w:rPr>
      </w:pPr>
      <w:r w:rsidRPr="003061FD">
        <w:rPr>
          <w:color w:val="000000"/>
          <w:sz w:val="26"/>
          <w:szCs w:val="26"/>
        </w:rPr>
        <w:t>Ступени, лестницы, пандусы</w:t>
      </w:r>
    </w:p>
    <w:p w:rsidR="003061FD" w:rsidRPr="003061FD" w:rsidRDefault="003061FD" w:rsidP="003061FD">
      <w:pPr>
        <w:ind w:firstLine="426"/>
        <w:jc w:val="both"/>
        <w:rPr>
          <w:color w:val="000000"/>
          <w:sz w:val="26"/>
          <w:szCs w:val="26"/>
        </w:rPr>
      </w:pPr>
      <w:r w:rsidRPr="003061FD">
        <w:rPr>
          <w:color w:val="000000"/>
          <w:sz w:val="26"/>
          <w:szCs w:val="26"/>
        </w:rPr>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3061FD">
        <w:rPr>
          <w:i/>
          <w:iCs/>
          <w:color w:val="000000"/>
          <w:sz w:val="26"/>
          <w:szCs w:val="26"/>
        </w:rPr>
        <w:t xml:space="preserve">бордюрный пандус </w:t>
      </w:r>
      <w:r w:rsidRPr="003061FD">
        <w:rPr>
          <w:color w:val="000000"/>
          <w:sz w:val="26"/>
          <w:szCs w:val="26"/>
        </w:rPr>
        <w:t>для обеспечения спуска с покрытия тротуара на уровень дорожного покрытия.</w:t>
      </w:r>
    </w:p>
    <w:p w:rsidR="003061FD" w:rsidRPr="003061FD" w:rsidRDefault="003061FD" w:rsidP="003061FD">
      <w:pPr>
        <w:ind w:firstLine="426"/>
        <w:jc w:val="both"/>
        <w:rPr>
          <w:color w:val="000000"/>
          <w:sz w:val="26"/>
          <w:szCs w:val="26"/>
        </w:rPr>
      </w:pPr>
      <w:r w:rsidRPr="003061FD">
        <w:rPr>
          <w:color w:val="000000"/>
          <w:sz w:val="26"/>
          <w:szCs w:val="26"/>
        </w:rPr>
        <w:t xml:space="preserve">5.4.5 При проектировании открытых лестниц на перепадах рельефа высоту ступеней следует назначать не более </w:t>
      </w:r>
      <w:smartTag w:uri="urn:schemas-microsoft-com:office:smarttags" w:element="metricconverter">
        <w:smartTagPr>
          <w:attr w:name="ProductID" w:val="120 мм"/>
        </w:smartTagPr>
        <w:r w:rsidRPr="003061FD">
          <w:rPr>
            <w:color w:val="000000"/>
            <w:sz w:val="26"/>
            <w:szCs w:val="26"/>
          </w:rPr>
          <w:t>120 мм</w:t>
        </w:r>
      </w:smartTag>
      <w:r w:rsidRPr="003061FD">
        <w:rPr>
          <w:color w:val="000000"/>
          <w:sz w:val="26"/>
          <w:szCs w:val="26"/>
        </w:rPr>
        <w:t xml:space="preserve">, ширину - не менее </w:t>
      </w:r>
      <w:smartTag w:uri="urn:schemas-microsoft-com:office:smarttags" w:element="metricconverter">
        <w:smartTagPr>
          <w:attr w:name="ProductID" w:val="400 мм"/>
        </w:smartTagPr>
        <w:r w:rsidRPr="003061FD">
          <w:rPr>
            <w:color w:val="000000"/>
            <w:sz w:val="26"/>
            <w:szCs w:val="26"/>
          </w:rPr>
          <w:t>400 мм</w:t>
        </w:r>
      </w:smartTag>
      <w:r w:rsidRPr="003061FD">
        <w:rPr>
          <w:color w:val="000000"/>
          <w:sz w:val="26"/>
          <w:szCs w:val="26"/>
        </w:rPr>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w:t>
      </w:r>
      <w:smartTag w:uri="urn:schemas-microsoft-com:office:smarttags" w:element="metricconverter">
        <w:smartTagPr>
          <w:attr w:name="ProductID" w:val="150 мм"/>
        </w:smartTagPr>
        <w:r w:rsidRPr="003061FD">
          <w:rPr>
            <w:color w:val="000000"/>
            <w:sz w:val="26"/>
            <w:szCs w:val="26"/>
          </w:rPr>
          <w:t>150 мм</w:t>
        </w:r>
      </w:smartTag>
      <w:r w:rsidRPr="003061FD">
        <w:rPr>
          <w:color w:val="000000"/>
          <w:sz w:val="26"/>
          <w:szCs w:val="26"/>
        </w:rPr>
        <w:t xml:space="preserve">, а ширина ступеней и длина площадки - уменьшена до </w:t>
      </w:r>
      <w:smartTag w:uri="urn:schemas-microsoft-com:office:smarttags" w:element="metricconverter">
        <w:smartTagPr>
          <w:attr w:name="ProductID" w:val="300 мм"/>
        </w:smartTagPr>
        <w:r w:rsidRPr="003061FD">
          <w:rPr>
            <w:color w:val="000000"/>
            <w:sz w:val="26"/>
            <w:szCs w:val="26"/>
          </w:rPr>
          <w:t>300 мм</w:t>
        </w:r>
      </w:smartTag>
      <w:r w:rsidRPr="003061FD">
        <w:rPr>
          <w:color w:val="000000"/>
          <w:sz w:val="26"/>
          <w:szCs w:val="26"/>
        </w:rPr>
        <w:t xml:space="preserve"> и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соответственно.</w:t>
      </w:r>
    </w:p>
    <w:p w:rsidR="003061FD" w:rsidRPr="003061FD" w:rsidRDefault="003061FD" w:rsidP="003061FD">
      <w:pPr>
        <w:ind w:firstLine="426"/>
        <w:jc w:val="both"/>
        <w:rPr>
          <w:color w:val="000000"/>
          <w:sz w:val="26"/>
          <w:szCs w:val="26"/>
        </w:rPr>
      </w:pPr>
      <w:r w:rsidRPr="003061FD">
        <w:rPr>
          <w:color w:val="000000"/>
          <w:sz w:val="26"/>
          <w:szCs w:val="26"/>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Pr="003061FD">
          <w:rPr>
            <w:color w:val="000000"/>
            <w:sz w:val="26"/>
            <w:szCs w:val="26"/>
          </w:rPr>
          <w:t>75 мм</w:t>
        </w:r>
      </w:smartTag>
      <w:r w:rsidRPr="003061FD">
        <w:rPr>
          <w:color w:val="000000"/>
          <w:sz w:val="26"/>
          <w:szCs w:val="26"/>
        </w:rPr>
        <w:t xml:space="preserve"> и поручни. </w:t>
      </w:r>
    </w:p>
    <w:p w:rsidR="003061FD" w:rsidRPr="003061FD" w:rsidRDefault="003061FD" w:rsidP="003061FD">
      <w:pPr>
        <w:ind w:firstLine="426"/>
        <w:jc w:val="both"/>
        <w:rPr>
          <w:color w:val="000000"/>
          <w:sz w:val="26"/>
          <w:szCs w:val="26"/>
        </w:rPr>
      </w:pPr>
      <w:r w:rsidRPr="003061FD">
        <w:rPr>
          <w:color w:val="000000"/>
          <w:sz w:val="26"/>
          <w:szCs w:val="26"/>
        </w:rPr>
        <w:t xml:space="preserve">5.4.7 При повороте пандуса или его протяженности более </w:t>
      </w:r>
      <w:smartTag w:uri="urn:schemas-microsoft-com:office:smarttags" w:element="metricconverter">
        <w:smartTagPr>
          <w:attr w:name="ProductID" w:val="9 м"/>
        </w:smartTagPr>
        <w:r w:rsidRPr="003061FD">
          <w:rPr>
            <w:color w:val="000000"/>
            <w:sz w:val="26"/>
            <w:szCs w:val="26"/>
          </w:rPr>
          <w:t>9 м</w:t>
        </w:r>
      </w:smartTag>
      <w:r w:rsidRPr="003061FD">
        <w:rPr>
          <w:color w:val="000000"/>
          <w:sz w:val="26"/>
          <w:szCs w:val="26"/>
        </w:rPr>
        <w:t xml:space="preserve">, не реже, чем через каждые </w:t>
      </w:r>
      <w:smartTag w:uri="urn:schemas-microsoft-com:office:smarttags" w:element="metricconverter">
        <w:smartTagPr>
          <w:attr w:name="ProductID" w:val="9 м"/>
        </w:smartTagPr>
        <w:r w:rsidRPr="003061FD">
          <w:rPr>
            <w:color w:val="000000"/>
            <w:sz w:val="26"/>
            <w:szCs w:val="26"/>
          </w:rPr>
          <w:t>9 м</w:t>
        </w:r>
      </w:smartTag>
      <w:r w:rsidRPr="003061FD">
        <w:rPr>
          <w:color w:val="000000"/>
          <w:sz w:val="26"/>
          <w:szCs w:val="26"/>
        </w:rPr>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3061FD" w:rsidRPr="003061FD" w:rsidRDefault="003061FD" w:rsidP="003061FD">
      <w:pPr>
        <w:ind w:firstLine="425"/>
        <w:jc w:val="both"/>
        <w:rPr>
          <w:color w:val="000000"/>
          <w:sz w:val="26"/>
          <w:szCs w:val="26"/>
        </w:rPr>
      </w:pPr>
      <w:r w:rsidRPr="003061FD">
        <w:rPr>
          <w:color w:val="000000"/>
          <w:sz w:val="26"/>
          <w:szCs w:val="26"/>
        </w:rPr>
        <w:t>5.4.8 По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Pr="003061FD">
          <w:rPr>
            <w:color w:val="000000"/>
            <w:sz w:val="26"/>
            <w:szCs w:val="26"/>
          </w:rPr>
          <w:t>920 мм</w:t>
        </w:r>
      </w:smartTag>
      <w:r w:rsidRPr="003061FD">
        <w:rPr>
          <w:color w:val="000000"/>
          <w:sz w:val="26"/>
          <w:szCs w:val="26"/>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Pr="003061FD">
          <w:rPr>
            <w:color w:val="000000"/>
            <w:sz w:val="26"/>
            <w:szCs w:val="26"/>
          </w:rPr>
          <w:t>40 мм</w:t>
        </w:r>
      </w:smartTag>
      <w:r w:rsidRPr="003061FD">
        <w:rPr>
          <w:color w:val="000000"/>
          <w:sz w:val="26"/>
          <w:szCs w:val="26"/>
        </w:rPr>
        <w:t xml:space="preserve">. Поручни должны соответствовать техническим требованиям к опорным стационарным устройствам по ГОСТ Р 51261-99. При ширине лестниц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 чем на </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3061FD" w:rsidRPr="003061FD" w:rsidRDefault="003061FD" w:rsidP="003061FD">
      <w:pPr>
        <w:ind w:firstLine="425"/>
        <w:jc w:val="both"/>
        <w:rPr>
          <w:color w:val="000000"/>
          <w:sz w:val="26"/>
          <w:szCs w:val="26"/>
        </w:rPr>
      </w:pPr>
      <w:r w:rsidRPr="003061FD">
        <w:rPr>
          <w:color w:val="000000"/>
          <w:sz w:val="26"/>
          <w:szCs w:val="26"/>
        </w:rPr>
        <w:lastRenderedPageBreak/>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 5.1.</w:t>
      </w:r>
      <w:r w:rsidRPr="00906AFB">
        <w:rPr>
          <w:color w:val="000000"/>
          <w:sz w:val="26"/>
          <w:szCs w:val="26"/>
        </w:rPr>
        <w:t>3</w:t>
      </w:r>
      <w:r w:rsidRPr="003061FD">
        <w:rPr>
          <w:color w:val="000000"/>
          <w:sz w:val="26"/>
          <w:szCs w:val="26"/>
        </w:rPr>
        <w:t>.</w:t>
      </w:r>
    </w:p>
    <w:p w:rsidR="003061FD" w:rsidRPr="003061FD" w:rsidRDefault="003061FD" w:rsidP="003061FD">
      <w:pPr>
        <w:pStyle w:val="2"/>
        <w:keepNext w:val="0"/>
        <w:spacing w:before="0" w:after="120"/>
        <w:ind w:firstLine="709"/>
        <w:jc w:val="center"/>
        <w:rPr>
          <w:rFonts w:ascii="Times New Roman" w:hAnsi="Times New Roman"/>
          <w:color w:val="000000"/>
        </w:rPr>
      </w:pPr>
      <w:bookmarkStart w:id="15" w:name="_Toc37759103"/>
      <w:r w:rsidRPr="003061FD">
        <w:rPr>
          <w:rFonts w:ascii="Times New Roman" w:hAnsi="Times New Roman"/>
          <w:color w:val="000000"/>
        </w:rPr>
        <w:t>5.5. ОГРАЖДЕНИЯ</w:t>
      </w:r>
      <w:bookmarkEnd w:id="15"/>
    </w:p>
    <w:p w:rsidR="003061FD" w:rsidRPr="003061FD" w:rsidRDefault="003061FD" w:rsidP="003061FD">
      <w:pPr>
        <w:ind w:firstLine="426"/>
        <w:jc w:val="both"/>
        <w:rPr>
          <w:color w:val="000000"/>
          <w:sz w:val="26"/>
          <w:szCs w:val="26"/>
        </w:rPr>
      </w:pPr>
      <w:r w:rsidRPr="003061FD">
        <w:rPr>
          <w:color w:val="000000"/>
          <w:sz w:val="26"/>
          <w:szCs w:val="26"/>
        </w:rPr>
        <w:t>5.5.1 В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средние - 1,1-</w:t>
      </w:r>
      <w:smartTag w:uri="urn:schemas-microsoft-com:office:smarttags" w:element="metricconverter">
        <w:smartTagPr>
          <w:attr w:name="ProductID" w:val="1,7 м"/>
        </w:smartTagPr>
        <w:r w:rsidRPr="003061FD">
          <w:rPr>
            <w:color w:val="000000"/>
            <w:sz w:val="26"/>
            <w:szCs w:val="26"/>
          </w:rPr>
          <w:t>1,7 м</w:t>
        </w:r>
      </w:smartTag>
      <w:r w:rsidRPr="003061FD">
        <w:rPr>
          <w:color w:val="000000"/>
          <w:sz w:val="26"/>
          <w:szCs w:val="26"/>
        </w:rPr>
        <w:t>, высокие - 1,8-</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3061FD" w:rsidRPr="003061FD" w:rsidRDefault="003061FD" w:rsidP="003061FD">
      <w:pPr>
        <w:ind w:firstLine="426"/>
        <w:jc w:val="both"/>
        <w:rPr>
          <w:color w:val="000000"/>
          <w:sz w:val="26"/>
          <w:szCs w:val="26"/>
        </w:rPr>
      </w:pPr>
      <w:r w:rsidRPr="003061FD">
        <w:rPr>
          <w:color w:val="000000"/>
          <w:sz w:val="26"/>
          <w:szCs w:val="26"/>
        </w:rPr>
        <w:t>5.5.2 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 Строительство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3061FD" w:rsidRPr="003061FD" w:rsidRDefault="003061FD" w:rsidP="003061FD">
      <w:pPr>
        <w:ind w:firstLine="426"/>
        <w:jc w:val="both"/>
        <w:rPr>
          <w:color w:val="000000"/>
          <w:sz w:val="26"/>
          <w:szCs w:val="26"/>
        </w:rPr>
      </w:pPr>
      <w:r w:rsidRPr="003061FD">
        <w:rPr>
          <w:color w:val="000000"/>
          <w:sz w:val="26"/>
          <w:szCs w:val="26"/>
        </w:rPr>
        <w:t>5.5.2.1 Ограждения магистралей и транспортных сооружений муниципального образования следует проектировать согласно ГОСТ Р 52290-2004, ГОСТ 26804-2012, верхних бровок откосов и террас - согласно 5.1.7.</w:t>
      </w:r>
    </w:p>
    <w:p w:rsidR="003061FD" w:rsidRPr="003061FD" w:rsidRDefault="003061FD" w:rsidP="003061FD">
      <w:pPr>
        <w:ind w:firstLine="426"/>
        <w:jc w:val="both"/>
        <w:rPr>
          <w:color w:val="000000"/>
          <w:sz w:val="26"/>
          <w:szCs w:val="26"/>
        </w:rPr>
      </w:pPr>
      <w:r w:rsidRPr="003061FD">
        <w:rPr>
          <w:color w:val="000000"/>
          <w:sz w:val="26"/>
          <w:szCs w:val="26"/>
        </w:rPr>
        <w:t xml:space="preserve">5.5.2.2 На территории общественных многофункциональных центров, </w:t>
      </w:r>
      <w:proofErr w:type="spellStart"/>
      <w:r w:rsidRPr="003061FD">
        <w:rPr>
          <w:color w:val="000000"/>
          <w:sz w:val="26"/>
          <w:szCs w:val="26"/>
        </w:rPr>
        <w:t>примагистральных</w:t>
      </w:r>
      <w:proofErr w:type="spellEnd"/>
      <w:r w:rsidRPr="003061FD">
        <w:rPr>
          <w:color w:val="000000"/>
          <w:sz w:val="26"/>
          <w:szCs w:val="26"/>
        </w:rPr>
        <w:t xml:space="preserve"> общественных зон следует проектировать просматриваемые ограждения (предпочтительно из кованого металла, чугунного литья, сварной стали, цокольные части оград - из естественного камня или бетона с облицовочными материалами) по индивидуальным проектным разработкам.</w:t>
      </w:r>
    </w:p>
    <w:p w:rsidR="003061FD" w:rsidRPr="003061FD" w:rsidRDefault="003061FD" w:rsidP="003061FD">
      <w:pPr>
        <w:ind w:firstLine="426"/>
        <w:jc w:val="both"/>
        <w:rPr>
          <w:color w:val="000000"/>
          <w:sz w:val="26"/>
          <w:szCs w:val="26"/>
        </w:rPr>
      </w:pPr>
      <w:r w:rsidRPr="003061FD">
        <w:rPr>
          <w:color w:val="000000"/>
          <w:sz w:val="26"/>
          <w:szCs w:val="26"/>
        </w:rPr>
        <w:t>5.5.2.3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3061FD" w:rsidRPr="003061FD" w:rsidRDefault="003061FD" w:rsidP="003061FD">
      <w:pPr>
        <w:ind w:firstLine="426"/>
        <w:jc w:val="both"/>
        <w:rPr>
          <w:color w:val="000000"/>
          <w:sz w:val="26"/>
          <w:szCs w:val="26"/>
        </w:rPr>
      </w:pPr>
      <w:r w:rsidRPr="003061FD">
        <w:rPr>
          <w:color w:val="000000"/>
          <w:sz w:val="26"/>
          <w:szCs w:val="26"/>
        </w:rPr>
        <w:t xml:space="preserve">4.5.2.4 На территориях общественного, жилого, рекреационного назначения не следует проектировать глухие ограждения. Следует применять декоративные просматриваемые ограждения. </w:t>
      </w:r>
    </w:p>
    <w:p w:rsidR="003061FD" w:rsidRPr="003061FD" w:rsidRDefault="003061FD" w:rsidP="003061FD">
      <w:pPr>
        <w:ind w:firstLine="426"/>
        <w:jc w:val="both"/>
        <w:rPr>
          <w:color w:val="000000"/>
          <w:sz w:val="26"/>
          <w:szCs w:val="26"/>
        </w:rPr>
      </w:pPr>
      <w:r w:rsidRPr="003061FD">
        <w:rPr>
          <w:color w:val="000000"/>
          <w:sz w:val="26"/>
          <w:szCs w:val="26"/>
        </w:rPr>
        <w:t xml:space="preserve">5.5.3 В местах примыкания газонов к проездам, стоянкам автотранспорта, в местах возможного наезда автомобилей на газон и </w:t>
      </w:r>
      <w:r w:rsidRPr="00906AFB">
        <w:rPr>
          <w:color w:val="000000"/>
          <w:sz w:val="26"/>
          <w:szCs w:val="26"/>
        </w:rPr>
        <w:t>интенсивного движения пешеходов с</w:t>
      </w:r>
      <w:r w:rsidRPr="003061FD">
        <w:rPr>
          <w:color w:val="000000"/>
          <w:sz w:val="26"/>
          <w:szCs w:val="26"/>
        </w:rPr>
        <w:t xml:space="preserve"> </w:t>
      </w:r>
      <w:proofErr w:type="spellStart"/>
      <w:r w:rsidRPr="003061FD">
        <w:rPr>
          <w:color w:val="000000"/>
          <w:sz w:val="26"/>
          <w:szCs w:val="26"/>
        </w:rPr>
        <w:t>вытаптывани</w:t>
      </w:r>
      <w:r w:rsidRPr="00906AFB">
        <w:rPr>
          <w:color w:val="000000"/>
          <w:sz w:val="26"/>
          <w:szCs w:val="26"/>
        </w:rPr>
        <w:t>ем</w:t>
      </w:r>
      <w:proofErr w:type="spellEnd"/>
      <w:r w:rsidRPr="003061FD">
        <w:rPr>
          <w:color w:val="000000"/>
          <w:sz w:val="26"/>
          <w:szCs w:val="26"/>
        </w:rPr>
        <w:t xml:space="preserve"> троп через газон следует предусматривать размещение защитных металлических ограждений высотой не менее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5.5.4 При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3061FD" w:rsidRPr="003061FD" w:rsidRDefault="003061FD" w:rsidP="003061FD">
      <w:pPr>
        <w:ind w:firstLine="426"/>
        <w:jc w:val="both"/>
        <w:rPr>
          <w:color w:val="000000"/>
          <w:sz w:val="26"/>
          <w:szCs w:val="26"/>
        </w:rPr>
      </w:pPr>
      <w:r w:rsidRPr="003061FD">
        <w:rPr>
          <w:color w:val="000000"/>
          <w:sz w:val="26"/>
          <w:szCs w:val="26"/>
        </w:rPr>
        <w:t xml:space="preserve">5.5.5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Pr="003061FD">
          <w:rPr>
            <w:color w:val="000000"/>
            <w:sz w:val="26"/>
            <w:szCs w:val="26"/>
          </w:rPr>
          <w:t xml:space="preserve">0,9 </w:t>
        </w:r>
        <w:r w:rsidRPr="003061FD">
          <w:rPr>
            <w:color w:val="000000"/>
            <w:sz w:val="26"/>
            <w:szCs w:val="26"/>
          </w:rPr>
          <w:lastRenderedPageBreak/>
          <w:t>м</w:t>
        </w:r>
      </w:smartTag>
      <w:r w:rsidRPr="003061FD">
        <w:rPr>
          <w:color w:val="000000"/>
          <w:sz w:val="26"/>
          <w:szCs w:val="26"/>
        </w:rPr>
        <w:t xml:space="preserve"> и более, диаметром </w:t>
      </w:r>
      <w:smartTag w:uri="urn:schemas-microsoft-com:office:smarttags" w:element="metricconverter">
        <w:smartTagPr>
          <w:attr w:name="ProductID" w:val="0,8 м"/>
        </w:smartTagPr>
        <w:r w:rsidRPr="003061FD">
          <w:rPr>
            <w:color w:val="000000"/>
            <w:sz w:val="26"/>
            <w:szCs w:val="26"/>
          </w:rPr>
          <w:t>0,8 м</w:t>
        </w:r>
      </w:smartTag>
      <w:r w:rsidRPr="003061FD">
        <w:rPr>
          <w:color w:val="000000"/>
          <w:sz w:val="26"/>
          <w:szCs w:val="26"/>
        </w:rPr>
        <w:t xml:space="preserve"> и более в зависимости от возраста, породы дерева и прочих характеристик.</w:t>
      </w:r>
    </w:p>
    <w:p w:rsidR="003061FD" w:rsidRPr="003061FD" w:rsidRDefault="003061FD" w:rsidP="003061FD">
      <w:pPr>
        <w:ind w:firstLine="426"/>
        <w:jc w:val="both"/>
        <w:rPr>
          <w:color w:val="000000"/>
          <w:sz w:val="26"/>
          <w:szCs w:val="26"/>
        </w:rPr>
      </w:pPr>
      <w:r w:rsidRPr="003061FD">
        <w:rPr>
          <w:color w:val="000000"/>
          <w:sz w:val="26"/>
          <w:szCs w:val="26"/>
        </w:rPr>
        <w:t>5.5.6.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3061FD" w:rsidRPr="003061FD" w:rsidRDefault="003061FD" w:rsidP="003061FD">
      <w:pPr>
        <w:pStyle w:val="2"/>
        <w:keepNext w:val="0"/>
        <w:spacing w:before="120" w:after="120"/>
        <w:jc w:val="center"/>
        <w:rPr>
          <w:rFonts w:ascii="Times New Roman" w:hAnsi="Times New Roman"/>
          <w:color w:val="000000"/>
        </w:rPr>
      </w:pPr>
      <w:bookmarkStart w:id="16" w:name="_Toc37759104"/>
      <w:r w:rsidRPr="003061FD">
        <w:rPr>
          <w:rFonts w:ascii="Times New Roman" w:hAnsi="Times New Roman"/>
          <w:color w:val="000000"/>
        </w:rPr>
        <w:t>5.6. МАЛЫЕ АРХИТЕКТУРНЫЕ ФОРМЫ</w:t>
      </w:r>
      <w:bookmarkEnd w:id="16"/>
    </w:p>
    <w:p w:rsidR="003061FD" w:rsidRPr="003061FD" w:rsidRDefault="003061FD" w:rsidP="003061FD">
      <w:pPr>
        <w:ind w:firstLine="709"/>
        <w:jc w:val="both"/>
        <w:rPr>
          <w:color w:val="000000"/>
          <w:sz w:val="26"/>
          <w:szCs w:val="26"/>
        </w:rPr>
      </w:pPr>
      <w:r w:rsidRPr="003061FD">
        <w:rPr>
          <w:color w:val="000000"/>
          <w:sz w:val="26"/>
          <w:szCs w:val="26"/>
        </w:rPr>
        <w:t>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следует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3061FD" w:rsidRPr="003061FD" w:rsidRDefault="003061FD" w:rsidP="003061FD">
      <w:pPr>
        <w:pStyle w:val="ConsNormal"/>
        <w:widowControl/>
        <w:ind w:firstLine="425"/>
        <w:jc w:val="both"/>
        <w:rPr>
          <w:rFonts w:ascii="Times New Roman" w:hAnsi="Times New Roman" w:cs="Times New Roman"/>
          <w:color w:val="000000"/>
          <w:sz w:val="26"/>
          <w:szCs w:val="26"/>
        </w:rPr>
      </w:pPr>
      <w:r w:rsidRPr="003061FD">
        <w:rPr>
          <w:rFonts w:ascii="Times New Roman" w:hAnsi="Times New Roman" w:cs="Times New Roman"/>
          <w:color w:val="000000"/>
          <w:sz w:val="26"/>
          <w:szCs w:val="26"/>
        </w:rPr>
        <w:t xml:space="preserve">5.6.1. Элементы монументально – декоративного оформления </w:t>
      </w:r>
    </w:p>
    <w:p w:rsidR="003061FD" w:rsidRPr="003061FD" w:rsidRDefault="003061FD" w:rsidP="003061FD">
      <w:pPr>
        <w:ind w:firstLine="709"/>
        <w:jc w:val="both"/>
        <w:rPr>
          <w:color w:val="000000"/>
          <w:sz w:val="26"/>
          <w:szCs w:val="26"/>
        </w:rPr>
      </w:pPr>
      <w:r w:rsidRPr="003061FD">
        <w:rPr>
          <w:color w:val="000000"/>
          <w:sz w:val="26"/>
          <w:szCs w:val="26"/>
        </w:rPr>
        <w:t>К элементам монументально - декоративного оформления населенных пунктов относятся: скульптурно-архитектурные композиции, монументально-декоративные композиции, монументы, памятные знаки и др. Элементы монументально – декоративного оформления должны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3061FD" w:rsidRPr="003061FD" w:rsidRDefault="003061FD" w:rsidP="003061FD">
      <w:pPr>
        <w:ind w:firstLine="425"/>
        <w:jc w:val="both"/>
        <w:rPr>
          <w:color w:val="000000"/>
          <w:sz w:val="26"/>
          <w:szCs w:val="26"/>
        </w:rPr>
      </w:pPr>
      <w:r w:rsidRPr="003061FD">
        <w:rPr>
          <w:color w:val="000000"/>
          <w:sz w:val="26"/>
          <w:szCs w:val="26"/>
        </w:rPr>
        <w:t>5.6.2. Устройства для оформления озеленения</w:t>
      </w:r>
    </w:p>
    <w:p w:rsidR="003061FD" w:rsidRPr="003061FD" w:rsidRDefault="003061FD" w:rsidP="003061FD">
      <w:pPr>
        <w:ind w:firstLine="425"/>
        <w:jc w:val="both"/>
        <w:rPr>
          <w:color w:val="000000"/>
          <w:sz w:val="26"/>
          <w:szCs w:val="26"/>
        </w:rPr>
      </w:pPr>
      <w:r w:rsidRPr="003061FD">
        <w:rPr>
          <w:color w:val="000000"/>
          <w:sz w:val="26"/>
          <w:szCs w:val="26"/>
        </w:rPr>
        <w:t xml:space="preserve">5.6.2.1. Для оформления мобильного и вертикального озеленения применяются следующие виды устройств: трельяжи, шпалеры, </w:t>
      </w:r>
      <w:proofErr w:type="spellStart"/>
      <w:r w:rsidRPr="003061FD">
        <w:rPr>
          <w:color w:val="000000"/>
          <w:sz w:val="26"/>
          <w:szCs w:val="26"/>
        </w:rPr>
        <w:t>перголы</w:t>
      </w:r>
      <w:proofErr w:type="spellEnd"/>
      <w:r w:rsidRPr="003061FD">
        <w:rPr>
          <w:color w:val="000000"/>
          <w:sz w:val="26"/>
          <w:szCs w:val="26"/>
        </w:rPr>
        <w:t xml:space="preserve">,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3061FD">
        <w:rPr>
          <w:color w:val="000000"/>
          <w:sz w:val="26"/>
          <w:szCs w:val="26"/>
        </w:rPr>
        <w:t>Пергола</w:t>
      </w:r>
      <w:proofErr w:type="spellEnd"/>
      <w:r w:rsidRPr="003061FD">
        <w:rPr>
          <w:color w:val="000000"/>
          <w:sz w:val="26"/>
          <w:szCs w:val="26"/>
        </w:rPr>
        <w:t xml:space="preserve"> - может использоваться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3061FD" w:rsidRPr="003061FD" w:rsidRDefault="003061FD" w:rsidP="003061FD">
      <w:pPr>
        <w:ind w:firstLine="425"/>
        <w:jc w:val="both"/>
        <w:rPr>
          <w:color w:val="000000"/>
          <w:sz w:val="26"/>
          <w:szCs w:val="26"/>
        </w:rPr>
      </w:pPr>
      <w:r w:rsidRPr="003061FD">
        <w:rPr>
          <w:color w:val="000000"/>
          <w:sz w:val="26"/>
          <w:szCs w:val="26"/>
        </w:rPr>
        <w:t>5.6.3. Водные устройства</w:t>
      </w:r>
    </w:p>
    <w:p w:rsidR="003061FD" w:rsidRPr="003061FD" w:rsidRDefault="003061FD" w:rsidP="003061FD">
      <w:pPr>
        <w:ind w:firstLine="425"/>
        <w:jc w:val="both"/>
        <w:rPr>
          <w:color w:val="000000"/>
          <w:sz w:val="26"/>
          <w:szCs w:val="26"/>
        </w:rPr>
      </w:pPr>
      <w:r w:rsidRPr="003061FD">
        <w:rPr>
          <w:color w:val="000000"/>
          <w:sz w:val="26"/>
          <w:szCs w:val="26"/>
        </w:rPr>
        <w:t>5.6.3.1.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3061FD" w:rsidRPr="003061FD" w:rsidRDefault="003061FD" w:rsidP="003061FD">
      <w:pPr>
        <w:ind w:firstLine="425"/>
        <w:jc w:val="both"/>
        <w:rPr>
          <w:color w:val="000000"/>
          <w:sz w:val="26"/>
          <w:szCs w:val="26"/>
        </w:rPr>
      </w:pPr>
      <w:r w:rsidRPr="003061FD">
        <w:rPr>
          <w:color w:val="000000"/>
          <w:sz w:val="26"/>
          <w:szCs w:val="26"/>
        </w:rPr>
        <w:lastRenderedPageBreak/>
        <w:t xml:space="preserve">5.6.3.2. Фонтаны, как правило, должны проектироваться на основании индивидуальных проектных разработок. </w:t>
      </w:r>
    </w:p>
    <w:p w:rsidR="003061FD" w:rsidRPr="003061FD" w:rsidRDefault="003061FD" w:rsidP="003061FD">
      <w:pPr>
        <w:ind w:firstLine="425"/>
        <w:jc w:val="both"/>
        <w:rPr>
          <w:color w:val="000000"/>
          <w:sz w:val="26"/>
          <w:szCs w:val="26"/>
        </w:rPr>
      </w:pPr>
      <w:r w:rsidRPr="003061FD">
        <w:rPr>
          <w:color w:val="000000"/>
          <w:sz w:val="26"/>
          <w:szCs w:val="26"/>
        </w:rPr>
        <w:t xml:space="preserve">5.6.3.3.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площадок.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Pr="003061FD">
          <w:rPr>
            <w:color w:val="000000"/>
            <w:sz w:val="26"/>
            <w:szCs w:val="26"/>
          </w:rPr>
          <w:t>90 см</w:t>
        </w:r>
      </w:smartTag>
      <w:r w:rsidRPr="003061FD">
        <w:rPr>
          <w:color w:val="000000"/>
          <w:sz w:val="26"/>
          <w:szCs w:val="26"/>
        </w:rPr>
        <w:t xml:space="preserve"> для взрослых и не более </w:t>
      </w:r>
      <w:smartTag w:uri="urn:schemas-microsoft-com:office:smarttags" w:element="metricconverter">
        <w:smartTagPr>
          <w:attr w:name="ProductID" w:val="70 см"/>
        </w:smartTagPr>
        <w:r w:rsidRPr="003061FD">
          <w:rPr>
            <w:color w:val="000000"/>
            <w:sz w:val="26"/>
            <w:szCs w:val="26"/>
          </w:rPr>
          <w:t>70 см</w:t>
        </w:r>
      </w:smartTag>
      <w:r w:rsidRPr="003061FD">
        <w:rPr>
          <w:color w:val="000000"/>
          <w:sz w:val="26"/>
          <w:szCs w:val="26"/>
        </w:rPr>
        <w:t xml:space="preserve"> для детей. Не менее одной чаши питьевых фонтанчиков в зонах отдыха должно быть доступно для инвалидов.</w:t>
      </w:r>
    </w:p>
    <w:p w:rsidR="003061FD" w:rsidRPr="003061FD" w:rsidRDefault="003061FD" w:rsidP="003061FD">
      <w:pPr>
        <w:ind w:firstLine="425"/>
        <w:jc w:val="both"/>
        <w:rPr>
          <w:color w:val="000000"/>
          <w:sz w:val="26"/>
          <w:szCs w:val="26"/>
        </w:rPr>
      </w:pPr>
      <w:r w:rsidRPr="003061FD">
        <w:rPr>
          <w:color w:val="000000"/>
          <w:sz w:val="26"/>
          <w:szCs w:val="26"/>
        </w:rPr>
        <w:t>5.6.3.4. Родники на селитебных территориях при соответствии качества воды требованиям СанПиН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3061FD" w:rsidRPr="003061FD" w:rsidRDefault="003061FD" w:rsidP="003061FD">
      <w:pPr>
        <w:ind w:firstLine="425"/>
        <w:jc w:val="both"/>
        <w:rPr>
          <w:color w:val="000000"/>
          <w:sz w:val="26"/>
          <w:szCs w:val="26"/>
        </w:rPr>
      </w:pPr>
      <w:r w:rsidRPr="003061FD">
        <w:rPr>
          <w:color w:val="000000"/>
          <w:sz w:val="26"/>
          <w:szCs w:val="26"/>
        </w:rPr>
        <w:t>5.6.3.5.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Следует применять приемы цветового и светового оформления.</w:t>
      </w:r>
    </w:p>
    <w:p w:rsidR="003061FD" w:rsidRPr="003061FD" w:rsidRDefault="003061FD" w:rsidP="003061FD">
      <w:pPr>
        <w:ind w:firstLine="425"/>
        <w:jc w:val="both"/>
        <w:rPr>
          <w:color w:val="000000"/>
          <w:sz w:val="26"/>
          <w:szCs w:val="26"/>
        </w:rPr>
      </w:pPr>
      <w:r w:rsidRPr="003061FD">
        <w:rPr>
          <w:color w:val="000000"/>
          <w:sz w:val="26"/>
          <w:szCs w:val="26"/>
        </w:rPr>
        <w:t>5.6.4. Уличная мебель</w:t>
      </w:r>
    </w:p>
    <w:p w:rsidR="003061FD" w:rsidRPr="003061FD" w:rsidRDefault="003061FD" w:rsidP="003061FD">
      <w:pPr>
        <w:ind w:firstLine="425"/>
        <w:jc w:val="both"/>
        <w:rPr>
          <w:color w:val="000000"/>
          <w:sz w:val="26"/>
          <w:szCs w:val="26"/>
        </w:rPr>
      </w:pPr>
      <w:r w:rsidRPr="003061FD">
        <w:rPr>
          <w:color w:val="000000"/>
          <w:sz w:val="26"/>
          <w:szCs w:val="26"/>
        </w:rPr>
        <w:t>5.6.4.1. 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3061FD" w:rsidRPr="003061FD" w:rsidRDefault="003061FD" w:rsidP="003061FD">
      <w:pPr>
        <w:ind w:firstLine="425"/>
        <w:jc w:val="both"/>
        <w:rPr>
          <w:color w:val="000000"/>
          <w:sz w:val="26"/>
          <w:szCs w:val="26"/>
        </w:rPr>
      </w:pPr>
      <w:bookmarkStart w:id="17" w:name="PO0000178"/>
      <w:r w:rsidRPr="003061FD">
        <w:rPr>
          <w:color w:val="000000"/>
          <w:sz w:val="26"/>
          <w:szCs w:val="26"/>
        </w:rPr>
        <w:t>5.6.4.2.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Pr="003061FD">
          <w:rPr>
            <w:color w:val="000000"/>
            <w:sz w:val="26"/>
            <w:szCs w:val="26"/>
          </w:rPr>
          <w:t>480 мм</w:t>
        </w:r>
      </w:smartTag>
      <w:r w:rsidRPr="003061FD">
        <w:rPr>
          <w:color w:val="000000"/>
          <w:sz w:val="26"/>
          <w:szCs w:val="26"/>
        </w:rPr>
        <w:t>. Поверхности скамьи для отдыха следует выполнять из дерева, с различными видами водоустойчивой обработки (предпочтительно - пропиткой).</w:t>
      </w:r>
    </w:p>
    <w:bookmarkEnd w:id="17"/>
    <w:p w:rsidR="003061FD" w:rsidRPr="003061FD" w:rsidRDefault="003061FD" w:rsidP="003061FD">
      <w:pPr>
        <w:ind w:firstLine="425"/>
        <w:jc w:val="both"/>
        <w:rPr>
          <w:color w:val="000000"/>
          <w:sz w:val="26"/>
          <w:szCs w:val="26"/>
        </w:rPr>
      </w:pPr>
      <w:r w:rsidRPr="003061FD">
        <w:rPr>
          <w:color w:val="000000"/>
          <w:sz w:val="26"/>
          <w:szCs w:val="26"/>
        </w:rPr>
        <w:t>5.6.4.3.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3061FD" w:rsidRPr="003061FD" w:rsidRDefault="003061FD" w:rsidP="003061FD">
      <w:pPr>
        <w:ind w:firstLine="425"/>
        <w:jc w:val="both"/>
        <w:rPr>
          <w:color w:val="000000"/>
          <w:sz w:val="26"/>
          <w:szCs w:val="26"/>
        </w:rPr>
      </w:pPr>
      <w:r w:rsidRPr="003061FD">
        <w:rPr>
          <w:color w:val="000000"/>
          <w:sz w:val="26"/>
          <w:szCs w:val="26"/>
        </w:rPr>
        <w:t>5.6.4.4. Количество размещаемой уличной мебели зависит от функционального назначения территории и количества посетителей на этой территории.</w:t>
      </w:r>
    </w:p>
    <w:p w:rsidR="003061FD" w:rsidRPr="003061FD" w:rsidRDefault="003061FD" w:rsidP="003061FD">
      <w:pPr>
        <w:ind w:firstLine="425"/>
        <w:jc w:val="both"/>
        <w:rPr>
          <w:color w:val="000000"/>
          <w:sz w:val="26"/>
          <w:szCs w:val="26"/>
        </w:rPr>
      </w:pPr>
      <w:r w:rsidRPr="003061FD">
        <w:rPr>
          <w:color w:val="000000"/>
          <w:sz w:val="26"/>
          <w:szCs w:val="26"/>
        </w:rPr>
        <w:t>5.6.5. Уличное коммунально-бытовое оборудование</w:t>
      </w:r>
    </w:p>
    <w:p w:rsidR="003061FD" w:rsidRPr="003061FD" w:rsidRDefault="003061FD" w:rsidP="003061FD">
      <w:pPr>
        <w:ind w:firstLine="425"/>
        <w:jc w:val="both"/>
        <w:rPr>
          <w:color w:val="000000"/>
          <w:sz w:val="26"/>
          <w:szCs w:val="26"/>
        </w:rPr>
      </w:pPr>
      <w:r w:rsidRPr="003061FD">
        <w:rPr>
          <w:color w:val="000000"/>
          <w:sz w:val="26"/>
          <w:szCs w:val="26"/>
        </w:rPr>
        <w:t xml:space="preserve">5.6.5.1.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3061FD">
        <w:rPr>
          <w:color w:val="000000"/>
          <w:sz w:val="26"/>
          <w:szCs w:val="26"/>
        </w:rPr>
        <w:t>экологичность</w:t>
      </w:r>
      <w:proofErr w:type="spellEnd"/>
      <w:r w:rsidRPr="003061FD">
        <w:rPr>
          <w:color w:val="000000"/>
          <w:sz w:val="26"/>
          <w:szCs w:val="26"/>
        </w:rPr>
        <w:t xml:space="preserve">, </w:t>
      </w:r>
      <w:r w:rsidRPr="003061FD">
        <w:rPr>
          <w:color w:val="000000"/>
          <w:sz w:val="26"/>
          <w:szCs w:val="26"/>
        </w:rPr>
        <w:lastRenderedPageBreak/>
        <w:t>безопасность (отсутствие острых углов), удобство в пользовании, легкость очистки, привлекательный внешний вид.</w:t>
      </w:r>
    </w:p>
    <w:p w:rsidR="003061FD" w:rsidRPr="003061FD" w:rsidRDefault="003061FD" w:rsidP="003061FD">
      <w:pPr>
        <w:ind w:firstLine="425"/>
        <w:jc w:val="both"/>
        <w:rPr>
          <w:color w:val="000000"/>
          <w:sz w:val="26"/>
          <w:szCs w:val="26"/>
        </w:rPr>
      </w:pPr>
      <w:r w:rsidRPr="003061FD">
        <w:rPr>
          <w:color w:val="000000"/>
          <w:sz w:val="26"/>
          <w:szCs w:val="26"/>
        </w:rPr>
        <w:t xml:space="preserve">5.6.5.2. Для сбора бытового мусора на улицах, площадях, объектах рекреации следует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пригородной электрички).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Pr="003061FD">
          <w:rPr>
            <w:color w:val="000000"/>
            <w:sz w:val="26"/>
            <w:szCs w:val="26"/>
          </w:rPr>
          <w:t>60 м</w:t>
        </w:r>
      </w:smartTag>
      <w:r w:rsidRPr="003061FD">
        <w:rPr>
          <w:color w:val="000000"/>
          <w:sz w:val="26"/>
          <w:szCs w:val="26"/>
        </w:rPr>
        <w:t xml:space="preserve">, других территорий населенного пункта - не более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3061FD" w:rsidRPr="003061FD" w:rsidRDefault="003061FD" w:rsidP="003061FD">
      <w:pPr>
        <w:ind w:firstLine="425"/>
        <w:jc w:val="both"/>
        <w:rPr>
          <w:color w:val="000000"/>
          <w:sz w:val="26"/>
          <w:szCs w:val="26"/>
        </w:rPr>
      </w:pPr>
      <w:r w:rsidRPr="003061FD">
        <w:rPr>
          <w:color w:val="000000"/>
          <w:sz w:val="26"/>
          <w:szCs w:val="26"/>
        </w:rPr>
        <w:t>5.6.6. Уличное техническое оборудование</w:t>
      </w:r>
    </w:p>
    <w:p w:rsidR="003061FD" w:rsidRPr="003061FD" w:rsidRDefault="003061FD" w:rsidP="003061FD">
      <w:pPr>
        <w:ind w:firstLine="425"/>
        <w:jc w:val="both"/>
        <w:rPr>
          <w:color w:val="000000"/>
          <w:sz w:val="26"/>
          <w:szCs w:val="26"/>
        </w:rPr>
      </w:pPr>
      <w:r w:rsidRPr="003061FD">
        <w:rPr>
          <w:color w:val="000000"/>
          <w:sz w:val="26"/>
          <w:szCs w:val="26"/>
        </w:rPr>
        <w:t xml:space="preserve">5.6.6.1.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3061FD">
        <w:rPr>
          <w:color w:val="000000"/>
          <w:sz w:val="26"/>
          <w:szCs w:val="26"/>
        </w:rPr>
        <w:t>дождеприемных</w:t>
      </w:r>
      <w:proofErr w:type="spellEnd"/>
      <w:r w:rsidRPr="003061FD">
        <w:rPr>
          <w:color w:val="000000"/>
          <w:sz w:val="26"/>
          <w:szCs w:val="26"/>
        </w:rPr>
        <w:t xml:space="preserve"> колодцев, вентиляционные шахты подземных коммуникаций, шкафы телефонной связи и т.п.).</w:t>
      </w:r>
    </w:p>
    <w:p w:rsidR="003061FD" w:rsidRPr="003061FD" w:rsidRDefault="003061FD" w:rsidP="003061FD">
      <w:pPr>
        <w:ind w:firstLine="425"/>
        <w:jc w:val="both"/>
        <w:rPr>
          <w:color w:val="000000"/>
          <w:sz w:val="26"/>
          <w:szCs w:val="26"/>
        </w:rPr>
      </w:pPr>
      <w:r w:rsidRPr="003061FD">
        <w:rPr>
          <w:color w:val="000000"/>
          <w:sz w:val="26"/>
          <w:szCs w:val="26"/>
        </w:rPr>
        <w:t>5.6.6.2. Установка уличного технического оборудования должна обеспечивать удобный подход к оборудованию и соответствовать разделу 4 СП 59.13330.2012.</w:t>
      </w:r>
    </w:p>
    <w:p w:rsidR="003061FD" w:rsidRPr="003061FD" w:rsidRDefault="003061FD" w:rsidP="003061FD">
      <w:pPr>
        <w:ind w:firstLine="425"/>
        <w:jc w:val="both"/>
        <w:rPr>
          <w:color w:val="000000"/>
          <w:sz w:val="26"/>
          <w:szCs w:val="26"/>
        </w:rPr>
      </w:pPr>
      <w:r w:rsidRPr="003061FD">
        <w:rPr>
          <w:color w:val="000000"/>
          <w:sz w:val="26"/>
          <w:szCs w:val="26"/>
        </w:rPr>
        <w:t>5.6.6.</w:t>
      </w:r>
      <w:r w:rsidRPr="00906AFB">
        <w:rPr>
          <w:color w:val="000000"/>
          <w:sz w:val="26"/>
          <w:szCs w:val="26"/>
        </w:rPr>
        <w:t>3</w:t>
      </w:r>
      <w:r w:rsidRPr="003061FD">
        <w:rPr>
          <w:color w:val="000000"/>
          <w:sz w:val="26"/>
          <w:szCs w:val="26"/>
        </w:rPr>
        <w:t>.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3061FD" w:rsidRPr="003061FD" w:rsidRDefault="003061FD" w:rsidP="003061FD">
      <w:pPr>
        <w:ind w:firstLine="425"/>
        <w:jc w:val="both"/>
        <w:rPr>
          <w:color w:val="000000"/>
          <w:sz w:val="26"/>
          <w:szCs w:val="26"/>
        </w:rPr>
      </w:pPr>
      <w:r w:rsidRPr="003061FD">
        <w:rPr>
          <w:color w:val="000000"/>
          <w:sz w:val="26"/>
          <w:szCs w:val="26"/>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3061FD">
          <w:rPr>
            <w:color w:val="000000"/>
            <w:sz w:val="26"/>
            <w:szCs w:val="26"/>
          </w:rPr>
          <w:t>20 мм</w:t>
        </w:r>
      </w:smartTag>
      <w:r w:rsidRPr="003061FD">
        <w:rPr>
          <w:color w:val="000000"/>
          <w:sz w:val="26"/>
          <w:szCs w:val="26"/>
        </w:rPr>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3061FD">
          <w:rPr>
            <w:color w:val="000000"/>
            <w:sz w:val="26"/>
            <w:szCs w:val="26"/>
          </w:rPr>
          <w:t>15 мм</w:t>
        </w:r>
      </w:smartTag>
      <w:r w:rsidRPr="003061FD">
        <w:rPr>
          <w:color w:val="000000"/>
          <w:sz w:val="26"/>
          <w:szCs w:val="26"/>
        </w:rPr>
        <w:t>;</w:t>
      </w:r>
    </w:p>
    <w:p w:rsidR="003061FD" w:rsidRPr="003061FD" w:rsidRDefault="003061FD" w:rsidP="003061FD">
      <w:pPr>
        <w:ind w:firstLine="425"/>
        <w:jc w:val="both"/>
        <w:rPr>
          <w:color w:val="000000"/>
          <w:sz w:val="26"/>
          <w:szCs w:val="26"/>
        </w:rPr>
      </w:pPr>
      <w:r w:rsidRPr="003061FD">
        <w:rPr>
          <w:color w:val="000000"/>
          <w:sz w:val="26"/>
          <w:szCs w:val="26"/>
        </w:rPr>
        <w:t>- вентиляционные шахты должны быть оборудованы решетками.</w:t>
      </w:r>
    </w:p>
    <w:p w:rsidR="003061FD" w:rsidRPr="003061FD" w:rsidRDefault="003061FD" w:rsidP="003061FD">
      <w:pPr>
        <w:pStyle w:val="2"/>
        <w:keepNext w:val="0"/>
        <w:spacing w:before="120" w:after="120"/>
        <w:jc w:val="center"/>
        <w:rPr>
          <w:rFonts w:ascii="Times New Roman" w:hAnsi="Times New Roman"/>
          <w:color w:val="000000"/>
        </w:rPr>
      </w:pPr>
      <w:bookmarkStart w:id="18" w:name="_Toc37759105"/>
      <w:r w:rsidRPr="003061FD">
        <w:rPr>
          <w:rFonts w:ascii="Times New Roman" w:hAnsi="Times New Roman"/>
          <w:color w:val="000000"/>
        </w:rPr>
        <w:t>5.7. ИГРОВОЕ И СПОРТИВНОЕ ОБОРУДОВАНИЕ</w:t>
      </w:r>
      <w:bookmarkEnd w:id="18"/>
    </w:p>
    <w:p w:rsidR="003061FD" w:rsidRPr="003061FD" w:rsidRDefault="003061FD" w:rsidP="003061FD">
      <w:pPr>
        <w:ind w:firstLine="709"/>
        <w:jc w:val="both"/>
        <w:rPr>
          <w:color w:val="000000"/>
          <w:sz w:val="26"/>
          <w:szCs w:val="26"/>
        </w:rPr>
      </w:pPr>
      <w:r w:rsidRPr="003061FD">
        <w:rPr>
          <w:color w:val="000000"/>
          <w:sz w:val="26"/>
          <w:szCs w:val="26"/>
        </w:rPr>
        <w:t>Игровое и спортивное оборудование на селитебной территории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sidRPr="003061FD">
        <w:rPr>
          <w:color w:val="3018DE"/>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5.7.1. Игровое оборудование</w:t>
      </w:r>
    </w:p>
    <w:p w:rsidR="003061FD" w:rsidRPr="003061FD" w:rsidRDefault="003061FD" w:rsidP="003061FD">
      <w:pPr>
        <w:ind w:firstLine="426"/>
        <w:jc w:val="both"/>
        <w:rPr>
          <w:color w:val="000000"/>
          <w:sz w:val="26"/>
          <w:szCs w:val="26"/>
        </w:rPr>
      </w:pPr>
      <w:r w:rsidRPr="003061FD">
        <w:rPr>
          <w:color w:val="000000"/>
          <w:sz w:val="26"/>
          <w:szCs w:val="26"/>
        </w:rPr>
        <w:lastRenderedPageBreak/>
        <w:t>5.7.1.1.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Следует применять модульное оборудование, обеспечивающее вариантность сочетаний элементов.</w:t>
      </w:r>
    </w:p>
    <w:p w:rsidR="003061FD" w:rsidRPr="003061FD" w:rsidRDefault="003061FD" w:rsidP="003061FD">
      <w:pPr>
        <w:ind w:firstLine="426"/>
        <w:jc w:val="both"/>
        <w:rPr>
          <w:color w:val="000000"/>
          <w:sz w:val="26"/>
          <w:szCs w:val="26"/>
        </w:rPr>
      </w:pPr>
      <w:r w:rsidRPr="003061FD">
        <w:rPr>
          <w:color w:val="000000"/>
          <w:sz w:val="26"/>
          <w:szCs w:val="26"/>
        </w:rPr>
        <w:t>5.7.1.2. Необходимо предусматривать следующие требования к материалу игрового оборудования и условиям его обработки:</w:t>
      </w:r>
    </w:p>
    <w:p w:rsidR="003061FD" w:rsidRPr="003061FD" w:rsidRDefault="003061FD" w:rsidP="003061FD">
      <w:pPr>
        <w:ind w:firstLine="426"/>
        <w:jc w:val="both"/>
        <w:rPr>
          <w:color w:val="000000"/>
          <w:sz w:val="26"/>
          <w:szCs w:val="26"/>
        </w:rPr>
      </w:pPr>
      <w:r w:rsidRPr="003061FD">
        <w:rPr>
          <w:color w:val="000000"/>
          <w:sz w:val="26"/>
          <w:szCs w:val="26"/>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3061FD" w:rsidRPr="003061FD" w:rsidRDefault="003061FD" w:rsidP="003061FD">
      <w:pPr>
        <w:ind w:firstLine="426"/>
        <w:jc w:val="both"/>
        <w:rPr>
          <w:color w:val="000000"/>
          <w:sz w:val="26"/>
          <w:szCs w:val="26"/>
        </w:rPr>
      </w:pPr>
      <w:r w:rsidRPr="003061FD">
        <w:rPr>
          <w:color w:val="000000"/>
          <w:sz w:val="26"/>
          <w:szCs w:val="26"/>
        </w:rPr>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следует применять </w:t>
      </w:r>
      <w:proofErr w:type="spellStart"/>
      <w:r w:rsidRPr="003061FD">
        <w:rPr>
          <w:color w:val="000000"/>
          <w:sz w:val="26"/>
          <w:szCs w:val="26"/>
        </w:rPr>
        <w:t>металлопластик</w:t>
      </w:r>
      <w:proofErr w:type="spellEnd"/>
      <w:r w:rsidRPr="003061FD">
        <w:rPr>
          <w:color w:val="000000"/>
          <w:sz w:val="26"/>
          <w:szCs w:val="26"/>
        </w:rPr>
        <w:t xml:space="preserve"> (не травмирует, не ржавеет, морозоустойчив);</w:t>
      </w:r>
    </w:p>
    <w:p w:rsidR="003061FD" w:rsidRPr="003061FD" w:rsidRDefault="003061FD" w:rsidP="003061FD">
      <w:pPr>
        <w:ind w:firstLine="426"/>
        <w:jc w:val="both"/>
        <w:rPr>
          <w:color w:val="000000"/>
          <w:sz w:val="26"/>
          <w:szCs w:val="26"/>
        </w:rPr>
      </w:pPr>
      <w:r w:rsidRPr="003061FD">
        <w:rPr>
          <w:color w:val="000000"/>
          <w:sz w:val="26"/>
          <w:szCs w:val="26"/>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3061FD" w:rsidRPr="003061FD" w:rsidRDefault="003061FD" w:rsidP="003061FD">
      <w:pPr>
        <w:ind w:firstLine="426"/>
        <w:jc w:val="both"/>
        <w:rPr>
          <w:color w:val="000000"/>
          <w:sz w:val="26"/>
          <w:szCs w:val="26"/>
        </w:rPr>
      </w:pPr>
      <w:r w:rsidRPr="003061FD">
        <w:rPr>
          <w:color w:val="000000"/>
          <w:sz w:val="26"/>
          <w:szCs w:val="26"/>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3061FD" w:rsidRPr="003061FD" w:rsidRDefault="003061FD" w:rsidP="003061FD">
      <w:pPr>
        <w:ind w:firstLine="426"/>
        <w:jc w:val="both"/>
        <w:rPr>
          <w:color w:val="000000"/>
          <w:sz w:val="26"/>
          <w:szCs w:val="26"/>
        </w:rPr>
      </w:pPr>
      <w:r w:rsidRPr="003061FD">
        <w:rPr>
          <w:color w:val="000000"/>
          <w:sz w:val="26"/>
          <w:szCs w:val="26"/>
        </w:rPr>
        <w:t xml:space="preserve">5.7.1.3. Требования к конструкциям игрового оборудования должны исключать острые углы, </w:t>
      </w:r>
      <w:proofErr w:type="spellStart"/>
      <w:r w:rsidRPr="003061FD">
        <w:rPr>
          <w:color w:val="000000"/>
          <w:sz w:val="26"/>
          <w:szCs w:val="26"/>
        </w:rPr>
        <w:t>застревание</w:t>
      </w:r>
      <w:proofErr w:type="spellEnd"/>
      <w:r w:rsidRPr="003061FD">
        <w:rPr>
          <w:color w:val="000000"/>
          <w:sz w:val="26"/>
          <w:szCs w:val="26"/>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Pr="003061FD">
          <w:rPr>
            <w:color w:val="000000"/>
            <w:sz w:val="26"/>
            <w:szCs w:val="26"/>
          </w:rPr>
          <w:t>500 мм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5.7.1.4.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3061FD" w:rsidRPr="003061FD" w:rsidRDefault="003061FD" w:rsidP="003061FD">
      <w:pPr>
        <w:ind w:firstLine="426"/>
        <w:jc w:val="both"/>
        <w:rPr>
          <w:color w:val="3018DE"/>
          <w:sz w:val="26"/>
          <w:szCs w:val="26"/>
        </w:rPr>
      </w:pPr>
      <w:r w:rsidRPr="003061FD">
        <w:rPr>
          <w:color w:val="000000"/>
          <w:sz w:val="26"/>
          <w:szCs w:val="26"/>
        </w:rPr>
        <w:t>5.</w:t>
      </w:r>
      <w:r w:rsidRPr="00906AFB">
        <w:rPr>
          <w:color w:val="000000"/>
          <w:sz w:val="26"/>
          <w:szCs w:val="26"/>
        </w:rPr>
        <w:t>3</w:t>
      </w:r>
      <w:r w:rsidRPr="003061FD">
        <w:rPr>
          <w:color w:val="000000"/>
          <w:sz w:val="26"/>
          <w:szCs w:val="26"/>
        </w:rPr>
        <w:t xml:space="preserve">.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3061FD" w:rsidRPr="003061FD" w:rsidRDefault="003061FD" w:rsidP="003061FD">
      <w:pPr>
        <w:spacing w:before="120"/>
        <w:jc w:val="right"/>
        <w:rPr>
          <w:color w:val="000000"/>
          <w:sz w:val="26"/>
          <w:szCs w:val="26"/>
        </w:rPr>
      </w:pPr>
      <w:r w:rsidRPr="003061FD">
        <w:rPr>
          <w:color w:val="000000"/>
          <w:sz w:val="26"/>
          <w:szCs w:val="26"/>
        </w:rPr>
        <w:t xml:space="preserve">                                                                                                              Таблица  5.</w:t>
      </w:r>
      <w:r w:rsidRPr="00906AFB">
        <w:rPr>
          <w:color w:val="000000"/>
          <w:sz w:val="26"/>
          <w:szCs w:val="26"/>
        </w:rPr>
        <w:t>3</w:t>
      </w:r>
      <w:r w:rsidRPr="003061FD">
        <w:rPr>
          <w:color w:val="000000"/>
          <w:sz w:val="26"/>
          <w:szCs w:val="26"/>
        </w:rPr>
        <w:t>.</w:t>
      </w:r>
      <w:r w:rsidRPr="003061FD">
        <w:rPr>
          <w:color w:val="000000"/>
          <w:sz w:val="26"/>
          <w:szCs w:val="26"/>
        </w:rPr>
        <w:tab/>
      </w:r>
    </w:p>
    <w:p w:rsidR="003061FD" w:rsidRPr="003061FD" w:rsidRDefault="003061FD" w:rsidP="003061FD">
      <w:pPr>
        <w:spacing w:after="120"/>
        <w:ind w:firstLine="709"/>
        <w:jc w:val="both"/>
        <w:rPr>
          <w:color w:val="000000"/>
          <w:sz w:val="26"/>
          <w:szCs w:val="26"/>
        </w:rPr>
      </w:pPr>
      <w:r w:rsidRPr="003061FD">
        <w:rPr>
          <w:color w:val="000000"/>
          <w:sz w:val="26"/>
          <w:szCs w:val="26"/>
        </w:rPr>
        <w:t>Минимальные расстояния безопасности при размещении игрового оборудования</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798"/>
        <w:gridCol w:w="8463"/>
      </w:tblGrid>
      <w:tr w:rsidR="003061FD" w:rsidRPr="003061FD" w:rsidTr="003061FD">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bookmarkStart w:id="19" w:name="TO0000010"/>
            <w:r w:rsidRPr="003061FD">
              <w:rPr>
                <w:color w:val="000000"/>
                <w:sz w:val="26"/>
                <w:szCs w:val="26"/>
              </w:rPr>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3061FD" w:rsidRPr="003061FD" w:rsidRDefault="003061FD" w:rsidP="003061FD">
            <w:pPr>
              <w:jc w:val="center"/>
              <w:rPr>
                <w:color w:val="000000"/>
                <w:sz w:val="26"/>
                <w:szCs w:val="26"/>
              </w:rPr>
            </w:pPr>
            <w:r w:rsidRPr="003061FD">
              <w:rPr>
                <w:color w:val="000000"/>
                <w:sz w:val="26"/>
                <w:szCs w:val="26"/>
              </w:rPr>
              <w:t>Минимальные расстояния</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left="113"/>
              <w:jc w:val="both"/>
              <w:rPr>
                <w:color w:val="000000"/>
                <w:sz w:val="26"/>
                <w:szCs w:val="26"/>
              </w:rPr>
            </w:pPr>
            <w:r w:rsidRPr="003061FD">
              <w:rPr>
                <w:color w:val="000000"/>
                <w:sz w:val="26"/>
                <w:szCs w:val="26"/>
              </w:rPr>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вперед (назад) от крайних точек качели в состоянии наклона</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left="113"/>
              <w:jc w:val="both"/>
              <w:rPr>
                <w:color w:val="000000"/>
                <w:sz w:val="26"/>
                <w:szCs w:val="26"/>
              </w:rPr>
            </w:pPr>
            <w:r w:rsidRPr="003061FD">
              <w:rPr>
                <w:color w:val="000000"/>
                <w:sz w:val="26"/>
                <w:szCs w:val="26"/>
              </w:rPr>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вперед от крайних точек качалки в состоянии наклона</w:t>
            </w:r>
          </w:p>
        </w:tc>
      </w:tr>
      <w:tr w:rsidR="003061FD" w:rsidRPr="003061FD" w:rsidTr="003061FD">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ind w:left="113"/>
              <w:jc w:val="both"/>
              <w:rPr>
                <w:color w:val="000000"/>
                <w:sz w:val="26"/>
                <w:szCs w:val="26"/>
              </w:rPr>
            </w:pPr>
            <w:r w:rsidRPr="003061FD">
              <w:rPr>
                <w:color w:val="000000"/>
                <w:sz w:val="26"/>
                <w:szCs w:val="26"/>
              </w:rPr>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3061FD" w:rsidRPr="003061FD" w:rsidRDefault="003061FD" w:rsidP="003061FD">
            <w:pPr>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в стороны от боковых конструкций и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вверх от </w:t>
            </w:r>
            <w:r w:rsidRPr="003061FD">
              <w:rPr>
                <w:color w:val="000000"/>
                <w:sz w:val="26"/>
                <w:szCs w:val="26"/>
              </w:rPr>
              <w:lastRenderedPageBreak/>
              <w:t>нижней вращающейся поверхности карусели</w:t>
            </w:r>
          </w:p>
        </w:tc>
      </w:tr>
      <w:tr w:rsidR="003061FD" w:rsidRPr="003061FD" w:rsidTr="003061FD">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3061FD" w:rsidRPr="003061FD" w:rsidRDefault="003061FD" w:rsidP="003061FD">
            <w:pPr>
              <w:ind w:left="113"/>
              <w:jc w:val="both"/>
              <w:rPr>
                <w:color w:val="000000"/>
                <w:sz w:val="26"/>
                <w:szCs w:val="26"/>
              </w:rPr>
            </w:pPr>
            <w:r w:rsidRPr="003061FD">
              <w:rPr>
                <w:color w:val="000000"/>
                <w:sz w:val="26"/>
                <w:szCs w:val="26"/>
              </w:rPr>
              <w:lastRenderedPageBreak/>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3061FD" w:rsidRPr="003061FD" w:rsidRDefault="003061FD" w:rsidP="003061FD">
            <w:pPr>
              <w:jc w:val="both"/>
              <w:rPr>
                <w:color w:val="000000"/>
                <w:sz w:val="26"/>
                <w:szCs w:val="26"/>
              </w:rPr>
            </w:pPr>
            <w:r w:rsidRPr="003061FD">
              <w:rPr>
                <w:color w:val="000000"/>
                <w:sz w:val="26"/>
                <w:szCs w:val="26"/>
              </w:rPr>
              <w:t xml:space="preserve">не менее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боковых сторон и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вперед от нижнего края ската горки.</w:t>
            </w:r>
          </w:p>
        </w:tc>
      </w:tr>
    </w:tbl>
    <w:bookmarkEnd w:id="19"/>
    <w:p w:rsidR="003061FD" w:rsidRPr="003061FD" w:rsidRDefault="003061FD" w:rsidP="003061FD">
      <w:pPr>
        <w:ind w:firstLine="425"/>
        <w:jc w:val="both"/>
        <w:rPr>
          <w:color w:val="000000"/>
          <w:sz w:val="26"/>
          <w:szCs w:val="26"/>
        </w:rPr>
      </w:pPr>
      <w:r w:rsidRPr="003061FD">
        <w:rPr>
          <w:color w:val="000000"/>
          <w:sz w:val="26"/>
          <w:szCs w:val="26"/>
        </w:rPr>
        <w:t>5.7.2. Спортивное оборудование</w:t>
      </w:r>
    </w:p>
    <w:p w:rsidR="003061FD" w:rsidRPr="003061FD" w:rsidRDefault="003061FD" w:rsidP="003061FD">
      <w:pPr>
        <w:ind w:firstLine="425"/>
        <w:jc w:val="both"/>
        <w:rPr>
          <w:color w:val="000000"/>
          <w:sz w:val="26"/>
          <w:szCs w:val="26"/>
        </w:rPr>
      </w:pPr>
      <w:r w:rsidRPr="003061FD">
        <w:rPr>
          <w:color w:val="000000"/>
          <w:sz w:val="26"/>
          <w:szCs w:val="26"/>
        </w:rPr>
        <w:t>5.7.2.1.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3061FD" w:rsidRPr="003061FD" w:rsidRDefault="003061FD" w:rsidP="003061FD">
      <w:pPr>
        <w:pStyle w:val="2"/>
        <w:keepNext w:val="0"/>
        <w:spacing w:before="120" w:after="120"/>
        <w:jc w:val="center"/>
        <w:rPr>
          <w:rFonts w:ascii="Times New Roman" w:hAnsi="Times New Roman"/>
          <w:color w:val="000000"/>
        </w:rPr>
      </w:pPr>
      <w:bookmarkStart w:id="20" w:name="_Toc37759106"/>
      <w:bookmarkStart w:id="21" w:name="PO0000200"/>
      <w:r w:rsidRPr="003061FD">
        <w:rPr>
          <w:rFonts w:ascii="Times New Roman" w:hAnsi="Times New Roman"/>
          <w:color w:val="000000"/>
        </w:rPr>
        <w:t>5.8. ОСВЕЩЕНИЕ И ОСВЕТИТЕЛЬНОЕ ОБОРУДОВАНИЕ</w:t>
      </w:r>
      <w:bookmarkEnd w:id="20"/>
    </w:p>
    <w:bookmarkEnd w:id="21"/>
    <w:p w:rsidR="003061FD" w:rsidRPr="003061FD" w:rsidRDefault="003061FD" w:rsidP="003061FD">
      <w:pPr>
        <w:ind w:firstLine="425"/>
        <w:jc w:val="both"/>
        <w:rPr>
          <w:color w:val="000000"/>
          <w:sz w:val="26"/>
          <w:szCs w:val="26"/>
        </w:rPr>
      </w:pPr>
      <w:r w:rsidRPr="003061FD">
        <w:rPr>
          <w:color w:val="000000"/>
          <w:sz w:val="26"/>
          <w:szCs w:val="26"/>
        </w:rPr>
        <w:t xml:space="preserve">5.8.1 Наружное освещение территорий городских, сельских поселений, городских округов Ростовской области 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освещения. В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Pr="003061FD">
        <w:rPr>
          <w:color w:val="000000"/>
          <w:sz w:val="26"/>
          <w:szCs w:val="26"/>
        </w:rPr>
        <w:t>светопланировочных</w:t>
      </w:r>
      <w:proofErr w:type="spellEnd"/>
      <w:r w:rsidRPr="003061FD">
        <w:rPr>
          <w:color w:val="000000"/>
          <w:sz w:val="26"/>
          <w:szCs w:val="26"/>
        </w:rPr>
        <w:t xml:space="preserve"> и </w:t>
      </w:r>
      <w:proofErr w:type="spellStart"/>
      <w:r w:rsidRPr="003061FD">
        <w:rPr>
          <w:color w:val="000000"/>
          <w:sz w:val="26"/>
          <w:szCs w:val="26"/>
        </w:rPr>
        <w:t>светокомпозиционных</w:t>
      </w:r>
      <w:proofErr w:type="spellEnd"/>
      <w:r w:rsidRPr="003061FD">
        <w:rPr>
          <w:color w:val="000000"/>
          <w:sz w:val="26"/>
          <w:szCs w:val="26"/>
        </w:rPr>
        <w:t xml:space="preserve"> задач, в т.ч. светоцветового зонирования территорий населенного пункта и формирования системы </w:t>
      </w:r>
      <w:proofErr w:type="spellStart"/>
      <w:r w:rsidRPr="003061FD">
        <w:rPr>
          <w:color w:val="000000"/>
          <w:sz w:val="26"/>
          <w:szCs w:val="26"/>
        </w:rPr>
        <w:t>светопространственных</w:t>
      </w:r>
      <w:proofErr w:type="spellEnd"/>
      <w:r w:rsidRPr="003061FD">
        <w:rPr>
          <w:color w:val="000000"/>
          <w:sz w:val="26"/>
          <w:szCs w:val="26"/>
        </w:rPr>
        <w:t xml:space="preserve"> ансамблей.</w:t>
      </w:r>
    </w:p>
    <w:p w:rsidR="003061FD" w:rsidRPr="003061FD" w:rsidRDefault="003061FD" w:rsidP="003061FD">
      <w:pPr>
        <w:ind w:firstLine="425"/>
        <w:jc w:val="both"/>
        <w:rPr>
          <w:color w:val="000000"/>
          <w:sz w:val="26"/>
          <w:szCs w:val="26"/>
        </w:rPr>
      </w:pPr>
      <w:r w:rsidRPr="003061FD">
        <w:rPr>
          <w:color w:val="000000"/>
          <w:sz w:val="26"/>
          <w:szCs w:val="26"/>
        </w:rPr>
        <w:t>5.8.2. Освещение компонентов городской среды осуществляется с помощью элементов освещения: светильников, кронштейнов, опор, проводов, кабелей, источников питания (в том числе сборок, питательных пунктов, ящиков управления).</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3061FD" w:rsidRPr="003061FD" w:rsidRDefault="003061FD" w:rsidP="003061FD">
      <w:pPr>
        <w:pStyle w:val="10"/>
        <w:shd w:val="clear" w:color="auto" w:fill="FFFFFF"/>
        <w:spacing w:before="0" w:after="0"/>
        <w:jc w:val="both"/>
        <w:textAlignment w:val="baseline"/>
        <w:rPr>
          <w:b w:val="0"/>
          <w:color w:val="000000"/>
          <w:sz w:val="26"/>
          <w:szCs w:val="26"/>
        </w:rPr>
      </w:pPr>
      <w:r w:rsidRPr="003061FD">
        <w:rPr>
          <w:b w:val="0"/>
          <w:color w:val="000000"/>
          <w:sz w:val="26"/>
          <w:szCs w:val="26"/>
        </w:rPr>
        <w:lastRenderedPageBreak/>
        <w:t>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r w:rsidRPr="003061FD">
        <w:rPr>
          <w:rFonts w:ascii="Arial" w:hAnsi="Arial"/>
          <w:b w:val="0"/>
          <w:color w:val="000000"/>
          <w:spacing w:val="2"/>
          <w:sz w:val="26"/>
          <w:szCs w:val="26"/>
        </w:rPr>
        <w:t xml:space="preserve"> (</w:t>
      </w:r>
      <w:r w:rsidRPr="003061FD">
        <w:rPr>
          <w:rFonts w:cs="Times New Roman"/>
          <w:b w:val="0"/>
          <w:color w:val="000000"/>
          <w:spacing w:val="2"/>
          <w:sz w:val="26"/>
          <w:szCs w:val="26"/>
        </w:rPr>
        <w:t>Раздел 7, Гл.7.1, п.7.1.3.</w:t>
      </w:r>
      <w:r w:rsidRPr="003061FD">
        <w:rPr>
          <w:b w:val="0"/>
          <w:color w:val="000000"/>
          <w:sz w:val="26"/>
          <w:szCs w:val="26"/>
        </w:rPr>
        <w:t xml:space="preserve"> РД 34.20.185-94 «Инструкция по проектированию городских электрических сетей».)</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5.8.6. Организация уличного освещения осуществляется в соответствии с ГОСТ Р 24940-2016 «Здания и сооружения. Методы измерения освещенности».</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5.8.8. Для уличных фонарей, других источников наружного освещения следует применять источники света на основе энергосберегающих технологии.</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5.8.9. Для управления системой уличного освещения следует применять средства автоматики управления времени работы с учетом уровня естественного освещения (например, с применением датчиков уровня освещенности).</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5.8.11.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3061FD" w:rsidRPr="003061FD" w:rsidRDefault="003061FD" w:rsidP="003061FD">
      <w:pPr>
        <w:ind w:firstLine="425"/>
        <w:jc w:val="both"/>
        <w:rPr>
          <w:color w:val="000000"/>
          <w:sz w:val="26"/>
          <w:szCs w:val="26"/>
        </w:rPr>
      </w:pPr>
      <w:r w:rsidRPr="003061FD">
        <w:rPr>
          <w:color w:val="000000"/>
          <w:sz w:val="26"/>
          <w:szCs w:val="26"/>
        </w:rPr>
        <w:t xml:space="preserve">5.8.12 При проектировании </w:t>
      </w:r>
      <w:r w:rsidRPr="00906AFB">
        <w:rPr>
          <w:color w:val="000000"/>
          <w:sz w:val="26"/>
          <w:szCs w:val="26"/>
        </w:rPr>
        <w:t>одн</w:t>
      </w:r>
      <w:r w:rsidRPr="003061FD">
        <w:rPr>
          <w:color w:val="000000"/>
          <w:sz w:val="26"/>
          <w:szCs w:val="26"/>
        </w:rPr>
        <w:t>ой из трех основных групп наружных осветительных установок - функционального, архитектурного освещения, световой информации - должны обеспечиваться:</w:t>
      </w:r>
    </w:p>
    <w:p w:rsidR="003061FD" w:rsidRPr="003061FD" w:rsidRDefault="003061FD" w:rsidP="003061FD">
      <w:pPr>
        <w:ind w:firstLine="425"/>
        <w:jc w:val="both"/>
        <w:rPr>
          <w:color w:val="000000"/>
          <w:sz w:val="26"/>
          <w:szCs w:val="26"/>
        </w:rPr>
      </w:pPr>
      <w:r w:rsidRPr="003061FD">
        <w:rPr>
          <w:color w:val="000000"/>
          <w:sz w:val="26"/>
          <w:szCs w:val="26"/>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52.13330.2016); </w:t>
      </w:r>
    </w:p>
    <w:p w:rsidR="003061FD" w:rsidRPr="003061FD" w:rsidRDefault="003061FD" w:rsidP="003061FD">
      <w:pPr>
        <w:ind w:firstLine="425"/>
        <w:jc w:val="both"/>
        <w:rPr>
          <w:color w:val="000000"/>
          <w:sz w:val="26"/>
          <w:szCs w:val="26"/>
        </w:rPr>
      </w:pPr>
      <w:r w:rsidRPr="003061FD">
        <w:rPr>
          <w:color w:val="000000"/>
          <w:sz w:val="26"/>
          <w:szCs w:val="26"/>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3061FD" w:rsidRPr="003061FD" w:rsidRDefault="003061FD" w:rsidP="003061FD">
      <w:pPr>
        <w:ind w:firstLine="425"/>
        <w:jc w:val="both"/>
        <w:rPr>
          <w:color w:val="000000"/>
          <w:sz w:val="26"/>
          <w:szCs w:val="26"/>
        </w:rPr>
      </w:pPr>
      <w:r w:rsidRPr="003061FD">
        <w:rPr>
          <w:color w:val="000000"/>
          <w:sz w:val="26"/>
          <w:szCs w:val="26"/>
        </w:rPr>
        <w:t xml:space="preserve">- экономичность и </w:t>
      </w:r>
      <w:proofErr w:type="spellStart"/>
      <w:r w:rsidRPr="003061FD">
        <w:rPr>
          <w:color w:val="000000"/>
          <w:sz w:val="26"/>
          <w:szCs w:val="26"/>
        </w:rPr>
        <w:t>энергоэффективность</w:t>
      </w:r>
      <w:proofErr w:type="spellEnd"/>
      <w:r w:rsidRPr="003061FD">
        <w:rPr>
          <w:color w:val="000000"/>
          <w:sz w:val="26"/>
          <w:szCs w:val="26"/>
        </w:rPr>
        <w:t xml:space="preserve"> применяемых установок, рациональное распределение и использование электроэнергии;</w:t>
      </w:r>
    </w:p>
    <w:p w:rsidR="003061FD" w:rsidRPr="003061FD" w:rsidRDefault="003061FD" w:rsidP="003061FD">
      <w:pPr>
        <w:ind w:firstLine="425"/>
        <w:jc w:val="both"/>
        <w:rPr>
          <w:color w:val="000000"/>
          <w:sz w:val="26"/>
          <w:szCs w:val="26"/>
        </w:rPr>
      </w:pPr>
      <w:r w:rsidRPr="003061FD">
        <w:rPr>
          <w:color w:val="000000"/>
          <w:sz w:val="26"/>
          <w:szCs w:val="26"/>
        </w:rPr>
        <w:t>- эстетика элементов осветительных установок, их дизайн, качество материалов и изделий с учетом восприятия в дневное и ночное время;</w:t>
      </w:r>
    </w:p>
    <w:p w:rsidR="003061FD" w:rsidRPr="003061FD" w:rsidRDefault="003061FD" w:rsidP="003061FD">
      <w:pPr>
        <w:ind w:firstLine="425"/>
        <w:jc w:val="both"/>
        <w:rPr>
          <w:color w:val="000000"/>
          <w:sz w:val="26"/>
          <w:szCs w:val="26"/>
        </w:rPr>
      </w:pPr>
      <w:r w:rsidRPr="003061FD">
        <w:rPr>
          <w:color w:val="000000"/>
          <w:sz w:val="26"/>
          <w:szCs w:val="26"/>
        </w:rPr>
        <w:t>- удобство обслуживания и управления при разных режимах работы установок.</w:t>
      </w:r>
    </w:p>
    <w:p w:rsidR="003061FD" w:rsidRPr="003061FD" w:rsidRDefault="003061FD" w:rsidP="003061FD">
      <w:pPr>
        <w:ind w:firstLine="425"/>
        <w:jc w:val="both"/>
        <w:rPr>
          <w:color w:val="000000"/>
          <w:sz w:val="26"/>
          <w:szCs w:val="26"/>
        </w:rPr>
      </w:pPr>
      <w:r w:rsidRPr="003061FD">
        <w:rPr>
          <w:color w:val="000000"/>
          <w:sz w:val="26"/>
          <w:szCs w:val="26"/>
        </w:rPr>
        <w:t>5.8.13.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3061FD" w:rsidRPr="003061FD" w:rsidRDefault="003061FD" w:rsidP="003061FD">
      <w:pPr>
        <w:ind w:firstLine="425"/>
        <w:jc w:val="both"/>
        <w:rPr>
          <w:color w:val="000000"/>
          <w:sz w:val="26"/>
          <w:szCs w:val="26"/>
        </w:rPr>
      </w:pPr>
      <w:r w:rsidRPr="003061FD">
        <w:rPr>
          <w:color w:val="000000"/>
          <w:sz w:val="26"/>
          <w:szCs w:val="26"/>
        </w:rPr>
        <w:t xml:space="preserve">5.8.14. Запрещается использовать объекты сетей наружного освещения (столбы, щиты, шкафы и пр.) для организации торговли, установки средств размещения информации, </w:t>
      </w:r>
      <w:r w:rsidRPr="003061FD">
        <w:rPr>
          <w:color w:val="000000"/>
          <w:sz w:val="26"/>
          <w:szCs w:val="26"/>
        </w:rPr>
        <w:lastRenderedPageBreak/>
        <w:t>размещения объявлений, листовок, иных информационных материалов, с нарушением установленного порядка.</w:t>
      </w:r>
    </w:p>
    <w:p w:rsidR="003061FD" w:rsidRPr="003061FD" w:rsidRDefault="003061FD" w:rsidP="003061FD">
      <w:pPr>
        <w:ind w:firstLine="425"/>
        <w:jc w:val="both"/>
        <w:rPr>
          <w:color w:val="000000"/>
          <w:sz w:val="26"/>
          <w:szCs w:val="26"/>
        </w:rPr>
      </w:pPr>
      <w:r w:rsidRPr="003061FD">
        <w:rPr>
          <w:color w:val="000000"/>
          <w:sz w:val="26"/>
          <w:szCs w:val="26"/>
        </w:rPr>
        <w:t>5.8.3. Функциональное освещение</w:t>
      </w:r>
    </w:p>
    <w:p w:rsidR="003061FD" w:rsidRPr="003061FD" w:rsidRDefault="003061FD" w:rsidP="003061FD">
      <w:pPr>
        <w:ind w:firstLine="425"/>
        <w:jc w:val="both"/>
        <w:rPr>
          <w:color w:val="000000"/>
          <w:sz w:val="26"/>
          <w:szCs w:val="26"/>
        </w:rPr>
      </w:pPr>
      <w:r w:rsidRPr="003061FD">
        <w:rPr>
          <w:color w:val="000000"/>
          <w:sz w:val="26"/>
          <w:szCs w:val="26"/>
        </w:rPr>
        <w:t xml:space="preserve">5.8.3.1.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w:t>
      </w:r>
      <w:proofErr w:type="spellStart"/>
      <w:r w:rsidRPr="003061FD">
        <w:rPr>
          <w:color w:val="000000"/>
          <w:sz w:val="26"/>
          <w:szCs w:val="26"/>
        </w:rPr>
        <w:t>высокомачтовые</w:t>
      </w:r>
      <w:proofErr w:type="spellEnd"/>
      <w:r w:rsidRPr="003061FD">
        <w:rPr>
          <w:color w:val="000000"/>
          <w:sz w:val="26"/>
          <w:szCs w:val="26"/>
        </w:rPr>
        <w:t>, парапетные, газонные и встроенные.</w:t>
      </w:r>
    </w:p>
    <w:p w:rsidR="003061FD" w:rsidRPr="003061FD" w:rsidRDefault="003061FD" w:rsidP="003061FD">
      <w:pPr>
        <w:ind w:firstLine="425"/>
        <w:jc w:val="both"/>
        <w:rPr>
          <w:color w:val="000000"/>
          <w:sz w:val="26"/>
          <w:szCs w:val="26"/>
        </w:rPr>
      </w:pPr>
      <w:r w:rsidRPr="003061FD">
        <w:rPr>
          <w:color w:val="000000"/>
          <w:sz w:val="26"/>
          <w:szCs w:val="26"/>
        </w:rPr>
        <w:t xml:space="preserve">5.8.3.2. В обычных установках светильники следует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Их следует применять в транспортных и пешеходных зонах как наиболее традиционные.</w:t>
      </w:r>
    </w:p>
    <w:p w:rsidR="003061FD" w:rsidRPr="003061FD" w:rsidRDefault="003061FD" w:rsidP="003061FD">
      <w:pPr>
        <w:ind w:firstLine="425"/>
        <w:jc w:val="both"/>
        <w:rPr>
          <w:color w:val="000000"/>
          <w:sz w:val="26"/>
          <w:szCs w:val="26"/>
        </w:rPr>
      </w:pPr>
      <w:r w:rsidRPr="003061FD">
        <w:rPr>
          <w:color w:val="000000"/>
          <w:sz w:val="26"/>
          <w:szCs w:val="26"/>
        </w:rPr>
        <w:t xml:space="preserve">5.8.3.3. В </w:t>
      </w:r>
      <w:proofErr w:type="spellStart"/>
      <w:r w:rsidRPr="003061FD">
        <w:rPr>
          <w:color w:val="000000"/>
          <w:sz w:val="26"/>
          <w:szCs w:val="26"/>
        </w:rPr>
        <w:t>высокомачтовых</w:t>
      </w:r>
      <w:proofErr w:type="spellEnd"/>
      <w:r w:rsidRPr="003061FD">
        <w:rPr>
          <w:color w:val="000000"/>
          <w:sz w:val="26"/>
          <w:szCs w:val="26"/>
        </w:rPr>
        <w:t xml:space="preserve"> установках осветительные приборы (прожекторы или светильники) располагаются на опорах на высоте 20 и более метров. Эти установки следует использовать для освещения обширных пространств, транспортных развязок и магистралей, открытых паркингов.</w:t>
      </w:r>
    </w:p>
    <w:p w:rsidR="003061FD" w:rsidRPr="003061FD" w:rsidRDefault="003061FD" w:rsidP="003061FD">
      <w:pPr>
        <w:ind w:firstLine="425"/>
        <w:jc w:val="both"/>
        <w:rPr>
          <w:color w:val="000000"/>
          <w:sz w:val="26"/>
          <w:szCs w:val="26"/>
        </w:rPr>
      </w:pPr>
      <w:r w:rsidRPr="003061FD">
        <w:rPr>
          <w:color w:val="000000"/>
          <w:sz w:val="26"/>
          <w:szCs w:val="26"/>
        </w:rPr>
        <w:t xml:space="preserve">5.8.3.4. В парапетных установках светильники встраиваются линией или пунктиром в парапет высотой до </w:t>
      </w:r>
      <w:smartTag w:uri="urn:schemas-microsoft-com:office:smarttags" w:element="metricconverter">
        <w:smartTagPr>
          <w:attr w:name="ProductID" w:val="1,2 метров"/>
        </w:smartTagPr>
        <w:r w:rsidRPr="003061FD">
          <w:rPr>
            <w:color w:val="000000"/>
            <w:sz w:val="26"/>
            <w:szCs w:val="26"/>
          </w:rPr>
          <w:t>1,2 метров</w:t>
        </w:r>
      </w:smartTag>
      <w:r w:rsidRPr="003061FD">
        <w:rPr>
          <w:color w:val="000000"/>
          <w:sz w:val="26"/>
          <w:szCs w:val="26"/>
        </w:rPr>
        <w:t>,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3061FD" w:rsidRPr="003061FD" w:rsidRDefault="003061FD" w:rsidP="003061FD">
      <w:pPr>
        <w:ind w:firstLine="425"/>
        <w:jc w:val="both"/>
        <w:rPr>
          <w:color w:val="000000"/>
          <w:sz w:val="26"/>
          <w:szCs w:val="26"/>
        </w:rPr>
      </w:pPr>
      <w:r w:rsidRPr="003061FD">
        <w:rPr>
          <w:color w:val="000000"/>
          <w:sz w:val="26"/>
          <w:szCs w:val="26"/>
        </w:rPr>
        <w:t>5.8.3.5.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3061FD" w:rsidRPr="003061FD" w:rsidRDefault="003061FD" w:rsidP="003061FD">
      <w:pPr>
        <w:ind w:firstLine="425"/>
        <w:jc w:val="both"/>
        <w:rPr>
          <w:color w:val="000000"/>
          <w:sz w:val="26"/>
          <w:szCs w:val="26"/>
        </w:rPr>
      </w:pPr>
      <w:r w:rsidRPr="003061FD">
        <w:rPr>
          <w:color w:val="000000"/>
          <w:sz w:val="26"/>
          <w:szCs w:val="26"/>
        </w:rPr>
        <w:t>5.8.3.6.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3061FD" w:rsidRPr="003061FD" w:rsidRDefault="003061FD" w:rsidP="003061FD">
      <w:pPr>
        <w:ind w:firstLine="425"/>
        <w:jc w:val="both"/>
        <w:rPr>
          <w:color w:val="000000"/>
          <w:sz w:val="26"/>
          <w:szCs w:val="26"/>
        </w:rPr>
      </w:pPr>
      <w:r w:rsidRPr="003061FD">
        <w:rPr>
          <w:color w:val="000000"/>
          <w:sz w:val="26"/>
          <w:szCs w:val="26"/>
        </w:rPr>
        <w:t>5.8.4. Архитектурное освещение</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5.8.4.1. Архитектурное освещение (АО) фасадов зданий и сооружений, объектов зеленых насаждений осуществляется их собственниками (владельцами, пользователями)в соответствии со специально разработанной и утвержденной в установленном порядке концепцией и проектной документацией.</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52.13330.2016«Естественное и искусственное освещение» и с регламентами архитектурной подсветки зданий и сооружений, принятыми в муниципальном образовании.</w:t>
      </w:r>
    </w:p>
    <w:p w:rsidR="003061FD" w:rsidRPr="003061FD" w:rsidRDefault="003061FD" w:rsidP="003061FD">
      <w:pPr>
        <w:ind w:firstLine="425"/>
        <w:jc w:val="both"/>
        <w:rPr>
          <w:color w:val="000000"/>
          <w:sz w:val="26"/>
          <w:szCs w:val="26"/>
        </w:rPr>
      </w:pPr>
      <w:r w:rsidRPr="003061FD">
        <w:rPr>
          <w:color w:val="000000"/>
          <w:sz w:val="26"/>
          <w:szCs w:val="26"/>
        </w:rPr>
        <w:t xml:space="preserve">5.8.4.4. АО 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w:t>
      </w:r>
      <w:r w:rsidRPr="003061FD">
        <w:rPr>
          <w:color w:val="000000"/>
          <w:sz w:val="26"/>
          <w:szCs w:val="26"/>
        </w:rPr>
        <w:lastRenderedPageBreak/>
        <w:t>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3061FD" w:rsidRPr="003061FD" w:rsidRDefault="003061FD" w:rsidP="003061FD">
      <w:pPr>
        <w:ind w:firstLine="425"/>
        <w:jc w:val="both"/>
        <w:rPr>
          <w:color w:val="000000"/>
          <w:sz w:val="26"/>
          <w:szCs w:val="26"/>
        </w:rPr>
      </w:pPr>
      <w:r w:rsidRPr="003061FD">
        <w:rPr>
          <w:color w:val="000000"/>
          <w:sz w:val="26"/>
          <w:szCs w:val="26"/>
        </w:rPr>
        <w:t xml:space="preserve">5.8.4.2 К временным установкам АО относится праздничная иллюминация: световые гирлянды, сетки, контурные обтяжки, </w:t>
      </w:r>
      <w:proofErr w:type="spellStart"/>
      <w:r w:rsidRPr="003061FD">
        <w:rPr>
          <w:color w:val="000000"/>
          <w:sz w:val="26"/>
          <w:szCs w:val="26"/>
        </w:rPr>
        <w:t>светографические</w:t>
      </w:r>
      <w:proofErr w:type="spellEnd"/>
      <w:r w:rsidRPr="003061FD">
        <w:rPr>
          <w:color w:val="000000"/>
          <w:sz w:val="26"/>
          <w:szCs w:val="26"/>
        </w:rPr>
        <w:t xml:space="preserve"> элементы, панно и объемные композиции из ламп накаливания, разрядных, светодиодов, </w:t>
      </w:r>
      <w:proofErr w:type="spellStart"/>
      <w:r w:rsidRPr="003061FD">
        <w:rPr>
          <w:color w:val="000000"/>
          <w:sz w:val="26"/>
          <w:szCs w:val="26"/>
        </w:rPr>
        <w:t>световодов</w:t>
      </w:r>
      <w:proofErr w:type="spellEnd"/>
      <w:r w:rsidRPr="003061FD">
        <w:rPr>
          <w:color w:val="000000"/>
          <w:sz w:val="26"/>
          <w:szCs w:val="26"/>
        </w:rPr>
        <w:t>, световые проекции, лазерные рисунки и т.п.</w:t>
      </w:r>
    </w:p>
    <w:p w:rsidR="003061FD" w:rsidRPr="003061FD" w:rsidRDefault="003061FD" w:rsidP="003061FD">
      <w:pPr>
        <w:pStyle w:val="af7"/>
        <w:spacing w:before="0" w:beforeAutospacing="0" w:after="0" w:afterAutospacing="0"/>
        <w:ind w:firstLine="425"/>
        <w:jc w:val="both"/>
        <w:rPr>
          <w:color w:val="000000"/>
          <w:sz w:val="26"/>
          <w:szCs w:val="26"/>
        </w:rPr>
      </w:pPr>
      <w:r w:rsidRPr="003061FD">
        <w:rPr>
          <w:color w:val="000000"/>
          <w:sz w:val="26"/>
          <w:szCs w:val="26"/>
        </w:rPr>
        <w:t>5.8.4.3. Организация размещения праздничной иллюминации улиц, площадей и иных территорий муниципального образования осуществляется в соответствии с разработанными регламентами, утвержденными администрацией муниципального образования.</w:t>
      </w:r>
    </w:p>
    <w:p w:rsidR="003061FD" w:rsidRPr="003061FD" w:rsidRDefault="003061FD" w:rsidP="003061FD">
      <w:pPr>
        <w:ind w:firstLine="425"/>
        <w:jc w:val="both"/>
        <w:rPr>
          <w:color w:val="000000"/>
          <w:sz w:val="26"/>
          <w:szCs w:val="26"/>
        </w:rPr>
      </w:pPr>
      <w:r w:rsidRPr="003061FD">
        <w:rPr>
          <w:color w:val="000000"/>
          <w:sz w:val="26"/>
          <w:szCs w:val="26"/>
        </w:rPr>
        <w:t>5.8.4.3.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3061FD" w:rsidRPr="003061FD" w:rsidRDefault="003061FD" w:rsidP="003061FD">
      <w:pPr>
        <w:ind w:firstLine="425"/>
        <w:jc w:val="both"/>
        <w:rPr>
          <w:color w:val="000000"/>
          <w:sz w:val="26"/>
          <w:szCs w:val="26"/>
        </w:rPr>
      </w:pPr>
      <w:r w:rsidRPr="003061FD">
        <w:rPr>
          <w:color w:val="000000"/>
          <w:sz w:val="26"/>
          <w:szCs w:val="26"/>
        </w:rPr>
        <w:t>5.8.5. Световая информация</w:t>
      </w:r>
    </w:p>
    <w:p w:rsidR="003061FD" w:rsidRPr="003061FD" w:rsidRDefault="003061FD" w:rsidP="003061FD">
      <w:pPr>
        <w:ind w:firstLine="425"/>
        <w:jc w:val="both"/>
        <w:rPr>
          <w:color w:val="000000"/>
          <w:sz w:val="26"/>
          <w:szCs w:val="26"/>
        </w:rPr>
      </w:pPr>
      <w:r w:rsidRPr="003061FD">
        <w:rPr>
          <w:color w:val="000000"/>
          <w:sz w:val="26"/>
          <w:szCs w:val="26"/>
        </w:rPr>
        <w:t xml:space="preserve">5.8.5.1.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Pr="003061FD">
        <w:rPr>
          <w:color w:val="000000"/>
          <w:sz w:val="26"/>
          <w:szCs w:val="26"/>
        </w:rPr>
        <w:t>светокомпозиционных</w:t>
      </w:r>
      <w:proofErr w:type="spellEnd"/>
      <w:r w:rsidRPr="003061FD">
        <w:rPr>
          <w:color w:val="000000"/>
          <w:sz w:val="26"/>
          <w:szCs w:val="26"/>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3061FD" w:rsidRPr="003061FD" w:rsidRDefault="003061FD" w:rsidP="003061FD">
      <w:pPr>
        <w:ind w:firstLine="425"/>
        <w:jc w:val="both"/>
        <w:rPr>
          <w:color w:val="000000"/>
          <w:sz w:val="26"/>
          <w:szCs w:val="26"/>
        </w:rPr>
      </w:pPr>
      <w:r w:rsidRPr="003061FD">
        <w:rPr>
          <w:color w:val="000000"/>
          <w:sz w:val="26"/>
          <w:szCs w:val="26"/>
        </w:rPr>
        <w:t>5.8.6. Источники света</w:t>
      </w:r>
    </w:p>
    <w:p w:rsidR="003061FD" w:rsidRPr="003061FD" w:rsidRDefault="003061FD" w:rsidP="003061FD">
      <w:pPr>
        <w:ind w:firstLine="425"/>
        <w:jc w:val="both"/>
        <w:rPr>
          <w:color w:val="000000"/>
          <w:sz w:val="26"/>
          <w:szCs w:val="26"/>
        </w:rPr>
      </w:pPr>
      <w:r w:rsidRPr="003061FD">
        <w:rPr>
          <w:color w:val="000000"/>
          <w:sz w:val="26"/>
          <w:szCs w:val="26"/>
        </w:rPr>
        <w:t xml:space="preserve">5.8.6.1. В стационарных установках ФО и АО следует применять </w:t>
      </w:r>
      <w:proofErr w:type="spellStart"/>
      <w:r w:rsidRPr="003061FD">
        <w:rPr>
          <w:color w:val="000000"/>
          <w:sz w:val="26"/>
          <w:szCs w:val="26"/>
        </w:rPr>
        <w:t>энергоэкономичные</w:t>
      </w:r>
      <w:proofErr w:type="spellEnd"/>
      <w:r w:rsidRPr="003061FD">
        <w:rPr>
          <w:color w:val="000000"/>
          <w:sz w:val="26"/>
          <w:szCs w:val="26"/>
        </w:rPr>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ГОСТов и технических условий.</w:t>
      </w:r>
    </w:p>
    <w:p w:rsidR="003061FD" w:rsidRPr="003061FD" w:rsidRDefault="003061FD" w:rsidP="003061FD">
      <w:pPr>
        <w:ind w:firstLine="425"/>
        <w:jc w:val="both"/>
        <w:rPr>
          <w:color w:val="000000"/>
          <w:sz w:val="26"/>
          <w:szCs w:val="26"/>
        </w:rPr>
      </w:pPr>
      <w:r w:rsidRPr="003061FD">
        <w:rPr>
          <w:color w:val="000000"/>
          <w:sz w:val="26"/>
          <w:szCs w:val="26"/>
        </w:rPr>
        <w:t>5.8.6.2. Источники света в установках ФО следует выбирать с учетом требований светоцветового зонирования, улучшения ориентации, формирования благоприятных зрительных условий:</w:t>
      </w:r>
    </w:p>
    <w:p w:rsidR="003061FD" w:rsidRPr="003061FD" w:rsidRDefault="003061FD" w:rsidP="003061FD">
      <w:pPr>
        <w:ind w:firstLine="425"/>
        <w:jc w:val="both"/>
        <w:rPr>
          <w:color w:val="000000"/>
          <w:sz w:val="26"/>
          <w:szCs w:val="26"/>
        </w:rPr>
      </w:pPr>
      <w:r w:rsidRPr="003061FD">
        <w:rPr>
          <w:color w:val="000000"/>
          <w:sz w:val="26"/>
          <w:szCs w:val="26"/>
        </w:rPr>
        <w:t xml:space="preserve">- в транспортных зонах следует использовать, как правило, стандартные натриевые лампы высокого давления (НЛВД); </w:t>
      </w:r>
    </w:p>
    <w:p w:rsidR="003061FD" w:rsidRPr="003061FD" w:rsidRDefault="003061FD" w:rsidP="003061FD">
      <w:pPr>
        <w:ind w:firstLine="425"/>
        <w:jc w:val="both"/>
        <w:rPr>
          <w:color w:val="000000"/>
          <w:sz w:val="26"/>
          <w:szCs w:val="26"/>
        </w:rPr>
      </w:pPr>
      <w:r w:rsidRPr="003061FD">
        <w:rPr>
          <w:color w:val="000000"/>
          <w:sz w:val="26"/>
          <w:szCs w:val="26"/>
        </w:rPr>
        <w:t xml:space="preserve">- в общественно-пешеходных и рекреационных зонах, в т.ч. в пешеходных тоннелях - разрядные лампы белого света с хорошей цветопередачей </w:t>
      </w:r>
      <w:r w:rsidRPr="003061FD">
        <w:rPr>
          <w:color w:val="000000"/>
          <w:sz w:val="26"/>
          <w:szCs w:val="26"/>
          <w:lang w:val="en-US"/>
        </w:rPr>
        <w:t>Ra</w:t>
      </w:r>
      <w:r w:rsidRPr="003061FD">
        <w:rPr>
          <w:color w:val="000000"/>
          <w:sz w:val="26"/>
          <w:szCs w:val="26"/>
        </w:rPr>
        <w:t xml:space="preserve"> = 80, </w:t>
      </w:r>
      <w:proofErr w:type="spellStart"/>
      <w:r w:rsidRPr="003061FD">
        <w:rPr>
          <w:color w:val="000000"/>
          <w:sz w:val="26"/>
          <w:szCs w:val="26"/>
        </w:rPr>
        <w:t>Тц</w:t>
      </w:r>
      <w:proofErr w:type="spellEnd"/>
      <w:r w:rsidRPr="003061FD">
        <w:rPr>
          <w:color w:val="000000"/>
          <w:sz w:val="26"/>
          <w:szCs w:val="26"/>
        </w:rPr>
        <w:t xml:space="preserve"> = 3200-5000 К (люминесцентные ЛЛ и компактные люминесцентные КЛЛ, дуговые ртутно-люминесцентные ДРЛ, </w:t>
      </w:r>
      <w:proofErr w:type="spellStart"/>
      <w:r w:rsidRPr="003061FD">
        <w:rPr>
          <w:color w:val="000000"/>
          <w:sz w:val="26"/>
          <w:szCs w:val="26"/>
        </w:rPr>
        <w:t>металлогалогенные</w:t>
      </w:r>
      <w:proofErr w:type="spellEnd"/>
      <w:r w:rsidRPr="003061FD">
        <w:rPr>
          <w:color w:val="000000"/>
          <w:sz w:val="26"/>
          <w:szCs w:val="26"/>
        </w:rPr>
        <w:t xml:space="preserve"> МГЛ, индукционные типа </w:t>
      </w:r>
      <w:r w:rsidRPr="003061FD">
        <w:rPr>
          <w:color w:val="000000"/>
          <w:sz w:val="26"/>
          <w:szCs w:val="26"/>
          <w:lang w:val="en-US"/>
        </w:rPr>
        <w:t>QL</w:t>
      </w:r>
      <w:r w:rsidRPr="003061FD">
        <w:rPr>
          <w:color w:val="000000"/>
          <w:sz w:val="26"/>
          <w:szCs w:val="26"/>
        </w:rPr>
        <w:t xml:space="preserve"> и т.п.);</w:t>
      </w:r>
    </w:p>
    <w:p w:rsidR="003061FD" w:rsidRPr="003061FD" w:rsidRDefault="003061FD" w:rsidP="003061FD">
      <w:pPr>
        <w:ind w:firstLine="425"/>
        <w:jc w:val="both"/>
        <w:rPr>
          <w:color w:val="000000"/>
          <w:sz w:val="26"/>
          <w:szCs w:val="26"/>
        </w:rPr>
      </w:pPr>
      <w:r w:rsidRPr="003061FD">
        <w:rPr>
          <w:color w:val="000000"/>
          <w:sz w:val="26"/>
          <w:szCs w:val="26"/>
        </w:rPr>
        <w:t xml:space="preserve">- в жилых дворах в исторических районах поселений - лампы тепло-белого света, </w:t>
      </w:r>
      <w:r w:rsidRPr="003061FD">
        <w:rPr>
          <w:color w:val="000000"/>
          <w:sz w:val="26"/>
          <w:szCs w:val="26"/>
          <w:lang w:val="en-US"/>
        </w:rPr>
        <w:t>Ra</w:t>
      </w:r>
      <w:r w:rsidRPr="003061FD">
        <w:rPr>
          <w:color w:val="000000"/>
          <w:sz w:val="26"/>
          <w:szCs w:val="26"/>
        </w:rPr>
        <w:t xml:space="preserve"> = 70, </w:t>
      </w:r>
      <w:proofErr w:type="spellStart"/>
      <w:r w:rsidRPr="003061FD">
        <w:rPr>
          <w:color w:val="000000"/>
          <w:sz w:val="26"/>
          <w:szCs w:val="26"/>
        </w:rPr>
        <w:t>Тц</w:t>
      </w:r>
      <w:proofErr w:type="spellEnd"/>
      <w:r w:rsidRPr="003061FD">
        <w:rPr>
          <w:color w:val="000000"/>
          <w:sz w:val="26"/>
          <w:szCs w:val="26"/>
        </w:rPr>
        <w:t xml:space="preserve"> = 3000-3500 К (КЛЛ, ДРЛ «комфорт», НЛВД «</w:t>
      </w:r>
      <w:r w:rsidRPr="003061FD">
        <w:rPr>
          <w:color w:val="000000"/>
          <w:sz w:val="26"/>
          <w:szCs w:val="26"/>
          <w:lang w:val="en-US"/>
        </w:rPr>
        <w:t>white</w:t>
      </w:r>
      <w:r w:rsidRPr="003061FD">
        <w:rPr>
          <w:color w:val="000000"/>
          <w:sz w:val="26"/>
          <w:szCs w:val="26"/>
        </w:rPr>
        <w:t>»);</w:t>
      </w:r>
    </w:p>
    <w:p w:rsidR="003061FD" w:rsidRPr="003061FD" w:rsidRDefault="003061FD" w:rsidP="003061FD">
      <w:pPr>
        <w:ind w:firstLine="425"/>
        <w:jc w:val="both"/>
        <w:rPr>
          <w:color w:val="000000"/>
          <w:sz w:val="26"/>
          <w:szCs w:val="26"/>
        </w:rPr>
      </w:pPr>
      <w:r w:rsidRPr="003061FD">
        <w:rPr>
          <w:color w:val="000000"/>
          <w:sz w:val="26"/>
          <w:szCs w:val="26"/>
        </w:rPr>
        <w:lastRenderedPageBreak/>
        <w:t>- в парапетных, газонных и встроенных установках допустимо применение ламп белого и цветного света (КЛЛ, ЛЛ).</w:t>
      </w:r>
    </w:p>
    <w:p w:rsidR="003061FD" w:rsidRPr="003061FD" w:rsidRDefault="003061FD" w:rsidP="003061FD">
      <w:pPr>
        <w:ind w:firstLine="425"/>
        <w:jc w:val="both"/>
        <w:rPr>
          <w:color w:val="000000"/>
          <w:sz w:val="26"/>
          <w:szCs w:val="26"/>
        </w:rPr>
      </w:pPr>
      <w:r w:rsidRPr="003061FD">
        <w:rPr>
          <w:color w:val="000000"/>
          <w:sz w:val="26"/>
          <w:szCs w:val="26"/>
        </w:rPr>
        <w:t>5.8.6.3. В установках АО и СИ должны использоваться преимущественно разрядные источники белого или цветного света. При этом необходимо учитывать формируемые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городском пространстве или световом ансамбле.</w:t>
      </w:r>
    </w:p>
    <w:p w:rsidR="003061FD" w:rsidRPr="003061FD" w:rsidRDefault="003061FD" w:rsidP="003061FD">
      <w:pPr>
        <w:ind w:firstLine="425"/>
        <w:jc w:val="both"/>
        <w:rPr>
          <w:color w:val="000000"/>
          <w:sz w:val="26"/>
          <w:szCs w:val="26"/>
        </w:rPr>
      </w:pPr>
      <w:r w:rsidRPr="003061FD">
        <w:rPr>
          <w:color w:val="000000"/>
          <w:sz w:val="26"/>
          <w:szCs w:val="26"/>
        </w:rPr>
        <w:t>5.8.7. Освещение транспортных и пешеходных зон.</w:t>
      </w:r>
    </w:p>
    <w:p w:rsidR="003061FD" w:rsidRPr="003061FD" w:rsidRDefault="003061FD" w:rsidP="003061FD">
      <w:pPr>
        <w:ind w:firstLine="425"/>
        <w:jc w:val="both"/>
        <w:rPr>
          <w:color w:val="000000"/>
          <w:sz w:val="26"/>
          <w:szCs w:val="26"/>
        </w:rPr>
      </w:pPr>
      <w:r w:rsidRPr="003061FD">
        <w:rPr>
          <w:color w:val="000000"/>
          <w:sz w:val="26"/>
          <w:szCs w:val="26"/>
        </w:rPr>
        <w:t xml:space="preserve">5.8.7.1. В установках ФО транспортных и пешеходных зон следует применять, как правило,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3061FD">
        <w:rPr>
          <w:color w:val="000000"/>
          <w:sz w:val="26"/>
          <w:szCs w:val="26"/>
        </w:rPr>
        <w:t>светораспределением</w:t>
      </w:r>
      <w:proofErr w:type="spellEnd"/>
      <w:r w:rsidRPr="003061FD">
        <w:rPr>
          <w:color w:val="000000"/>
          <w:sz w:val="26"/>
          <w:szCs w:val="26"/>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Установку последних следует осуществлять на озелененных территориях или на фоне освещенных фасадов зданий, сооружений, склонов рельефа.</w:t>
      </w:r>
    </w:p>
    <w:p w:rsidR="003061FD" w:rsidRPr="003061FD" w:rsidRDefault="003061FD" w:rsidP="003061FD">
      <w:pPr>
        <w:ind w:firstLine="425"/>
        <w:jc w:val="both"/>
        <w:rPr>
          <w:color w:val="000000"/>
          <w:sz w:val="26"/>
          <w:szCs w:val="26"/>
        </w:rPr>
      </w:pPr>
      <w:r w:rsidRPr="003061FD">
        <w:rPr>
          <w:color w:val="000000"/>
          <w:sz w:val="26"/>
          <w:szCs w:val="26"/>
        </w:rPr>
        <w:t xml:space="preserve">5.8.7.2. Для освещения проезжей части улиц и сопутствующих им тротуаров следует в зонах интенсивного пешеходного движения применять </w:t>
      </w:r>
      <w:proofErr w:type="spellStart"/>
      <w:r w:rsidRPr="003061FD">
        <w:rPr>
          <w:color w:val="000000"/>
          <w:sz w:val="26"/>
          <w:szCs w:val="26"/>
        </w:rPr>
        <w:t>двухконсольные</w:t>
      </w:r>
      <w:proofErr w:type="spellEnd"/>
      <w:r w:rsidRPr="003061FD">
        <w:rPr>
          <w:color w:val="000000"/>
          <w:sz w:val="26"/>
          <w:szCs w:val="26"/>
        </w:rPr>
        <w:t xml:space="preserve"> опоры со светильниками на разной высоте, снабженными </w:t>
      </w:r>
      <w:proofErr w:type="spellStart"/>
      <w:r w:rsidRPr="003061FD">
        <w:rPr>
          <w:color w:val="000000"/>
          <w:sz w:val="26"/>
          <w:szCs w:val="26"/>
        </w:rPr>
        <w:t>разноспектральными</w:t>
      </w:r>
      <w:proofErr w:type="spellEnd"/>
      <w:r w:rsidRPr="003061FD">
        <w:rPr>
          <w:color w:val="000000"/>
          <w:sz w:val="26"/>
          <w:szCs w:val="26"/>
        </w:rPr>
        <w:t xml:space="preserve"> источниками света - НЛВД над проезжей частью и ДРЛ (или МГЛ) над пешеходной частью с целью светоцветового зонирования пространства.</w:t>
      </w:r>
    </w:p>
    <w:p w:rsidR="003061FD" w:rsidRPr="003061FD" w:rsidRDefault="003061FD" w:rsidP="003061FD">
      <w:pPr>
        <w:ind w:firstLine="425"/>
        <w:jc w:val="both"/>
        <w:rPr>
          <w:color w:val="000000"/>
          <w:sz w:val="26"/>
          <w:szCs w:val="26"/>
        </w:rPr>
      </w:pPr>
      <w:r w:rsidRPr="003061FD">
        <w:rPr>
          <w:color w:val="000000"/>
          <w:sz w:val="26"/>
          <w:szCs w:val="26"/>
        </w:rPr>
        <w:t xml:space="preserve">5.8.7.3. Выбор типа, расположения и способа установки светильников ФО транспортных и пешеходных зон следует осуществлять с учетом формируемого масштаба </w:t>
      </w:r>
      <w:proofErr w:type="spellStart"/>
      <w:r w:rsidRPr="003061FD">
        <w:rPr>
          <w:color w:val="000000"/>
          <w:sz w:val="26"/>
          <w:szCs w:val="26"/>
        </w:rPr>
        <w:t>светопространств</w:t>
      </w:r>
      <w:proofErr w:type="spellEnd"/>
      <w:r w:rsidRPr="003061FD">
        <w:rPr>
          <w:color w:val="000000"/>
          <w:sz w:val="26"/>
          <w:szCs w:val="26"/>
        </w:rPr>
        <w:t xml:space="preserve">. Над проезжей частью улиц, дорог и площадей светильники на опорах должны устанавливаться на высоте не менее </w:t>
      </w:r>
      <w:smartTag w:uri="urn:schemas-microsoft-com:office:smarttags" w:element="metricconverter">
        <w:smartTagPr>
          <w:attr w:name="ProductID" w:val="8 м"/>
        </w:smartTagPr>
        <w:r w:rsidRPr="003061FD">
          <w:rPr>
            <w:color w:val="000000"/>
            <w:sz w:val="26"/>
            <w:szCs w:val="26"/>
          </w:rPr>
          <w:t>8 м</w:t>
        </w:r>
      </w:smartTag>
      <w:r w:rsidRPr="003061FD">
        <w:rPr>
          <w:color w:val="000000"/>
          <w:sz w:val="26"/>
          <w:szCs w:val="26"/>
        </w:rPr>
        <w:t xml:space="preserve">. В пешеходных зонах высота установки светильников на опорах должна приниматься, как правило, не менее </w:t>
      </w:r>
      <w:smartTag w:uri="urn:schemas-microsoft-com:office:smarttags" w:element="metricconverter">
        <w:smartTagPr>
          <w:attr w:name="ProductID" w:val="3,5 м"/>
        </w:smartTagPr>
        <w:r w:rsidRPr="003061FD">
          <w:rPr>
            <w:color w:val="000000"/>
            <w:sz w:val="26"/>
            <w:szCs w:val="26"/>
          </w:rPr>
          <w:t>3,5 м</w:t>
        </w:r>
      </w:smartTag>
      <w:r w:rsidRPr="003061FD">
        <w:rPr>
          <w:color w:val="000000"/>
          <w:sz w:val="26"/>
          <w:szCs w:val="26"/>
        </w:rPr>
        <w:t xml:space="preserve"> и не более </w:t>
      </w:r>
      <w:smartTag w:uri="urn:schemas-microsoft-com:office:smarttags" w:element="metricconverter">
        <w:smartTagPr>
          <w:attr w:name="ProductID" w:val="5,5 м"/>
        </w:smartTagPr>
        <w:r w:rsidRPr="003061FD">
          <w:rPr>
            <w:color w:val="000000"/>
            <w:sz w:val="26"/>
            <w:szCs w:val="26"/>
          </w:rPr>
          <w:t>5,5 м</w:t>
        </w:r>
      </w:smartTag>
      <w:r w:rsidRPr="003061FD">
        <w:rPr>
          <w:color w:val="000000"/>
          <w:sz w:val="26"/>
          <w:szCs w:val="26"/>
        </w:rPr>
        <w:t xml:space="preserve">. Светильники (бра, плафоны) для освещения проездов, тротуаров и площадок, расположенных у зданий, следует устанавливать на высоте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61FD">
      <w:pPr>
        <w:ind w:firstLine="425"/>
        <w:jc w:val="both"/>
        <w:rPr>
          <w:color w:val="000000"/>
          <w:sz w:val="26"/>
          <w:szCs w:val="26"/>
        </w:rPr>
      </w:pPr>
      <w:r w:rsidRPr="003061FD">
        <w:rPr>
          <w:color w:val="000000"/>
          <w:sz w:val="26"/>
          <w:szCs w:val="26"/>
        </w:rPr>
        <w:t xml:space="preserve">5.8.7.4. Опоры уличных светильников для освещения проезжей части магистральных улиц (общегородских и районных) должны располагаться, как правило, на расстоянии не менее </w:t>
      </w:r>
      <w:smartTag w:uri="urn:schemas-microsoft-com:office:smarttags" w:element="metricconverter">
        <w:smartTagPr>
          <w:attr w:name="ProductID" w:val="0,6 м"/>
        </w:smartTagPr>
        <w:r w:rsidRPr="003061FD">
          <w:rPr>
            <w:color w:val="000000"/>
            <w:sz w:val="26"/>
            <w:szCs w:val="26"/>
          </w:rPr>
          <w:t>0,6 м</w:t>
        </w:r>
      </w:smartTag>
      <w:r w:rsidRPr="003061FD">
        <w:rPr>
          <w:color w:val="000000"/>
          <w:sz w:val="26"/>
          <w:szCs w:val="26"/>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Pr="003061FD">
          <w:rPr>
            <w:color w:val="000000"/>
            <w:sz w:val="26"/>
            <w:szCs w:val="26"/>
          </w:rPr>
          <w:t>0,3 м</w:t>
        </w:r>
      </w:smartTag>
      <w:r w:rsidRPr="003061FD">
        <w:rPr>
          <w:color w:val="000000"/>
          <w:sz w:val="26"/>
          <w:szCs w:val="26"/>
        </w:rPr>
        <w:t xml:space="preserve"> при условии отсутствия автобусного или троллейбусного движения, а также регулярного движения грузовых машин. Опора не должна находиться между пожарным гидрантом и проезжей частью улиц и дорог. В условиях исторической застройки допускается установка опор рядом с бортовым камнем.</w:t>
      </w:r>
    </w:p>
    <w:p w:rsidR="003061FD" w:rsidRPr="003061FD" w:rsidRDefault="003061FD" w:rsidP="003061FD">
      <w:pPr>
        <w:ind w:firstLine="425"/>
        <w:jc w:val="both"/>
        <w:rPr>
          <w:color w:val="000000"/>
          <w:sz w:val="26"/>
          <w:szCs w:val="26"/>
        </w:rPr>
      </w:pPr>
      <w:r w:rsidRPr="003061FD">
        <w:rPr>
          <w:color w:val="000000"/>
          <w:sz w:val="26"/>
          <w:szCs w:val="26"/>
        </w:rPr>
        <w:t xml:space="preserve">5.8.7.5. Опоры на пересечениях магистральных улиц и дорог, как правило, должны устанавливаться до начала закругления тротуаров и не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различного рода въездов, не нарушая единого строя линии их установки. </w:t>
      </w:r>
    </w:p>
    <w:p w:rsidR="003061FD" w:rsidRPr="003061FD" w:rsidRDefault="003061FD" w:rsidP="003061FD">
      <w:pPr>
        <w:jc w:val="both"/>
        <w:rPr>
          <w:color w:val="000000"/>
          <w:sz w:val="26"/>
          <w:szCs w:val="26"/>
        </w:rPr>
      </w:pPr>
      <w:r w:rsidRPr="003061FD">
        <w:rPr>
          <w:color w:val="000000"/>
          <w:sz w:val="26"/>
          <w:szCs w:val="26"/>
        </w:rPr>
        <w:t>5.8.8. Режимы работы осветительных установок</w:t>
      </w:r>
    </w:p>
    <w:p w:rsidR="003061FD" w:rsidRPr="003061FD" w:rsidRDefault="003061FD" w:rsidP="003061FD">
      <w:pPr>
        <w:jc w:val="both"/>
        <w:rPr>
          <w:color w:val="000000"/>
          <w:sz w:val="26"/>
          <w:szCs w:val="26"/>
        </w:rPr>
      </w:pPr>
      <w:r w:rsidRPr="003061FD">
        <w:rPr>
          <w:color w:val="000000"/>
          <w:sz w:val="26"/>
          <w:szCs w:val="26"/>
        </w:rPr>
        <w:lastRenderedPageBreak/>
        <w:t>5.8.8.1.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3061FD" w:rsidRPr="003061FD" w:rsidRDefault="003061FD" w:rsidP="003061FD">
      <w:pPr>
        <w:jc w:val="both"/>
        <w:rPr>
          <w:color w:val="000000"/>
          <w:sz w:val="26"/>
          <w:szCs w:val="26"/>
        </w:rPr>
      </w:pPr>
      <w:r w:rsidRPr="003061FD">
        <w:rPr>
          <w:color w:val="000000"/>
          <w:sz w:val="26"/>
          <w:szCs w:val="26"/>
        </w:rPr>
        <w:t>- вечерний будничный режим, когда функционируют все стационарные установки ФО, АО и СИ, за исключением систем праздничного освещения;</w:t>
      </w:r>
    </w:p>
    <w:p w:rsidR="003061FD" w:rsidRPr="003061FD" w:rsidRDefault="003061FD" w:rsidP="003061FD">
      <w:pPr>
        <w:jc w:val="both"/>
        <w:rPr>
          <w:color w:val="000000"/>
          <w:sz w:val="26"/>
          <w:szCs w:val="26"/>
        </w:rPr>
      </w:pPr>
      <w:r w:rsidRPr="003061FD">
        <w:rPr>
          <w:color w:val="000000"/>
          <w:sz w:val="26"/>
          <w:szCs w:val="26"/>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3061FD" w:rsidRPr="003061FD" w:rsidRDefault="003061FD" w:rsidP="003061FD">
      <w:pPr>
        <w:jc w:val="both"/>
        <w:rPr>
          <w:color w:val="000000"/>
          <w:sz w:val="26"/>
          <w:szCs w:val="26"/>
        </w:rPr>
      </w:pPr>
      <w:r w:rsidRPr="003061FD">
        <w:rPr>
          <w:color w:val="000000"/>
          <w:sz w:val="26"/>
          <w:szCs w:val="26"/>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3061FD" w:rsidRPr="003061FD" w:rsidRDefault="003061FD" w:rsidP="003061FD">
      <w:pPr>
        <w:jc w:val="both"/>
        <w:rPr>
          <w:color w:val="000000"/>
          <w:sz w:val="26"/>
          <w:szCs w:val="26"/>
        </w:rPr>
      </w:pPr>
      <w:r w:rsidRPr="003061FD">
        <w:rPr>
          <w:color w:val="000000"/>
          <w:sz w:val="26"/>
          <w:szCs w:val="26"/>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061FD" w:rsidRPr="003061FD" w:rsidRDefault="003061FD" w:rsidP="003061FD">
      <w:pPr>
        <w:jc w:val="both"/>
        <w:rPr>
          <w:color w:val="000000"/>
          <w:sz w:val="26"/>
          <w:szCs w:val="26"/>
        </w:rPr>
      </w:pPr>
      <w:r w:rsidRPr="003061FD">
        <w:rPr>
          <w:color w:val="000000"/>
          <w:sz w:val="26"/>
          <w:szCs w:val="26"/>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3061FD" w:rsidRPr="003061FD" w:rsidRDefault="003061FD" w:rsidP="003061FD">
      <w:pPr>
        <w:jc w:val="both"/>
        <w:rPr>
          <w:color w:val="000000"/>
          <w:sz w:val="26"/>
          <w:szCs w:val="26"/>
        </w:rPr>
      </w:pPr>
      <w:r w:rsidRPr="003061FD">
        <w:rPr>
          <w:color w:val="000000"/>
          <w:sz w:val="26"/>
          <w:szCs w:val="26"/>
        </w:rPr>
        <w:t>5.8.8.2.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3061FD" w:rsidRPr="003061FD" w:rsidRDefault="003061FD" w:rsidP="003061FD">
      <w:pPr>
        <w:ind w:firstLine="425"/>
        <w:jc w:val="both"/>
        <w:rPr>
          <w:color w:val="000000"/>
          <w:sz w:val="26"/>
          <w:szCs w:val="26"/>
        </w:rPr>
      </w:pPr>
      <w:r w:rsidRPr="003061FD">
        <w:rPr>
          <w:color w:val="000000"/>
          <w:sz w:val="26"/>
          <w:szCs w:val="26"/>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города,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3061FD" w:rsidRPr="003061FD" w:rsidRDefault="003061FD" w:rsidP="003061FD">
      <w:pPr>
        <w:ind w:firstLine="425"/>
        <w:jc w:val="both"/>
        <w:rPr>
          <w:color w:val="000000"/>
          <w:sz w:val="26"/>
          <w:szCs w:val="26"/>
        </w:rPr>
      </w:pPr>
      <w:r w:rsidRPr="003061FD">
        <w:rPr>
          <w:color w:val="000000"/>
          <w:sz w:val="26"/>
          <w:szCs w:val="26"/>
        </w:rPr>
        <w:t>- установок АО - в соответствии с решением администрации муниципального образования,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населенный пункт и т.п.) установки АО должны функционировать от заката до рассвета;</w:t>
      </w:r>
    </w:p>
    <w:p w:rsidR="003061FD" w:rsidRPr="003061FD" w:rsidRDefault="003061FD" w:rsidP="003061FD">
      <w:pPr>
        <w:ind w:firstLine="425"/>
        <w:jc w:val="both"/>
        <w:rPr>
          <w:color w:val="000000"/>
          <w:sz w:val="26"/>
          <w:szCs w:val="26"/>
        </w:rPr>
      </w:pPr>
      <w:r w:rsidRPr="003061FD">
        <w:rPr>
          <w:color w:val="000000"/>
          <w:sz w:val="26"/>
          <w:szCs w:val="26"/>
        </w:rPr>
        <w:t>- установок СИ - по решению соответствующих ведомств или владельцев.</w:t>
      </w:r>
    </w:p>
    <w:p w:rsidR="003061FD" w:rsidRPr="003061FD" w:rsidRDefault="003061FD" w:rsidP="003061FD">
      <w:pPr>
        <w:ind w:firstLine="425"/>
        <w:jc w:val="both"/>
        <w:rPr>
          <w:color w:val="000000"/>
          <w:sz w:val="26"/>
          <w:szCs w:val="26"/>
        </w:rPr>
      </w:pPr>
      <w:r w:rsidRPr="003061FD">
        <w:rPr>
          <w:color w:val="000000"/>
          <w:sz w:val="26"/>
          <w:szCs w:val="26"/>
        </w:rPr>
        <w:t>5.8.8.3. Система учета потребленной электроэнергии на нужды освещения организовывается в соответствии с требованиями ПП РФ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3061FD" w:rsidRPr="003061FD" w:rsidRDefault="003061FD" w:rsidP="003061FD">
      <w:pPr>
        <w:ind w:firstLine="425"/>
        <w:jc w:val="both"/>
        <w:rPr>
          <w:color w:val="000000"/>
          <w:sz w:val="26"/>
          <w:szCs w:val="26"/>
        </w:rPr>
      </w:pPr>
      <w:r w:rsidRPr="003061FD">
        <w:rPr>
          <w:color w:val="000000"/>
          <w:sz w:val="26"/>
          <w:szCs w:val="26"/>
        </w:rPr>
        <w:t xml:space="preserve">5.8.8.4. </w:t>
      </w:r>
      <w:r w:rsidRPr="003061FD">
        <w:rPr>
          <w:bCs/>
          <w:iCs/>
          <w:color w:val="000000"/>
          <w:sz w:val="26"/>
          <w:szCs w:val="26"/>
        </w:rPr>
        <w:t>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3061FD" w:rsidRPr="003061FD" w:rsidRDefault="003061FD" w:rsidP="003061FD">
      <w:pPr>
        <w:pStyle w:val="2"/>
        <w:keepNext w:val="0"/>
        <w:spacing w:before="120" w:after="120"/>
        <w:rPr>
          <w:rFonts w:ascii="Times New Roman" w:hAnsi="Times New Roman"/>
          <w:color w:val="000000"/>
        </w:rPr>
      </w:pPr>
      <w:bookmarkStart w:id="22" w:name="_Toc37759107"/>
      <w:r w:rsidRPr="003061FD">
        <w:rPr>
          <w:rFonts w:ascii="Times New Roman" w:hAnsi="Times New Roman"/>
          <w:color w:val="000000"/>
        </w:rPr>
        <w:t xml:space="preserve">            5.9. СРЕДСТВА НАРУЖНОЙ РЕКЛАМЫ И ИНФОРМАЦИИ</w:t>
      </w:r>
      <w:bookmarkEnd w:id="22"/>
    </w:p>
    <w:p w:rsidR="003061FD" w:rsidRPr="003061FD" w:rsidRDefault="003061FD" w:rsidP="003061FD">
      <w:pPr>
        <w:ind w:firstLine="709"/>
        <w:jc w:val="both"/>
        <w:rPr>
          <w:color w:val="000000"/>
          <w:sz w:val="26"/>
          <w:szCs w:val="26"/>
        </w:rPr>
      </w:pPr>
      <w:r w:rsidRPr="003061FD">
        <w:rPr>
          <w:color w:val="000000"/>
          <w:sz w:val="26"/>
          <w:szCs w:val="26"/>
        </w:rPr>
        <w:lastRenderedPageBreak/>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3061FD" w:rsidRPr="003061FD" w:rsidRDefault="003061FD" w:rsidP="003061FD">
      <w:pPr>
        <w:ind w:firstLine="709"/>
        <w:jc w:val="both"/>
        <w:rPr>
          <w:color w:val="000000"/>
          <w:sz w:val="26"/>
          <w:szCs w:val="26"/>
        </w:rPr>
      </w:pPr>
      <w:r w:rsidRPr="003061FD">
        <w:rPr>
          <w:color w:val="000000"/>
          <w:sz w:val="26"/>
          <w:szCs w:val="26"/>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3061FD" w:rsidRPr="003061FD" w:rsidRDefault="003061FD" w:rsidP="003061FD">
      <w:pPr>
        <w:ind w:firstLine="709"/>
        <w:jc w:val="both"/>
        <w:rPr>
          <w:color w:val="000000"/>
          <w:sz w:val="26"/>
          <w:szCs w:val="26"/>
        </w:rPr>
      </w:pPr>
      <w:r w:rsidRPr="003061FD">
        <w:rPr>
          <w:color w:val="000000"/>
          <w:sz w:val="26"/>
          <w:szCs w:val="26"/>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3061FD" w:rsidRPr="003061FD" w:rsidRDefault="003061FD" w:rsidP="003061FD">
      <w:pPr>
        <w:ind w:firstLine="709"/>
        <w:jc w:val="both"/>
        <w:rPr>
          <w:color w:val="000000"/>
          <w:sz w:val="26"/>
          <w:szCs w:val="26"/>
        </w:rPr>
      </w:pPr>
      <w:r w:rsidRPr="003061FD">
        <w:rPr>
          <w:color w:val="000000"/>
          <w:sz w:val="26"/>
          <w:szCs w:val="26"/>
        </w:rPr>
        <w:t>5.9.4. На рекламных и информационных конструкциях может быть организована подсветка.</w:t>
      </w:r>
    </w:p>
    <w:p w:rsidR="003061FD" w:rsidRPr="003061FD" w:rsidRDefault="003061FD" w:rsidP="003061FD">
      <w:pPr>
        <w:pStyle w:val="2"/>
        <w:keepNext w:val="0"/>
        <w:spacing w:before="120" w:after="120"/>
        <w:ind w:firstLine="709"/>
        <w:jc w:val="center"/>
        <w:rPr>
          <w:rFonts w:ascii="Times New Roman" w:hAnsi="Times New Roman"/>
          <w:color w:val="000000"/>
        </w:rPr>
      </w:pPr>
      <w:bookmarkStart w:id="23" w:name="_Toc37759108"/>
      <w:r w:rsidRPr="003061FD">
        <w:rPr>
          <w:rFonts w:ascii="Times New Roman" w:hAnsi="Times New Roman"/>
          <w:color w:val="000000"/>
        </w:rPr>
        <w:t>5.10. НЕКАПИТАЛЬНЫЕ НЕСТАЦИОНАРНЫЕ СООРУЖЕНИЯ</w:t>
      </w:r>
      <w:bookmarkEnd w:id="23"/>
    </w:p>
    <w:p w:rsidR="003061FD" w:rsidRPr="003061FD" w:rsidRDefault="003061FD" w:rsidP="003061FD">
      <w:pPr>
        <w:ind w:firstLine="426"/>
        <w:jc w:val="both"/>
        <w:rPr>
          <w:color w:val="000000"/>
          <w:sz w:val="26"/>
          <w:szCs w:val="26"/>
        </w:rPr>
      </w:pPr>
      <w:r w:rsidRPr="003061FD">
        <w:rPr>
          <w:color w:val="000000"/>
          <w:sz w:val="26"/>
          <w:szCs w:val="26"/>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3061FD">
        <w:rPr>
          <w:color w:val="000000"/>
          <w:sz w:val="26"/>
          <w:szCs w:val="26"/>
        </w:rPr>
        <w:t>маркетов</w:t>
      </w:r>
      <w:proofErr w:type="spellEnd"/>
      <w:r w:rsidRPr="003061FD">
        <w:rPr>
          <w:color w:val="000000"/>
          <w:sz w:val="26"/>
          <w:szCs w:val="26"/>
        </w:rPr>
        <w:t>, мини-рынков, торговых рядов следует применять быстровозводимые модульные комплексы, выполняемые из легких конструкций.</w:t>
      </w:r>
    </w:p>
    <w:p w:rsidR="003061FD" w:rsidRPr="003061FD" w:rsidRDefault="003061FD" w:rsidP="003061FD">
      <w:pPr>
        <w:ind w:firstLine="426"/>
        <w:jc w:val="both"/>
        <w:rPr>
          <w:color w:val="000000"/>
          <w:sz w:val="26"/>
          <w:szCs w:val="26"/>
        </w:rPr>
      </w:pPr>
      <w:r w:rsidRPr="003061FD">
        <w:rPr>
          <w:color w:val="000000"/>
          <w:sz w:val="26"/>
          <w:szCs w:val="26"/>
        </w:rPr>
        <w:t>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3061FD" w:rsidRPr="003061FD" w:rsidRDefault="003061FD" w:rsidP="003061FD">
      <w:pPr>
        <w:ind w:firstLine="426"/>
        <w:jc w:val="both"/>
        <w:rPr>
          <w:color w:val="000000"/>
          <w:sz w:val="26"/>
          <w:szCs w:val="26"/>
        </w:rPr>
      </w:pPr>
      <w:r w:rsidRPr="003061FD">
        <w:rPr>
          <w:color w:val="000000"/>
          <w:sz w:val="26"/>
          <w:szCs w:val="26"/>
        </w:rPr>
        <w:t xml:space="preserve">5.10.2.1. Не допускается размещение некапитальных нестационарных сооружений под козырьками вестибюлей и станций пригородных поездов,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w:t>
      </w:r>
      <w:r w:rsidRPr="003061FD">
        <w:rPr>
          <w:color w:val="000000"/>
          <w:sz w:val="26"/>
          <w:szCs w:val="26"/>
        </w:rPr>
        <w:lastRenderedPageBreak/>
        <w:t xml:space="preserve">сблокированных с остановочным павильоном согласно п. 5.10.4.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от остановочных павильонов и технических сооружений,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xml:space="preserve"> - от вентиляционных шахт,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 от ствола дерева.</w:t>
      </w:r>
    </w:p>
    <w:p w:rsidR="003061FD" w:rsidRPr="003061FD" w:rsidRDefault="003061FD" w:rsidP="003061FD">
      <w:pPr>
        <w:ind w:firstLine="426"/>
        <w:jc w:val="both"/>
        <w:rPr>
          <w:color w:val="000000"/>
          <w:sz w:val="26"/>
          <w:szCs w:val="26"/>
        </w:rPr>
      </w:pPr>
      <w:r w:rsidRPr="003061FD">
        <w:rPr>
          <w:color w:val="000000"/>
          <w:sz w:val="26"/>
          <w:szCs w:val="26"/>
        </w:rPr>
        <w:t xml:space="preserve">5.10.2.2. Допускается размещение сооружений на тротуарах шириной более </w:t>
      </w:r>
      <w:smartTag w:uri="urn:schemas-microsoft-com:office:smarttags" w:element="metricconverter">
        <w:smartTagPr>
          <w:attr w:name="ProductID" w:val="4,5 м"/>
        </w:smartTagPr>
        <w:r w:rsidRPr="003061FD">
          <w:rPr>
            <w:color w:val="000000"/>
            <w:sz w:val="26"/>
            <w:szCs w:val="26"/>
          </w:rPr>
          <w:t>4,5 м</w:t>
        </w:r>
      </w:smartTag>
      <w:r w:rsidRPr="003061FD">
        <w:rPr>
          <w:color w:val="000000"/>
          <w:sz w:val="26"/>
          <w:szCs w:val="26"/>
        </w:rPr>
        <w:t xml:space="preserve"> (улицы общегородского значения) и более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w:t>
      </w:r>
      <w:smartTag w:uri="urn:schemas-microsoft-com:office:smarttags" w:element="metricconverter">
        <w:smartTagPr>
          <w:attr w:name="ProductID" w:val="0,75 м"/>
        </w:smartTagPr>
        <w:r w:rsidRPr="003061FD">
          <w:rPr>
            <w:color w:val="000000"/>
            <w:sz w:val="26"/>
            <w:szCs w:val="26"/>
          </w:rPr>
          <w:t>0,75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5.10.3.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3061FD">
          <w:rPr>
            <w:color w:val="000000"/>
            <w:sz w:val="26"/>
            <w:szCs w:val="26"/>
          </w:rPr>
          <w:t>200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5.10.4.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3061FD" w:rsidRPr="003061FD" w:rsidRDefault="003061FD" w:rsidP="003061FD">
      <w:pPr>
        <w:ind w:firstLine="426"/>
        <w:jc w:val="both"/>
        <w:rPr>
          <w:color w:val="000000"/>
          <w:sz w:val="26"/>
          <w:szCs w:val="26"/>
        </w:rPr>
      </w:pPr>
      <w:r w:rsidRPr="003061FD">
        <w:rPr>
          <w:color w:val="000000"/>
          <w:sz w:val="26"/>
          <w:szCs w:val="26"/>
        </w:rPr>
        <w:t xml:space="preserve">5.10.5.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3061FD" w:rsidRPr="003061FD" w:rsidRDefault="003061FD" w:rsidP="003061FD">
      <w:pPr>
        <w:pStyle w:val="2"/>
        <w:keepNext w:val="0"/>
        <w:spacing w:before="120" w:after="120"/>
        <w:jc w:val="center"/>
        <w:rPr>
          <w:rFonts w:ascii="Times New Roman" w:hAnsi="Times New Roman"/>
          <w:color w:val="000000"/>
        </w:rPr>
      </w:pPr>
      <w:bookmarkStart w:id="24" w:name="_Toc37759109"/>
      <w:r w:rsidRPr="003061FD">
        <w:rPr>
          <w:rFonts w:ascii="Times New Roman" w:hAnsi="Times New Roman"/>
          <w:color w:val="000000"/>
        </w:rPr>
        <w:t>5.11. ОФОРМЛЕНИЕ И ОБОРУДОВАНИЕ ЗДАНИЙ И СООРУЖЕНИЙ</w:t>
      </w:r>
      <w:bookmarkEnd w:id="24"/>
    </w:p>
    <w:p w:rsidR="003061FD" w:rsidRPr="003061FD" w:rsidRDefault="003061FD" w:rsidP="003061FD">
      <w:pPr>
        <w:ind w:firstLine="709"/>
        <w:jc w:val="both"/>
        <w:rPr>
          <w:color w:val="000000"/>
          <w:sz w:val="26"/>
          <w:szCs w:val="26"/>
        </w:rPr>
      </w:pPr>
      <w:r w:rsidRPr="003061FD">
        <w:rPr>
          <w:color w:val="000000"/>
          <w:sz w:val="26"/>
          <w:szCs w:val="26"/>
        </w:rPr>
        <w:t xml:space="preserve">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w:t>
      </w:r>
      <w:r w:rsidRPr="003061FD">
        <w:rPr>
          <w:color w:val="000000"/>
          <w:sz w:val="26"/>
          <w:szCs w:val="26"/>
        </w:rPr>
        <w:lastRenderedPageBreak/>
        <w:t xml:space="preserve">цоколи и др.), размещение антенн, водосточных труб, </w:t>
      </w:r>
      <w:proofErr w:type="spellStart"/>
      <w:r w:rsidRPr="003061FD">
        <w:rPr>
          <w:color w:val="000000"/>
          <w:sz w:val="26"/>
          <w:szCs w:val="26"/>
        </w:rPr>
        <w:t>отмостки</w:t>
      </w:r>
      <w:proofErr w:type="spellEnd"/>
      <w:r w:rsidRPr="003061FD">
        <w:rPr>
          <w:color w:val="000000"/>
          <w:sz w:val="26"/>
          <w:szCs w:val="26"/>
        </w:rPr>
        <w:t>, домовых знаков, защитных сеток и т.п.</w:t>
      </w:r>
    </w:p>
    <w:p w:rsidR="003061FD" w:rsidRPr="003061FD" w:rsidRDefault="003061FD" w:rsidP="003061FD">
      <w:pPr>
        <w:ind w:firstLine="709"/>
        <w:jc w:val="both"/>
        <w:rPr>
          <w:color w:val="000000"/>
          <w:sz w:val="26"/>
          <w:szCs w:val="26"/>
        </w:rPr>
      </w:pPr>
      <w:r w:rsidRPr="003061FD">
        <w:rPr>
          <w:color w:val="000000"/>
          <w:sz w:val="26"/>
          <w:szCs w:val="26"/>
        </w:rPr>
        <w:t xml:space="preserve">5.11.2. Колористическое решение зданий и сооружений следует проектировать с учетом концепции общего цветового решения застройки улиц и 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 следует производить в соответствии с утвержденным местным регламентом. </w:t>
      </w:r>
    </w:p>
    <w:p w:rsidR="003061FD" w:rsidRPr="003061FD" w:rsidRDefault="003061FD" w:rsidP="003061FD">
      <w:pPr>
        <w:ind w:firstLine="709"/>
        <w:jc w:val="both"/>
        <w:rPr>
          <w:color w:val="000000"/>
          <w:sz w:val="26"/>
          <w:szCs w:val="26"/>
        </w:rPr>
      </w:pPr>
      <w:r w:rsidRPr="003061FD">
        <w:rPr>
          <w:color w:val="000000"/>
          <w:sz w:val="26"/>
          <w:szCs w:val="26"/>
        </w:rPr>
        <w:t xml:space="preserve">5.11.2.1. В границах исторических </w:t>
      </w:r>
      <w:proofErr w:type="spellStart"/>
      <w:r w:rsidRPr="003061FD">
        <w:rPr>
          <w:color w:val="000000"/>
          <w:sz w:val="26"/>
          <w:szCs w:val="26"/>
        </w:rPr>
        <w:t>морфотипов</w:t>
      </w:r>
      <w:proofErr w:type="spellEnd"/>
      <w:r w:rsidRPr="003061FD">
        <w:rPr>
          <w:color w:val="000000"/>
          <w:sz w:val="26"/>
          <w:szCs w:val="26"/>
        </w:rPr>
        <w:t xml:space="preserve">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3061FD" w:rsidRPr="003061FD" w:rsidRDefault="003061FD" w:rsidP="003061FD">
      <w:pPr>
        <w:ind w:firstLine="709"/>
        <w:jc w:val="both"/>
        <w:rPr>
          <w:color w:val="000000"/>
          <w:sz w:val="26"/>
          <w:szCs w:val="26"/>
        </w:rPr>
      </w:pPr>
      <w:r w:rsidRPr="003061FD">
        <w:rPr>
          <w:color w:val="000000"/>
          <w:sz w:val="26"/>
          <w:szCs w:val="26"/>
        </w:rPr>
        <w:t>5.11.2.2.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rsidR="003061FD" w:rsidRPr="003061FD" w:rsidRDefault="003061FD" w:rsidP="003061FD">
      <w:pPr>
        <w:ind w:firstLine="709"/>
        <w:jc w:val="both"/>
        <w:rPr>
          <w:color w:val="000000"/>
          <w:sz w:val="26"/>
          <w:szCs w:val="26"/>
        </w:rPr>
      </w:pPr>
      <w:r w:rsidRPr="003061FD">
        <w:rPr>
          <w:color w:val="000000"/>
          <w:sz w:val="26"/>
          <w:szCs w:val="26"/>
        </w:rPr>
        <w:t xml:space="preserve">5.11.3. На зданиях и сооружениях города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3061FD">
        <w:rPr>
          <w:color w:val="000000"/>
          <w:sz w:val="26"/>
          <w:szCs w:val="26"/>
        </w:rPr>
        <w:t>флагодержатели</w:t>
      </w:r>
      <w:proofErr w:type="spellEnd"/>
      <w:r w:rsidRPr="003061FD">
        <w:rPr>
          <w:color w:val="000000"/>
          <w:sz w:val="26"/>
          <w:szCs w:val="26"/>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Габариты и местоположение домовых знаков необходимо соотносить с утвержденными местными правилами расположения таких объектов.</w:t>
      </w:r>
    </w:p>
    <w:p w:rsidR="003061FD" w:rsidRPr="003061FD" w:rsidRDefault="003061FD" w:rsidP="003061FD">
      <w:pPr>
        <w:ind w:firstLine="709"/>
        <w:jc w:val="both"/>
        <w:rPr>
          <w:color w:val="000000"/>
          <w:sz w:val="26"/>
          <w:szCs w:val="26"/>
        </w:rPr>
      </w:pPr>
      <w:r w:rsidRPr="003061FD">
        <w:rPr>
          <w:color w:val="000000"/>
          <w:sz w:val="26"/>
          <w:szCs w:val="26"/>
        </w:rPr>
        <w:t xml:space="preserve">5.11.4. Для обеспечения поверхностного водоотвода от зданий и сооружений по их периметру необходимо предусматривать устройство </w:t>
      </w:r>
      <w:proofErr w:type="spellStart"/>
      <w:r w:rsidRPr="003061FD">
        <w:rPr>
          <w:color w:val="000000"/>
          <w:sz w:val="26"/>
          <w:szCs w:val="26"/>
        </w:rPr>
        <w:t>отмостки</w:t>
      </w:r>
      <w:proofErr w:type="spellEnd"/>
      <w:r w:rsidRPr="003061FD">
        <w:rPr>
          <w:color w:val="000000"/>
          <w:sz w:val="26"/>
          <w:szCs w:val="26"/>
        </w:rPr>
        <w:t xml:space="preserve"> с надежной гидроизоляцией. Уклон </w:t>
      </w:r>
      <w:proofErr w:type="spellStart"/>
      <w:r w:rsidRPr="003061FD">
        <w:rPr>
          <w:color w:val="000000"/>
          <w:sz w:val="26"/>
          <w:szCs w:val="26"/>
        </w:rPr>
        <w:t>отмостки</w:t>
      </w:r>
      <w:proofErr w:type="spellEnd"/>
      <w:r w:rsidRPr="003061FD">
        <w:rPr>
          <w:color w:val="000000"/>
          <w:sz w:val="26"/>
          <w:szCs w:val="26"/>
        </w:rPr>
        <w:t xml:space="preserve"> следует принимать не менее 10 ‰ от здания. Ширину </w:t>
      </w:r>
      <w:proofErr w:type="spellStart"/>
      <w:r w:rsidRPr="003061FD">
        <w:rPr>
          <w:color w:val="000000"/>
          <w:sz w:val="26"/>
          <w:szCs w:val="26"/>
        </w:rPr>
        <w:t>отмостки</w:t>
      </w:r>
      <w:proofErr w:type="spellEnd"/>
      <w:r w:rsidRPr="003061FD">
        <w:rPr>
          <w:color w:val="000000"/>
          <w:sz w:val="26"/>
          <w:szCs w:val="26"/>
        </w:rPr>
        <w:t xml:space="preserve"> для зданий и сооружений следует принимать 0,8-</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 в сложных геологических условиях (грунты с карстами) - 1,5-</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В случае примыкания здания к пешеходным коммуникациям, роль </w:t>
      </w:r>
      <w:proofErr w:type="spellStart"/>
      <w:r w:rsidRPr="003061FD">
        <w:rPr>
          <w:color w:val="000000"/>
          <w:sz w:val="26"/>
          <w:szCs w:val="26"/>
        </w:rPr>
        <w:t>отмостки</w:t>
      </w:r>
      <w:proofErr w:type="spellEnd"/>
      <w:r w:rsidRPr="003061FD">
        <w:rPr>
          <w:color w:val="000000"/>
          <w:sz w:val="26"/>
          <w:szCs w:val="26"/>
        </w:rPr>
        <w:t xml:space="preserve"> выполняет тротуар с твердым видом покрытия</w:t>
      </w:r>
    </w:p>
    <w:p w:rsidR="003061FD" w:rsidRPr="003061FD" w:rsidRDefault="003061FD" w:rsidP="003061FD">
      <w:pPr>
        <w:ind w:firstLine="425"/>
        <w:jc w:val="both"/>
        <w:rPr>
          <w:color w:val="000000"/>
          <w:sz w:val="26"/>
          <w:szCs w:val="26"/>
        </w:rPr>
      </w:pPr>
      <w:r w:rsidRPr="003061FD">
        <w:rPr>
          <w:color w:val="000000"/>
          <w:sz w:val="26"/>
          <w:szCs w:val="26"/>
        </w:rPr>
        <w:t>5.11.5. При организации стока воды со скатных крыш через водосточные трубы следует:</w:t>
      </w:r>
    </w:p>
    <w:p w:rsidR="003061FD" w:rsidRPr="003061FD" w:rsidRDefault="003061FD" w:rsidP="003061FD">
      <w:pPr>
        <w:ind w:firstLine="425"/>
        <w:jc w:val="both"/>
        <w:rPr>
          <w:color w:val="000000"/>
          <w:sz w:val="26"/>
          <w:szCs w:val="26"/>
        </w:rPr>
      </w:pPr>
      <w:r w:rsidRPr="003061FD">
        <w:rPr>
          <w:color w:val="000000"/>
          <w:sz w:val="26"/>
          <w:szCs w:val="26"/>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3061FD" w:rsidRPr="003061FD" w:rsidRDefault="003061FD" w:rsidP="003061FD">
      <w:pPr>
        <w:ind w:firstLine="425"/>
        <w:jc w:val="both"/>
        <w:rPr>
          <w:color w:val="000000"/>
          <w:sz w:val="26"/>
          <w:szCs w:val="26"/>
        </w:rPr>
      </w:pPr>
      <w:r w:rsidRPr="003061FD">
        <w:rPr>
          <w:color w:val="000000"/>
          <w:sz w:val="26"/>
          <w:szCs w:val="26"/>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3061FD">
          <w:rPr>
            <w:color w:val="000000"/>
            <w:sz w:val="26"/>
            <w:szCs w:val="26"/>
          </w:rPr>
          <w:t>200 мм</w:t>
        </w:r>
      </w:smartTag>
      <w:r w:rsidRPr="003061FD">
        <w:rPr>
          <w:color w:val="000000"/>
          <w:sz w:val="26"/>
          <w:szCs w:val="26"/>
        </w:rPr>
        <w:t>;</w:t>
      </w:r>
    </w:p>
    <w:p w:rsidR="003061FD" w:rsidRPr="003061FD" w:rsidRDefault="003061FD" w:rsidP="003061FD">
      <w:pPr>
        <w:ind w:firstLine="425"/>
        <w:jc w:val="both"/>
        <w:rPr>
          <w:color w:val="000000"/>
          <w:sz w:val="26"/>
          <w:szCs w:val="26"/>
        </w:rPr>
      </w:pPr>
      <w:r w:rsidRPr="003061FD">
        <w:rPr>
          <w:color w:val="000000"/>
          <w:sz w:val="26"/>
          <w:szCs w:val="26"/>
        </w:rPr>
        <w:t xml:space="preserve">- предусматривать в местах стока воды из трубы на основные пешеходные коммуникации наличие твердого покрытия с уклоном не менее 5 ‰ в направлении </w:t>
      </w:r>
      <w:r w:rsidRPr="003061FD">
        <w:rPr>
          <w:color w:val="000000"/>
          <w:sz w:val="26"/>
          <w:szCs w:val="26"/>
        </w:rPr>
        <w:lastRenderedPageBreak/>
        <w:t>водоотводных лотков, либо - устройство лотков в покрытии (закрытых или перекрытых решетками согласно 5.1.</w:t>
      </w:r>
      <w:r w:rsidRPr="00906AFB">
        <w:rPr>
          <w:color w:val="000000"/>
          <w:sz w:val="26"/>
          <w:szCs w:val="26"/>
        </w:rPr>
        <w:t>8</w:t>
      </w:r>
      <w:r w:rsidRPr="003061FD">
        <w:rPr>
          <w:color w:val="000000"/>
          <w:sz w:val="26"/>
          <w:szCs w:val="26"/>
        </w:rPr>
        <w:t>);</w:t>
      </w:r>
    </w:p>
    <w:p w:rsidR="003061FD" w:rsidRPr="003061FD" w:rsidRDefault="003061FD" w:rsidP="003061FD">
      <w:pPr>
        <w:ind w:firstLine="425"/>
        <w:jc w:val="both"/>
        <w:rPr>
          <w:color w:val="000000"/>
          <w:sz w:val="26"/>
          <w:szCs w:val="26"/>
        </w:rPr>
      </w:pPr>
      <w:r w:rsidRPr="003061FD">
        <w:rPr>
          <w:color w:val="000000"/>
          <w:sz w:val="26"/>
          <w:szCs w:val="26"/>
        </w:rPr>
        <w:t>- предусматривать устройство дренажа в местах стока воды из трубы на газон или иные «мягкие» виды покрытия.</w:t>
      </w:r>
    </w:p>
    <w:p w:rsidR="003061FD" w:rsidRPr="003061FD" w:rsidRDefault="003061FD" w:rsidP="003061FD">
      <w:pPr>
        <w:ind w:firstLine="426"/>
        <w:jc w:val="both"/>
        <w:rPr>
          <w:color w:val="000000"/>
          <w:sz w:val="26"/>
          <w:szCs w:val="26"/>
        </w:rPr>
      </w:pPr>
      <w:r w:rsidRPr="003061FD">
        <w:rPr>
          <w:color w:val="000000"/>
          <w:sz w:val="26"/>
          <w:szCs w:val="26"/>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3061FD" w:rsidRPr="003061FD" w:rsidRDefault="003061FD" w:rsidP="003061FD">
      <w:pPr>
        <w:ind w:firstLine="426"/>
        <w:jc w:val="both"/>
        <w:rPr>
          <w:color w:val="000000"/>
          <w:sz w:val="26"/>
          <w:szCs w:val="26"/>
        </w:rPr>
      </w:pPr>
      <w:r w:rsidRPr="003061FD">
        <w:rPr>
          <w:color w:val="000000"/>
          <w:sz w:val="26"/>
          <w:szCs w:val="26"/>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3061FD" w:rsidRPr="003061FD" w:rsidRDefault="003061FD" w:rsidP="003061FD">
      <w:pPr>
        <w:ind w:firstLine="426"/>
        <w:jc w:val="both"/>
        <w:rPr>
          <w:color w:val="000000"/>
          <w:sz w:val="26"/>
          <w:szCs w:val="26"/>
        </w:rPr>
      </w:pPr>
      <w:r w:rsidRPr="003061FD">
        <w:rPr>
          <w:color w:val="000000"/>
          <w:sz w:val="26"/>
          <w:szCs w:val="26"/>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3061FD" w:rsidRPr="003061FD" w:rsidRDefault="003061FD" w:rsidP="003061FD">
      <w:pPr>
        <w:ind w:firstLine="426"/>
        <w:jc w:val="both"/>
        <w:rPr>
          <w:color w:val="000000"/>
          <w:sz w:val="26"/>
          <w:szCs w:val="26"/>
        </w:rPr>
      </w:pPr>
      <w:r w:rsidRPr="003061FD">
        <w:rPr>
          <w:color w:val="000000"/>
          <w:sz w:val="26"/>
          <w:szCs w:val="26"/>
        </w:rPr>
        <w:t xml:space="preserve">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w:t>
      </w:r>
      <w:smartTag w:uri="urn:schemas-microsoft-com:office:smarttags" w:element="metricconverter">
        <w:smartTagPr>
          <w:attr w:name="ProductID" w:val="0,5 м"/>
        </w:smartTagPr>
        <w:r w:rsidRPr="003061FD">
          <w:rPr>
            <w:color w:val="000000"/>
            <w:sz w:val="26"/>
            <w:szCs w:val="26"/>
          </w:rPr>
          <w:t>0,5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5.11.7. Для защиты пешеходов и выступающих стеклянных витрин от падения снежного настила и сосулек с края крыши, а также от падения плиток облицовки со стен отдельных зданий периода застройки до 70-х годов, предусматривать установку специальных защитных сеток на уровне второго этажа. Для предотвращения образования сосулек следует применять электрический контур по внешнему периметру крыши.</w:t>
      </w:r>
    </w:p>
    <w:p w:rsidR="003061FD" w:rsidRPr="003061FD" w:rsidRDefault="003061FD" w:rsidP="003061FD">
      <w:pPr>
        <w:pStyle w:val="2"/>
        <w:keepNext w:val="0"/>
        <w:spacing w:before="120" w:after="120"/>
        <w:ind w:firstLine="709"/>
        <w:jc w:val="both"/>
        <w:rPr>
          <w:rFonts w:ascii="Times New Roman" w:hAnsi="Times New Roman"/>
          <w:color w:val="000000"/>
        </w:rPr>
      </w:pPr>
      <w:bookmarkStart w:id="25" w:name="_Toc37759110"/>
      <w:bookmarkStart w:id="26" w:name="PO0000255"/>
      <w:r w:rsidRPr="003061FD">
        <w:rPr>
          <w:rFonts w:ascii="Times New Roman" w:hAnsi="Times New Roman"/>
          <w:color w:val="000000"/>
        </w:rPr>
        <w:t>5.12. ПЛОЩАДКИ</w:t>
      </w:r>
      <w:bookmarkEnd w:id="25"/>
    </w:p>
    <w:bookmarkEnd w:id="26"/>
    <w:p w:rsidR="003061FD" w:rsidRPr="003061FD" w:rsidRDefault="003061FD" w:rsidP="003061FD">
      <w:pPr>
        <w:ind w:firstLine="426"/>
        <w:jc w:val="both"/>
        <w:rPr>
          <w:color w:val="000000"/>
          <w:sz w:val="26"/>
          <w:szCs w:val="26"/>
        </w:rPr>
      </w:pPr>
      <w:r w:rsidRPr="003061FD">
        <w:rPr>
          <w:color w:val="000000"/>
          <w:sz w:val="26"/>
          <w:szCs w:val="26"/>
        </w:rPr>
        <w:t>5.12.1.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 природопользования и охраны окружающей среды.</w:t>
      </w:r>
    </w:p>
    <w:p w:rsidR="003061FD" w:rsidRPr="003061FD" w:rsidRDefault="003061FD" w:rsidP="003061FD">
      <w:pPr>
        <w:ind w:firstLine="426"/>
        <w:jc w:val="both"/>
        <w:rPr>
          <w:color w:val="000000"/>
          <w:sz w:val="26"/>
          <w:szCs w:val="26"/>
        </w:rPr>
      </w:pPr>
      <w:r w:rsidRPr="003061FD">
        <w:rPr>
          <w:color w:val="000000"/>
          <w:sz w:val="26"/>
          <w:szCs w:val="26"/>
        </w:rPr>
        <w:t>5.12.2. Детские площадки</w:t>
      </w:r>
    </w:p>
    <w:p w:rsidR="003061FD" w:rsidRPr="003061FD" w:rsidRDefault="003061FD" w:rsidP="003061FD">
      <w:pPr>
        <w:ind w:firstLine="426"/>
        <w:jc w:val="both"/>
        <w:rPr>
          <w:color w:val="000000"/>
          <w:sz w:val="26"/>
          <w:szCs w:val="26"/>
        </w:rPr>
      </w:pPr>
      <w:r w:rsidRPr="003061FD">
        <w:rPr>
          <w:color w:val="000000"/>
          <w:sz w:val="26"/>
          <w:szCs w:val="26"/>
        </w:rPr>
        <w:t xml:space="preserve">5.12.2.1. Детские площадки предназначены для игр и активного отдыха детей разных возрастов: </w:t>
      </w:r>
      <w:proofErr w:type="spellStart"/>
      <w:r w:rsidRPr="003061FD">
        <w:rPr>
          <w:color w:val="000000"/>
          <w:sz w:val="26"/>
          <w:szCs w:val="26"/>
        </w:rPr>
        <w:t>преддошкольного</w:t>
      </w:r>
      <w:proofErr w:type="spellEnd"/>
      <w:r w:rsidRPr="003061FD">
        <w:rPr>
          <w:color w:val="000000"/>
          <w:sz w:val="26"/>
          <w:szCs w:val="26"/>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следует </w:t>
      </w:r>
      <w:r w:rsidRPr="003061FD">
        <w:rPr>
          <w:color w:val="000000"/>
          <w:sz w:val="26"/>
          <w:szCs w:val="26"/>
        </w:rPr>
        <w:lastRenderedPageBreak/>
        <w:t>организовывать спортивно-игровые комплексы (микро-</w:t>
      </w:r>
      <w:proofErr w:type="spellStart"/>
      <w:r w:rsidRPr="003061FD">
        <w:rPr>
          <w:color w:val="000000"/>
          <w:sz w:val="26"/>
          <w:szCs w:val="26"/>
        </w:rPr>
        <w:t>скалодромы</w:t>
      </w:r>
      <w:proofErr w:type="spellEnd"/>
      <w:r w:rsidRPr="003061FD">
        <w:rPr>
          <w:color w:val="000000"/>
          <w:sz w:val="26"/>
          <w:szCs w:val="26"/>
        </w:rPr>
        <w:t>, велодромы и т.п.) и оборудовать специальные места для катания на самокатах, роликовых досках и коньках.</w:t>
      </w:r>
    </w:p>
    <w:p w:rsidR="003061FD" w:rsidRPr="003061FD" w:rsidRDefault="003061FD" w:rsidP="003061FD">
      <w:pPr>
        <w:ind w:firstLine="426"/>
        <w:jc w:val="both"/>
        <w:rPr>
          <w:color w:val="000000"/>
          <w:sz w:val="26"/>
          <w:szCs w:val="26"/>
        </w:rPr>
      </w:pPr>
      <w:r w:rsidRPr="003061FD">
        <w:rPr>
          <w:color w:val="000000"/>
          <w:sz w:val="26"/>
          <w:szCs w:val="26"/>
        </w:rPr>
        <w:t xml:space="preserve">5.12.2.2. 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младшего и среднего школьного возраста -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комплексных игровых площадок - не менее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 xml:space="preserve">, спортивно-игровых комплексов - не менее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Детские площадки для дошкольного и </w:t>
      </w:r>
      <w:proofErr w:type="spellStart"/>
      <w:r w:rsidRPr="003061FD">
        <w:rPr>
          <w:color w:val="000000"/>
          <w:sz w:val="26"/>
          <w:szCs w:val="26"/>
        </w:rPr>
        <w:t>преддошкольного</w:t>
      </w:r>
      <w:proofErr w:type="spellEnd"/>
      <w:r w:rsidRPr="003061FD">
        <w:rPr>
          <w:color w:val="000000"/>
          <w:sz w:val="26"/>
          <w:szCs w:val="26"/>
        </w:rPr>
        <w:t xml:space="preserve"> возраста следует размещать на участке жилой застройки, площадки для младшего и среднего школьного возраста, комплексные игровые площадки следует размещать на озелененных территориях группы или микрорайона, спортивно-игровые комплексы и места для катания - в парках жилого района. </w:t>
      </w:r>
    </w:p>
    <w:p w:rsidR="003061FD" w:rsidRPr="003061FD" w:rsidRDefault="003061FD" w:rsidP="003061FD">
      <w:pPr>
        <w:ind w:firstLine="426"/>
        <w:jc w:val="both"/>
        <w:rPr>
          <w:color w:val="000000"/>
          <w:sz w:val="26"/>
          <w:szCs w:val="26"/>
        </w:rPr>
      </w:pPr>
      <w:r w:rsidRPr="003061FD">
        <w:rPr>
          <w:color w:val="000000"/>
          <w:sz w:val="26"/>
          <w:szCs w:val="26"/>
        </w:rPr>
        <w:t>5.12.2.3. Площадки для игр детей на территориях жилого назначения следует проектировать из расчета 0,5-0,7 кв.м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3061FD" w:rsidRPr="003061FD" w:rsidRDefault="003061FD" w:rsidP="003061FD">
      <w:pPr>
        <w:ind w:firstLine="426"/>
        <w:jc w:val="both"/>
        <w:rPr>
          <w:color w:val="000000"/>
          <w:sz w:val="26"/>
          <w:szCs w:val="26"/>
        </w:rPr>
      </w:pPr>
      <w:bookmarkStart w:id="27" w:name="PO0000261"/>
      <w:r w:rsidRPr="003061FD">
        <w:rPr>
          <w:color w:val="000000"/>
          <w:sz w:val="26"/>
          <w:szCs w:val="26"/>
        </w:rPr>
        <w:t xml:space="preserve">5.12.2.4. Площадки детей </w:t>
      </w:r>
      <w:proofErr w:type="spellStart"/>
      <w:r w:rsidRPr="003061FD">
        <w:rPr>
          <w:color w:val="000000"/>
          <w:sz w:val="26"/>
          <w:szCs w:val="26"/>
        </w:rPr>
        <w:t>преддошкольного</w:t>
      </w:r>
      <w:proofErr w:type="spellEnd"/>
      <w:r w:rsidRPr="003061FD">
        <w:rPr>
          <w:color w:val="000000"/>
          <w:sz w:val="26"/>
          <w:szCs w:val="26"/>
        </w:rPr>
        <w:t xml:space="preserve"> возраста могут иметь незначительные размеры (до 50</w:t>
      </w:r>
      <w:r w:rsidRPr="003061FD">
        <w:rPr>
          <w:i/>
          <w:iCs/>
          <w:color w:val="000000"/>
          <w:sz w:val="26"/>
          <w:szCs w:val="26"/>
        </w:rPr>
        <w:t>-</w:t>
      </w:r>
      <w:r w:rsidRPr="003061FD">
        <w:rPr>
          <w:color w:val="000000"/>
          <w:sz w:val="26"/>
          <w:szCs w:val="26"/>
        </w:rPr>
        <w:t>75 кв.м),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7"/>
    <w:p w:rsidR="003061FD" w:rsidRPr="003061FD" w:rsidRDefault="003061FD" w:rsidP="003061FD">
      <w:pPr>
        <w:ind w:firstLine="426"/>
        <w:jc w:val="both"/>
        <w:rPr>
          <w:color w:val="000000"/>
          <w:sz w:val="26"/>
          <w:szCs w:val="26"/>
        </w:rPr>
      </w:pPr>
      <w:r w:rsidRPr="003061FD">
        <w:rPr>
          <w:color w:val="000000"/>
          <w:sz w:val="26"/>
          <w:szCs w:val="26"/>
        </w:rPr>
        <w:t>5.12.2.5. Оптимальный размер игровых площадок для детей дошкольного возраста - 70-150 кв.м,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3061FD" w:rsidRPr="003061FD" w:rsidRDefault="003061FD" w:rsidP="003061FD">
      <w:pPr>
        <w:ind w:firstLine="426"/>
        <w:jc w:val="both"/>
        <w:rPr>
          <w:color w:val="000000"/>
          <w:sz w:val="26"/>
          <w:szCs w:val="26"/>
        </w:rPr>
      </w:pPr>
      <w:r w:rsidRPr="003061FD">
        <w:rPr>
          <w:color w:val="000000"/>
          <w:sz w:val="26"/>
          <w:szCs w:val="26"/>
        </w:rPr>
        <w:t>5.12.2.6.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3061FD" w:rsidRPr="003061FD" w:rsidRDefault="003061FD" w:rsidP="003061FD">
      <w:pPr>
        <w:ind w:firstLine="426"/>
        <w:jc w:val="both"/>
        <w:rPr>
          <w:color w:val="000000"/>
          <w:sz w:val="26"/>
          <w:szCs w:val="26"/>
        </w:rPr>
      </w:pPr>
      <w:r w:rsidRPr="003061FD">
        <w:rPr>
          <w:color w:val="000000"/>
          <w:sz w:val="26"/>
          <w:szCs w:val="26"/>
        </w:rPr>
        <w:t xml:space="preserve">5.12.2.7.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СанПиН 2.2.1/2.1.1.1200-03, площадок мусоросборников -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w:t>
      </w:r>
      <w:proofErr w:type="spellStart"/>
      <w:r w:rsidRPr="003061FD">
        <w:rPr>
          <w:color w:val="000000"/>
          <w:sz w:val="26"/>
          <w:szCs w:val="26"/>
        </w:rPr>
        <w:t>отстойно</w:t>
      </w:r>
      <w:proofErr w:type="spellEnd"/>
      <w:r w:rsidRPr="003061FD">
        <w:rPr>
          <w:color w:val="000000"/>
          <w:sz w:val="26"/>
          <w:szCs w:val="26"/>
        </w:rPr>
        <w:t xml:space="preserve">-разворотных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5.12.2.8.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w:t>
      </w:r>
      <w:r w:rsidRPr="003061FD">
        <w:rPr>
          <w:color w:val="000000"/>
          <w:sz w:val="26"/>
          <w:szCs w:val="26"/>
        </w:rPr>
        <w:lastRenderedPageBreak/>
        <w:t>(как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3061FD" w:rsidRPr="003061FD" w:rsidRDefault="003061FD" w:rsidP="003061FD">
      <w:pPr>
        <w:pStyle w:val="10"/>
        <w:shd w:val="clear" w:color="auto" w:fill="FFFFFF"/>
        <w:spacing w:before="0" w:after="0"/>
        <w:ind w:firstLine="426"/>
        <w:jc w:val="both"/>
        <w:textAlignment w:val="baseline"/>
        <w:rPr>
          <w:rFonts w:cs="Times New Roman"/>
          <w:b w:val="0"/>
          <w:color w:val="000000"/>
          <w:sz w:val="26"/>
          <w:szCs w:val="26"/>
        </w:rPr>
      </w:pPr>
      <w:r w:rsidRPr="003061FD">
        <w:rPr>
          <w:rFonts w:cs="Times New Roman"/>
          <w:b w:val="0"/>
          <w:color w:val="000000"/>
          <w:sz w:val="26"/>
          <w:szCs w:val="26"/>
        </w:rPr>
        <w:t>5.12.2.9. Обязательный перечень элементов комплексного благоустройства на детской площадке включает: «мягкие» виды покрытия (</w:t>
      </w:r>
      <w:r w:rsidRPr="003061FD">
        <w:rPr>
          <w:rFonts w:cs="Times New Roman"/>
          <w:b w:val="0"/>
          <w:color w:val="000000"/>
          <w:spacing w:val="2"/>
          <w:sz w:val="26"/>
          <w:szCs w:val="26"/>
        </w:rPr>
        <w:t>ГОСТ Р 52169-2012</w:t>
      </w:r>
      <w:r w:rsidRPr="003061FD">
        <w:rPr>
          <w:rFonts w:cs="Times New Roman"/>
          <w:b w:val="0"/>
          <w:color w:val="000000"/>
          <w:sz w:val="26"/>
          <w:szCs w:val="26"/>
        </w:rPr>
        <w:t>), элементы сопряжения поверхности площадки с газоном, озеленение, игровое оборудование, скамьи и урны, осветительное оборудование.</w:t>
      </w:r>
    </w:p>
    <w:p w:rsidR="003061FD" w:rsidRPr="003061FD" w:rsidRDefault="003061FD" w:rsidP="003061FD">
      <w:pPr>
        <w:ind w:firstLine="426"/>
        <w:jc w:val="both"/>
        <w:rPr>
          <w:color w:val="000000"/>
          <w:sz w:val="26"/>
          <w:szCs w:val="26"/>
        </w:rPr>
      </w:pPr>
      <w:r w:rsidRPr="003061FD">
        <w:rPr>
          <w:color w:val="000000"/>
          <w:sz w:val="26"/>
          <w:szCs w:val="26"/>
        </w:rPr>
        <w:t>5.12.2.1</w:t>
      </w:r>
      <w:r w:rsidRPr="00906AFB">
        <w:rPr>
          <w:color w:val="000000"/>
          <w:sz w:val="26"/>
          <w:szCs w:val="26"/>
        </w:rPr>
        <w:t>0</w:t>
      </w:r>
      <w:r w:rsidRPr="003061FD">
        <w:rPr>
          <w:color w:val="000000"/>
          <w:sz w:val="26"/>
          <w:szCs w:val="26"/>
        </w:rPr>
        <w:t>. Для сопряжения поверхностей площадки и газона следует применять садовые бортовые камни со скошенными или закругленными краями.</w:t>
      </w:r>
    </w:p>
    <w:p w:rsidR="003061FD" w:rsidRPr="003061FD" w:rsidRDefault="003061FD" w:rsidP="003061FD">
      <w:pPr>
        <w:ind w:firstLine="426"/>
        <w:jc w:val="both"/>
        <w:rPr>
          <w:color w:val="000000"/>
          <w:sz w:val="26"/>
          <w:szCs w:val="26"/>
        </w:rPr>
      </w:pPr>
      <w:bookmarkStart w:id="28" w:name="PO0000269"/>
      <w:r w:rsidRPr="003061FD">
        <w:rPr>
          <w:color w:val="000000"/>
          <w:sz w:val="26"/>
          <w:szCs w:val="26"/>
        </w:rPr>
        <w:t>5.12.2.1</w:t>
      </w:r>
      <w:r w:rsidRPr="00906AFB">
        <w:rPr>
          <w:color w:val="000000"/>
          <w:sz w:val="26"/>
          <w:szCs w:val="26"/>
        </w:rPr>
        <w:t>1</w:t>
      </w:r>
      <w:r w:rsidRPr="003061FD">
        <w:rPr>
          <w:color w:val="000000"/>
          <w:sz w:val="26"/>
          <w:szCs w:val="26"/>
        </w:rPr>
        <w:t xml:space="preserve">. Детские площадки должны быть озеленены посадками деревьев и кустарника, </w:t>
      </w:r>
      <w:proofErr w:type="spellStart"/>
      <w:r w:rsidRPr="003061FD">
        <w:rPr>
          <w:color w:val="000000"/>
          <w:sz w:val="26"/>
          <w:szCs w:val="26"/>
        </w:rPr>
        <w:t>инсолироваться</w:t>
      </w:r>
      <w:proofErr w:type="spellEnd"/>
      <w:r w:rsidRPr="003061FD">
        <w:rPr>
          <w:color w:val="000000"/>
          <w:sz w:val="26"/>
          <w:szCs w:val="26"/>
        </w:rPr>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от края площадки до оси дерева. На всех видах детских площадок не допускается применение колючих и ядовитых видов растений. </w:t>
      </w:r>
      <w:bookmarkEnd w:id="28"/>
    </w:p>
    <w:p w:rsidR="003061FD" w:rsidRPr="003061FD" w:rsidRDefault="003061FD" w:rsidP="003061FD">
      <w:pPr>
        <w:ind w:firstLine="426"/>
        <w:jc w:val="both"/>
        <w:rPr>
          <w:color w:val="000000"/>
          <w:sz w:val="26"/>
          <w:szCs w:val="26"/>
        </w:rPr>
      </w:pPr>
      <w:r w:rsidRPr="003061FD">
        <w:rPr>
          <w:color w:val="000000"/>
          <w:sz w:val="26"/>
          <w:szCs w:val="26"/>
        </w:rPr>
        <w:t>5.12.2.1</w:t>
      </w:r>
      <w:r w:rsidRPr="00906AFB">
        <w:rPr>
          <w:color w:val="000000"/>
          <w:sz w:val="26"/>
          <w:szCs w:val="26"/>
        </w:rPr>
        <w:t>2</w:t>
      </w:r>
      <w:r w:rsidRPr="003061FD">
        <w:rPr>
          <w:color w:val="000000"/>
          <w:sz w:val="26"/>
          <w:szCs w:val="26"/>
        </w:rPr>
        <w:t>. Размещение игрового оборудования следует проектировать с учетом нормативных параметров безопасности, представленных в таблице 5.</w:t>
      </w:r>
      <w:r w:rsidRPr="003061FD">
        <w:rPr>
          <w:color w:val="FF0000"/>
          <w:sz w:val="26"/>
          <w:szCs w:val="26"/>
        </w:rPr>
        <w:t>3</w:t>
      </w:r>
      <w:r w:rsidRPr="003061FD">
        <w:rPr>
          <w:color w:val="000000"/>
          <w:sz w:val="26"/>
          <w:szCs w:val="26"/>
        </w:rPr>
        <w:t>.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3061FD" w:rsidRPr="003061FD" w:rsidRDefault="003061FD" w:rsidP="003061FD">
      <w:pPr>
        <w:ind w:firstLine="426"/>
        <w:jc w:val="both"/>
        <w:rPr>
          <w:color w:val="000000"/>
          <w:sz w:val="26"/>
          <w:szCs w:val="26"/>
        </w:rPr>
      </w:pPr>
      <w:r w:rsidRPr="003061FD">
        <w:rPr>
          <w:color w:val="000000"/>
          <w:sz w:val="26"/>
          <w:szCs w:val="26"/>
        </w:rPr>
        <w:t>5.12.2.1</w:t>
      </w:r>
      <w:r w:rsidRPr="00906AFB">
        <w:rPr>
          <w:color w:val="000000"/>
          <w:sz w:val="26"/>
          <w:szCs w:val="26"/>
        </w:rPr>
        <w:t>3</w:t>
      </w:r>
      <w:r w:rsidRPr="003061FD">
        <w:rPr>
          <w:color w:val="000000"/>
          <w:sz w:val="26"/>
          <w:szCs w:val="26"/>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5.12.3. Площадки отдыха</w:t>
      </w:r>
    </w:p>
    <w:p w:rsidR="003061FD" w:rsidRPr="003061FD" w:rsidRDefault="003061FD" w:rsidP="003061FD">
      <w:pPr>
        <w:ind w:firstLine="426"/>
        <w:jc w:val="both"/>
        <w:rPr>
          <w:color w:val="000000"/>
          <w:sz w:val="26"/>
          <w:szCs w:val="26"/>
        </w:rPr>
      </w:pPr>
      <w:r w:rsidRPr="003061FD">
        <w:rPr>
          <w:color w:val="000000"/>
          <w:sz w:val="26"/>
          <w:szCs w:val="26"/>
        </w:rPr>
        <w:t xml:space="preserve">5.12.3.1.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Расстояние от границы площадки отдыха до мест хранения автомобилей следует принимать согласно СанПиН 2.2.1/2.1.1.1200-03, </w:t>
      </w:r>
      <w:proofErr w:type="spellStart"/>
      <w:r w:rsidRPr="003061FD">
        <w:rPr>
          <w:color w:val="000000"/>
          <w:sz w:val="26"/>
          <w:szCs w:val="26"/>
        </w:rPr>
        <w:t>отстойно</w:t>
      </w:r>
      <w:proofErr w:type="spellEnd"/>
      <w:r w:rsidRPr="003061FD">
        <w:rPr>
          <w:color w:val="000000"/>
          <w:sz w:val="26"/>
          <w:szCs w:val="26"/>
        </w:rPr>
        <w:t xml:space="preserve">-разворотных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площадок шумных настольных игр - не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5.12.3.2. Площадки отдыха на жилых территориях следует проектировать из расчета 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согласно5.12.4.1. Не следует объединять тихий отдых и шумные настольные игры на одной площадке. На территориях парков организовывать площадки-лужайки для отдыха на траве.</w:t>
      </w:r>
    </w:p>
    <w:p w:rsidR="003061FD" w:rsidRPr="003061FD" w:rsidRDefault="003061FD" w:rsidP="003061FD">
      <w:pPr>
        <w:ind w:firstLine="426"/>
        <w:jc w:val="both"/>
        <w:rPr>
          <w:color w:val="000000"/>
          <w:sz w:val="26"/>
          <w:szCs w:val="26"/>
        </w:rPr>
      </w:pPr>
      <w:r w:rsidRPr="003061FD">
        <w:rPr>
          <w:color w:val="000000"/>
          <w:sz w:val="26"/>
          <w:szCs w:val="26"/>
        </w:rPr>
        <w:t xml:space="preserve">5.12.3.3. Обязательный перечень элементов комплексного благоустройства на площадке отдыха включает: твердые виды покрытия, элементы сопряжения поверхности </w:t>
      </w:r>
      <w:r w:rsidRPr="003061FD">
        <w:rPr>
          <w:color w:val="000000"/>
          <w:sz w:val="26"/>
          <w:szCs w:val="26"/>
        </w:rPr>
        <w:lastRenderedPageBreak/>
        <w:t>площадки с газоном, озеленение, скамьи для отдыха, скамьи и столы, урны (как минимум, по одной у каждой скамьи), осветительное оборудование.</w:t>
      </w:r>
    </w:p>
    <w:p w:rsidR="003061FD" w:rsidRPr="003061FD" w:rsidRDefault="003061FD" w:rsidP="003061FD">
      <w:pPr>
        <w:ind w:firstLine="426"/>
        <w:jc w:val="both"/>
        <w:rPr>
          <w:color w:val="000000"/>
          <w:sz w:val="26"/>
          <w:szCs w:val="26"/>
        </w:rPr>
      </w:pPr>
      <w:r w:rsidRPr="003061FD">
        <w:rPr>
          <w:color w:val="000000"/>
          <w:sz w:val="26"/>
          <w:szCs w:val="26"/>
        </w:rPr>
        <w:t>5.12.3.4.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3061FD" w:rsidRPr="003061FD" w:rsidRDefault="003061FD" w:rsidP="003061FD">
      <w:pPr>
        <w:ind w:firstLine="426"/>
        <w:jc w:val="both"/>
        <w:rPr>
          <w:color w:val="000000"/>
          <w:sz w:val="26"/>
          <w:szCs w:val="26"/>
        </w:rPr>
      </w:pPr>
      <w:r w:rsidRPr="003061FD">
        <w:rPr>
          <w:color w:val="000000"/>
          <w:sz w:val="26"/>
          <w:szCs w:val="26"/>
        </w:rPr>
        <w:t xml:space="preserve">5.12.3.5.Следует применять </w:t>
      </w:r>
      <w:proofErr w:type="spellStart"/>
      <w:r w:rsidRPr="003061FD">
        <w:rPr>
          <w:color w:val="000000"/>
          <w:sz w:val="26"/>
          <w:szCs w:val="26"/>
        </w:rPr>
        <w:t>периметральное</w:t>
      </w:r>
      <w:proofErr w:type="spellEnd"/>
      <w:r w:rsidRPr="003061FD">
        <w:rPr>
          <w:color w:val="000000"/>
          <w:sz w:val="26"/>
          <w:szCs w:val="26"/>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3061FD">
        <w:rPr>
          <w:color w:val="000000"/>
          <w:sz w:val="26"/>
          <w:szCs w:val="26"/>
        </w:rPr>
        <w:t>вытаптыванию</w:t>
      </w:r>
      <w:proofErr w:type="spellEnd"/>
      <w:r w:rsidRPr="003061FD">
        <w:rPr>
          <w:color w:val="000000"/>
          <w:sz w:val="26"/>
          <w:szCs w:val="26"/>
        </w:rPr>
        <w:t xml:space="preserve"> видов трав. Инсоляцию и затенение площадок отдыха следует обеспечивать согласно 5.12.2.1</w:t>
      </w:r>
      <w:r w:rsidRPr="00906AFB">
        <w:rPr>
          <w:color w:val="000000"/>
          <w:sz w:val="26"/>
          <w:szCs w:val="26"/>
        </w:rPr>
        <w:t>1</w:t>
      </w:r>
      <w:r w:rsidRPr="003061FD">
        <w:rPr>
          <w:color w:val="000000"/>
          <w:sz w:val="26"/>
          <w:szCs w:val="26"/>
        </w:rPr>
        <w:t>. Не допускается применение растений с ядовитыми плодами.</w:t>
      </w:r>
    </w:p>
    <w:p w:rsidR="003061FD" w:rsidRPr="003061FD" w:rsidRDefault="003061FD" w:rsidP="003061FD">
      <w:pPr>
        <w:ind w:firstLine="426"/>
        <w:jc w:val="both"/>
        <w:rPr>
          <w:color w:val="000000"/>
          <w:sz w:val="26"/>
          <w:szCs w:val="26"/>
        </w:rPr>
      </w:pPr>
      <w:r w:rsidRPr="003061FD">
        <w:rPr>
          <w:color w:val="000000"/>
          <w:sz w:val="26"/>
          <w:szCs w:val="26"/>
        </w:rPr>
        <w:t>5.12.3.6. Осветительное оборудование должно функционировать в режиме освещения территории, на которой расположена площадка.</w:t>
      </w:r>
    </w:p>
    <w:p w:rsidR="003061FD" w:rsidRPr="003061FD" w:rsidRDefault="003061FD" w:rsidP="003061FD">
      <w:pPr>
        <w:ind w:firstLine="426"/>
        <w:jc w:val="both"/>
        <w:rPr>
          <w:color w:val="000000"/>
          <w:sz w:val="26"/>
          <w:szCs w:val="26"/>
        </w:rPr>
      </w:pPr>
      <w:r w:rsidRPr="003061FD">
        <w:rPr>
          <w:color w:val="000000"/>
          <w:sz w:val="26"/>
          <w:szCs w:val="26"/>
        </w:rPr>
        <w:t>5.12.3.7. Минимальный размер площадки с установкой одного стола со скамьями для настольных игр составляет 12-15 кв.м.</w:t>
      </w:r>
    </w:p>
    <w:p w:rsidR="003061FD" w:rsidRPr="003061FD" w:rsidRDefault="003061FD" w:rsidP="003061FD">
      <w:pPr>
        <w:ind w:firstLine="426"/>
        <w:jc w:val="both"/>
        <w:rPr>
          <w:color w:val="000000"/>
          <w:sz w:val="26"/>
          <w:szCs w:val="26"/>
        </w:rPr>
      </w:pPr>
      <w:r w:rsidRPr="003061FD">
        <w:rPr>
          <w:color w:val="000000"/>
          <w:sz w:val="26"/>
          <w:szCs w:val="26"/>
        </w:rPr>
        <w:t>5.12.4. Спортивные площадки</w:t>
      </w:r>
    </w:p>
    <w:p w:rsidR="003061FD" w:rsidRPr="003061FD" w:rsidRDefault="003061FD" w:rsidP="003061FD">
      <w:pPr>
        <w:ind w:firstLine="426"/>
        <w:jc w:val="both"/>
        <w:rPr>
          <w:color w:val="000000"/>
          <w:sz w:val="26"/>
          <w:szCs w:val="26"/>
        </w:rPr>
      </w:pPr>
      <w:r w:rsidRPr="003061FD">
        <w:rPr>
          <w:color w:val="000000"/>
          <w:sz w:val="26"/>
          <w:szCs w:val="26"/>
        </w:rPr>
        <w:t>5.12.4.1.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СанПиН 2.2.1/2.1.1.1200-03.</w:t>
      </w:r>
    </w:p>
    <w:p w:rsidR="003061FD" w:rsidRPr="003061FD" w:rsidRDefault="003061FD" w:rsidP="003061FD">
      <w:pPr>
        <w:ind w:firstLine="426"/>
        <w:jc w:val="both"/>
        <w:rPr>
          <w:color w:val="000000"/>
          <w:sz w:val="26"/>
          <w:szCs w:val="26"/>
        </w:rPr>
      </w:pPr>
      <w:r w:rsidRPr="003061FD">
        <w:rPr>
          <w:color w:val="000000"/>
          <w:sz w:val="26"/>
          <w:szCs w:val="26"/>
        </w:rPr>
        <w:t xml:space="preserve">5.12.4.2.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кв.м, школьного возраста (100 детей) - не менее 250 кв.м.</w:t>
      </w:r>
    </w:p>
    <w:p w:rsidR="003061FD" w:rsidRPr="003061FD" w:rsidRDefault="003061FD" w:rsidP="003061FD">
      <w:pPr>
        <w:ind w:firstLine="426"/>
        <w:jc w:val="both"/>
        <w:rPr>
          <w:color w:val="000000"/>
          <w:sz w:val="26"/>
          <w:szCs w:val="26"/>
        </w:rPr>
      </w:pPr>
      <w:r w:rsidRPr="003061FD">
        <w:rPr>
          <w:color w:val="000000"/>
          <w:sz w:val="26"/>
          <w:szCs w:val="26"/>
        </w:rPr>
        <w:t>5.12.4.3. Обязательный перечень элементов комплексного благоустройства на спортивной площадке: «мягкие» или газонные виды покрытия, спортивное оборудование. Применять озеленение и ограждение площадки.</w:t>
      </w:r>
    </w:p>
    <w:p w:rsidR="003061FD" w:rsidRPr="003061FD" w:rsidRDefault="003061FD" w:rsidP="003061FD">
      <w:pPr>
        <w:ind w:firstLine="426"/>
        <w:jc w:val="both"/>
        <w:rPr>
          <w:color w:val="000000"/>
          <w:sz w:val="26"/>
          <w:szCs w:val="26"/>
        </w:rPr>
      </w:pPr>
      <w:r w:rsidRPr="003061FD">
        <w:rPr>
          <w:color w:val="000000"/>
          <w:sz w:val="26"/>
          <w:szCs w:val="26"/>
        </w:rPr>
        <w:t>5.12.4.4. Покрытие площадок следует проектировать с учетом СП 82.13330.2016.</w:t>
      </w:r>
    </w:p>
    <w:p w:rsidR="003061FD" w:rsidRPr="003061FD" w:rsidRDefault="003061FD" w:rsidP="003061FD">
      <w:pPr>
        <w:ind w:firstLine="426"/>
        <w:jc w:val="both"/>
        <w:rPr>
          <w:color w:val="000000"/>
          <w:sz w:val="26"/>
          <w:szCs w:val="26"/>
        </w:rPr>
      </w:pPr>
      <w:r w:rsidRPr="003061FD">
        <w:rPr>
          <w:color w:val="000000"/>
          <w:sz w:val="26"/>
          <w:szCs w:val="26"/>
        </w:rPr>
        <w:t xml:space="preserve">5.12.4.5.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При ограждении площадки следует использовать </w:t>
      </w:r>
      <w:proofErr w:type="spellStart"/>
      <w:r w:rsidRPr="003061FD">
        <w:rPr>
          <w:color w:val="000000"/>
          <w:sz w:val="26"/>
          <w:szCs w:val="26"/>
        </w:rPr>
        <w:t>периметральную</w:t>
      </w:r>
      <w:proofErr w:type="spellEnd"/>
      <w:r w:rsidRPr="003061FD">
        <w:rPr>
          <w:color w:val="000000"/>
          <w:sz w:val="26"/>
          <w:szCs w:val="26"/>
        </w:rPr>
        <w:t xml:space="preserve"> плотную посадку кустарника в виде живой изгороди, либо вертикальное озеленение.</w:t>
      </w:r>
    </w:p>
    <w:p w:rsidR="003061FD" w:rsidRPr="003061FD" w:rsidRDefault="003061FD" w:rsidP="003061FD">
      <w:pPr>
        <w:ind w:firstLine="426"/>
        <w:jc w:val="both"/>
        <w:rPr>
          <w:color w:val="000000"/>
          <w:sz w:val="26"/>
          <w:szCs w:val="26"/>
        </w:rPr>
      </w:pPr>
      <w:r w:rsidRPr="003061FD">
        <w:rPr>
          <w:color w:val="000000"/>
          <w:sz w:val="26"/>
          <w:szCs w:val="26"/>
        </w:rPr>
        <w:lastRenderedPageBreak/>
        <w:t>5.12.4.6. Площадки оборудовать сетчатым ограждением высотой 2,5-</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5.12.5. Площадки для установки мусоросборников</w:t>
      </w:r>
    </w:p>
    <w:p w:rsidR="003061FD" w:rsidRPr="003061FD" w:rsidRDefault="003061FD" w:rsidP="003061FD">
      <w:pPr>
        <w:ind w:firstLine="426"/>
        <w:jc w:val="both"/>
        <w:rPr>
          <w:color w:val="000000"/>
          <w:sz w:val="26"/>
          <w:szCs w:val="26"/>
        </w:rPr>
      </w:pPr>
      <w:r w:rsidRPr="003061FD">
        <w:rPr>
          <w:color w:val="000000"/>
          <w:sz w:val="26"/>
          <w:szCs w:val="26"/>
        </w:rPr>
        <w:t>5.12.5.1. Площадки для установки мусоросборников - специально оборудованные места, предназначенные для сбора твердых коммунальных отходов (ТКО) (в соответствии с ПП РО от 12.04.2017 №276 «Об утверждении порядка сбора твердых коммунальных отходов(в том числе их раздельного сбора) на территории Ростовской области»).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3061FD" w:rsidRPr="003061FD" w:rsidRDefault="003061FD" w:rsidP="003061FD">
      <w:pPr>
        <w:ind w:firstLine="426"/>
        <w:jc w:val="both"/>
        <w:rPr>
          <w:color w:val="000000"/>
          <w:sz w:val="26"/>
          <w:szCs w:val="26"/>
        </w:rPr>
      </w:pPr>
      <w:r w:rsidRPr="003061FD">
        <w:rPr>
          <w:color w:val="000000"/>
          <w:sz w:val="26"/>
          <w:szCs w:val="26"/>
        </w:rPr>
        <w:t xml:space="preserve">5.12.5.2. Площадки должны быть удалены от окон жилых зданий, границ участков детских учреждений, мест отдыха на расстояние не менее, чем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xml:space="preserve">, на участках жилой застройки - не далее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 xml:space="preserve"> × </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 Следует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3061FD" w:rsidRPr="003061FD" w:rsidRDefault="003061FD" w:rsidP="003061FD">
      <w:pPr>
        <w:ind w:firstLine="426"/>
        <w:jc w:val="both"/>
        <w:rPr>
          <w:color w:val="000000"/>
          <w:sz w:val="26"/>
          <w:szCs w:val="26"/>
        </w:rPr>
      </w:pPr>
      <w:r w:rsidRPr="003061FD">
        <w:rPr>
          <w:color w:val="000000"/>
          <w:sz w:val="26"/>
          <w:szCs w:val="26"/>
        </w:rPr>
        <w:t xml:space="preserve">5.12.5.3. Размер площадки на один контейнер следует принимать - 2-4 кв.м. </w:t>
      </w:r>
      <w:r w:rsidRPr="003061FD">
        <w:rPr>
          <w:color w:val="000000"/>
          <w:sz w:val="26"/>
          <w:szCs w:val="26"/>
          <w:shd w:val="clear" w:color="auto" w:fill="FFFFFF"/>
        </w:rPr>
        <w:t xml:space="preserve">Для сбора ТКО используются контейнеры емкостью </w:t>
      </w:r>
      <w:r w:rsidRPr="003061FD">
        <w:rPr>
          <w:bCs/>
          <w:color w:val="000000"/>
          <w:sz w:val="26"/>
          <w:szCs w:val="26"/>
          <w:shd w:val="clear" w:color="auto" w:fill="FFFFFF"/>
        </w:rPr>
        <w:t>0.0</w:t>
      </w:r>
      <w:r w:rsidRPr="003061FD">
        <w:rPr>
          <w:color w:val="000000"/>
          <w:sz w:val="26"/>
          <w:szCs w:val="26"/>
          <w:shd w:val="clear" w:color="auto" w:fill="FFFFFF"/>
        </w:rPr>
        <w:t>5-8 куб.м.</w:t>
      </w:r>
      <w:r w:rsidRPr="003061FD">
        <w:rPr>
          <w:color w:val="000000"/>
          <w:sz w:val="26"/>
          <w:szCs w:val="26"/>
        </w:rPr>
        <w:t xml:space="preserve">Между контейнером и краем площадки размер прохода должен быть не менее </w:t>
      </w:r>
      <w:smartTag w:uri="urn:schemas-microsoft-com:office:smarttags" w:element="metricconverter">
        <w:smartTagPr>
          <w:attr w:name="ProductID" w:val="1,0 м"/>
        </w:smartTagPr>
        <w:r w:rsidRPr="003061FD">
          <w:rPr>
            <w:color w:val="000000"/>
            <w:sz w:val="26"/>
            <w:szCs w:val="26"/>
          </w:rPr>
          <w:t>1,0 м</w:t>
        </w:r>
      </w:smartTag>
      <w:r w:rsidRPr="003061FD">
        <w:rPr>
          <w:color w:val="000000"/>
          <w:sz w:val="26"/>
          <w:szCs w:val="26"/>
        </w:rPr>
        <w:t xml:space="preserve">, между контейнерами - не менее </w:t>
      </w:r>
      <w:smartTag w:uri="urn:schemas-microsoft-com:office:smarttags" w:element="metricconverter">
        <w:smartTagPr>
          <w:attr w:name="ProductID" w:val="0,35 м"/>
        </w:smartTagPr>
        <w:r w:rsidRPr="003061FD">
          <w:rPr>
            <w:color w:val="000000"/>
            <w:sz w:val="26"/>
            <w:szCs w:val="26"/>
          </w:rPr>
          <w:t>0,35 м</w:t>
        </w:r>
      </w:smartTag>
      <w:r w:rsidRPr="003061FD">
        <w:rPr>
          <w:color w:val="000000"/>
          <w:sz w:val="26"/>
          <w:szCs w:val="26"/>
        </w:rPr>
        <w:t>. На территории жилого назначения площадки следует проектировать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5.12.5.4. При осуществлении раздельного сбора твердых коммунальных отходов используются контейнеры со следующими цветовой индикацией по видам отходов:</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 несортированные отходы – серый цвет;</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 отходы для утилизации</w:t>
      </w:r>
      <w:r w:rsidR="00660060">
        <w:rPr>
          <w:color w:val="000000"/>
          <w:sz w:val="26"/>
          <w:szCs w:val="26"/>
        </w:rPr>
        <w:t xml:space="preserve"> </w:t>
      </w:r>
      <w:r w:rsidRPr="003061FD">
        <w:rPr>
          <w:color w:val="000000"/>
          <w:sz w:val="26"/>
          <w:szCs w:val="26"/>
        </w:rPr>
        <w:t>(</w:t>
      </w:r>
      <w:r w:rsidRPr="003061FD">
        <w:rPr>
          <w:color w:val="000000"/>
          <w:sz w:val="26"/>
          <w:szCs w:val="26"/>
          <w:shd w:val="clear" w:color="auto" w:fill="FFFFFF"/>
        </w:rPr>
        <w:t>виды которых устанавливаются региональным оператором)</w:t>
      </w:r>
      <w:r w:rsidRPr="003061FD">
        <w:rPr>
          <w:color w:val="000000"/>
          <w:sz w:val="26"/>
          <w:szCs w:val="26"/>
        </w:rPr>
        <w:t> – желтый цвет;</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 бумага – синий цвет;</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 пластик – оранжевый цвет;</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 стекло – зеленый цвет;</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 пищевые отходы (</w:t>
      </w:r>
      <w:r w:rsidRPr="003061FD">
        <w:rPr>
          <w:color w:val="000000"/>
          <w:sz w:val="26"/>
          <w:szCs w:val="26"/>
          <w:shd w:val="clear" w:color="auto" w:fill="FFFFFF"/>
        </w:rPr>
        <w:t>исключая напитки и табачные изделия</w:t>
      </w:r>
      <w:r w:rsidRPr="003061FD">
        <w:rPr>
          <w:color w:val="000000"/>
          <w:sz w:val="26"/>
          <w:szCs w:val="26"/>
        </w:rPr>
        <w:t>) – черный цвет.</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5.12.5.5.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3061FD" w:rsidRPr="003061FD" w:rsidRDefault="003061FD" w:rsidP="003061FD">
      <w:pPr>
        <w:pStyle w:val="af7"/>
        <w:shd w:val="clear" w:color="auto" w:fill="FFFFFF"/>
        <w:spacing w:before="0" w:beforeAutospacing="0" w:after="0" w:afterAutospacing="0"/>
        <w:ind w:firstLine="426"/>
        <w:jc w:val="both"/>
        <w:rPr>
          <w:rFonts w:ascii="Arial" w:hAnsi="Arial" w:cs="Arial"/>
          <w:color w:val="000000"/>
          <w:sz w:val="26"/>
          <w:szCs w:val="26"/>
        </w:rPr>
      </w:pPr>
      <w:r w:rsidRPr="003061FD">
        <w:rPr>
          <w:color w:val="000000"/>
          <w:sz w:val="26"/>
          <w:szCs w:val="26"/>
        </w:rPr>
        <w:t>5.12.5.6. Контейнерные площадки должны быть огорожены с трех сторон.</w:t>
      </w:r>
    </w:p>
    <w:p w:rsidR="003061FD" w:rsidRPr="003061FD" w:rsidRDefault="003061FD" w:rsidP="003061FD">
      <w:pPr>
        <w:ind w:firstLine="426"/>
        <w:jc w:val="both"/>
        <w:rPr>
          <w:color w:val="000000"/>
          <w:sz w:val="26"/>
          <w:szCs w:val="26"/>
        </w:rPr>
      </w:pPr>
      <w:r w:rsidRPr="003061FD">
        <w:rPr>
          <w:color w:val="000000"/>
          <w:sz w:val="26"/>
          <w:szCs w:val="26"/>
        </w:rPr>
        <w:t xml:space="preserve">5.12.5.7.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w:t>
      </w:r>
      <w:r w:rsidRPr="003061FD">
        <w:rPr>
          <w:color w:val="000000"/>
          <w:sz w:val="26"/>
          <w:szCs w:val="26"/>
        </w:rPr>
        <w:lastRenderedPageBreak/>
        <w:t>ТКО, осветительное оборудование. При проектировании площадки использовать озеленение.</w:t>
      </w:r>
    </w:p>
    <w:p w:rsidR="003061FD" w:rsidRPr="003061FD" w:rsidRDefault="003061FD" w:rsidP="003061FD">
      <w:pPr>
        <w:ind w:firstLine="426"/>
        <w:jc w:val="both"/>
        <w:rPr>
          <w:color w:val="000000"/>
          <w:sz w:val="26"/>
          <w:szCs w:val="26"/>
        </w:rPr>
      </w:pPr>
      <w:r w:rsidRPr="003061FD">
        <w:rPr>
          <w:color w:val="000000"/>
          <w:sz w:val="26"/>
          <w:szCs w:val="26"/>
        </w:rPr>
        <w:t>5.12.5.8.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3061FD" w:rsidRPr="003061FD" w:rsidRDefault="003061FD" w:rsidP="003061FD">
      <w:pPr>
        <w:ind w:firstLine="426"/>
        <w:jc w:val="both"/>
        <w:rPr>
          <w:color w:val="000000"/>
          <w:sz w:val="26"/>
          <w:szCs w:val="26"/>
        </w:rPr>
      </w:pPr>
      <w:r w:rsidRPr="003061FD">
        <w:rPr>
          <w:color w:val="000000"/>
          <w:sz w:val="26"/>
          <w:szCs w:val="26"/>
        </w:rPr>
        <w:t>5.12.5.9.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w:t>
      </w:r>
      <w:smartTag w:uri="urn:schemas-microsoft-com:office:smarttags" w:element="metricconverter">
        <w:smartTagPr>
          <w:attr w:name="ProductID" w:val="1,2 м"/>
        </w:smartTagPr>
        <w:r w:rsidRPr="003061FD">
          <w:rPr>
            <w:color w:val="000000"/>
            <w:sz w:val="26"/>
            <w:szCs w:val="26"/>
          </w:rPr>
          <w:t>1,2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5.12.5.10. Осветительное оборудование должно функционировать в режиме освещения прилегающей территории, высота опор -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5.12.5.11. Озеленение следует производить деревьями с высокой степенью </w:t>
      </w:r>
      <w:proofErr w:type="spellStart"/>
      <w:r w:rsidRPr="003061FD">
        <w:rPr>
          <w:color w:val="000000"/>
          <w:sz w:val="26"/>
          <w:szCs w:val="26"/>
        </w:rPr>
        <w:t>фитонцидности</w:t>
      </w:r>
      <w:proofErr w:type="spellEnd"/>
      <w:r w:rsidRPr="003061FD">
        <w:rPr>
          <w:color w:val="000000"/>
          <w:sz w:val="26"/>
          <w:szCs w:val="26"/>
        </w:rPr>
        <w:t xml:space="preserve">, густой и плотной кроной. Высоту свободного пространства над уровнем покрытия площадки до кроны следует предусматривать не менее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Допускается для визуальной изоляции площадок применение декоративных стенок, трельяжей или </w:t>
      </w:r>
      <w:proofErr w:type="spellStart"/>
      <w:r w:rsidRPr="003061FD">
        <w:rPr>
          <w:color w:val="000000"/>
          <w:sz w:val="26"/>
          <w:szCs w:val="26"/>
        </w:rPr>
        <w:t>периметральной</w:t>
      </w:r>
      <w:proofErr w:type="spellEnd"/>
      <w:r w:rsidRPr="003061FD">
        <w:rPr>
          <w:color w:val="000000"/>
          <w:sz w:val="26"/>
          <w:szCs w:val="26"/>
        </w:rPr>
        <w:t xml:space="preserve"> живой изгороди в виде высоких кустарников без плодов и ягод.</w:t>
      </w:r>
    </w:p>
    <w:p w:rsidR="003061FD" w:rsidRPr="003061FD" w:rsidRDefault="003061FD" w:rsidP="003061FD">
      <w:pPr>
        <w:ind w:firstLine="426"/>
        <w:jc w:val="both"/>
        <w:rPr>
          <w:color w:val="000000"/>
          <w:sz w:val="26"/>
          <w:szCs w:val="26"/>
        </w:rPr>
      </w:pPr>
      <w:r w:rsidRPr="003061FD">
        <w:rPr>
          <w:color w:val="000000"/>
          <w:sz w:val="26"/>
          <w:szCs w:val="26"/>
        </w:rPr>
        <w:t>5.12.6. Площадки для выгула собак</w:t>
      </w:r>
    </w:p>
    <w:p w:rsidR="003061FD" w:rsidRPr="003061FD" w:rsidRDefault="003061FD" w:rsidP="003061FD">
      <w:pPr>
        <w:ind w:firstLine="426"/>
        <w:jc w:val="both"/>
        <w:rPr>
          <w:color w:val="000000"/>
          <w:sz w:val="26"/>
          <w:szCs w:val="26"/>
        </w:rPr>
      </w:pPr>
      <w:r w:rsidRPr="003061FD">
        <w:rPr>
          <w:color w:val="000000"/>
          <w:sz w:val="26"/>
          <w:szCs w:val="26"/>
        </w:rPr>
        <w:t xml:space="preserve">5.12.6.1.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3061FD" w:rsidRPr="003061FD" w:rsidRDefault="003061FD" w:rsidP="003061FD">
      <w:pPr>
        <w:ind w:firstLine="426"/>
        <w:jc w:val="both"/>
        <w:rPr>
          <w:color w:val="000000"/>
          <w:sz w:val="26"/>
          <w:szCs w:val="26"/>
        </w:rPr>
      </w:pPr>
      <w:r w:rsidRPr="003061FD">
        <w:rPr>
          <w:color w:val="000000"/>
          <w:sz w:val="26"/>
          <w:szCs w:val="26"/>
        </w:rPr>
        <w:t xml:space="preserve">5.12.6.2. Размеры площадок для выгула собак, размещаемые на территориях жилого назначения следует принимать 400-600 кв.м,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3061FD">
          <w:rPr>
            <w:color w:val="000000"/>
            <w:sz w:val="26"/>
            <w:szCs w:val="26"/>
          </w:rPr>
          <w:t>400 м</w:t>
        </w:r>
      </w:smartTag>
      <w:r w:rsidRPr="003061FD">
        <w:rPr>
          <w:color w:val="000000"/>
          <w:sz w:val="26"/>
          <w:szCs w:val="26"/>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3061FD">
          <w:rPr>
            <w:color w:val="000000"/>
            <w:sz w:val="26"/>
            <w:szCs w:val="26"/>
          </w:rPr>
          <w:t>600 м</w:t>
        </w:r>
      </w:smartTag>
      <w:r w:rsidRPr="003061FD">
        <w:rPr>
          <w:color w:val="000000"/>
          <w:sz w:val="26"/>
          <w:szCs w:val="26"/>
        </w:rPr>
        <w:t xml:space="preserve">. Расстояние от границы площадки до окон жилых и общественных зданий, до участков детских учреждений, школ, детских, спортивных площадок, площадок отдыха следует принимать - не менее </w:t>
      </w:r>
      <w:smartTag w:uri="urn:schemas-microsoft-com:office:smarttags" w:element="metricconverter">
        <w:smartTagPr>
          <w:attr w:name="ProductID" w:val="40 м"/>
        </w:smartTagPr>
        <w:r w:rsidRPr="003061FD">
          <w:rPr>
            <w:color w:val="000000"/>
            <w:sz w:val="26"/>
            <w:szCs w:val="26"/>
          </w:rPr>
          <w:t>40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5.12.6.3.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диспенсер (либо урна как минимум), осветительное и информационное оборудование. Следует предусматривать </w:t>
      </w:r>
      <w:proofErr w:type="spellStart"/>
      <w:r w:rsidRPr="003061FD">
        <w:rPr>
          <w:color w:val="000000"/>
          <w:sz w:val="26"/>
          <w:szCs w:val="26"/>
        </w:rPr>
        <w:t>периметральное</w:t>
      </w:r>
      <w:proofErr w:type="spellEnd"/>
      <w:r w:rsidRPr="003061FD">
        <w:rPr>
          <w:color w:val="000000"/>
          <w:sz w:val="26"/>
          <w:szCs w:val="26"/>
        </w:rPr>
        <w:t xml:space="preserve"> озеленение.</w:t>
      </w:r>
    </w:p>
    <w:p w:rsidR="003061FD" w:rsidRPr="003061FD" w:rsidRDefault="003061FD" w:rsidP="003061FD">
      <w:pPr>
        <w:ind w:firstLine="426"/>
        <w:jc w:val="both"/>
        <w:rPr>
          <w:color w:val="000000"/>
          <w:sz w:val="26"/>
          <w:szCs w:val="26"/>
        </w:rPr>
      </w:pPr>
      <w:r w:rsidRPr="003061FD">
        <w:rPr>
          <w:color w:val="000000"/>
          <w:sz w:val="26"/>
          <w:szCs w:val="26"/>
        </w:rPr>
        <w:t xml:space="preserve">5.12.6.4.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w:t>
      </w:r>
      <w:r w:rsidRPr="003061FD">
        <w:rPr>
          <w:color w:val="000000"/>
          <w:sz w:val="26"/>
          <w:szCs w:val="26"/>
        </w:rPr>
        <w:lastRenderedPageBreak/>
        <w:t>комбинированным видом покрытия (плитка, утопленная в газон и др.). Подход к площадке должен быть оборудован твердым видом покрытия.</w:t>
      </w:r>
    </w:p>
    <w:p w:rsidR="003061FD" w:rsidRPr="003061FD" w:rsidRDefault="003061FD" w:rsidP="003061FD">
      <w:pPr>
        <w:ind w:firstLine="426"/>
        <w:jc w:val="both"/>
        <w:rPr>
          <w:color w:val="000000"/>
          <w:sz w:val="26"/>
          <w:szCs w:val="26"/>
        </w:rPr>
      </w:pPr>
      <w:r w:rsidRPr="003061FD">
        <w:rPr>
          <w:color w:val="000000"/>
          <w:sz w:val="26"/>
          <w:szCs w:val="26"/>
        </w:rPr>
        <w:t xml:space="preserve">5.12.6.5.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3061FD" w:rsidRPr="003061FD" w:rsidRDefault="003061FD" w:rsidP="003061FD">
      <w:pPr>
        <w:ind w:firstLine="426"/>
        <w:jc w:val="both"/>
        <w:rPr>
          <w:color w:val="000000"/>
          <w:sz w:val="26"/>
          <w:szCs w:val="26"/>
        </w:rPr>
      </w:pPr>
      <w:r w:rsidRPr="003061FD">
        <w:rPr>
          <w:color w:val="000000"/>
          <w:sz w:val="26"/>
          <w:szCs w:val="26"/>
        </w:rPr>
        <w:t>5.12.6.6. На территории площадки должен быть предусмотрен информационный стенд с правилами пользования площадкой.</w:t>
      </w:r>
    </w:p>
    <w:p w:rsidR="003061FD" w:rsidRPr="003061FD" w:rsidRDefault="003061FD" w:rsidP="003061FD">
      <w:pPr>
        <w:ind w:firstLine="426"/>
        <w:jc w:val="both"/>
        <w:rPr>
          <w:color w:val="000000"/>
          <w:sz w:val="26"/>
          <w:szCs w:val="26"/>
        </w:rPr>
      </w:pPr>
      <w:r w:rsidRPr="003061FD">
        <w:rPr>
          <w:color w:val="000000"/>
          <w:sz w:val="26"/>
          <w:szCs w:val="26"/>
        </w:rPr>
        <w:t xml:space="preserve">5.12.6.7. Озеленение следует проектировать из </w:t>
      </w:r>
      <w:proofErr w:type="spellStart"/>
      <w:r w:rsidRPr="003061FD">
        <w:rPr>
          <w:color w:val="000000"/>
          <w:sz w:val="26"/>
          <w:szCs w:val="26"/>
        </w:rPr>
        <w:t>периметральных</w:t>
      </w:r>
      <w:proofErr w:type="spellEnd"/>
      <w:r w:rsidRPr="003061FD">
        <w:rPr>
          <w:color w:val="000000"/>
          <w:sz w:val="26"/>
          <w:szCs w:val="26"/>
        </w:rPr>
        <w:t xml:space="preserve"> плотных посадок высокого кустарника в виде живой изгороди или вертикального озеленения.</w:t>
      </w:r>
    </w:p>
    <w:p w:rsidR="003061FD" w:rsidRPr="003061FD" w:rsidRDefault="003061FD" w:rsidP="003061FD">
      <w:pPr>
        <w:ind w:firstLine="426"/>
        <w:jc w:val="both"/>
        <w:rPr>
          <w:color w:val="000000"/>
          <w:sz w:val="26"/>
          <w:szCs w:val="26"/>
        </w:rPr>
      </w:pPr>
      <w:r w:rsidRPr="003061FD">
        <w:rPr>
          <w:color w:val="000000"/>
          <w:sz w:val="26"/>
          <w:szCs w:val="26"/>
        </w:rPr>
        <w:t>5.12.7. Площадки для дрессировки собак</w:t>
      </w:r>
    </w:p>
    <w:p w:rsidR="003061FD" w:rsidRPr="003061FD" w:rsidRDefault="003061FD" w:rsidP="003061FD">
      <w:pPr>
        <w:ind w:firstLine="426"/>
        <w:jc w:val="both"/>
        <w:rPr>
          <w:color w:val="000000"/>
          <w:sz w:val="26"/>
          <w:szCs w:val="26"/>
        </w:rPr>
      </w:pPr>
      <w:r w:rsidRPr="003061FD">
        <w:rPr>
          <w:color w:val="000000"/>
          <w:sz w:val="26"/>
          <w:szCs w:val="26"/>
        </w:rPr>
        <w:t xml:space="preserve">5.12.7.1.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 чем на </w:t>
      </w:r>
      <w:smartTag w:uri="urn:schemas-microsoft-com:office:smarttags" w:element="metricconverter">
        <w:smartTagPr>
          <w:attr w:name="ProductID" w:val="50 м"/>
        </w:smartTagPr>
        <w:r w:rsidRPr="003061FD">
          <w:rPr>
            <w:color w:val="000000"/>
            <w:sz w:val="26"/>
            <w:szCs w:val="26"/>
          </w:rPr>
          <w:t>50 м</w:t>
        </w:r>
      </w:smartTag>
      <w:r w:rsidRPr="003061FD">
        <w:rPr>
          <w:color w:val="000000"/>
          <w:sz w:val="26"/>
          <w:szCs w:val="26"/>
        </w:rPr>
        <w:t>.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принимать порядка 2000 кв.м.</w:t>
      </w:r>
    </w:p>
    <w:p w:rsidR="003061FD" w:rsidRPr="003061FD" w:rsidRDefault="003061FD" w:rsidP="003061FD">
      <w:pPr>
        <w:ind w:firstLine="426"/>
        <w:jc w:val="both"/>
        <w:rPr>
          <w:color w:val="000000"/>
          <w:sz w:val="26"/>
          <w:szCs w:val="26"/>
        </w:rPr>
      </w:pPr>
      <w:r w:rsidRPr="003061FD">
        <w:rPr>
          <w:color w:val="000000"/>
          <w:sz w:val="26"/>
          <w:szCs w:val="26"/>
        </w:rPr>
        <w:t>5.12.7.2.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диспенсеры</w:t>
      </w:r>
      <w:r w:rsidR="008C69F9">
        <w:rPr>
          <w:color w:val="000000"/>
          <w:sz w:val="26"/>
          <w:szCs w:val="26"/>
        </w:rPr>
        <w:t xml:space="preserve"> </w:t>
      </w:r>
      <w:r w:rsidRPr="003061FD">
        <w:rPr>
          <w:color w:val="000000"/>
          <w:sz w:val="26"/>
          <w:szCs w:val="26"/>
        </w:rPr>
        <w:t>(либо урны) не менее 2-х на площадку, информационный стенд, осветительное оборудование, специальное тренировочное оборудование.</w:t>
      </w:r>
    </w:p>
    <w:p w:rsidR="003061FD" w:rsidRPr="003061FD" w:rsidRDefault="003061FD" w:rsidP="003061FD">
      <w:pPr>
        <w:ind w:firstLine="426"/>
        <w:jc w:val="both"/>
        <w:rPr>
          <w:color w:val="000000"/>
          <w:sz w:val="26"/>
          <w:szCs w:val="26"/>
        </w:rPr>
      </w:pPr>
      <w:r w:rsidRPr="003061FD">
        <w:rPr>
          <w:color w:val="000000"/>
          <w:sz w:val="26"/>
          <w:szCs w:val="26"/>
        </w:rPr>
        <w:t>5.12.7.3.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3061FD" w:rsidRPr="003061FD" w:rsidRDefault="003061FD" w:rsidP="003061FD">
      <w:pPr>
        <w:ind w:firstLine="426"/>
        <w:jc w:val="both"/>
        <w:rPr>
          <w:color w:val="000000"/>
          <w:sz w:val="26"/>
          <w:szCs w:val="26"/>
        </w:rPr>
      </w:pPr>
      <w:r w:rsidRPr="003061FD">
        <w:rPr>
          <w:color w:val="000000"/>
          <w:sz w:val="26"/>
          <w:szCs w:val="26"/>
        </w:rPr>
        <w:t xml:space="preserve">5.12.7.4.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3061FD">
          <w:rPr>
            <w:color w:val="000000"/>
            <w:sz w:val="26"/>
            <w:szCs w:val="26"/>
          </w:rPr>
          <w:t>2,0 м</w:t>
        </w:r>
      </w:smartTag>
      <w:r w:rsidRPr="003061FD">
        <w:rPr>
          <w:color w:val="000000"/>
          <w:sz w:val="26"/>
          <w:szCs w:val="26"/>
        </w:rPr>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3061FD" w:rsidRPr="003061FD" w:rsidRDefault="003061FD" w:rsidP="003061FD">
      <w:pPr>
        <w:ind w:firstLine="426"/>
        <w:jc w:val="both"/>
        <w:rPr>
          <w:color w:val="000000"/>
          <w:sz w:val="26"/>
          <w:szCs w:val="26"/>
        </w:rPr>
      </w:pPr>
      <w:r w:rsidRPr="003061FD">
        <w:rPr>
          <w:color w:val="000000"/>
          <w:sz w:val="26"/>
          <w:szCs w:val="26"/>
        </w:rPr>
        <w:t>5.12.7.5.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3061FD" w:rsidRPr="003061FD" w:rsidRDefault="003061FD" w:rsidP="003061FD">
      <w:pPr>
        <w:ind w:firstLine="426"/>
        <w:jc w:val="both"/>
        <w:rPr>
          <w:color w:val="000000"/>
          <w:sz w:val="26"/>
          <w:szCs w:val="26"/>
        </w:rPr>
      </w:pPr>
      <w:r w:rsidRPr="003061FD">
        <w:rPr>
          <w:color w:val="000000"/>
          <w:sz w:val="26"/>
          <w:szCs w:val="26"/>
        </w:rPr>
        <w:t>5.12.8. Площадки автостоянок</w:t>
      </w:r>
    </w:p>
    <w:p w:rsidR="003061FD" w:rsidRPr="003061FD" w:rsidRDefault="003061FD" w:rsidP="003061FD">
      <w:pPr>
        <w:ind w:firstLine="426"/>
        <w:jc w:val="both"/>
        <w:rPr>
          <w:color w:val="000000"/>
          <w:sz w:val="26"/>
          <w:szCs w:val="26"/>
        </w:rPr>
      </w:pPr>
      <w:r w:rsidRPr="003061FD">
        <w:rPr>
          <w:color w:val="000000"/>
          <w:sz w:val="26"/>
          <w:szCs w:val="26"/>
        </w:rPr>
        <w:t xml:space="preserve">5.12.8.1. 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w:t>
      </w:r>
      <w:proofErr w:type="spellStart"/>
      <w:r w:rsidRPr="003061FD">
        <w:rPr>
          <w:color w:val="000000"/>
          <w:sz w:val="26"/>
          <w:szCs w:val="26"/>
        </w:rPr>
        <w:t>приобъектных</w:t>
      </w:r>
      <w:proofErr w:type="spellEnd"/>
      <w:r w:rsidRPr="003061FD">
        <w:rPr>
          <w:color w:val="000000"/>
          <w:sz w:val="26"/>
          <w:szCs w:val="26"/>
        </w:rPr>
        <w:t xml:space="preserve"> (у объекта или группы объектов), прочих (грузовых, перехватывающих и др.).</w:t>
      </w:r>
    </w:p>
    <w:p w:rsidR="003061FD" w:rsidRPr="003061FD" w:rsidRDefault="003061FD" w:rsidP="003061FD">
      <w:pPr>
        <w:ind w:firstLine="426"/>
        <w:jc w:val="both"/>
        <w:rPr>
          <w:color w:val="000000"/>
          <w:sz w:val="26"/>
          <w:szCs w:val="26"/>
        </w:rPr>
      </w:pPr>
      <w:r w:rsidRPr="003061FD">
        <w:rPr>
          <w:color w:val="000000"/>
          <w:sz w:val="26"/>
          <w:szCs w:val="26"/>
        </w:rPr>
        <w:lastRenderedPageBreak/>
        <w:t xml:space="preserve">5.12.8.2. Расстояние от границ автостоянок до окон жилых и общественных заданий принимать в соответствии с СанПиН 2.2.1/2.1.1.1200-03. На площадках </w:t>
      </w:r>
      <w:proofErr w:type="spellStart"/>
      <w:r w:rsidRPr="003061FD">
        <w:rPr>
          <w:color w:val="000000"/>
          <w:sz w:val="26"/>
          <w:szCs w:val="26"/>
        </w:rPr>
        <w:t>приобъектных</w:t>
      </w:r>
      <w:proofErr w:type="spellEnd"/>
      <w:r w:rsidRPr="003061FD">
        <w:rPr>
          <w:color w:val="000000"/>
          <w:sz w:val="26"/>
          <w:szCs w:val="26"/>
        </w:rPr>
        <w:t xml:space="preserve"> автостоянок долю мест для автомобилей инвалидов следует проектировать согласно СП 59.13330.2016, блокировать по два или более мест без объемных разделителей, а лишь с обозначением границы прохода при помощи ярко-желтой разметки.</w:t>
      </w:r>
    </w:p>
    <w:p w:rsidR="003061FD" w:rsidRPr="003061FD" w:rsidRDefault="003061FD" w:rsidP="003061FD">
      <w:pPr>
        <w:ind w:firstLine="426"/>
        <w:jc w:val="both"/>
        <w:rPr>
          <w:color w:val="000000"/>
          <w:sz w:val="26"/>
          <w:szCs w:val="26"/>
        </w:rPr>
      </w:pPr>
      <w:r w:rsidRPr="003061FD">
        <w:rPr>
          <w:color w:val="000000"/>
          <w:sz w:val="26"/>
          <w:szCs w:val="26"/>
        </w:rPr>
        <w:t xml:space="preserve">5.12.8.3.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конца или начала посадочной площадки.</w:t>
      </w:r>
    </w:p>
    <w:p w:rsidR="003061FD" w:rsidRPr="003061FD" w:rsidRDefault="003061FD" w:rsidP="003061FD">
      <w:pPr>
        <w:ind w:firstLine="426"/>
        <w:jc w:val="both"/>
        <w:rPr>
          <w:color w:val="000000"/>
          <w:sz w:val="26"/>
          <w:szCs w:val="26"/>
        </w:rPr>
      </w:pPr>
      <w:r w:rsidRPr="003061FD">
        <w:rPr>
          <w:color w:val="000000"/>
          <w:sz w:val="26"/>
          <w:szCs w:val="26"/>
        </w:rPr>
        <w:t>5.12.8.4.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3061FD" w:rsidRPr="003061FD" w:rsidRDefault="003061FD" w:rsidP="003061FD">
      <w:pPr>
        <w:ind w:firstLine="426"/>
        <w:jc w:val="both"/>
        <w:rPr>
          <w:color w:val="000000"/>
          <w:sz w:val="26"/>
          <w:szCs w:val="26"/>
        </w:rPr>
      </w:pPr>
      <w:r w:rsidRPr="003061FD">
        <w:rPr>
          <w:color w:val="000000"/>
          <w:sz w:val="26"/>
          <w:szCs w:val="26"/>
        </w:rPr>
        <w:t>5.12.8.5. Покрытие площадок следует проектировать аналогичным покрытию транспортных проездов.</w:t>
      </w:r>
    </w:p>
    <w:p w:rsidR="003061FD" w:rsidRPr="003061FD" w:rsidRDefault="003061FD" w:rsidP="003061FD">
      <w:pPr>
        <w:ind w:firstLine="426"/>
        <w:jc w:val="both"/>
        <w:rPr>
          <w:color w:val="000000"/>
          <w:sz w:val="26"/>
          <w:szCs w:val="26"/>
        </w:rPr>
      </w:pPr>
      <w:r w:rsidRPr="003061FD">
        <w:rPr>
          <w:color w:val="000000"/>
          <w:sz w:val="26"/>
          <w:szCs w:val="26"/>
        </w:rPr>
        <w:t>5.12.8.6. Сопряжение покрытия площадки с проездом должно выполняться в одном уровне без укладки бортового камня, с газоном - в соответствии с 5.4.3.</w:t>
      </w:r>
    </w:p>
    <w:p w:rsidR="003061FD" w:rsidRPr="003061FD" w:rsidRDefault="003061FD" w:rsidP="003061FD">
      <w:pPr>
        <w:ind w:firstLine="426"/>
        <w:jc w:val="both"/>
        <w:rPr>
          <w:color w:val="000000"/>
          <w:sz w:val="26"/>
          <w:szCs w:val="26"/>
        </w:rPr>
      </w:pPr>
      <w:r w:rsidRPr="003061FD">
        <w:rPr>
          <w:color w:val="000000"/>
          <w:sz w:val="26"/>
          <w:szCs w:val="26"/>
        </w:rPr>
        <w:t>5.12.8.7. Разделительные элементы на площадках могут быть выполнены в виде разметки (белых полос), озелененных полос (газонов), контейнерного озеленения.</w:t>
      </w:r>
    </w:p>
    <w:p w:rsidR="003061FD" w:rsidRPr="003061FD" w:rsidRDefault="003061FD" w:rsidP="003061FD">
      <w:pPr>
        <w:pStyle w:val="2"/>
        <w:keepNext w:val="0"/>
        <w:spacing w:before="120" w:after="120"/>
        <w:jc w:val="center"/>
        <w:rPr>
          <w:rFonts w:ascii="Times New Roman" w:hAnsi="Times New Roman"/>
          <w:color w:val="000000"/>
        </w:rPr>
      </w:pPr>
      <w:bookmarkStart w:id="29" w:name="_Toc37759111"/>
      <w:r w:rsidRPr="003061FD">
        <w:rPr>
          <w:rFonts w:ascii="Times New Roman" w:hAnsi="Times New Roman"/>
          <w:color w:val="000000"/>
        </w:rPr>
        <w:t>5.13. ПЕШЕХОДНЫЕ КОММУНИКАЦИИ</w:t>
      </w:r>
      <w:bookmarkEnd w:id="29"/>
    </w:p>
    <w:p w:rsidR="003061FD" w:rsidRPr="003061FD" w:rsidRDefault="003061FD" w:rsidP="003061FD">
      <w:pPr>
        <w:ind w:firstLine="426"/>
        <w:jc w:val="both"/>
        <w:rPr>
          <w:color w:val="000000"/>
          <w:sz w:val="26"/>
          <w:szCs w:val="26"/>
        </w:rPr>
      </w:pPr>
      <w:r w:rsidRPr="003061FD">
        <w:rPr>
          <w:color w:val="000000"/>
          <w:sz w:val="26"/>
          <w:szCs w:val="26"/>
        </w:rPr>
        <w:t>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3061FD" w:rsidRPr="003061FD" w:rsidRDefault="003061FD" w:rsidP="003061FD">
      <w:pPr>
        <w:ind w:firstLine="426"/>
        <w:jc w:val="both"/>
        <w:rPr>
          <w:color w:val="000000"/>
          <w:sz w:val="26"/>
          <w:szCs w:val="26"/>
        </w:rPr>
      </w:pPr>
      <w:r w:rsidRPr="003061FD">
        <w:rPr>
          <w:color w:val="000000"/>
          <w:sz w:val="26"/>
          <w:szCs w:val="26"/>
        </w:rPr>
        <w:t xml:space="preserve">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устраивать горизонтальные участки длиной не менее </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В случаях, когда по условиям рельефа невозможно обеспечить указанные выше уклоны, следует предусматривать устройство лестниц и пандусов.</w:t>
      </w:r>
    </w:p>
    <w:p w:rsidR="003061FD" w:rsidRPr="003061FD" w:rsidRDefault="003061FD" w:rsidP="003061FD">
      <w:pPr>
        <w:ind w:firstLine="426"/>
        <w:jc w:val="both"/>
        <w:rPr>
          <w:color w:val="000000"/>
          <w:sz w:val="26"/>
          <w:szCs w:val="26"/>
        </w:rPr>
      </w:pPr>
      <w:r w:rsidRPr="003061FD">
        <w:rPr>
          <w:color w:val="000000"/>
          <w:sz w:val="26"/>
          <w:szCs w:val="26"/>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На природных </w:t>
      </w:r>
      <w:r w:rsidRPr="003061FD">
        <w:rPr>
          <w:color w:val="000000"/>
          <w:sz w:val="26"/>
          <w:szCs w:val="26"/>
        </w:rPr>
        <w:lastRenderedPageBreak/>
        <w:t>территориях 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3061FD" w:rsidRPr="003061FD" w:rsidRDefault="003061FD" w:rsidP="003061FD">
      <w:pPr>
        <w:ind w:firstLine="426"/>
        <w:jc w:val="both"/>
        <w:rPr>
          <w:color w:val="000000"/>
          <w:sz w:val="26"/>
          <w:szCs w:val="26"/>
        </w:rPr>
      </w:pPr>
      <w:r w:rsidRPr="003061FD">
        <w:rPr>
          <w:color w:val="000000"/>
          <w:sz w:val="26"/>
          <w:szCs w:val="26"/>
        </w:rPr>
        <w:t>5.13.4. Основные пешеходные коммуникации</w:t>
      </w:r>
    </w:p>
    <w:p w:rsidR="003061FD" w:rsidRPr="003061FD" w:rsidRDefault="003061FD" w:rsidP="003061FD">
      <w:pPr>
        <w:ind w:firstLine="426"/>
        <w:jc w:val="both"/>
        <w:rPr>
          <w:color w:val="000000"/>
          <w:sz w:val="26"/>
          <w:szCs w:val="26"/>
        </w:rPr>
      </w:pPr>
      <w:r w:rsidRPr="003061FD">
        <w:rPr>
          <w:color w:val="000000"/>
          <w:sz w:val="26"/>
          <w:szCs w:val="26"/>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3061FD" w:rsidRPr="003061FD" w:rsidRDefault="003061FD" w:rsidP="003061FD">
      <w:pPr>
        <w:ind w:firstLine="426"/>
        <w:jc w:val="both"/>
        <w:rPr>
          <w:color w:val="000000"/>
          <w:sz w:val="26"/>
          <w:szCs w:val="26"/>
        </w:rPr>
      </w:pPr>
      <w:r w:rsidRPr="003061FD">
        <w:rPr>
          <w:color w:val="000000"/>
          <w:sz w:val="26"/>
          <w:szCs w:val="26"/>
        </w:rPr>
        <w:t>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Трассировку пешеходных коммуникаций следует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3061FD" w:rsidRPr="003061FD" w:rsidRDefault="003061FD" w:rsidP="003061FD">
      <w:pPr>
        <w:ind w:firstLine="426"/>
        <w:jc w:val="both"/>
        <w:rPr>
          <w:color w:val="000000"/>
          <w:sz w:val="26"/>
          <w:szCs w:val="26"/>
        </w:rPr>
      </w:pPr>
      <w:r w:rsidRPr="003061FD">
        <w:rPr>
          <w:color w:val="000000"/>
          <w:sz w:val="26"/>
          <w:szCs w:val="26"/>
        </w:rPr>
        <w:t>5.13.4.3.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3061FD" w:rsidRPr="003061FD" w:rsidRDefault="003061FD" w:rsidP="003061FD">
      <w:pPr>
        <w:ind w:firstLine="426"/>
        <w:jc w:val="both"/>
        <w:rPr>
          <w:color w:val="000000"/>
          <w:sz w:val="26"/>
          <w:szCs w:val="26"/>
        </w:rPr>
      </w:pPr>
      <w:r w:rsidRPr="003061FD">
        <w:rPr>
          <w:color w:val="000000"/>
          <w:sz w:val="26"/>
          <w:szCs w:val="26"/>
        </w:rPr>
        <w:t xml:space="preserve">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xml:space="preserve">. При ширине основных пешеходных коммуникаций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через каждые </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3061FD" w:rsidRPr="003061FD" w:rsidRDefault="003061FD" w:rsidP="003061FD">
      <w:pPr>
        <w:ind w:firstLine="426"/>
        <w:jc w:val="both"/>
        <w:rPr>
          <w:color w:val="000000"/>
          <w:sz w:val="26"/>
          <w:szCs w:val="26"/>
        </w:rPr>
      </w:pPr>
      <w:r w:rsidRPr="003061FD">
        <w:rPr>
          <w:color w:val="000000"/>
          <w:sz w:val="26"/>
          <w:szCs w:val="26"/>
        </w:rPr>
        <w:t xml:space="preserve">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3061FD">
          <w:rPr>
            <w:color w:val="000000"/>
            <w:sz w:val="26"/>
            <w:szCs w:val="26"/>
          </w:rPr>
          <w:t>0,75 м</w:t>
        </w:r>
      </w:smartTag>
      <w:r w:rsidRPr="003061FD">
        <w:rPr>
          <w:color w:val="000000"/>
          <w:sz w:val="26"/>
          <w:szCs w:val="26"/>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3061FD">
          <w:rPr>
            <w:color w:val="000000"/>
            <w:sz w:val="26"/>
            <w:szCs w:val="26"/>
          </w:rPr>
          <w:t>1,8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 xml:space="preserve">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3061FD">
          <w:rPr>
            <w:color w:val="000000"/>
            <w:sz w:val="26"/>
            <w:szCs w:val="26"/>
          </w:rPr>
          <w:t>100 м</w:t>
        </w:r>
      </w:smartTag>
      <w:r w:rsidRPr="003061FD">
        <w:rPr>
          <w:color w:val="000000"/>
          <w:sz w:val="26"/>
          <w:szCs w:val="26"/>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3061FD">
          <w:rPr>
            <w:color w:val="000000"/>
            <w:sz w:val="26"/>
            <w:szCs w:val="26"/>
          </w:rPr>
          <w:t>120 см</w:t>
        </w:r>
      </w:smartTag>
      <w:r w:rsidRPr="003061FD">
        <w:rPr>
          <w:color w:val="000000"/>
          <w:sz w:val="26"/>
          <w:szCs w:val="26"/>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3061FD">
          <w:rPr>
            <w:color w:val="000000"/>
            <w:sz w:val="26"/>
            <w:szCs w:val="26"/>
          </w:rPr>
          <w:t>60 см</w:t>
        </w:r>
      </w:smartTag>
      <w:r w:rsidRPr="003061FD">
        <w:rPr>
          <w:color w:val="000000"/>
          <w:sz w:val="26"/>
          <w:szCs w:val="26"/>
        </w:rPr>
        <w:t xml:space="preserve">. Длина площадки </w:t>
      </w:r>
      <w:r w:rsidRPr="003061FD">
        <w:rPr>
          <w:color w:val="000000"/>
          <w:sz w:val="26"/>
          <w:szCs w:val="26"/>
        </w:rPr>
        <w:lastRenderedPageBreak/>
        <w:t xml:space="preserve">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3061FD">
          <w:rPr>
            <w:color w:val="000000"/>
            <w:sz w:val="26"/>
            <w:szCs w:val="26"/>
          </w:rPr>
          <w:t>85 см</w:t>
        </w:r>
      </w:smartTag>
      <w:r w:rsidRPr="003061FD">
        <w:rPr>
          <w:color w:val="000000"/>
          <w:sz w:val="26"/>
          <w:szCs w:val="26"/>
        </w:rPr>
        <w:t xml:space="preserve"> рядом со скамьей).</w:t>
      </w:r>
    </w:p>
    <w:p w:rsidR="003061FD" w:rsidRPr="003061FD" w:rsidRDefault="003061FD" w:rsidP="003061FD">
      <w:pPr>
        <w:ind w:firstLine="426"/>
        <w:jc w:val="both"/>
        <w:rPr>
          <w:color w:val="000000"/>
          <w:sz w:val="26"/>
          <w:szCs w:val="26"/>
        </w:rPr>
      </w:pPr>
      <w:r w:rsidRPr="003061FD">
        <w:rPr>
          <w:color w:val="000000"/>
          <w:sz w:val="26"/>
          <w:szCs w:val="26"/>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3061FD" w:rsidRPr="003061FD" w:rsidRDefault="003061FD" w:rsidP="003061FD">
      <w:pPr>
        <w:ind w:firstLine="426"/>
        <w:jc w:val="both"/>
        <w:rPr>
          <w:color w:val="000000"/>
          <w:sz w:val="26"/>
          <w:szCs w:val="26"/>
        </w:rPr>
      </w:pPr>
      <w:r w:rsidRPr="003061FD">
        <w:rPr>
          <w:color w:val="000000"/>
          <w:sz w:val="26"/>
          <w:szCs w:val="26"/>
        </w:rPr>
        <w:t xml:space="preserve">4.13.4.8.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3061FD">
          <w:rPr>
            <w:color w:val="000000"/>
            <w:sz w:val="26"/>
            <w:szCs w:val="26"/>
          </w:rPr>
          <w:t>2,25 м</w:t>
        </w:r>
      </w:smartTag>
      <w:r w:rsidRPr="003061FD">
        <w:rPr>
          <w:color w:val="000000"/>
          <w:sz w:val="26"/>
          <w:szCs w:val="26"/>
        </w:rPr>
        <w:t xml:space="preserve"> и более - возможность эпизодического проезда специализированных транспортных средств. Следует предусматривать мощение плиткой. </w:t>
      </w:r>
    </w:p>
    <w:p w:rsidR="003061FD" w:rsidRPr="003061FD" w:rsidRDefault="003061FD" w:rsidP="003061FD">
      <w:pPr>
        <w:ind w:firstLine="426"/>
        <w:jc w:val="both"/>
        <w:rPr>
          <w:color w:val="000000"/>
          <w:sz w:val="26"/>
          <w:szCs w:val="26"/>
        </w:rPr>
      </w:pPr>
      <w:r w:rsidRPr="003061FD">
        <w:rPr>
          <w:color w:val="000000"/>
          <w:sz w:val="26"/>
          <w:szCs w:val="26"/>
        </w:rPr>
        <w:t>5.13.4.9. Допускается на основных пешеходных коммуникациях размещение некапитальных нестационарных сооружений.</w:t>
      </w:r>
    </w:p>
    <w:p w:rsidR="003061FD" w:rsidRPr="003061FD" w:rsidRDefault="003061FD" w:rsidP="003061FD">
      <w:pPr>
        <w:ind w:firstLine="426"/>
        <w:jc w:val="both"/>
        <w:rPr>
          <w:color w:val="000000"/>
          <w:sz w:val="26"/>
          <w:szCs w:val="26"/>
        </w:rPr>
      </w:pPr>
      <w:r w:rsidRPr="003061FD">
        <w:rPr>
          <w:color w:val="000000"/>
          <w:sz w:val="26"/>
          <w:szCs w:val="26"/>
        </w:rPr>
        <w:t>5.13.5. Второстепенные пешеходные коммуникации</w:t>
      </w:r>
    </w:p>
    <w:p w:rsidR="003061FD" w:rsidRPr="003061FD" w:rsidRDefault="003061FD" w:rsidP="003061FD">
      <w:pPr>
        <w:ind w:firstLine="426"/>
        <w:jc w:val="both"/>
        <w:rPr>
          <w:color w:val="000000"/>
          <w:sz w:val="26"/>
          <w:szCs w:val="26"/>
        </w:rPr>
      </w:pPr>
      <w:r w:rsidRPr="003061FD">
        <w:rPr>
          <w:color w:val="000000"/>
          <w:sz w:val="26"/>
          <w:szCs w:val="26"/>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w:t>
      </w:r>
    </w:p>
    <w:p w:rsidR="003061FD" w:rsidRPr="003061FD" w:rsidRDefault="003061FD" w:rsidP="003061FD">
      <w:pPr>
        <w:ind w:firstLine="426"/>
        <w:jc w:val="both"/>
        <w:rPr>
          <w:color w:val="000000"/>
          <w:sz w:val="26"/>
          <w:szCs w:val="26"/>
        </w:rPr>
      </w:pPr>
      <w:r w:rsidRPr="003061FD">
        <w:rPr>
          <w:color w:val="000000"/>
          <w:sz w:val="26"/>
          <w:szCs w:val="26"/>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3061FD" w:rsidRPr="003061FD" w:rsidRDefault="003061FD" w:rsidP="003061FD">
      <w:pPr>
        <w:ind w:firstLine="426"/>
        <w:jc w:val="both"/>
        <w:rPr>
          <w:color w:val="000000"/>
          <w:sz w:val="26"/>
          <w:szCs w:val="26"/>
        </w:rPr>
      </w:pPr>
      <w:r w:rsidRPr="003061FD">
        <w:rPr>
          <w:color w:val="000000"/>
          <w:sz w:val="26"/>
          <w:szCs w:val="26"/>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3061FD" w:rsidRPr="003061FD" w:rsidRDefault="003061FD" w:rsidP="003061FD">
      <w:pPr>
        <w:ind w:firstLine="426"/>
        <w:jc w:val="both"/>
        <w:rPr>
          <w:color w:val="000000"/>
          <w:sz w:val="26"/>
          <w:szCs w:val="26"/>
        </w:rPr>
      </w:pPr>
      <w:r w:rsidRPr="003061FD">
        <w:rPr>
          <w:color w:val="000000"/>
          <w:sz w:val="26"/>
          <w:szCs w:val="26"/>
        </w:rPr>
        <w:t>5.13.12.2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3061FD" w:rsidRPr="003061FD" w:rsidRDefault="003061FD" w:rsidP="003061FD">
      <w:pPr>
        <w:pStyle w:val="2"/>
        <w:keepNext w:val="0"/>
        <w:spacing w:before="120" w:after="120"/>
        <w:jc w:val="center"/>
        <w:rPr>
          <w:rFonts w:ascii="Times New Roman" w:hAnsi="Times New Roman"/>
          <w:color w:val="000000"/>
        </w:rPr>
      </w:pPr>
      <w:bookmarkStart w:id="30" w:name="_Toc37759112"/>
      <w:r w:rsidRPr="003061FD">
        <w:rPr>
          <w:rFonts w:ascii="Times New Roman" w:hAnsi="Times New Roman"/>
          <w:color w:val="000000"/>
        </w:rPr>
        <w:t>5.14. ТРАНСПОРТНЫЕ ПРОЕЗДЫ</w:t>
      </w:r>
      <w:bookmarkEnd w:id="30"/>
    </w:p>
    <w:p w:rsidR="003061FD" w:rsidRPr="003061FD" w:rsidRDefault="003061FD" w:rsidP="003061FD">
      <w:pPr>
        <w:tabs>
          <w:tab w:val="left" w:pos="1134"/>
        </w:tabs>
        <w:ind w:firstLine="426"/>
        <w:jc w:val="both"/>
        <w:rPr>
          <w:color w:val="000000"/>
          <w:sz w:val="26"/>
          <w:szCs w:val="26"/>
        </w:rPr>
      </w:pPr>
      <w:r w:rsidRPr="003061FD">
        <w:rPr>
          <w:color w:val="000000"/>
          <w:sz w:val="26"/>
          <w:szCs w:val="26"/>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3061FD" w:rsidRPr="003061FD" w:rsidRDefault="003061FD" w:rsidP="003061FD">
      <w:pPr>
        <w:ind w:firstLine="426"/>
        <w:jc w:val="both"/>
        <w:rPr>
          <w:color w:val="000000"/>
          <w:sz w:val="26"/>
          <w:szCs w:val="26"/>
        </w:rPr>
      </w:pPr>
      <w:r w:rsidRPr="003061FD">
        <w:rPr>
          <w:color w:val="000000"/>
          <w:sz w:val="26"/>
          <w:szCs w:val="26"/>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3061FD" w:rsidRPr="003061FD" w:rsidRDefault="003061FD" w:rsidP="003061FD">
      <w:pPr>
        <w:ind w:firstLine="426"/>
        <w:jc w:val="both"/>
        <w:rPr>
          <w:color w:val="000000"/>
          <w:sz w:val="26"/>
          <w:szCs w:val="26"/>
        </w:rPr>
      </w:pPr>
      <w:r w:rsidRPr="003061FD">
        <w:rPr>
          <w:color w:val="000000"/>
          <w:sz w:val="26"/>
          <w:szCs w:val="26"/>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3061FD" w:rsidRPr="003061FD" w:rsidRDefault="003061FD" w:rsidP="003061FD">
      <w:pPr>
        <w:ind w:firstLine="426"/>
        <w:jc w:val="both"/>
        <w:rPr>
          <w:color w:val="000000"/>
          <w:sz w:val="26"/>
          <w:szCs w:val="26"/>
        </w:rPr>
      </w:pPr>
      <w:r w:rsidRPr="003061FD">
        <w:rPr>
          <w:color w:val="000000"/>
          <w:sz w:val="26"/>
          <w:szCs w:val="26"/>
        </w:rPr>
        <w:lastRenderedPageBreak/>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3061FD" w:rsidRPr="003061FD" w:rsidRDefault="003061FD" w:rsidP="003061FD">
      <w:pPr>
        <w:ind w:firstLine="426"/>
        <w:jc w:val="both"/>
        <w:rPr>
          <w:color w:val="000000"/>
          <w:sz w:val="26"/>
          <w:szCs w:val="26"/>
        </w:rPr>
      </w:pPr>
      <w:r w:rsidRPr="003061FD">
        <w:rPr>
          <w:color w:val="000000"/>
          <w:sz w:val="26"/>
          <w:szCs w:val="26"/>
        </w:rPr>
        <w:t xml:space="preserve">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3061FD" w:rsidRPr="003061FD" w:rsidRDefault="003061FD" w:rsidP="003061FD">
      <w:pPr>
        <w:ind w:firstLine="709"/>
        <w:jc w:val="both"/>
        <w:rPr>
          <w:color w:val="000000"/>
          <w:sz w:val="26"/>
          <w:szCs w:val="26"/>
        </w:rPr>
      </w:pP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1" w:name="bookmark11"/>
      <w:r w:rsidRPr="003061FD">
        <w:rPr>
          <w:color w:val="000000"/>
        </w:rPr>
        <w:t>ТРЕБОВАНИЯ К БЛАГОУСТРОЙСТВУ НА ТЕРРИТОРИЯХ ОБЩЕСТВЕННОГО НАЗНАЧЕНИЯ</w:t>
      </w:r>
      <w:bookmarkEnd w:id="31"/>
      <w:r w:rsidRPr="003061FD">
        <w:rPr>
          <w:color w:val="000000"/>
        </w:rPr>
        <w:t>.</w:t>
      </w:r>
    </w:p>
    <w:p w:rsidR="003061FD" w:rsidRPr="003061FD" w:rsidRDefault="003061FD" w:rsidP="003061FD">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3061FD">
        <w:rPr>
          <w:color w:val="000000"/>
        </w:rPr>
        <w:t>примагистральные</w:t>
      </w:r>
      <w:proofErr w:type="spellEnd"/>
      <w:r w:rsidRPr="003061FD">
        <w:rPr>
          <w:color w:val="000000"/>
        </w:rPr>
        <w:t xml:space="preserve"> и специализированные общественные зоны муниципального образования.</w:t>
      </w:r>
    </w:p>
    <w:p w:rsidR="003061FD" w:rsidRPr="003061FD" w:rsidRDefault="003061FD" w:rsidP="003061FD">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061FD" w:rsidRPr="003061FD" w:rsidRDefault="003061FD" w:rsidP="003061FD">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Проекты благоустройства территорий общественных пространств разрабатывать на основании предварительных </w:t>
      </w:r>
      <w:proofErr w:type="spellStart"/>
      <w:r w:rsidRPr="003061FD">
        <w:rPr>
          <w:color w:val="000000"/>
        </w:rPr>
        <w:t>предпроектных</w:t>
      </w:r>
      <w:proofErr w:type="spellEnd"/>
      <w:r w:rsidRPr="003061FD">
        <w:rPr>
          <w:color w:val="000000"/>
        </w:rPr>
        <w:t xml:space="preserve">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061FD" w:rsidRPr="003061FD" w:rsidRDefault="003061FD" w:rsidP="003061FD">
      <w:pPr>
        <w:pStyle w:val="24"/>
        <w:numPr>
          <w:ilvl w:val="1"/>
          <w:numId w:val="9"/>
        </w:numPr>
        <w:shd w:val="clear" w:color="auto" w:fill="auto"/>
        <w:tabs>
          <w:tab w:val="left" w:pos="851"/>
          <w:tab w:val="left" w:pos="1134"/>
        </w:tabs>
        <w:spacing w:before="0" w:after="0" w:line="240" w:lineRule="auto"/>
        <w:ind w:firstLine="709"/>
        <w:jc w:val="both"/>
        <w:rPr>
          <w:color w:val="000000"/>
        </w:rPr>
      </w:pPr>
      <w:r w:rsidRPr="003061FD">
        <w:rPr>
          <w:color w:val="000000"/>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3061FD" w:rsidRPr="003061FD" w:rsidRDefault="003061FD" w:rsidP="003061FD">
      <w:pPr>
        <w:pStyle w:val="24"/>
        <w:numPr>
          <w:ilvl w:val="1"/>
          <w:numId w:val="9"/>
        </w:numPr>
        <w:shd w:val="clear" w:color="auto" w:fill="auto"/>
        <w:tabs>
          <w:tab w:val="left" w:pos="1134"/>
          <w:tab w:val="left" w:pos="1244"/>
        </w:tabs>
        <w:spacing w:before="0" w:after="0" w:line="240" w:lineRule="auto"/>
        <w:ind w:firstLine="709"/>
        <w:jc w:val="both"/>
        <w:rPr>
          <w:color w:val="000000"/>
        </w:rPr>
      </w:pPr>
      <w:r w:rsidRPr="003061FD">
        <w:rPr>
          <w:color w:val="000000"/>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3061FD" w:rsidRPr="003061FD" w:rsidRDefault="003061FD" w:rsidP="003061FD">
      <w:pPr>
        <w:pStyle w:val="af7"/>
        <w:numPr>
          <w:ilvl w:val="2"/>
          <w:numId w:val="9"/>
        </w:numPr>
        <w:spacing w:before="0" w:beforeAutospacing="0" w:after="0" w:afterAutospacing="0"/>
        <w:ind w:firstLine="426"/>
        <w:jc w:val="both"/>
        <w:rPr>
          <w:color w:val="000000"/>
          <w:sz w:val="26"/>
          <w:szCs w:val="26"/>
        </w:rPr>
      </w:pPr>
      <w:r w:rsidRPr="003061FD">
        <w:rPr>
          <w:color w:val="000000"/>
          <w:sz w:val="26"/>
          <w:szCs w:val="26"/>
        </w:rPr>
        <w:t xml:space="preserve"> Фонтаны: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lastRenderedPageBreak/>
        <w:t>Владельцы фонтанов своими силами и средствами обязаны обеспечить:</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содержание фонтанов в чистоте, в том числе в период их отключения;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своевременную консервацию (закрытие) фонтанов на зимний период.</w:t>
      </w:r>
    </w:p>
    <w:p w:rsidR="003061FD" w:rsidRPr="003061FD" w:rsidRDefault="003061FD" w:rsidP="003061FD">
      <w:pPr>
        <w:pStyle w:val="af7"/>
        <w:tabs>
          <w:tab w:val="left" w:pos="1134"/>
          <w:tab w:val="left" w:pos="1244"/>
        </w:tabs>
        <w:spacing w:before="0" w:beforeAutospacing="0" w:after="0" w:afterAutospacing="0"/>
        <w:ind w:firstLine="426"/>
        <w:jc w:val="both"/>
        <w:rPr>
          <w:color w:val="000000"/>
          <w:sz w:val="26"/>
          <w:szCs w:val="26"/>
        </w:rPr>
      </w:pPr>
      <w:r w:rsidRPr="003061FD">
        <w:rPr>
          <w:color w:val="000000"/>
          <w:sz w:val="26"/>
          <w:szCs w:val="26"/>
        </w:rPr>
        <w:t>В период работы фонтанов очистку водной поверхности от мусора производить ежедневно.</w:t>
      </w: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2" w:name="bookmark12"/>
      <w:r w:rsidRPr="003061FD">
        <w:rPr>
          <w:color w:val="000000"/>
        </w:rPr>
        <w:t>ТРЕБОВАНИЯ К БЛАГОУСТРОЙСТВУ НА ТЕРРИТОРИЯХ ЖИЛОГО НАЗНАЧЕНИЯ.</w:t>
      </w:r>
      <w:bookmarkEnd w:id="32"/>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Возможно размещение средств наружной рекламы, некапитальных нестационарных сооружений.</w:t>
      </w:r>
    </w:p>
    <w:p w:rsidR="003061FD" w:rsidRPr="003061FD" w:rsidRDefault="003061FD" w:rsidP="003061FD">
      <w:pPr>
        <w:pStyle w:val="24"/>
        <w:numPr>
          <w:ilvl w:val="1"/>
          <w:numId w:val="9"/>
        </w:numPr>
        <w:shd w:val="clear" w:color="auto" w:fill="auto"/>
        <w:tabs>
          <w:tab w:val="left" w:pos="1254"/>
        </w:tabs>
        <w:spacing w:before="0" w:after="0" w:line="240" w:lineRule="auto"/>
        <w:ind w:firstLine="709"/>
        <w:jc w:val="both"/>
        <w:rPr>
          <w:color w:val="000000"/>
        </w:rPr>
      </w:pPr>
      <w:r w:rsidRPr="003061FD">
        <w:rPr>
          <w:color w:val="000000"/>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смежные функциональные зоны и площади.</w:t>
      </w:r>
    </w:p>
    <w:p w:rsidR="003061FD" w:rsidRPr="003061FD" w:rsidRDefault="003061FD" w:rsidP="003061FD">
      <w:pPr>
        <w:pStyle w:val="24"/>
        <w:numPr>
          <w:ilvl w:val="1"/>
          <w:numId w:val="9"/>
        </w:numPr>
        <w:shd w:val="clear" w:color="auto" w:fill="auto"/>
        <w:tabs>
          <w:tab w:val="left" w:pos="1249"/>
        </w:tabs>
        <w:spacing w:before="0" w:after="0" w:line="240" w:lineRule="auto"/>
        <w:ind w:firstLine="709"/>
        <w:jc w:val="both"/>
        <w:rPr>
          <w:color w:val="000000"/>
        </w:rPr>
      </w:pPr>
      <w:r w:rsidRPr="003061FD">
        <w:rPr>
          <w:color w:val="000000"/>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3061FD" w:rsidRPr="003061FD" w:rsidRDefault="003061FD" w:rsidP="003061FD">
      <w:pPr>
        <w:pStyle w:val="24"/>
        <w:numPr>
          <w:ilvl w:val="1"/>
          <w:numId w:val="9"/>
        </w:numPr>
        <w:shd w:val="clear" w:color="auto" w:fill="auto"/>
        <w:tabs>
          <w:tab w:val="left" w:pos="1244"/>
        </w:tabs>
        <w:spacing w:before="0" w:after="0" w:line="240" w:lineRule="auto"/>
        <w:ind w:firstLine="709"/>
        <w:jc w:val="both"/>
        <w:rPr>
          <w:color w:val="000000"/>
        </w:rPr>
      </w:pPr>
      <w:r w:rsidRPr="003061FD">
        <w:rPr>
          <w:color w:val="000000"/>
        </w:rPr>
        <w:t xml:space="preserve">Безопасность общественных пространств на территориях жилого назначения обеспечивать их </w:t>
      </w:r>
      <w:proofErr w:type="spellStart"/>
      <w:r w:rsidRPr="003061FD">
        <w:rPr>
          <w:color w:val="000000"/>
        </w:rPr>
        <w:t>просматриваемостью</w:t>
      </w:r>
      <w:proofErr w:type="spellEnd"/>
      <w:r w:rsidRPr="003061FD">
        <w:rPr>
          <w:color w:val="000000"/>
        </w:rPr>
        <w:t xml:space="preserve"> со стороны окон жилых домов, а также со стороны прилегающих общественных пространств в сочетании с освещенностью.</w:t>
      </w:r>
    </w:p>
    <w:p w:rsidR="003061FD" w:rsidRPr="003061FD" w:rsidRDefault="003061FD" w:rsidP="003061FD">
      <w:pPr>
        <w:pStyle w:val="24"/>
        <w:numPr>
          <w:ilvl w:val="1"/>
          <w:numId w:val="9"/>
        </w:numPr>
        <w:shd w:val="clear" w:color="auto" w:fill="auto"/>
        <w:tabs>
          <w:tab w:val="left" w:pos="1134"/>
          <w:tab w:val="left" w:pos="3492"/>
        </w:tabs>
        <w:spacing w:before="0" w:after="0" w:line="240" w:lineRule="auto"/>
        <w:ind w:firstLine="709"/>
        <w:jc w:val="both"/>
        <w:rPr>
          <w:color w:val="000000"/>
        </w:rPr>
      </w:pPr>
      <w:r w:rsidRPr="003061FD">
        <w:rPr>
          <w:color w:val="000000"/>
        </w:rPr>
        <w:t xml:space="preserve"> Проектирование</w:t>
      </w:r>
      <w:r w:rsidRPr="003061FD">
        <w:rPr>
          <w:color w:val="000000"/>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3061FD" w:rsidRPr="003061FD" w:rsidRDefault="003061FD" w:rsidP="003061FD">
      <w:pPr>
        <w:pStyle w:val="24"/>
        <w:numPr>
          <w:ilvl w:val="1"/>
          <w:numId w:val="9"/>
        </w:numPr>
        <w:shd w:val="clear" w:color="auto" w:fill="auto"/>
        <w:tabs>
          <w:tab w:val="left" w:pos="1134"/>
        </w:tabs>
        <w:spacing w:before="0" w:after="0" w:line="240" w:lineRule="auto"/>
        <w:jc w:val="both"/>
        <w:rPr>
          <w:color w:val="000000"/>
        </w:rPr>
      </w:pPr>
      <w:r w:rsidRPr="003061FD">
        <w:rPr>
          <w:color w:val="000000"/>
        </w:rPr>
        <w:t xml:space="preserve"> На дворовой территории многоквартирных домов с коллективным пользованием территорией предусматривать: транспортные проезды, пешеходные коммуникации, площадки (для игр детей дошкольного возраста, отдыха взрослых, установку мусоросборников, гостевые автостоянки), озелененные территории. Если размеры территории позволяют, следует в границах участка размещать спортивные </w:t>
      </w:r>
      <w:r w:rsidRPr="003061FD">
        <w:rPr>
          <w:color w:val="000000"/>
        </w:rPr>
        <w:lastRenderedPageBreak/>
        <w:t xml:space="preserve">площадки и </w:t>
      </w:r>
      <w:r w:rsidRPr="00035333">
        <w:rPr>
          <w:color w:val="000000"/>
        </w:rPr>
        <w:t>комплексные</w:t>
      </w:r>
      <w:r w:rsidRPr="003061FD">
        <w:rPr>
          <w:color w:val="FF0000"/>
        </w:rPr>
        <w:t xml:space="preserve"> </w:t>
      </w:r>
      <w:r w:rsidRPr="003061FD">
        <w:rPr>
          <w:color w:val="000000"/>
        </w:rPr>
        <w:t>площадки для игр детей школьного возраста, площадки для выгула собак.</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Включать в перечень элементов благоустройства на дворовой территории многоквартирных домов твердые виды покрытий проезда, различные виды покрытий площадок, элементы сопряжения поверхностей, оборудование площадок, озеленение, осветительное оборудование, дополнительные элементы благоустройства по желанию жителей.</w:t>
      </w:r>
    </w:p>
    <w:p w:rsidR="003061FD" w:rsidRPr="003061FD" w:rsidRDefault="003061FD" w:rsidP="003061FD">
      <w:pPr>
        <w:pStyle w:val="24"/>
        <w:numPr>
          <w:ilvl w:val="1"/>
          <w:numId w:val="9"/>
        </w:numPr>
        <w:shd w:val="clear" w:color="auto" w:fill="auto"/>
        <w:tabs>
          <w:tab w:val="left" w:pos="1388"/>
        </w:tabs>
        <w:spacing w:before="0" w:after="0" w:line="240" w:lineRule="auto"/>
        <w:ind w:firstLine="709"/>
        <w:jc w:val="both"/>
        <w:rPr>
          <w:color w:val="000000"/>
        </w:rPr>
      </w:pPr>
      <w:r w:rsidRPr="003061FD">
        <w:rPr>
          <w:color w:val="000000"/>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При озеленении территории детских садов и школ не использовать растения с ядовитыми плодами, а также с колючками и шипами.</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3061FD" w:rsidRPr="003061FD" w:rsidRDefault="003061FD" w:rsidP="003061FD">
      <w:pPr>
        <w:pStyle w:val="14"/>
        <w:keepNext/>
        <w:keepLines/>
        <w:numPr>
          <w:ilvl w:val="0"/>
          <w:numId w:val="9"/>
        </w:numPr>
        <w:shd w:val="clear" w:color="auto" w:fill="auto"/>
        <w:tabs>
          <w:tab w:val="left" w:pos="284"/>
        </w:tabs>
        <w:spacing w:before="120" w:line="240" w:lineRule="auto"/>
        <w:ind w:left="0"/>
        <w:rPr>
          <w:color w:val="000000"/>
        </w:rPr>
      </w:pPr>
      <w:bookmarkStart w:id="33" w:name="bookmark13"/>
      <w:r w:rsidRPr="003061FD">
        <w:rPr>
          <w:color w:val="000000"/>
        </w:rPr>
        <w:t xml:space="preserve"> ТРЕБОВАНИЯ К БЛАГОУСТРОЙСТВУ ТЕРРИТОРИЙ</w:t>
      </w:r>
      <w:bookmarkStart w:id="34" w:name="bookmark14"/>
      <w:bookmarkEnd w:id="33"/>
    </w:p>
    <w:p w:rsidR="003061FD" w:rsidRPr="003061FD" w:rsidRDefault="003061FD" w:rsidP="003061FD">
      <w:pPr>
        <w:pStyle w:val="14"/>
        <w:keepNext/>
        <w:keepLines/>
        <w:shd w:val="clear" w:color="auto" w:fill="auto"/>
        <w:tabs>
          <w:tab w:val="left" w:pos="284"/>
        </w:tabs>
        <w:spacing w:after="120" w:line="240" w:lineRule="auto"/>
        <w:ind w:firstLine="0"/>
        <w:rPr>
          <w:color w:val="000000"/>
        </w:rPr>
      </w:pPr>
      <w:r w:rsidRPr="003061FD">
        <w:rPr>
          <w:color w:val="000000"/>
        </w:rPr>
        <w:t>РЕКРЕАЦИОННОГО НАЗНАЧЕНИЯ</w:t>
      </w:r>
      <w:bookmarkEnd w:id="34"/>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Благоустройство памятников садово-паркового искусства, истории и архитектуры предполагает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следует проектировать с учетом с историко-культурного регламента территории, на которой он расположен.</w:t>
      </w:r>
    </w:p>
    <w:p w:rsidR="003061FD" w:rsidRPr="003061FD" w:rsidRDefault="003061FD" w:rsidP="003061FD">
      <w:pPr>
        <w:pStyle w:val="24"/>
        <w:numPr>
          <w:ilvl w:val="1"/>
          <w:numId w:val="9"/>
        </w:numPr>
        <w:shd w:val="clear" w:color="auto" w:fill="auto"/>
        <w:tabs>
          <w:tab w:val="left" w:pos="1239"/>
          <w:tab w:val="left" w:pos="1290"/>
        </w:tabs>
        <w:spacing w:before="0" w:after="0" w:line="240" w:lineRule="auto"/>
        <w:ind w:firstLine="709"/>
        <w:jc w:val="both"/>
        <w:rPr>
          <w:color w:val="000000"/>
        </w:rPr>
      </w:pPr>
      <w:r w:rsidRPr="003061FD">
        <w:rPr>
          <w:color w:val="000000"/>
        </w:rPr>
        <w:t>Реконструкцию объектов рекреации выполнять по проектам с участием специалистов - ландшафтных архитекторов, инженеров, дендрологов.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3061FD" w:rsidRPr="003061FD" w:rsidRDefault="003061FD" w:rsidP="003061FD">
      <w:pPr>
        <w:pStyle w:val="24"/>
        <w:numPr>
          <w:ilvl w:val="1"/>
          <w:numId w:val="9"/>
        </w:numPr>
        <w:shd w:val="clear" w:color="auto" w:fill="auto"/>
        <w:tabs>
          <w:tab w:val="left" w:pos="1254"/>
          <w:tab w:val="left" w:pos="1290"/>
        </w:tabs>
        <w:spacing w:before="0" w:after="0" w:line="240" w:lineRule="auto"/>
        <w:ind w:firstLine="709"/>
        <w:jc w:val="both"/>
        <w:rPr>
          <w:color w:val="000000"/>
        </w:rPr>
      </w:pPr>
      <w:r w:rsidRPr="003061FD">
        <w:rPr>
          <w:color w:val="000000"/>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061FD" w:rsidRPr="003061FD" w:rsidRDefault="003061FD" w:rsidP="003061FD">
      <w:pPr>
        <w:pStyle w:val="24"/>
        <w:numPr>
          <w:ilvl w:val="1"/>
          <w:numId w:val="9"/>
        </w:numPr>
        <w:shd w:val="clear" w:color="auto" w:fill="auto"/>
        <w:tabs>
          <w:tab w:val="left" w:pos="1254"/>
          <w:tab w:val="left" w:pos="1290"/>
        </w:tabs>
        <w:spacing w:before="0" w:after="0" w:line="240" w:lineRule="auto"/>
        <w:ind w:firstLine="709"/>
        <w:jc w:val="both"/>
        <w:rPr>
          <w:color w:val="000000"/>
        </w:rPr>
      </w:pPr>
      <w:r w:rsidRPr="003061FD">
        <w:rPr>
          <w:color w:val="000000"/>
        </w:rPr>
        <w:t xml:space="preserve">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w:t>
      </w:r>
      <w:r w:rsidRPr="003061FD">
        <w:rPr>
          <w:color w:val="000000"/>
        </w:rPr>
        <w:lastRenderedPageBreak/>
        <w:t>для мусора, оборудование пляжа (навесы от солнца, лежаки, кабинки для переодевания), туалетные кабины.</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При проектировании озеленения территории объектов следует:</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-произвести оценку существующей растительности, состояния древесных растений и травянистого покрова;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-произвести выявление сухих поврежденных вредителями древесных растений, разработать мероприятия по их удалению с объектов,</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сохранение травяного покрова, древесно-кустарниковой и прибрежной растительности не менее, чем на 80 % общей площади зоны отдыха;</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061FD" w:rsidRPr="003061FD" w:rsidRDefault="003061FD" w:rsidP="003061FD">
      <w:pPr>
        <w:pStyle w:val="24"/>
        <w:numPr>
          <w:ilvl w:val="0"/>
          <w:numId w:val="8"/>
        </w:numPr>
        <w:shd w:val="clear" w:color="auto" w:fill="auto"/>
        <w:tabs>
          <w:tab w:val="left" w:pos="567"/>
          <w:tab w:val="left" w:pos="1290"/>
        </w:tabs>
        <w:spacing w:before="0" w:after="0" w:line="240" w:lineRule="auto"/>
        <w:ind w:firstLine="426"/>
        <w:jc w:val="both"/>
        <w:rPr>
          <w:color w:val="000000"/>
        </w:rPr>
      </w:pPr>
      <w:r w:rsidRPr="003061FD">
        <w:rPr>
          <w:color w:val="000000"/>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3061FD" w:rsidRPr="003061FD" w:rsidRDefault="003061FD" w:rsidP="003061FD">
      <w:pPr>
        <w:pStyle w:val="24"/>
        <w:numPr>
          <w:ilvl w:val="1"/>
          <w:numId w:val="9"/>
        </w:numPr>
        <w:shd w:val="clear" w:color="auto" w:fill="auto"/>
        <w:tabs>
          <w:tab w:val="left" w:pos="1290"/>
        </w:tabs>
        <w:spacing w:before="0" w:after="0" w:line="240" w:lineRule="auto"/>
        <w:ind w:firstLine="709"/>
        <w:jc w:val="both"/>
        <w:rPr>
          <w:color w:val="000000"/>
        </w:rPr>
      </w:pPr>
      <w:r w:rsidRPr="003061FD">
        <w:rPr>
          <w:color w:val="000000"/>
        </w:rPr>
        <w:t xml:space="preserve">На территории муниципального образования могут быть организованы следующие виды парков: </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8.8.1. по видам отдыха: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3061FD" w:rsidRPr="003061FD" w:rsidRDefault="003061FD" w:rsidP="003061FD">
      <w:pPr>
        <w:pStyle w:val="24"/>
        <w:shd w:val="clear" w:color="auto" w:fill="auto"/>
        <w:tabs>
          <w:tab w:val="left" w:pos="567"/>
        </w:tabs>
        <w:spacing w:before="0" w:after="0" w:line="240" w:lineRule="auto"/>
        <w:ind w:firstLine="426"/>
        <w:jc w:val="both"/>
        <w:rPr>
          <w:color w:val="000000"/>
        </w:rPr>
      </w:pPr>
      <w:r w:rsidRPr="003061FD">
        <w:rPr>
          <w:color w:val="000000"/>
        </w:rPr>
        <w:t xml:space="preserve">- специализированные (предназначенные для организации </w:t>
      </w:r>
      <w:proofErr w:type="spellStart"/>
      <w:r w:rsidRPr="003061FD">
        <w:rPr>
          <w:color w:val="000000"/>
        </w:rPr>
        <w:t>специализи-рованных</w:t>
      </w:r>
      <w:proofErr w:type="spellEnd"/>
      <w:r w:rsidRPr="003061FD">
        <w:rPr>
          <w:color w:val="000000"/>
        </w:rPr>
        <w:t xml:space="preserve"> видов отдыха);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жилых районов (предназначенные для организации активного и тихого отдыха населения жилого района).</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8.8.2. по ландшафтно-климатическим условиям:</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на пересеченном рельефе;</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по берегам водоёмов, реки, моря;</w:t>
      </w:r>
    </w:p>
    <w:p w:rsidR="003061FD" w:rsidRPr="003061FD" w:rsidRDefault="003061FD" w:rsidP="003061FD">
      <w:pPr>
        <w:pStyle w:val="24"/>
        <w:shd w:val="clear" w:color="auto" w:fill="auto"/>
        <w:tabs>
          <w:tab w:val="left" w:pos="1290"/>
        </w:tabs>
        <w:spacing w:before="0" w:after="0" w:line="240" w:lineRule="auto"/>
        <w:ind w:firstLine="426"/>
        <w:jc w:val="both"/>
        <w:rPr>
          <w:color w:val="000000"/>
        </w:rPr>
      </w:pPr>
      <w:r w:rsidRPr="003061FD">
        <w:rPr>
          <w:color w:val="000000"/>
        </w:rPr>
        <w:t>- парки на территориях, занятых лесными насаждениями.</w:t>
      </w:r>
    </w:p>
    <w:p w:rsidR="003061FD" w:rsidRPr="003061FD" w:rsidRDefault="003061FD" w:rsidP="003061FD">
      <w:pPr>
        <w:pStyle w:val="24"/>
        <w:numPr>
          <w:ilvl w:val="1"/>
          <w:numId w:val="9"/>
        </w:numPr>
        <w:shd w:val="clear" w:color="auto" w:fill="auto"/>
        <w:tabs>
          <w:tab w:val="left" w:pos="1290"/>
          <w:tab w:val="left" w:pos="1448"/>
        </w:tabs>
        <w:spacing w:before="0" w:after="0" w:line="240" w:lineRule="auto"/>
        <w:ind w:firstLine="709"/>
        <w:jc w:val="both"/>
        <w:rPr>
          <w:color w:val="000000"/>
        </w:rPr>
      </w:pPr>
      <w:r w:rsidRPr="003061FD">
        <w:rPr>
          <w:color w:val="000000"/>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w:t>
      </w:r>
      <w:proofErr w:type="spellStart"/>
      <w:r w:rsidRPr="003061FD">
        <w:rPr>
          <w:color w:val="000000"/>
        </w:rPr>
        <w:t>перголы</w:t>
      </w:r>
      <w:proofErr w:type="spellEnd"/>
      <w:r w:rsidRPr="003061FD">
        <w:rPr>
          <w:color w:val="000000"/>
        </w:rPr>
        <w:t>,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3061FD" w:rsidRPr="003061FD" w:rsidRDefault="003061FD" w:rsidP="003061FD">
      <w:pPr>
        <w:pStyle w:val="24"/>
        <w:numPr>
          <w:ilvl w:val="1"/>
          <w:numId w:val="9"/>
        </w:numPr>
        <w:shd w:val="clear" w:color="auto" w:fill="auto"/>
        <w:tabs>
          <w:tab w:val="left" w:pos="1290"/>
          <w:tab w:val="left" w:pos="1448"/>
          <w:tab w:val="center" w:pos="4092"/>
          <w:tab w:val="left" w:pos="6458"/>
        </w:tabs>
        <w:spacing w:before="0" w:after="0" w:line="240" w:lineRule="auto"/>
        <w:ind w:firstLine="709"/>
        <w:jc w:val="both"/>
        <w:rPr>
          <w:color w:val="000000"/>
        </w:rPr>
      </w:pPr>
      <w:r w:rsidRPr="003061FD">
        <w:rPr>
          <w:color w:val="000000"/>
        </w:rPr>
        <w:t xml:space="preserve"> Состав и</w:t>
      </w:r>
      <w:r w:rsidRPr="003061FD">
        <w:rPr>
          <w:color w:val="000000"/>
        </w:rPr>
        <w:tab/>
        <w:t>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определятся заданием на проектирование и проектным решением.</w:t>
      </w:r>
    </w:p>
    <w:p w:rsidR="003061FD" w:rsidRPr="003061FD" w:rsidRDefault="003061FD" w:rsidP="003061FD">
      <w:pPr>
        <w:pStyle w:val="24"/>
        <w:numPr>
          <w:ilvl w:val="1"/>
          <w:numId w:val="9"/>
        </w:numPr>
        <w:shd w:val="clear" w:color="auto" w:fill="auto"/>
        <w:tabs>
          <w:tab w:val="left" w:pos="1290"/>
          <w:tab w:val="left" w:pos="1448"/>
          <w:tab w:val="right" w:pos="6177"/>
          <w:tab w:val="left" w:pos="6458"/>
        </w:tabs>
        <w:spacing w:before="0" w:after="0" w:line="240" w:lineRule="auto"/>
        <w:ind w:firstLine="709"/>
        <w:jc w:val="both"/>
        <w:rPr>
          <w:color w:val="000000"/>
        </w:rPr>
      </w:pPr>
      <w:r w:rsidRPr="003061FD">
        <w:rPr>
          <w:color w:val="000000"/>
        </w:rPr>
        <w:t>На территории парка жилого</w:t>
      </w:r>
      <w:r w:rsidRPr="003061FD">
        <w:rPr>
          <w:color w:val="000000"/>
        </w:rPr>
        <w:tab/>
        <w:t xml:space="preserve"> района предусматривать: систему аллей и дорожек, площадки (детские, тихого и </w:t>
      </w:r>
      <w:r w:rsidRPr="003061FD">
        <w:rPr>
          <w:color w:val="000000"/>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061FD" w:rsidRPr="003061FD" w:rsidRDefault="003061FD" w:rsidP="003061FD">
      <w:pPr>
        <w:pStyle w:val="24"/>
        <w:numPr>
          <w:ilvl w:val="1"/>
          <w:numId w:val="9"/>
        </w:numPr>
        <w:shd w:val="clear" w:color="auto" w:fill="auto"/>
        <w:tabs>
          <w:tab w:val="left" w:pos="1290"/>
          <w:tab w:val="left" w:pos="1394"/>
        </w:tabs>
        <w:spacing w:before="0" w:after="0" w:line="240" w:lineRule="auto"/>
        <w:ind w:firstLine="709"/>
        <w:jc w:val="both"/>
        <w:rPr>
          <w:color w:val="000000"/>
        </w:rPr>
      </w:pPr>
      <w:r w:rsidRPr="003061FD">
        <w:rPr>
          <w:color w:val="000000"/>
        </w:rPr>
        <w:t xml:space="preserve">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w:t>
      </w:r>
      <w:r w:rsidRPr="003061FD">
        <w:rPr>
          <w:color w:val="000000"/>
        </w:rPr>
        <w:lastRenderedPageBreak/>
        <w:t>следует предусматривать цветочное оформление с использованием видов растений, характерных для данной климатической зоны.</w:t>
      </w:r>
    </w:p>
    <w:p w:rsidR="003061FD" w:rsidRPr="003061FD" w:rsidRDefault="003061FD" w:rsidP="003061FD">
      <w:pPr>
        <w:pStyle w:val="24"/>
        <w:numPr>
          <w:ilvl w:val="1"/>
          <w:numId w:val="9"/>
        </w:numPr>
        <w:shd w:val="clear" w:color="auto" w:fill="auto"/>
        <w:tabs>
          <w:tab w:val="left" w:pos="1290"/>
          <w:tab w:val="left" w:pos="1448"/>
        </w:tabs>
        <w:spacing w:before="0" w:after="0" w:line="240" w:lineRule="auto"/>
        <w:ind w:firstLine="709"/>
        <w:jc w:val="both"/>
        <w:rPr>
          <w:color w:val="000000"/>
        </w:rPr>
      </w:pPr>
      <w:r w:rsidRPr="003061FD">
        <w:rPr>
          <w:color w:val="000000"/>
        </w:rPr>
        <w:t>На территории населенного пункта следует формировать следующие виды садов:</w:t>
      </w:r>
      <w:r w:rsidRPr="003061FD">
        <w:rPr>
          <w:color w:val="000000"/>
        </w:rPr>
        <w:tab/>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 отдыха (предназначен для организации кратковременного отдыха населения и прогулок);</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 при сооружениях;</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сады-выставки (экспозиционная территория, действующая как самостоятельный объект или как часть городского парка);</w:t>
      </w:r>
    </w:p>
    <w:p w:rsidR="003061FD" w:rsidRPr="003061FD" w:rsidRDefault="003061FD" w:rsidP="003061FD">
      <w:pPr>
        <w:pStyle w:val="24"/>
        <w:shd w:val="clear" w:color="auto" w:fill="auto"/>
        <w:tabs>
          <w:tab w:val="left" w:pos="1290"/>
          <w:tab w:val="left" w:pos="1448"/>
        </w:tabs>
        <w:spacing w:before="0" w:after="0" w:line="240" w:lineRule="auto"/>
        <w:ind w:firstLine="426"/>
        <w:jc w:val="both"/>
        <w:rPr>
          <w:color w:val="000000"/>
        </w:rPr>
      </w:pPr>
      <w:r w:rsidRPr="003061FD">
        <w:rPr>
          <w:color w:val="000000"/>
        </w:rPr>
        <w:t>-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061FD" w:rsidRPr="003061FD" w:rsidRDefault="003061FD" w:rsidP="003061FD">
      <w:pPr>
        <w:pStyle w:val="24"/>
        <w:numPr>
          <w:ilvl w:val="1"/>
          <w:numId w:val="9"/>
        </w:numPr>
        <w:shd w:val="clear" w:color="auto" w:fill="auto"/>
        <w:tabs>
          <w:tab w:val="left" w:pos="1290"/>
          <w:tab w:val="left" w:pos="1383"/>
        </w:tabs>
        <w:spacing w:before="0" w:after="0" w:line="240" w:lineRule="auto"/>
        <w:ind w:firstLine="709"/>
        <w:jc w:val="both"/>
        <w:rPr>
          <w:color w:val="000000"/>
        </w:rPr>
      </w:pPr>
      <w:r w:rsidRPr="003061FD">
        <w:rPr>
          <w:color w:val="000000"/>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3061FD" w:rsidRPr="003061FD" w:rsidRDefault="003061FD" w:rsidP="003061FD">
      <w:pPr>
        <w:pStyle w:val="24"/>
        <w:numPr>
          <w:ilvl w:val="1"/>
          <w:numId w:val="9"/>
        </w:numPr>
        <w:shd w:val="clear" w:color="auto" w:fill="auto"/>
        <w:tabs>
          <w:tab w:val="left" w:pos="1290"/>
          <w:tab w:val="left" w:pos="1378"/>
        </w:tabs>
        <w:spacing w:before="0" w:after="0" w:line="240" w:lineRule="auto"/>
        <w:ind w:firstLine="709"/>
        <w:jc w:val="both"/>
        <w:rPr>
          <w:color w:val="000000"/>
        </w:rPr>
      </w:pPr>
      <w:r w:rsidRPr="003061FD">
        <w:rPr>
          <w:color w:val="000000"/>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3061FD" w:rsidRPr="003061FD" w:rsidRDefault="003061FD" w:rsidP="003061FD">
      <w:pPr>
        <w:pStyle w:val="24"/>
        <w:numPr>
          <w:ilvl w:val="1"/>
          <w:numId w:val="9"/>
        </w:numPr>
        <w:shd w:val="clear" w:color="auto" w:fill="auto"/>
        <w:tabs>
          <w:tab w:val="left" w:pos="1290"/>
          <w:tab w:val="left" w:pos="1383"/>
        </w:tabs>
        <w:spacing w:before="0" w:after="0" w:line="240" w:lineRule="auto"/>
        <w:ind w:firstLine="709"/>
        <w:jc w:val="both"/>
        <w:rPr>
          <w:color w:val="000000"/>
        </w:rPr>
      </w:pPr>
      <w:r w:rsidRPr="003061FD">
        <w:rPr>
          <w:color w:val="000000"/>
        </w:rPr>
        <w:t>Планировочная организация сада-выставки направляется на выгодное представление экспозиции и создание удобного движения при ее осмотре.</w:t>
      </w:r>
    </w:p>
    <w:p w:rsidR="003061FD" w:rsidRPr="003061FD" w:rsidRDefault="003061FD" w:rsidP="003061FD">
      <w:pPr>
        <w:pStyle w:val="24"/>
        <w:numPr>
          <w:ilvl w:val="1"/>
          <w:numId w:val="9"/>
        </w:numPr>
        <w:shd w:val="clear" w:color="auto" w:fill="auto"/>
        <w:tabs>
          <w:tab w:val="left" w:pos="1290"/>
          <w:tab w:val="left" w:pos="1433"/>
        </w:tabs>
        <w:spacing w:before="0" w:after="0" w:line="240" w:lineRule="auto"/>
        <w:ind w:firstLine="709"/>
        <w:jc w:val="both"/>
        <w:rPr>
          <w:color w:val="000000"/>
          <w:highlight w:val="yellow"/>
        </w:rPr>
      </w:pPr>
      <w:r w:rsidRPr="003061FD">
        <w:rPr>
          <w:color w:val="000000"/>
        </w:rPr>
        <w:t>Проектирование сада на крыше, кроме решения задач озеленения, требует учета комплекса внешних (климатических, экологических) и внутренних (механические</w:t>
      </w:r>
      <w:r w:rsidRPr="003061FD">
        <w:rPr>
          <w:color w:val="000000"/>
        </w:rPr>
        <w:tab/>
        <w:t>нагрузки, влажностный и температурный режим здания) факторов. Перечень элементов благоустройства сада на крыше определяется проектным решением по согласованию с авторами проекта здания, на крыше которого устраивается сад.</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3061FD" w:rsidRPr="003061FD" w:rsidRDefault="003061FD" w:rsidP="003061FD">
      <w:pPr>
        <w:pStyle w:val="24"/>
        <w:numPr>
          <w:ilvl w:val="1"/>
          <w:numId w:val="9"/>
        </w:numPr>
        <w:shd w:val="clear" w:color="auto" w:fill="auto"/>
        <w:tabs>
          <w:tab w:val="left" w:pos="1290"/>
          <w:tab w:val="left" w:pos="1388"/>
        </w:tabs>
        <w:spacing w:before="0" w:after="0" w:line="240" w:lineRule="auto"/>
        <w:ind w:firstLine="709"/>
        <w:jc w:val="both"/>
        <w:rPr>
          <w:color w:val="000000"/>
        </w:rPr>
      </w:pPr>
      <w:r w:rsidRPr="003061FD">
        <w:rPr>
          <w:color w:val="000000"/>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3061FD" w:rsidRPr="003061FD" w:rsidRDefault="003061FD" w:rsidP="003061FD">
      <w:pPr>
        <w:pStyle w:val="af7"/>
        <w:numPr>
          <w:ilvl w:val="1"/>
          <w:numId w:val="9"/>
        </w:numPr>
        <w:spacing w:before="0" w:beforeAutospacing="0" w:after="0" w:afterAutospacing="0"/>
        <w:ind w:firstLine="709"/>
        <w:jc w:val="both"/>
        <w:rPr>
          <w:color w:val="000000"/>
          <w:sz w:val="26"/>
          <w:szCs w:val="26"/>
        </w:rPr>
      </w:pPr>
      <w:r w:rsidRPr="003061FD">
        <w:rPr>
          <w:color w:val="000000"/>
          <w:sz w:val="26"/>
          <w:szCs w:val="26"/>
        </w:rPr>
        <w:t xml:space="preserve">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p>
    <w:p w:rsidR="003061FD" w:rsidRPr="003061FD" w:rsidRDefault="003061FD" w:rsidP="003061FD">
      <w:pPr>
        <w:pStyle w:val="14"/>
        <w:keepNext/>
        <w:keepLines/>
        <w:numPr>
          <w:ilvl w:val="0"/>
          <w:numId w:val="9"/>
        </w:numPr>
        <w:shd w:val="clear" w:color="auto" w:fill="auto"/>
        <w:tabs>
          <w:tab w:val="left" w:pos="284"/>
        </w:tabs>
        <w:spacing w:before="120" w:after="120" w:line="240" w:lineRule="auto"/>
        <w:ind w:left="0"/>
        <w:rPr>
          <w:color w:val="000000"/>
        </w:rPr>
      </w:pPr>
      <w:bookmarkStart w:id="35" w:name="bookmark15"/>
      <w:r w:rsidRPr="003061FD">
        <w:rPr>
          <w:b w:val="0"/>
          <w:color w:val="000000"/>
        </w:rPr>
        <w:lastRenderedPageBreak/>
        <w:t xml:space="preserve"> </w:t>
      </w:r>
      <w:r w:rsidRPr="003061FD">
        <w:rPr>
          <w:color w:val="000000"/>
        </w:rPr>
        <w:t>ТРЕБОВАНИЯ К БЛАГОУСТРОЙСТВУ НА ТЕРРИТОРИЯХ ТРАНСПОРТНОЙ И ИНЖЕНЕРНОЙ ИНФРАСТРУКТУРЫ</w:t>
      </w:r>
      <w:bookmarkEnd w:id="35"/>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3061FD" w:rsidRPr="003061FD" w:rsidRDefault="003061FD" w:rsidP="003061FD">
      <w:pPr>
        <w:pStyle w:val="24"/>
        <w:shd w:val="clear" w:color="auto" w:fill="auto"/>
        <w:tabs>
          <w:tab w:val="left" w:pos="1276"/>
        </w:tabs>
        <w:spacing w:before="0" w:after="0" w:line="240" w:lineRule="auto"/>
        <w:ind w:firstLine="426"/>
        <w:jc w:val="both"/>
        <w:rPr>
          <w:color w:val="000000"/>
        </w:rPr>
      </w:pPr>
      <w:r w:rsidRPr="003061FD">
        <w:rPr>
          <w:color w:val="000000"/>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061FD" w:rsidRPr="003061FD" w:rsidRDefault="003061FD" w:rsidP="003061FD">
      <w:pPr>
        <w:shd w:val="clear" w:color="auto" w:fill="FFFFFF"/>
        <w:ind w:firstLine="425"/>
        <w:jc w:val="both"/>
        <w:rPr>
          <w:color w:val="000000"/>
          <w:sz w:val="26"/>
          <w:szCs w:val="26"/>
        </w:rPr>
      </w:pPr>
      <w:r w:rsidRPr="003061FD">
        <w:rPr>
          <w:color w:val="000000"/>
          <w:sz w:val="26"/>
          <w:szCs w:val="26"/>
        </w:rPr>
        <w:t>9.1.2. При производстве работ по благоустройству территорий улиц и дорог в</w:t>
      </w:r>
      <w:r w:rsidRPr="003061FD">
        <w:rPr>
          <w:color w:val="000000"/>
          <w:sz w:val="26"/>
          <w:szCs w:val="26"/>
          <w:shd w:val="clear" w:color="auto" w:fill="FFFFFF"/>
        </w:rPr>
        <w:t xml:space="preserve"> крупных городах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w:t>
      </w:r>
      <w:r w:rsidRPr="003061FD">
        <w:rPr>
          <w:color w:val="000000"/>
          <w:sz w:val="26"/>
          <w:szCs w:val="26"/>
        </w:rPr>
        <w:t>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3061FD" w:rsidRPr="003061FD" w:rsidRDefault="003061FD" w:rsidP="003061FD">
      <w:pPr>
        <w:pStyle w:val="10"/>
        <w:shd w:val="clear" w:color="auto" w:fill="FFFFFF"/>
        <w:spacing w:before="0" w:after="0"/>
        <w:ind w:firstLine="426"/>
        <w:jc w:val="both"/>
        <w:textAlignment w:val="baseline"/>
        <w:rPr>
          <w:rFonts w:cs="Times New Roman"/>
          <w:b w:val="0"/>
          <w:color w:val="000000"/>
          <w:sz w:val="26"/>
          <w:szCs w:val="26"/>
        </w:rPr>
      </w:pPr>
      <w:r w:rsidRPr="003061FD">
        <w:rPr>
          <w:rFonts w:cs="Times New Roman"/>
          <w:b w:val="0"/>
          <w:color w:val="000000"/>
          <w:sz w:val="26"/>
          <w:szCs w:val="26"/>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w:t>
      </w:r>
      <w:r w:rsidR="008C69F9">
        <w:rPr>
          <w:rFonts w:cs="Times New Roman"/>
          <w:b w:val="0"/>
          <w:color w:val="000000"/>
          <w:sz w:val="26"/>
          <w:szCs w:val="26"/>
        </w:rPr>
        <w:t xml:space="preserve">рах. </w:t>
      </w:r>
      <w:r w:rsidRPr="003061FD">
        <w:rPr>
          <w:rFonts w:cs="Times New Roman"/>
          <w:b w:val="0"/>
          <w:color w:val="000000"/>
          <w:spacing w:val="2"/>
          <w:sz w:val="26"/>
          <w:szCs w:val="26"/>
        </w:rPr>
        <w:t>(Раздел 7, Гл.7.1, пп.7.1.3.</w:t>
      </w:r>
      <w:r w:rsidRPr="003061FD">
        <w:rPr>
          <w:rFonts w:cs="Times New Roman"/>
          <w:b w:val="0"/>
          <w:color w:val="000000"/>
          <w:spacing w:val="2"/>
          <w:sz w:val="26"/>
          <w:szCs w:val="26"/>
        </w:rPr>
        <w:fldChar w:fldCharType="begin"/>
      </w:r>
      <w:r w:rsidRPr="003061FD">
        <w:rPr>
          <w:rFonts w:cs="Times New Roman"/>
          <w:b w:val="0"/>
          <w:color w:val="000000"/>
          <w:spacing w:val="2"/>
          <w:sz w:val="26"/>
          <w:szCs w:val="26"/>
        </w:rPr>
        <w:instrText xml:space="preserve"> QUOTE </w:instrText>
      </w:r>
      <w:r w:rsidR="00AB762D">
        <w:rPr>
          <w:position w:val="-6"/>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22.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BD9&quot;/&gt;&lt;wsp:rsid wsp:val=&quot;00003882&quot;/&gt;&lt;wsp:rsid wsp:val=&quot;00003A5D&quot;/&gt;&lt;wsp:rsid wsp:val=&quot;00011FAD&quot;/&gt;&lt;wsp:rsid wsp:val=&quot;000160B5&quot;/&gt;&lt;wsp:rsid wsp:val=&quot;000318A9&quot;/&gt;&lt;wsp:rsid wsp:val=&quot;00040B1E&quot;/&gt;&lt;wsp:rsid wsp:val=&quot;000423A4&quot;/&gt;&lt;wsp:rsid wsp:val=&quot;0004457A&quot;/&gt;&lt;wsp:rsid wsp:val=&quot;00055FCE&quot;/&gt;&lt;wsp:rsid wsp:val=&quot;00056AF4&quot;/&gt;&lt;wsp:rsid wsp:val=&quot;00070A1D&quot;/&gt;&lt;wsp:rsid wsp:val=&quot;000778CA&quot;/&gt;&lt;wsp:rsid wsp:val=&quot;00082C1E&quot;/&gt;&lt;wsp:rsid wsp:val=&quot;000918DC&quot;/&gt;&lt;wsp:rsid wsp:val=&quot;000921F1&quot;/&gt;&lt;wsp:rsid wsp:val=&quot;00096792&quot;/&gt;&lt;wsp:rsid wsp:val=&quot;000B52F0&quot;/&gt;&lt;wsp:rsid wsp:val=&quot;000C266E&quot;/&gt;&lt;wsp:rsid wsp:val=&quot;000C2E6D&quot;/&gt;&lt;wsp:rsid wsp:val=&quot;000C4AC2&quot;/&gt;&lt;wsp:rsid wsp:val=&quot;000D4CCC&quot;/&gt;&lt;wsp:rsid wsp:val=&quot;000D5494&quot;/&gt;&lt;wsp:rsid wsp:val=&quot;000D6419&quot;/&gt;&lt;wsp:rsid wsp:val=&quot;000E4329&quot;/&gt;&lt;wsp:rsid wsp:val=&quot;000F2A27&quot;/&gt;&lt;wsp:rsid wsp:val=&quot;00101670&quot;/&gt;&lt;wsp:rsid wsp:val=&quot;00102A9D&quot;/&gt;&lt;wsp:rsid wsp:val=&quot;0010623D&quot;/&gt;&lt;wsp:rsid wsp:val=&quot;001215F5&quot;/&gt;&lt;wsp:rsid wsp:val=&quot;00125B3D&quot;/&gt;&lt;wsp:rsid wsp:val=&quot;001352EF&quot;/&gt;&lt;wsp:rsid wsp:val=&quot;00142FB1&quot;/&gt;&lt;wsp:rsid wsp:val=&quot;0014510F&quot;/&gt;&lt;wsp:rsid wsp:val=&quot;00152BD9&quot;/&gt;&lt;wsp:rsid wsp:val=&quot;00153603&quot;/&gt;&lt;wsp:rsid wsp:val=&quot;00156D4F&quot;/&gt;&lt;wsp:rsid wsp:val=&quot;00156E40&quot;/&gt;&lt;wsp:rsid wsp:val=&quot;00164D9D&quot;/&gt;&lt;wsp:rsid wsp:val=&quot;001714CB&quot;/&gt;&lt;wsp:rsid wsp:val=&quot;00173E8D&quot;/&gt;&lt;wsp:rsid wsp:val=&quot;00176AA5&quot;/&gt;&lt;wsp:rsid wsp:val=&quot;00177387&quot;/&gt;&lt;wsp:rsid wsp:val=&quot;00180E01&quot;/&gt;&lt;wsp:rsid wsp:val=&quot;0018319A&quot;/&gt;&lt;wsp:rsid wsp:val=&quot;0018385A&quot;/&gt;&lt;wsp:rsid wsp:val=&quot;00196D61&quot;/&gt;&lt;wsp:rsid wsp:val=&quot;001B3B1E&quot;/&gt;&lt;wsp:rsid wsp:val=&quot;001B7DE2&quot;/&gt;&lt;wsp:rsid wsp:val=&quot;001C0C3A&quot;/&gt;&lt;wsp:rsid wsp:val=&quot;001D29EC&quot;/&gt;&lt;wsp:rsid wsp:val=&quot;001D57A9&quot;/&gt;&lt;wsp:rsid wsp:val=&quot;001E22A5&quot;/&gt;&lt;wsp:rsid wsp:val=&quot;001E3057&quot;/&gt;&lt;wsp:rsid wsp:val=&quot;001E493A&quot;/&gt;&lt;wsp:rsid wsp:val=&quot;001F09A8&quot;/&gt;&lt;wsp:rsid wsp:val=&quot;001F74B6&quot;/&gt;&lt;wsp:rsid wsp:val=&quot;002048E5&quot;/&gt;&lt;wsp:rsid wsp:val=&quot;00205106&quot;/&gt;&lt;wsp:rsid wsp:val=&quot;00206FFF&quot;/&gt;&lt;wsp:rsid wsp:val=&quot;00210756&quot;/&gt;&lt;wsp:rsid wsp:val=&quot;00210766&quot;/&gt;&lt;wsp:rsid wsp:val=&quot;0021085E&quot;/&gt;&lt;wsp:rsid wsp:val=&quot;00215BE4&quot;/&gt;&lt;wsp:rsid wsp:val=&quot;00220E37&quot;/&gt;&lt;wsp:rsid wsp:val=&quot;002263A7&quot;/&gt;&lt;wsp:rsid wsp:val=&quot;0023443A&quot;/&gt;&lt;wsp:rsid wsp:val=&quot;00267FC9&quot;/&gt;&lt;wsp:rsid wsp:val=&quot;00276A19&quot;/&gt;&lt;wsp:rsid wsp:val=&quot;00277609&quot;/&gt;&lt;wsp:rsid wsp:val=&quot;002804A1&quot;/&gt;&lt;wsp:rsid wsp:val=&quot;00284076&quot;/&gt;&lt;wsp:rsid wsp:val=&quot;00292483&quot;/&gt;&lt;wsp:rsid wsp:val=&quot;00294CBC&quot;/&gt;&lt;wsp:rsid wsp:val=&quot;002A1191&quot;/&gt;&lt;wsp:rsid wsp:val=&quot;002C1054&quot;/&gt;&lt;wsp:rsid wsp:val=&quot;002C1BF1&quot;/&gt;&lt;wsp:rsid wsp:val=&quot;002C4BC8&quot;/&gt;&lt;wsp:rsid wsp:val=&quot;002D0656&quot;/&gt;&lt;wsp:rsid wsp:val=&quot;002D25FC&quot;/&gt;&lt;wsp:rsid wsp:val=&quot;002D3C8F&quot;/&gt;&lt;wsp:rsid wsp:val=&quot;002D6BCD&quot;/&gt;&lt;wsp:rsid wsp:val=&quot;002E2096&quot;/&gt;&lt;wsp:rsid wsp:val=&quot;002F2E28&quot;/&gt;&lt;wsp:rsid wsp:val=&quot;002F6EE3&quot;/&gt;&lt;wsp:rsid wsp:val=&quot;0030289A&quot;/&gt;&lt;wsp:rsid wsp:val=&quot;003061FD&quot;/&gt;&lt;wsp:rsid wsp:val=&quot;00307042&quot;/&gt;&lt;wsp:rsid wsp:val=&quot;00307FE4&quot;/&gt;&lt;wsp:rsid wsp:val=&quot;0032056A&quot;/&gt;&lt;wsp:rsid wsp:val=&quot;0032079A&quot;/&gt;&lt;wsp:rsid wsp:val=&quot;00321563&quot;/&gt;&lt;wsp:rsid wsp:val=&quot;00323872&quot;/&gt;&lt;wsp:rsid wsp:val=&quot;003277F7&quot;/&gt;&lt;wsp:rsid wsp:val=&quot;00330583&quot;/&gt;&lt;wsp:rsid wsp:val=&quot;003331E6&quot;/&gt;&lt;wsp:rsid wsp:val=&quot;00335118&quot;/&gt;&lt;wsp:rsid wsp:val=&quot;003377DD&quot;/&gt;&lt;wsp:rsid wsp:val=&quot;00354308&quot;/&gt;&lt;wsp:rsid wsp:val=&quot;00360A25&quot;/&gt;&lt;wsp:rsid wsp:val=&quot;00362D39&quot;/&gt;&lt;wsp:rsid wsp:val=&quot;0038307A&quot;/&gt;&lt;wsp:rsid wsp:val=&quot;00390A05&quot;/&gt;&lt;wsp:rsid wsp:val=&quot;00391345&quot;/&gt;&lt;wsp:rsid wsp:val=&quot;00392FBD&quot;/&gt;&lt;wsp:rsid wsp:val=&quot;003A0016&quot;/&gt;&lt;wsp:rsid wsp:val=&quot;003A22A9&quot;/&gt;&lt;wsp:rsid wsp:val=&quot;003A326A&quot;/&gt;&lt;wsp:rsid wsp:val=&quot;003B1FB8&quot;/&gt;&lt;wsp:rsid wsp:val=&quot;003B447A&quot;/&gt;&lt;wsp:rsid wsp:val=&quot;003C0704&quot;/&gt;&lt;wsp:rsid wsp:val=&quot;003E4381&quot;/&gt;&lt;wsp:rsid wsp:val=&quot;00407FD8&quot;/&gt;&lt;wsp:rsid wsp:val=&quot;004237A4&quot;/&gt;&lt;wsp:rsid wsp:val=&quot;00423FBE&quot;/&gt;&lt;wsp:rsid wsp:val=&quot;00445C3C&quot;/&gt;&lt;wsp:rsid wsp:val=&quot;0045569C&quot;/&gt;&lt;wsp:rsid wsp:val=&quot;00457778&quot;/&gt;&lt;wsp:rsid wsp:val=&quot;00457E18&quot;/&gt;&lt;wsp:rsid wsp:val=&quot;004836E5&quot;/&gt;&lt;wsp:rsid wsp:val=&quot;00492FDB&quot;/&gt;&lt;wsp:rsid wsp:val=&quot;004960EE&quot;/&gt;&lt;wsp:rsid wsp:val=&quot;004A26FE&quot;/&gt;&lt;wsp:rsid wsp:val=&quot;004A330B&quot;/&gt;&lt;wsp:rsid wsp:val=&quot;004A595D&quot;/&gt;&lt;wsp:rsid wsp:val=&quot;004B3885&quot;/&gt;&lt;wsp:rsid wsp:val=&quot;004B765E&quot;/&gt;&lt;wsp:rsid wsp:val=&quot;004B7C11&quot;/&gt;&lt;wsp:rsid wsp:val=&quot;004E2EA5&quot;/&gt;&lt;wsp:rsid wsp:val=&quot;004E5219&quot;/&gt;&lt;wsp:rsid wsp:val=&quot;005024A4&quot;/&gt;&lt;wsp:rsid wsp:val=&quot;0050339E&quot;/&gt;&lt;wsp:rsid wsp:val=&quot;00507ADC&quot;/&gt;&lt;wsp:rsid wsp:val=&quot;00511109&quot;/&gt;&lt;wsp:rsid wsp:val=&quot;0051137D&quot;/&gt;&lt;wsp:rsid wsp:val=&quot;00511D2F&quot;/&gt;&lt;wsp:rsid wsp:val=&quot;00517A19&quot;/&gt;&lt;wsp:rsid wsp:val=&quot;005203B9&quot;/&gt;&lt;wsp:rsid wsp:val=&quot;00526776&quot;/&gt;&lt;wsp:rsid wsp:val=&quot;0053732F&quot;/&gt;&lt;wsp:rsid wsp:val=&quot;0054568A&quot;/&gt;&lt;wsp:rsid wsp:val=&quot;00551268&quot;/&gt;&lt;wsp:rsid wsp:val=&quot;0055628A&quot;/&gt;&lt;wsp:rsid wsp:val=&quot;005567E5&quot;/&gt;&lt;wsp:rsid wsp:val=&quot;00556D79&quot;/&gt;&lt;wsp:rsid wsp:val=&quot;005574D3&quot;/&gt;&lt;wsp:rsid wsp:val=&quot;005617E8&quot;/&gt;&lt;wsp:rsid wsp:val=&quot;00562745&quot;/&gt;&lt;wsp:rsid wsp:val=&quot;00562AD6&quot;/&gt;&lt;wsp:rsid wsp:val=&quot;00577466&quot;/&gt;&lt;wsp:rsid wsp:val=&quot;00590C30&quot;/&gt;&lt;wsp:rsid wsp:val=&quot;005B4F60&quot;/&gt;&lt;wsp:rsid wsp:val=&quot;005B56DD&quot;/&gt;&lt;wsp:rsid wsp:val=&quot;005C4EE6&quot;/&gt;&lt;wsp:rsid wsp:val=&quot;005D0395&quot;/&gt;&lt;wsp:rsid wsp:val=&quot;005D05E1&quot;/&gt;&lt;wsp:rsid wsp:val=&quot;005D5118&quot;/&gt;&lt;wsp:rsid wsp:val=&quot;005E17AF&quot;/&gt;&lt;wsp:rsid wsp:val=&quot;005F02AA&quot;/&gt;&lt;wsp:rsid wsp:val=&quot;005F30A0&quot;/&gt;&lt;wsp:rsid wsp:val=&quot;005F332C&quot;/&gt;&lt;wsp:rsid wsp:val=&quot;005F5466&quot;/&gt;&lt;wsp:rsid wsp:val=&quot;00603B03&quot;/&gt;&lt;wsp:rsid wsp:val=&quot;00607124&quot;/&gt;&lt;wsp:rsid wsp:val=&quot;00611F6D&quot;/&gt;&lt;wsp:rsid wsp:val=&quot;006141EA&quot;/&gt;&lt;wsp:rsid wsp:val=&quot;00614975&quot;/&gt;&lt;wsp:rsid wsp:val=&quot;00620A46&quot;/&gt;&lt;wsp:rsid wsp:val=&quot;00621F8D&quot;/&gt;&lt;wsp:rsid wsp:val=&quot;00623F00&quot;/&gt;&lt;wsp:rsid wsp:val=&quot;00636975&quot;/&gt;&lt;wsp:rsid wsp:val=&quot;00642033&quot;/&gt;&lt;wsp:rsid wsp:val=&quot;0065366D&quot;/&gt;&lt;wsp:rsid wsp:val=&quot;006757D3&quot;/&gt;&lt;wsp:rsid wsp:val=&quot;0067587E&quot;/&gt;&lt;wsp:rsid wsp:val=&quot;00683CEC&quot;/&gt;&lt;wsp:rsid wsp:val=&quot;00687977&quot;/&gt;&lt;wsp:rsid wsp:val=&quot;006C3451&quot;/&gt;&lt;wsp:rsid wsp:val=&quot;006C487F&quot;/&gt;&lt;wsp:rsid wsp:val=&quot;006C6BE2&quot;/&gt;&lt;wsp:rsid wsp:val=&quot;006C7EBF&quot;/&gt;&lt;wsp:rsid wsp:val=&quot;006D251F&quot;/&gt;&lt;wsp:rsid wsp:val=&quot;006D597B&quot;/&gt;&lt;wsp:rsid wsp:val=&quot;006E5880&quot;/&gt;&lt;wsp:rsid wsp:val=&quot;006E7207&quot;/&gt;&lt;wsp:rsid wsp:val=&quot;006F09AF&quot;/&gt;&lt;wsp:rsid wsp:val=&quot;006F1860&quot;/&gt;&lt;wsp:rsid wsp:val=&quot;006F432D&quot;/&gt;&lt;wsp:rsid wsp:val=&quot;00721E77&quot;/&gt;&lt;wsp:rsid wsp:val=&quot;00727D1C&quot;/&gt;&lt;wsp:rsid wsp:val=&quot;0073589D&quot;/&gt;&lt;wsp:rsid wsp:val=&quot;007442BD&quot;/&gt;&lt;wsp:rsid wsp:val=&quot;00767E23&quot;/&gt;&lt;wsp:rsid wsp:val=&quot;00777488&quot;/&gt;&lt;wsp:rsid wsp:val=&quot;007805DA&quot;/&gt;&lt;wsp:rsid wsp:val=&quot;007807A7&quot;/&gt;&lt;wsp:rsid wsp:val=&quot;007816D2&quot;/&gt;&lt;wsp:rsid wsp:val=&quot;00793097&quot;/&gt;&lt;wsp:rsid wsp:val=&quot;00793801&quot;/&gt;&lt;wsp:rsid wsp:val=&quot;0079521E&quot;/&gt;&lt;wsp:rsid wsp:val=&quot;007B0B43&quot;/&gt;&lt;wsp:rsid wsp:val=&quot;007B1256&quot;/&gt;&lt;wsp:rsid wsp:val=&quot;007B21C8&quot;/&gt;&lt;wsp:rsid wsp:val=&quot;007B2555&quot;/&gt;&lt;wsp:rsid wsp:val=&quot;007D52CC&quot;/&gt;&lt;wsp:rsid wsp:val=&quot;007D74FA&quot;/&gt;&lt;wsp:rsid wsp:val=&quot;007E5025&quot;/&gt;&lt;wsp:rsid wsp:val=&quot;007F0DB5&quot;/&gt;&lt;wsp:rsid wsp:val=&quot;007F7045&quot;/&gt;&lt;wsp:rsid wsp:val=&quot;008076E8&quot;/&gt;&lt;wsp:rsid wsp:val=&quot;0081375C&quot;/&gt;&lt;wsp:rsid wsp:val=&quot;00814F8D&quot;/&gt;&lt;wsp:rsid wsp:val=&quot;00822AD8&quot;/&gt;&lt;wsp:rsid wsp:val=&quot;008252AC&quot;/&gt;&lt;wsp:rsid wsp:val=&quot;00831B24&quot;/&gt;&lt;wsp:rsid wsp:val=&quot;00833930&quot;/&gt;&lt;wsp:rsid wsp:val=&quot;0083591D&quot;/&gt;&lt;wsp:rsid wsp:val=&quot;008505E4&quot;/&gt;&lt;wsp:rsid wsp:val=&quot;00854764&quot;/&gt;&lt;wsp:rsid wsp:val=&quot;0085571E&quot;/&gt;&lt;wsp:rsid wsp:val=&quot;00856D1E&quot;/&gt;&lt;wsp:rsid wsp:val=&quot;008642E5&quot;/&gt;&lt;wsp:rsid wsp:val=&quot;008744AC&quot;/&gt;&lt;wsp:rsid wsp:val=&quot;00876DA2&quot;/&gt;&lt;wsp:rsid wsp:val=&quot;008819A9&quot;/&gt;&lt;wsp:rsid wsp:val=&quot;0088696A&quot;/&gt;&lt;wsp:rsid wsp:val=&quot;008B03E1&quot;/&gt;&lt;wsp:rsid wsp:val=&quot;008B0EF9&quot;/&gt;&lt;wsp:rsid wsp:val=&quot;008B7DF2&quot;/&gt;&lt;wsp:rsid wsp:val=&quot;008C0291&quot;/&gt;&lt;wsp:rsid wsp:val=&quot;008C4BA5&quot;/&gt;&lt;wsp:rsid wsp:val=&quot;008D1748&quot;/&gt;&lt;wsp:rsid wsp:val=&quot;008D5467&quot;/&gt;&lt;wsp:rsid wsp:val=&quot;008D5E8E&quot;/&gt;&lt;wsp:rsid wsp:val=&quot;008E5722&quot;/&gt;&lt;wsp:rsid wsp:val=&quot;008E59FE&quot;/&gt;&lt;wsp:rsid wsp:val=&quot;008E6767&quot;/&gt;&lt;wsp:rsid wsp:val=&quot;008F569B&quot;/&gt;&lt;wsp:rsid wsp:val=&quot;00901D11&quot;/&gt;&lt;wsp:rsid wsp:val=&quot;009130E4&quot;/&gt;&lt;wsp:rsid wsp:val=&quot;00913BE8&quot;/&gt;&lt;wsp:rsid wsp:val=&quot;00915AE4&quot;/&gt;&lt;wsp:rsid wsp:val=&quot;00925AFD&quot;/&gt;&lt;wsp:rsid wsp:val=&quot;00926980&quot;/&gt;&lt;wsp:rsid wsp:val=&quot;0092758C&quot;/&gt;&lt;wsp:rsid wsp:val=&quot;00934067&quot;/&gt;&lt;wsp:rsid wsp:val=&quot;0093501A&quot;/&gt;&lt;wsp:rsid wsp:val=&quot;00943193&quot;/&gt;&lt;wsp:rsid wsp:val=&quot;009646C3&quot;/&gt;&lt;wsp:rsid wsp:val=&quot;00967D30&quot;/&gt;&lt;wsp:rsid wsp:val=&quot;009704FF&quot;/&gt;&lt;wsp:rsid wsp:val=&quot;00980FED&quot;/&gt;&lt;wsp:rsid wsp:val=&quot;00982C19&quot;/&gt;&lt;wsp:rsid wsp:val=&quot;0099171B&quot;/&gt;&lt;wsp:rsid wsp:val=&quot;00994D1D&quot;/&gt;&lt;wsp:rsid wsp:val=&quot;009A119A&quot;/&gt;&lt;wsp:rsid wsp:val=&quot;009A475F&quot;/&gt;&lt;wsp:rsid wsp:val=&quot;009B57C8&quot;/&gt;&lt;wsp:rsid wsp:val=&quot;009B5A4D&quot;/&gt;&lt;wsp:rsid wsp:val=&quot;009C1900&quot;/&gt;&lt;wsp:rsid wsp:val=&quot;009C4B56&quot;/&gt;&lt;wsp:rsid wsp:val=&quot;009C6207&quot;/&gt;&lt;wsp:rsid wsp:val=&quot;009C71F5&quot;/&gt;&lt;wsp:rsid wsp:val=&quot;009D1F77&quot;/&gt;&lt;wsp:rsid wsp:val=&quot;009D50E0&quot;/&gt;&lt;wsp:rsid wsp:val=&quot;009E4F49&quot;/&gt;&lt;wsp:rsid wsp:val=&quot;009E5253&quot;/&gt;&lt;wsp:rsid wsp:val=&quot;009E5C51&quot;/&gt;&lt;wsp:rsid wsp:val=&quot;009E6164&quot;/&gt;&lt;wsp:rsid wsp:val=&quot;009F2A21&quot;/&gt;&lt;wsp:rsid wsp:val=&quot;00A019E8&quot;/&gt;&lt;wsp:rsid wsp:val=&quot;00A0590B&quot;/&gt;&lt;wsp:rsid wsp:val=&quot;00A111C2&quot;/&gt;&lt;wsp:rsid wsp:val=&quot;00A128F8&quot;/&gt;&lt;wsp:rsid wsp:val=&quot;00A3007F&quot;/&gt;&lt;wsp:rsid wsp:val=&quot;00A4242D&quot;/&gt;&lt;wsp:rsid wsp:val=&quot;00A56E83&quot;/&gt;&lt;wsp:rsid wsp:val=&quot;00A6067F&quot;/&gt;&lt;wsp:rsid wsp:val=&quot;00A621E0&quot;/&gt;&lt;wsp:rsid wsp:val=&quot;00A64497&quot;/&gt;&lt;wsp:rsid wsp:val=&quot;00A65383&quot;/&gt;&lt;wsp:rsid wsp:val=&quot;00A66B6B&quot;/&gt;&lt;wsp:rsid wsp:val=&quot;00A713E0&quot;/&gt;&lt;wsp:rsid wsp:val=&quot;00A7220C&quot;/&gt;&lt;wsp:rsid wsp:val=&quot;00A732EF&quot;/&gt;&lt;wsp:rsid wsp:val=&quot;00A743E2&quot;/&gt;&lt;wsp:rsid wsp:val=&quot;00A81C20&quot;/&gt;&lt;wsp:rsid wsp:val=&quot;00AA6949&quot;/&gt;&lt;wsp:rsid wsp:val=&quot;00AB13AB&quot;/&gt;&lt;wsp:rsid wsp:val=&quot;00AB62EF&quot;/&gt;&lt;wsp:rsid wsp:val=&quot;00AB64E1&quot;/&gt;&lt;wsp:rsid wsp:val=&quot;00AB7833&quot;/&gt;&lt;wsp:rsid wsp:val=&quot;00AE0299&quot;/&gt;&lt;wsp:rsid wsp:val=&quot;00AE522B&quot;/&gt;&lt;wsp:rsid wsp:val=&quot;00B07E08&quot;/&gt;&lt;wsp:rsid wsp:val=&quot;00B1784A&quot;/&gt;&lt;wsp:rsid wsp:val=&quot;00B26450&quot;/&gt;&lt;wsp:rsid wsp:val=&quot;00B30044&quot;/&gt;&lt;wsp:rsid wsp:val=&quot;00B32841&quot;/&gt;&lt;wsp:rsid wsp:val=&quot;00B343C7&quot;/&gt;&lt;wsp:rsid wsp:val=&quot;00B42182&quot;/&gt;&lt;wsp:rsid wsp:val=&quot;00B43358&quot;/&gt;&lt;wsp:rsid wsp:val=&quot;00B504BE&quot;/&gt;&lt;wsp:rsid wsp:val=&quot;00B52FCC&quot;/&gt;&lt;wsp:rsid wsp:val=&quot;00B73495&quot;/&gt;&lt;wsp:rsid wsp:val=&quot;00B75F61&quot;/&gt;&lt;wsp:rsid wsp:val=&quot;00B86BDA&quot;/&gt;&lt;wsp:rsid wsp:val=&quot;00B91A75&quot;/&gt;&lt;wsp:rsid wsp:val=&quot;00B9548D&quot;/&gt;&lt;wsp:rsid wsp:val=&quot;00B96944&quot;/&gt;&lt;wsp:rsid wsp:val=&quot;00B974A0&quot;/&gt;&lt;wsp:rsid wsp:val=&quot;00BA4869&quot;/&gt;&lt;wsp:rsid wsp:val=&quot;00BA5008&quot;/&gt;&lt;wsp:rsid wsp:val=&quot;00BA6E2E&quot;/&gt;&lt;wsp:rsid wsp:val=&quot;00BB1175&quot;/&gt;&lt;wsp:rsid wsp:val=&quot;00BB2CB6&quot;/&gt;&lt;wsp:rsid wsp:val=&quot;00BB65AF&quot;/&gt;&lt;wsp:rsid wsp:val=&quot;00BB7275&quot;/&gt;&lt;wsp:rsid wsp:val=&quot;00BD48C2&quot;/&gt;&lt;wsp:rsid wsp:val=&quot;00BE2AF8&quot;/&gt;&lt;wsp:rsid wsp:val=&quot;00BE546B&quot;/&gt;&lt;wsp:rsid wsp:val=&quot;00BF63DC&quot;/&gt;&lt;wsp:rsid wsp:val=&quot;00C0081A&quot;/&gt;&lt;wsp:rsid wsp:val=&quot;00C024D3&quot;/&gt;&lt;wsp:rsid wsp:val=&quot;00C030B6&quot;/&gt;&lt;wsp:rsid wsp:val=&quot;00C07950&quot;/&gt;&lt;wsp:rsid wsp:val=&quot;00C401C4&quot;/&gt;&lt;wsp:rsid wsp:val=&quot;00C421AA&quot;/&gt;&lt;wsp:rsid wsp:val=&quot;00C529E0&quot;/&gt;&lt;wsp:rsid wsp:val=&quot;00C572FA&quot;/&gt;&lt;wsp:rsid wsp:val=&quot;00C60BDE&quot;/&gt;&lt;wsp:rsid wsp:val=&quot;00C61667&quot;/&gt;&lt;wsp:rsid wsp:val=&quot;00C70893&quot;/&gt;&lt;wsp:rsid wsp:val=&quot;00C7340F&quot;/&gt;&lt;wsp:rsid wsp:val=&quot;00C86107&quot;/&gt;&lt;wsp:rsid wsp:val=&quot;00C9037A&quot;/&gt;&lt;wsp:rsid wsp:val=&quot;00C93159&quot;/&gt;&lt;wsp:rsid wsp:val=&quot;00CA13C9&quot;/&gt;&lt;wsp:rsid wsp:val=&quot;00CA3B9F&quot;/&gt;&lt;wsp:rsid wsp:val=&quot;00CB41D5&quot;/&gt;&lt;wsp:rsid wsp:val=&quot;00CB5577&quot;/&gt;&lt;wsp:rsid wsp:val=&quot;00CC0AE8&quot;/&gt;&lt;wsp:rsid wsp:val=&quot;00CD007A&quot;/&gt;&lt;wsp:rsid wsp:val=&quot;00CD127C&quot;/&gt;&lt;wsp:rsid wsp:val=&quot;00CD2F97&quot;/&gt;&lt;wsp:rsid wsp:val=&quot;00CD7B63&quot;/&gt;&lt;wsp:rsid wsp:val=&quot;00CE57D0&quot;/&gt;&lt;wsp:rsid wsp:val=&quot;00D03683&quot;/&gt;&lt;wsp:rsid wsp:val=&quot;00D04B56&quot;/&gt;&lt;wsp:rsid wsp:val=&quot;00D110D0&quot;/&gt;&lt;wsp:rsid wsp:val=&quot;00D22C48&quot;/&gt;&lt;wsp:rsid wsp:val=&quot;00D26ED4&quot;/&gt;&lt;wsp:rsid wsp:val=&quot;00D34AF4&quot;/&gt;&lt;wsp:rsid wsp:val=&quot;00D363B9&quot;/&gt;&lt;wsp:rsid wsp:val=&quot;00D415C2&quot;/&gt;&lt;wsp:rsid wsp:val=&quot;00D5784B&quot;/&gt;&lt;wsp:rsid wsp:val=&quot;00D57BE6&quot;/&gt;&lt;wsp:rsid wsp:val=&quot;00D82999&quot;/&gt;&lt;wsp:rsid wsp:val=&quot;00DD1FB2&quot;/&gt;&lt;wsp:rsid wsp:val=&quot;00DD6610&quot;/&gt;&lt;wsp:rsid wsp:val=&quot;00DD680B&quot;/&gt;&lt;wsp:rsid wsp:val=&quot;00DE3B75&quot;/&gt;&lt;wsp:rsid wsp:val=&quot;00DE64DE&quot;/&gt;&lt;wsp:rsid wsp:val=&quot;00DF2CB6&quot;/&gt;&lt;wsp:rsid wsp:val=&quot;00E0703D&quot;/&gt;&lt;wsp:rsid wsp:val=&quot;00E142DC&quot;/&gt;&lt;wsp:rsid wsp:val=&quot;00E168F3&quot;/&gt;&lt;wsp:rsid wsp:val=&quot;00E26EA4&quot;/&gt;&lt;wsp:rsid wsp:val=&quot;00E27382&quot;/&gt;&lt;wsp:rsid wsp:val=&quot;00E5138F&quot;/&gt;&lt;wsp:rsid wsp:val=&quot;00E629AC&quot;/&gt;&lt;wsp:rsid wsp:val=&quot;00E7187F&quot;/&gt;&lt;wsp:rsid wsp:val=&quot;00E71E64&quot;/&gt;&lt;wsp:rsid wsp:val=&quot;00E75AAE&quot;/&gt;&lt;wsp:rsid wsp:val=&quot;00E80785&quot;/&gt;&lt;wsp:rsid wsp:val=&quot;00E83395&quot;/&gt;&lt;wsp:rsid wsp:val=&quot;00E878A9&quot;/&gt;&lt;wsp:rsid wsp:val=&quot;00E97B3C&quot;/&gt;&lt;wsp:rsid wsp:val=&quot;00EA4B40&quot;/&gt;&lt;wsp:rsid wsp:val=&quot;00EB74FE&quot;/&gt;&lt;wsp:rsid wsp:val=&quot;00EB76F1&quot;/&gt;&lt;wsp:rsid wsp:val=&quot;00ED4A33&quot;/&gt;&lt;wsp:rsid wsp:val=&quot;00EE34EB&quot;/&gt;&lt;wsp:rsid wsp:val=&quot;00EE5329&quot;/&gt;&lt;wsp:rsid wsp:val=&quot;00EF4373&quot;/&gt;&lt;wsp:rsid wsp:val=&quot;00F06B79&quot;/&gt;&lt;wsp:rsid wsp:val=&quot;00F06E79&quot;/&gt;&lt;wsp:rsid wsp:val=&quot;00F07C7B&quot;/&gt;&lt;wsp:rsid wsp:val=&quot;00F14A05&quot;/&gt;&lt;wsp:rsid wsp:val=&quot;00F1640E&quot;/&gt;&lt;wsp:rsid wsp:val=&quot;00F35E23&quot;/&gt;&lt;wsp:rsid wsp:val=&quot;00F47A8D&quot;/&gt;&lt;wsp:rsid wsp:val=&quot;00F517F4&quot;/&gt;&lt;wsp:rsid wsp:val=&quot;00F52EE0&quot;/&gt;&lt;wsp:rsid wsp:val=&quot;00F533E5&quot;/&gt;&lt;wsp:rsid wsp:val=&quot;00F562C7&quot;/&gt;&lt;wsp:rsid wsp:val=&quot;00F718C4&quot;/&gt;&lt;wsp:rsid wsp:val=&quot;00F7391F&quot;/&gt;&lt;wsp:rsid wsp:val=&quot;00F875FF&quot;/&gt;&lt;wsp:rsid wsp:val=&quot;00F945F0&quot;/&gt;&lt;wsp:rsid wsp:val=&quot;00F952F5&quot;/&gt;&lt;wsp:rsid wsp:val=&quot;00F970BC&quot;/&gt;&lt;wsp:rsid wsp:val=&quot;00FA0333&quot;/&gt;&lt;wsp:rsid wsp:val=&quot;00FB2421&quot;/&gt;&lt;wsp:rsid wsp:val=&quot;00FC295E&quot;/&gt;&lt;wsp:rsid wsp:val=&quot;00FD1C57&quot;/&gt;&lt;wsp:rsid wsp:val=&quot;00FD4440&quot;/&gt;&lt;wsp:rsid wsp:val=&quot;00FD682F&quot;/&gt;&lt;wsp:rsid wsp:val=&quot;00FE4CE6&quot;/&gt;&lt;wsp:rsid wsp:val=&quot;00FF4B38&quot;/&gt;&lt;wsp:rsid wsp:val=&quot;00FF57DE&quot;/&gt;&lt;/wsp:rsids&gt;&lt;/w:docPr&gt;&lt;w:body&gt;&lt;w:p wsp:rsidR=&quot;00000000&quot; wsp:rsidRDefault=&quot;00C70893&quot;&gt;&lt;m:oMathPara&gt;&lt;m:oMath&gt;&lt;m:r&gt;&lt;m:rPr&gt;&lt;m:sty m:val=&quot;bi&quot;/&gt;&lt;/m:rPr&gt;&lt;w:rPr&gt;&lt;w:rFonts w:ascii=&quot;Cambria Math&quot; w:h-ansi=&quot;Cambria Math&quot;/&gt;&lt;wx:font wx:val=&quot;Cambria Math&quot;/&gt;&lt;w:b/&gt;&lt;w:i/&gt;&lt;w:color w:val=&quot;000000&quot;/&gt;&lt;w:spacing w:val=&quot;2&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061FD">
        <w:rPr>
          <w:rFonts w:cs="Times New Roman"/>
          <w:b w:val="0"/>
          <w:color w:val="000000"/>
          <w:spacing w:val="2"/>
          <w:sz w:val="26"/>
          <w:szCs w:val="26"/>
        </w:rPr>
        <w:instrText xml:space="preserve"> </w:instrText>
      </w:r>
      <w:r w:rsidRPr="003061FD">
        <w:rPr>
          <w:rFonts w:cs="Times New Roman"/>
          <w:b w:val="0"/>
          <w:color w:val="000000"/>
          <w:spacing w:val="2"/>
          <w:sz w:val="26"/>
          <w:szCs w:val="26"/>
        </w:rPr>
        <w:fldChar w:fldCharType="separate"/>
      </w:r>
      <w:r w:rsidR="00AB762D">
        <w:rPr>
          <w:position w:val="-6"/>
          <w:sz w:val="26"/>
          <w:szCs w:val="26"/>
        </w:rPr>
        <w:pict>
          <v:shape id="_x0000_i1026" type="#_x0000_t75" style="width:10.3pt;height:22.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4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BD9&quot;/&gt;&lt;wsp:rsid wsp:val=&quot;00003882&quot;/&gt;&lt;wsp:rsid wsp:val=&quot;00003A5D&quot;/&gt;&lt;wsp:rsid wsp:val=&quot;00011FAD&quot;/&gt;&lt;wsp:rsid wsp:val=&quot;000160B5&quot;/&gt;&lt;wsp:rsid wsp:val=&quot;000318A9&quot;/&gt;&lt;wsp:rsid wsp:val=&quot;00040B1E&quot;/&gt;&lt;wsp:rsid wsp:val=&quot;000423A4&quot;/&gt;&lt;wsp:rsid wsp:val=&quot;0004457A&quot;/&gt;&lt;wsp:rsid wsp:val=&quot;00055FCE&quot;/&gt;&lt;wsp:rsid wsp:val=&quot;00056AF4&quot;/&gt;&lt;wsp:rsid wsp:val=&quot;00070A1D&quot;/&gt;&lt;wsp:rsid wsp:val=&quot;000778CA&quot;/&gt;&lt;wsp:rsid wsp:val=&quot;00082C1E&quot;/&gt;&lt;wsp:rsid wsp:val=&quot;000918DC&quot;/&gt;&lt;wsp:rsid wsp:val=&quot;000921F1&quot;/&gt;&lt;wsp:rsid wsp:val=&quot;00096792&quot;/&gt;&lt;wsp:rsid wsp:val=&quot;000B52F0&quot;/&gt;&lt;wsp:rsid wsp:val=&quot;000C266E&quot;/&gt;&lt;wsp:rsid wsp:val=&quot;000C2E6D&quot;/&gt;&lt;wsp:rsid wsp:val=&quot;000C4AC2&quot;/&gt;&lt;wsp:rsid wsp:val=&quot;000D4CCC&quot;/&gt;&lt;wsp:rsid wsp:val=&quot;000D5494&quot;/&gt;&lt;wsp:rsid wsp:val=&quot;000D6419&quot;/&gt;&lt;wsp:rsid wsp:val=&quot;000E4329&quot;/&gt;&lt;wsp:rsid wsp:val=&quot;000F2A27&quot;/&gt;&lt;wsp:rsid wsp:val=&quot;00101670&quot;/&gt;&lt;wsp:rsid wsp:val=&quot;00102A9D&quot;/&gt;&lt;wsp:rsid wsp:val=&quot;0010623D&quot;/&gt;&lt;wsp:rsid wsp:val=&quot;001215F5&quot;/&gt;&lt;wsp:rsid wsp:val=&quot;00125B3D&quot;/&gt;&lt;wsp:rsid wsp:val=&quot;001352EF&quot;/&gt;&lt;wsp:rsid wsp:val=&quot;00142FB1&quot;/&gt;&lt;wsp:rsid wsp:val=&quot;0014510F&quot;/&gt;&lt;wsp:rsid wsp:val=&quot;00152BD9&quot;/&gt;&lt;wsp:rsid wsp:val=&quot;00153603&quot;/&gt;&lt;wsp:rsid wsp:val=&quot;00156D4F&quot;/&gt;&lt;wsp:rsid wsp:val=&quot;00156E40&quot;/&gt;&lt;wsp:rsid wsp:val=&quot;00164D9D&quot;/&gt;&lt;wsp:rsid wsp:val=&quot;001714CB&quot;/&gt;&lt;wsp:rsid wsp:val=&quot;00173E8D&quot;/&gt;&lt;wsp:rsid wsp:val=&quot;00176AA5&quot;/&gt;&lt;wsp:rsid wsp:val=&quot;00177387&quot;/&gt;&lt;wsp:rsid wsp:val=&quot;00180E01&quot;/&gt;&lt;wsp:rsid wsp:val=&quot;0018319A&quot;/&gt;&lt;wsp:rsid wsp:val=&quot;0018385A&quot;/&gt;&lt;wsp:rsid wsp:val=&quot;00196D61&quot;/&gt;&lt;wsp:rsid wsp:val=&quot;001B3B1E&quot;/&gt;&lt;wsp:rsid wsp:val=&quot;001B7DE2&quot;/&gt;&lt;wsp:rsid wsp:val=&quot;001C0C3A&quot;/&gt;&lt;wsp:rsid wsp:val=&quot;001D29EC&quot;/&gt;&lt;wsp:rsid wsp:val=&quot;001D57A9&quot;/&gt;&lt;wsp:rsid wsp:val=&quot;001E22A5&quot;/&gt;&lt;wsp:rsid wsp:val=&quot;001E3057&quot;/&gt;&lt;wsp:rsid wsp:val=&quot;001E493A&quot;/&gt;&lt;wsp:rsid wsp:val=&quot;001F09A8&quot;/&gt;&lt;wsp:rsid wsp:val=&quot;001F74B6&quot;/&gt;&lt;wsp:rsid wsp:val=&quot;002048E5&quot;/&gt;&lt;wsp:rsid wsp:val=&quot;00205106&quot;/&gt;&lt;wsp:rsid wsp:val=&quot;00206FFF&quot;/&gt;&lt;wsp:rsid wsp:val=&quot;00210756&quot;/&gt;&lt;wsp:rsid wsp:val=&quot;00210766&quot;/&gt;&lt;wsp:rsid wsp:val=&quot;0021085E&quot;/&gt;&lt;wsp:rsid wsp:val=&quot;00215BE4&quot;/&gt;&lt;wsp:rsid wsp:val=&quot;00220E37&quot;/&gt;&lt;wsp:rsid wsp:val=&quot;002263A7&quot;/&gt;&lt;wsp:rsid wsp:val=&quot;0023443A&quot;/&gt;&lt;wsp:rsid wsp:val=&quot;00267FC9&quot;/&gt;&lt;wsp:rsid wsp:val=&quot;00276A19&quot;/&gt;&lt;wsp:rsid wsp:val=&quot;00277609&quot;/&gt;&lt;wsp:rsid wsp:val=&quot;002804A1&quot;/&gt;&lt;wsp:rsid wsp:val=&quot;00284076&quot;/&gt;&lt;wsp:rsid wsp:val=&quot;00292483&quot;/&gt;&lt;wsp:rsid wsp:val=&quot;00294CBC&quot;/&gt;&lt;wsp:rsid wsp:val=&quot;002A1191&quot;/&gt;&lt;wsp:rsid wsp:val=&quot;002C1054&quot;/&gt;&lt;wsp:rsid wsp:val=&quot;002C1BF1&quot;/&gt;&lt;wsp:rsid wsp:val=&quot;002C4BC8&quot;/&gt;&lt;wsp:rsid wsp:val=&quot;002D0656&quot;/&gt;&lt;wsp:rsid wsp:val=&quot;002D25FC&quot;/&gt;&lt;wsp:rsid wsp:val=&quot;002D3C8F&quot;/&gt;&lt;wsp:rsid wsp:val=&quot;002D6BCD&quot;/&gt;&lt;wsp:rsid wsp:val=&quot;002E2096&quot;/&gt;&lt;wsp:rsid wsp:val=&quot;002F2E28&quot;/&gt;&lt;wsp:rsid wsp:val=&quot;002F6EE3&quot;/&gt;&lt;wsp:rsid wsp:val=&quot;0030289A&quot;/&gt;&lt;wsp:rsid wsp:val=&quot;003061FD&quot;/&gt;&lt;wsp:rsid wsp:val=&quot;00307042&quot;/&gt;&lt;wsp:rsid wsp:val=&quot;00307FE4&quot;/&gt;&lt;wsp:rsid wsp:val=&quot;0032056A&quot;/&gt;&lt;wsp:rsid wsp:val=&quot;0032079A&quot;/&gt;&lt;wsp:rsid wsp:val=&quot;00321563&quot;/&gt;&lt;wsp:rsid wsp:val=&quot;00323872&quot;/&gt;&lt;wsp:rsid wsp:val=&quot;003277F7&quot;/&gt;&lt;wsp:rsid wsp:val=&quot;00330583&quot;/&gt;&lt;wsp:rsid wsp:val=&quot;003331E6&quot;/&gt;&lt;wsp:rsid wsp:val=&quot;00335118&quot;/&gt;&lt;wsp:rsid wsp:val=&quot;003377DD&quot;/&gt;&lt;wsp:rsid wsp:val=&quot;00354308&quot;/&gt;&lt;wsp:rsid wsp:val=&quot;00360A25&quot;/&gt;&lt;wsp:rsid wsp:val=&quot;00362D39&quot;/&gt;&lt;wsp:rsid wsp:val=&quot;0038307A&quot;/&gt;&lt;wsp:rsid wsp:val=&quot;00390A05&quot;/&gt;&lt;wsp:rsid wsp:val=&quot;00391345&quot;/&gt;&lt;wsp:rsid wsp:val=&quot;00392FBD&quot;/&gt;&lt;wsp:rsid wsp:val=&quot;003A0016&quot;/&gt;&lt;wsp:rsid wsp:val=&quot;003A22A9&quot;/&gt;&lt;wsp:rsid wsp:val=&quot;003A326A&quot;/&gt;&lt;wsp:rsid wsp:val=&quot;003B1FB8&quot;/&gt;&lt;wsp:rsid wsp:val=&quot;003B447A&quot;/&gt;&lt;wsp:rsid wsp:val=&quot;003C0704&quot;/&gt;&lt;wsp:rsid wsp:val=&quot;003E4381&quot;/&gt;&lt;wsp:rsid wsp:val=&quot;00407FD8&quot;/&gt;&lt;wsp:rsid wsp:val=&quot;004237A4&quot;/&gt;&lt;wsp:rsid wsp:val=&quot;00423FBE&quot;/&gt;&lt;wsp:rsid wsp:val=&quot;00445C3C&quot;/&gt;&lt;wsp:rsid wsp:val=&quot;0045569C&quot;/&gt;&lt;wsp:rsid wsp:val=&quot;00457778&quot;/&gt;&lt;wsp:rsid wsp:val=&quot;00457E18&quot;/&gt;&lt;wsp:rsid wsp:val=&quot;004836E5&quot;/&gt;&lt;wsp:rsid wsp:val=&quot;00492FDB&quot;/&gt;&lt;wsp:rsid wsp:val=&quot;004960EE&quot;/&gt;&lt;wsp:rsid wsp:val=&quot;004A26FE&quot;/&gt;&lt;wsp:rsid wsp:val=&quot;004A330B&quot;/&gt;&lt;wsp:rsid wsp:val=&quot;004A595D&quot;/&gt;&lt;wsp:rsid wsp:val=&quot;004B3885&quot;/&gt;&lt;wsp:rsid wsp:val=&quot;004B765E&quot;/&gt;&lt;wsp:rsid wsp:val=&quot;004B7C11&quot;/&gt;&lt;wsp:rsid wsp:val=&quot;004E2EA5&quot;/&gt;&lt;wsp:rsid wsp:val=&quot;004E5219&quot;/&gt;&lt;wsp:rsid wsp:val=&quot;005024A4&quot;/&gt;&lt;wsp:rsid wsp:val=&quot;0050339E&quot;/&gt;&lt;wsp:rsid wsp:val=&quot;00507ADC&quot;/&gt;&lt;wsp:rsid wsp:val=&quot;00511109&quot;/&gt;&lt;wsp:rsid wsp:val=&quot;0051137D&quot;/&gt;&lt;wsp:rsid wsp:val=&quot;00511D2F&quot;/&gt;&lt;wsp:rsid wsp:val=&quot;00517A19&quot;/&gt;&lt;wsp:rsid wsp:val=&quot;005203B9&quot;/&gt;&lt;wsp:rsid wsp:val=&quot;00526776&quot;/&gt;&lt;wsp:rsid wsp:val=&quot;0053732F&quot;/&gt;&lt;wsp:rsid wsp:val=&quot;0054568A&quot;/&gt;&lt;wsp:rsid wsp:val=&quot;00551268&quot;/&gt;&lt;wsp:rsid wsp:val=&quot;0055628A&quot;/&gt;&lt;wsp:rsid wsp:val=&quot;005567E5&quot;/&gt;&lt;wsp:rsid wsp:val=&quot;00556D79&quot;/&gt;&lt;wsp:rsid wsp:val=&quot;005574D3&quot;/&gt;&lt;wsp:rsid wsp:val=&quot;005617E8&quot;/&gt;&lt;wsp:rsid wsp:val=&quot;00562745&quot;/&gt;&lt;wsp:rsid wsp:val=&quot;00562AD6&quot;/&gt;&lt;wsp:rsid wsp:val=&quot;00577466&quot;/&gt;&lt;wsp:rsid wsp:val=&quot;00590C30&quot;/&gt;&lt;wsp:rsid wsp:val=&quot;005B4F60&quot;/&gt;&lt;wsp:rsid wsp:val=&quot;005B56DD&quot;/&gt;&lt;wsp:rsid wsp:val=&quot;005C4EE6&quot;/&gt;&lt;wsp:rsid wsp:val=&quot;005D0395&quot;/&gt;&lt;wsp:rsid wsp:val=&quot;005D05E1&quot;/&gt;&lt;wsp:rsid wsp:val=&quot;005D5118&quot;/&gt;&lt;wsp:rsid wsp:val=&quot;005E17AF&quot;/&gt;&lt;wsp:rsid wsp:val=&quot;005F02AA&quot;/&gt;&lt;wsp:rsid wsp:val=&quot;005F30A0&quot;/&gt;&lt;wsp:rsid wsp:val=&quot;005F332C&quot;/&gt;&lt;wsp:rsid wsp:val=&quot;005F5466&quot;/&gt;&lt;wsp:rsid wsp:val=&quot;00603B03&quot;/&gt;&lt;wsp:rsid wsp:val=&quot;00607124&quot;/&gt;&lt;wsp:rsid wsp:val=&quot;00611F6D&quot;/&gt;&lt;wsp:rsid wsp:val=&quot;006141EA&quot;/&gt;&lt;wsp:rsid wsp:val=&quot;00614975&quot;/&gt;&lt;wsp:rsid wsp:val=&quot;00620A46&quot;/&gt;&lt;wsp:rsid wsp:val=&quot;00621F8D&quot;/&gt;&lt;wsp:rsid wsp:val=&quot;00623F00&quot;/&gt;&lt;wsp:rsid wsp:val=&quot;00636975&quot;/&gt;&lt;wsp:rsid wsp:val=&quot;00642033&quot;/&gt;&lt;wsp:rsid wsp:val=&quot;0065366D&quot;/&gt;&lt;wsp:rsid wsp:val=&quot;006757D3&quot;/&gt;&lt;wsp:rsid wsp:val=&quot;0067587E&quot;/&gt;&lt;wsp:rsid wsp:val=&quot;00683CEC&quot;/&gt;&lt;wsp:rsid wsp:val=&quot;00687977&quot;/&gt;&lt;wsp:rsid wsp:val=&quot;006C3451&quot;/&gt;&lt;wsp:rsid wsp:val=&quot;006C487F&quot;/&gt;&lt;wsp:rsid wsp:val=&quot;006C6BE2&quot;/&gt;&lt;wsp:rsid wsp:val=&quot;006C7EBF&quot;/&gt;&lt;wsp:rsid wsp:val=&quot;006D251F&quot;/&gt;&lt;wsp:rsid wsp:val=&quot;006D597B&quot;/&gt;&lt;wsp:rsid wsp:val=&quot;006E5880&quot;/&gt;&lt;wsp:rsid wsp:val=&quot;006E7207&quot;/&gt;&lt;wsp:rsid wsp:val=&quot;006F09AF&quot;/&gt;&lt;wsp:rsid wsp:val=&quot;006F1860&quot;/&gt;&lt;wsp:rsid wsp:val=&quot;006F432D&quot;/&gt;&lt;wsp:rsid wsp:val=&quot;00721E77&quot;/&gt;&lt;wsp:rsid wsp:val=&quot;00727D1C&quot;/&gt;&lt;wsp:rsid wsp:val=&quot;0073589D&quot;/&gt;&lt;wsp:rsid wsp:val=&quot;007442BD&quot;/&gt;&lt;wsp:rsid wsp:val=&quot;00767E23&quot;/&gt;&lt;wsp:rsid wsp:val=&quot;00777488&quot;/&gt;&lt;wsp:rsid wsp:val=&quot;007805DA&quot;/&gt;&lt;wsp:rsid wsp:val=&quot;007807A7&quot;/&gt;&lt;wsp:rsid wsp:val=&quot;007816D2&quot;/&gt;&lt;wsp:rsid wsp:val=&quot;00793097&quot;/&gt;&lt;wsp:rsid wsp:val=&quot;00793801&quot;/&gt;&lt;wsp:rsid wsp:val=&quot;0079521E&quot;/&gt;&lt;wsp:rsid wsp:val=&quot;007B0B43&quot;/&gt;&lt;wsp:rsid wsp:val=&quot;007B1256&quot;/&gt;&lt;wsp:rsid wsp:val=&quot;007B21C8&quot;/&gt;&lt;wsp:rsid wsp:val=&quot;007B2555&quot;/&gt;&lt;wsp:rsid wsp:val=&quot;007D52CC&quot;/&gt;&lt;wsp:rsid wsp:val=&quot;007D74FA&quot;/&gt;&lt;wsp:rsid wsp:val=&quot;007E5025&quot;/&gt;&lt;wsp:rsid wsp:val=&quot;007F0DB5&quot;/&gt;&lt;wsp:rsid wsp:val=&quot;007F7045&quot;/&gt;&lt;wsp:rsid wsp:val=&quot;008076E8&quot;/&gt;&lt;wsp:rsid wsp:val=&quot;0081375C&quot;/&gt;&lt;wsp:rsid wsp:val=&quot;00814F8D&quot;/&gt;&lt;wsp:rsid wsp:val=&quot;00822AD8&quot;/&gt;&lt;wsp:rsid wsp:val=&quot;008252AC&quot;/&gt;&lt;wsp:rsid wsp:val=&quot;00831B24&quot;/&gt;&lt;wsp:rsid wsp:val=&quot;00833930&quot;/&gt;&lt;wsp:rsid wsp:val=&quot;0083591D&quot;/&gt;&lt;wsp:rsid wsp:val=&quot;008505E4&quot;/&gt;&lt;wsp:rsid wsp:val=&quot;00854764&quot;/&gt;&lt;wsp:rsid wsp:val=&quot;0085571E&quot;/&gt;&lt;wsp:rsid wsp:val=&quot;00856D1E&quot;/&gt;&lt;wsp:rsid wsp:val=&quot;008642E5&quot;/&gt;&lt;wsp:rsid wsp:val=&quot;008744AC&quot;/&gt;&lt;wsp:rsid wsp:val=&quot;00876DA2&quot;/&gt;&lt;wsp:rsid wsp:val=&quot;008819A9&quot;/&gt;&lt;wsp:rsid wsp:val=&quot;0088696A&quot;/&gt;&lt;wsp:rsid wsp:val=&quot;008B03E1&quot;/&gt;&lt;wsp:rsid wsp:val=&quot;008B0EF9&quot;/&gt;&lt;wsp:rsid wsp:val=&quot;008B7DF2&quot;/&gt;&lt;wsp:rsid wsp:val=&quot;008C0291&quot;/&gt;&lt;wsp:rsid wsp:val=&quot;008C4BA5&quot;/&gt;&lt;wsp:rsid wsp:val=&quot;008D1748&quot;/&gt;&lt;wsp:rsid wsp:val=&quot;008D5467&quot;/&gt;&lt;wsp:rsid wsp:val=&quot;008D5E8E&quot;/&gt;&lt;wsp:rsid wsp:val=&quot;008E5722&quot;/&gt;&lt;wsp:rsid wsp:val=&quot;008E59FE&quot;/&gt;&lt;wsp:rsid wsp:val=&quot;008E6767&quot;/&gt;&lt;wsp:rsid wsp:val=&quot;008F569B&quot;/&gt;&lt;wsp:rsid wsp:val=&quot;00901D11&quot;/&gt;&lt;wsp:rsid wsp:val=&quot;009130E4&quot;/&gt;&lt;wsp:rsid wsp:val=&quot;00913BE8&quot;/&gt;&lt;wsp:rsid wsp:val=&quot;00915AE4&quot;/&gt;&lt;wsp:rsid wsp:val=&quot;00925AFD&quot;/&gt;&lt;wsp:rsid wsp:val=&quot;00926980&quot;/&gt;&lt;wsp:rsid wsp:val=&quot;0092758C&quot;/&gt;&lt;wsp:rsid wsp:val=&quot;00934067&quot;/&gt;&lt;wsp:rsid wsp:val=&quot;0093501A&quot;/&gt;&lt;wsp:rsid wsp:val=&quot;00943193&quot;/&gt;&lt;wsp:rsid wsp:val=&quot;009646C3&quot;/&gt;&lt;wsp:rsid wsp:val=&quot;00967D30&quot;/&gt;&lt;wsp:rsid wsp:val=&quot;009704FF&quot;/&gt;&lt;wsp:rsid wsp:val=&quot;00980FED&quot;/&gt;&lt;wsp:rsid wsp:val=&quot;00982C19&quot;/&gt;&lt;wsp:rsid wsp:val=&quot;0099171B&quot;/&gt;&lt;wsp:rsid wsp:val=&quot;00994D1D&quot;/&gt;&lt;wsp:rsid wsp:val=&quot;009A119A&quot;/&gt;&lt;wsp:rsid wsp:val=&quot;009A475F&quot;/&gt;&lt;wsp:rsid wsp:val=&quot;009B57C8&quot;/&gt;&lt;wsp:rsid wsp:val=&quot;009B5A4D&quot;/&gt;&lt;wsp:rsid wsp:val=&quot;009C1900&quot;/&gt;&lt;wsp:rsid wsp:val=&quot;009C4B56&quot;/&gt;&lt;wsp:rsid wsp:val=&quot;009C6207&quot;/&gt;&lt;wsp:rsid wsp:val=&quot;009C71F5&quot;/&gt;&lt;wsp:rsid wsp:val=&quot;009D1F77&quot;/&gt;&lt;wsp:rsid wsp:val=&quot;009D50E0&quot;/&gt;&lt;wsp:rsid wsp:val=&quot;009E4F49&quot;/&gt;&lt;wsp:rsid wsp:val=&quot;009E5253&quot;/&gt;&lt;wsp:rsid wsp:val=&quot;009E5C51&quot;/&gt;&lt;wsp:rsid wsp:val=&quot;009E6164&quot;/&gt;&lt;wsp:rsid wsp:val=&quot;009F2A21&quot;/&gt;&lt;wsp:rsid wsp:val=&quot;00A019E8&quot;/&gt;&lt;wsp:rsid wsp:val=&quot;00A0590B&quot;/&gt;&lt;wsp:rsid wsp:val=&quot;00A111C2&quot;/&gt;&lt;wsp:rsid wsp:val=&quot;00A128F8&quot;/&gt;&lt;wsp:rsid wsp:val=&quot;00A3007F&quot;/&gt;&lt;wsp:rsid wsp:val=&quot;00A4242D&quot;/&gt;&lt;wsp:rsid wsp:val=&quot;00A56E83&quot;/&gt;&lt;wsp:rsid wsp:val=&quot;00A6067F&quot;/&gt;&lt;wsp:rsid wsp:val=&quot;00A621E0&quot;/&gt;&lt;wsp:rsid wsp:val=&quot;00A64497&quot;/&gt;&lt;wsp:rsid wsp:val=&quot;00A65383&quot;/&gt;&lt;wsp:rsid wsp:val=&quot;00A66B6B&quot;/&gt;&lt;wsp:rsid wsp:val=&quot;00A713E0&quot;/&gt;&lt;wsp:rsid wsp:val=&quot;00A7220C&quot;/&gt;&lt;wsp:rsid wsp:val=&quot;00A732EF&quot;/&gt;&lt;wsp:rsid wsp:val=&quot;00A743E2&quot;/&gt;&lt;wsp:rsid wsp:val=&quot;00A81C20&quot;/&gt;&lt;wsp:rsid wsp:val=&quot;00AA6949&quot;/&gt;&lt;wsp:rsid wsp:val=&quot;00AB13AB&quot;/&gt;&lt;wsp:rsid wsp:val=&quot;00AB62EF&quot;/&gt;&lt;wsp:rsid wsp:val=&quot;00AB64E1&quot;/&gt;&lt;wsp:rsid wsp:val=&quot;00AB7833&quot;/&gt;&lt;wsp:rsid wsp:val=&quot;00AE0299&quot;/&gt;&lt;wsp:rsid wsp:val=&quot;00AE522B&quot;/&gt;&lt;wsp:rsid wsp:val=&quot;00B07E08&quot;/&gt;&lt;wsp:rsid wsp:val=&quot;00B1784A&quot;/&gt;&lt;wsp:rsid wsp:val=&quot;00B26450&quot;/&gt;&lt;wsp:rsid wsp:val=&quot;00B30044&quot;/&gt;&lt;wsp:rsid wsp:val=&quot;00B32841&quot;/&gt;&lt;wsp:rsid wsp:val=&quot;00B343C7&quot;/&gt;&lt;wsp:rsid wsp:val=&quot;00B42182&quot;/&gt;&lt;wsp:rsid wsp:val=&quot;00B43358&quot;/&gt;&lt;wsp:rsid wsp:val=&quot;00B504BE&quot;/&gt;&lt;wsp:rsid wsp:val=&quot;00B52FCC&quot;/&gt;&lt;wsp:rsid wsp:val=&quot;00B73495&quot;/&gt;&lt;wsp:rsid wsp:val=&quot;00B75F61&quot;/&gt;&lt;wsp:rsid wsp:val=&quot;00B86BDA&quot;/&gt;&lt;wsp:rsid wsp:val=&quot;00B91A75&quot;/&gt;&lt;wsp:rsid wsp:val=&quot;00B9548D&quot;/&gt;&lt;wsp:rsid wsp:val=&quot;00B96944&quot;/&gt;&lt;wsp:rsid wsp:val=&quot;00B974A0&quot;/&gt;&lt;wsp:rsid wsp:val=&quot;00BA4869&quot;/&gt;&lt;wsp:rsid wsp:val=&quot;00BA5008&quot;/&gt;&lt;wsp:rsid wsp:val=&quot;00BA6E2E&quot;/&gt;&lt;wsp:rsid wsp:val=&quot;00BB1175&quot;/&gt;&lt;wsp:rsid wsp:val=&quot;00BB2CB6&quot;/&gt;&lt;wsp:rsid wsp:val=&quot;00BB65AF&quot;/&gt;&lt;wsp:rsid wsp:val=&quot;00BB7275&quot;/&gt;&lt;wsp:rsid wsp:val=&quot;00BD48C2&quot;/&gt;&lt;wsp:rsid wsp:val=&quot;00BE2AF8&quot;/&gt;&lt;wsp:rsid wsp:val=&quot;00BE546B&quot;/&gt;&lt;wsp:rsid wsp:val=&quot;00BF63DC&quot;/&gt;&lt;wsp:rsid wsp:val=&quot;00C0081A&quot;/&gt;&lt;wsp:rsid wsp:val=&quot;00C024D3&quot;/&gt;&lt;wsp:rsid wsp:val=&quot;00C030B6&quot;/&gt;&lt;wsp:rsid wsp:val=&quot;00C07950&quot;/&gt;&lt;wsp:rsid wsp:val=&quot;00C401C4&quot;/&gt;&lt;wsp:rsid wsp:val=&quot;00C421AA&quot;/&gt;&lt;wsp:rsid wsp:val=&quot;00C529E0&quot;/&gt;&lt;wsp:rsid wsp:val=&quot;00C572FA&quot;/&gt;&lt;wsp:rsid wsp:val=&quot;00C60BDE&quot;/&gt;&lt;wsp:rsid wsp:val=&quot;00C61667&quot;/&gt;&lt;wsp:rsid wsp:val=&quot;00C70893&quot;/&gt;&lt;wsp:rsid wsp:val=&quot;00C7340F&quot;/&gt;&lt;wsp:rsid wsp:val=&quot;00C86107&quot;/&gt;&lt;wsp:rsid wsp:val=&quot;00C9037A&quot;/&gt;&lt;wsp:rsid wsp:val=&quot;00C93159&quot;/&gt;&lt;wsp:rsid wsp:val=&quot;00CA13C9&quot;/&gt;&lt;wsp:rsid wsp:val=&quot;00CA3B9F&quot;/&gt;&lt;wsp:rsid wsp:val=&quot;00CB41D5&quot;/&gt;&lt;wsp:rsid wsp:val=&quot;00CB5577&quot;/&gt;&lt;wsp:rsid wsp:val=&quot;00CC0AE8&quot;/&gt;&lt;wsp:rsid wsp:val=&quot;00CD007A&quot;/&gt;&lt;wsp:rsid wsp:val=&quot;00CD127C&quot;/&gt;&lt;wsp:rsid wsp:val=&quot;00CD2F97&quot;/&gt;&lt;wsp:rsid wsp:val=&quot;00CD7B63&quot;/&gt;&lt;wsp:rsid wsp:val=&quot;00CE57D0&quot;/&gt;&lt;wsp:rsid wsp:val=&quot;00D03683&quot;/&gt;&lt;wsp:rsid wsp:val=&quot;00D04B56&quot;/&gt;&lt;wsp:rsid wsp:val=&quot;00D110D0&quot;/&gt;&lt;wsp:rsid wsp:val=&quot;00D22C48&quot;/&gt;&lt;wsp:rsid wsp:val=&quot;00D26ED4&quot;/&gt;&lt;wsp:rsid wsp:val=&quot;00D34AF4&quot;/&gt;&lt;wsp:rsid wsp:val=&quot;00D363B9&quot;/&gt;&lt;wsp:rsid wsp:val=&quot;00D415C2&quot;/&gt;&lt;wsp:rsid wsp:val=&quot;00D5784B&quot;/&gt;&lt;wsp:rsid wsp:val=&quot;00D57BE6&quot;/&gt;&lt;wsp:rsid wsp:val=&quot;00D82999&quot;/&gt;&lt;wsp:rsid wsp:val=&quot;00DD1FB2&quot;/&gt;&lt;wsp:rsid wsp:val=&quot;00DD6610&quot;/&gt;&lt;wsp:rsid wsp:val=&quot;00DD680B&quot;/&gt;&lt;wsp:rsid wsp:val=&quot;00DE3B75&quot;/&gt;&lt;wsp:rsid wsp:val=&quot;00DE64DE&quot;/&gt;&lt;wsp:rsid wsp:val=&quot;00DF2CB6&quot;/&gt;&lt;wsp:rsid wsp:val=&quot;00E0703D&quot;/&gt;&lt;wsp:rsid wsp:val=&quot;00E142DC&quot;/&gt;&lt;wsp:rsid wsp:val=&quot;00E168F3&quot;/&gt;&lt;wsp:rsid wsp:val=&quot;00E26EA4&quot;/&gt;&lt;wsp:rsid wsp:val=&quot;00E27382&quot;/&gt;&lt;wsp:rsid wsp:val=&quot;00E5138F&quot;/&gt;&lt;wsp:rsid wsp:val=&quot;00E629AC&quot;/&gt;&lt;wsp:rsid wsp:val=&quot;00E7187F&quot;/&gt;&lt;wsp:rsid wsp:val=&quot;00E71E64&quot;/&gt;&lt;wsp:rsid wsp:val=&quot;00E75AAE&quot;/&gt;&lt;wsp:rsid wsp:val=&quot;00E80785&quot;/&gt;&lt;wsp:rsid wsp:val=&quot;00E83395&quot;/&gt;&lt;wsp:rsid wsp:val=&quot;00E878A9&quot;/&gt;&lt;wsp:rsid wsp:val=&quot;00E97B3C&quot;/&gt;&lt;wsp:rsid wsp:val=&quot;00EA4B40&quot;/&gt;&lt;wsp:rsid wsp:val=&quot;00EB74FE&quot;/&gt;&lt;wsp:rsid wsp:val=&quot;00EB76F1&quot;/&gt;&lt;wsp:rsid wsp:val=&quot;00ED4A33&quot;/&gt;&lt;wsp:rsid wsp:val=&quot;00EE34EB&quot;/&gt;&lt;wsp:rsid wsp:val=&quot;00EE5329&quot;/&gt;&lt;wsp:rsid wsp:val=&quot;00EF4373&quot;/&gt;&lt;wsp:rsid wsp:val=&quot;00F06B79&quot;/&gt;&lt;wsp:rsid wsp:val=&quot;00F06E79&quot;/&gt;&lt;wsp:rsid wsp:val=&quot;00F07C7B&quot;/&gt;&lt;wsp:rsid wsp:val=&quot;00F14A05&quot;/&gt;&lt;wsp:rsid wsp:val=&quot;00F1640E&quot;/&gt;&lt;wsp:rsid wsp:val=&quot;00F35E23&quot;/&gt;&lt;wsp:rsid wsp:val=&quot;00F47A8D&quot;/&gt;&lt;wsp:rsid wsp:val=&quot;00F517F4&quot;/&gt;&lt;wsp:rsid wsp:val=&quot;00F52EE0&quot;/&gt;&lt;wsp:rsid wsp:val=&quot;00F533E5&quot;/&gt;&lt;wsp:rsid wsp:val=&quot;00F562C7&quot;/&gt;&lt;wsp:rsid wsp:val=&quot;00F718C4&quot;/&gt;&lt;wsp:rsid wsp:val=&quot;00F7391F&quot;/&gt;&lt;wsp:rsid wsp:val=&quot;00F875FF&quot;/&gt;&lt;wsp:rsid wsp:val=&quot;00F945F0&quot;/&gt;&lt;wsp:rsid wsp:val=&quot;00F952F5&quot;/&gt;&lt;wsp:rsid wsp:val=&quot;00F970BC&quot;/&gt;&lt;wsp:rsid wsp:val=&quot;00FA0333&quot;/&gt;&lt;wsp:rsid wsp:val=&quot;00FB2421&quot;/&gt;&lt;wsp:rsid wsp:val=&quot;00FC295E&quot;/&gt;&lt;wsp:rsid wsp:val=&quot;00FD1C57&quot;/&gt;&lt;wsp:rsid wsp:val=&quot;00FD4440&quot;/&gt;&lt;wsp:rsid wsp:val=&quot;00FD682F&quot;/&gt;&lt;wsp:rsid wsp:val=&quot;00FE4CE6&quot;/&gt;&lt;wsp:rsid wsp:val=&quot;00FF4B38&quot;/&gt;&lt;wsp:rsid wsp:val=&quot;00FF57DE&quot;/&gt;&lt;/wsp:rsids&gt;&lt;/w:docPr&gt;&lt;w:body&gt;&lt;w:p wsp:rsidR=&quot;00000000&quot; wsp:rsidRDefault=&quot;00C70893&quot;&gt;&lt;m:oMathPara&gt;&lt;m:oMath&gt;&lt;m:r&gt;&lt;m:rPr&gt;&lt;m:sty m:val=&quot;bi&quot;/&gt;&lt;/m:rPr&gt;&lt;w:rPr&gt;&lt;w:rFonts w:ascii=&quot;Cambria Math&quot; w:h-ansi=&quot;Cambria Math&quot;/&gt;&lt;wx:font wx:val=&quot;Cambria Math&quot;/&gt;&lt;w:b/&gt;&lt;w:i/&gt;&lt;w:color w:val=&quot;000000&quot;/&gt;&lt;w:spacing w:val=&quot;2&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3061FD">
        <w:rPr>
          <w:rFonts w:cs="Times New Roman"/>
          <w:b w:val="0"/>
          <w:color w:val="000000"/>
          <w:spacing w:val="2"/>
          <w:sz w:val="26"/>
          <w:szCs w:val="26"/>
        </w:rPr>
        <w:fldChar w:fldCharType="end"/>
      </w:r>
      <w:r w:rsidRPr="003061FD">
        <w:rPr>
          <w:rFonts w:cs="Times New Roman"/>
          <w:b w:val="0"/>
          <w:color w:val="000000"/>
          <w:spacing w:val="2"/>
          <w:sz w:val="26"/>
          <w:szCs w:val="26"/>
        </w:rPr>
        <w:t xml:space="preserve">7.1.5. </w:t>
      </w:r>
      <w:r w:rsidRPr="003061FD">
        <w:rPr>
          <w:rFonts w:cs="Times New Roman"/>
          <w:b w:val="0"/>
          <w:color w:val="000000"/>
          <w:sz w:val="26"/>
          <w:szCs w:val="26"/>
        </w:rPr>
        <w:t>РД 34.20.185-94 «Инструкция по проектированию городских электрических сетей».)</w:t>
      </w:r>
    </w:p>
    <w:p w:rsidR="003061FD" w:rsidRPr="003061FD" w:rsidRDefault="003061FD" w:rsidP="003061FD">
      <w:pPr>
        <w:pStyle w:val="af7"/>
        <w:spacing w:before="0" w:beforeAutospacing="0" w:after="0" w:afterAutospacing="0"/>
        <w:ind w:firstLine="709"/>
        <w:jc w:val="both"/>
        <w:rPr>
          <w:color w:val="000000"/>
          <w:sz w:val="26"/>
          <w:szCs w:val="26"/>
        </w:rPr>
      </w:pPr>
      <w:r w:rsidRPr="003061FD">
        <w:rPr>
          <w:color w:val="000000"/>
          <w:sz w:val="26"/>
          <w:szCs w:val="26"/>
        </w:rPr>
        <w:t>9.2. Содержание и эксплуатация дорог</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3061FD" w:rsidRPr="003061FD" w:rsidRDefault="003061FD" w:rsidP="003061FD">
      <w:pPr>
        <w:pStyle w:val="af7"/>
        <w:tabs>
          <w:tab w:val="left" w:pos="8505"/>
        </w:tabs>
        <w:spacing w:before="0" w:beforeAutospacing="0" w:after="0" w:afterAutospacing="0"/>
        <w:ind w:firstLine="709"/>
        <w:jc w:val="both"/>
        <w:rPr>
          <w:color w:val="000000"/>
          <w:sz w:val="26"/>
          <w:szCs w:val="26"/>
        </w:rPr>
      </w:pPr>
      <w:r w:rsidRPr="003061FD">
        <w:rPr>
          <w:color w:val="000000"/>
          <w:sz w:val="26"/>
          <w:szCs w:val="26"/>
        </w:rPr>
        <w:t>9.3. Проведение работ при прокладке или ремонте коммуникаций, планировке грунта.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lastRenderedPageBreak/>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3061FD" w:rsidRPr="003061FD" w:rsidRDefault="003061FD" w:rsidP="003061FD">
      <w:pPr>
        <w:pStyle w:val="3"/>
        <w:shd w:val="clear" w:color="auto" w:fill="FFFFFF"/>
        <w:spacing w:before="0"/>
        <w:ind w:firstLine="426"/>
        <w:jc w:val="both"/>
        <w:rPr>
          <w:rFonts w:ascii="Times New Roman" w:hAnsi="Times New Roman"/>
          <w:color w:val="000000"/>
          <w:sz w:val="26"/>
          <w:szCs w:val="26"/>
        </w:rPr>
      </w:pPr>
      <w:r w:rsidRPr="003061FD">
        <w:rPr>
          <w:rFonts w:ascii="Times New Roman" w:hAnsi="Times New Roman"/>
          <w:color w:val="000000"/>
          <w:sz w:val="26"/>
          <w:szCs w:val="26"/>
        </w:rPr>
        <w:t xml:space="preserve">9.3.3. При производстве работ в ночное время на территории населенного пункта необходимо соблюдать п.2 статьи 2.3. </w:t>
      </w:r>
      <w:r w:rsidRPr="003061FD">
        <w:rPr>
          <w:rFonts w:ascii="Times New Roman" w:hAnsi="Times New Roman"/>
          <w:bCs/>
          <w:color w:val="000000"/>
          <w:sz w:val="26"/>
          <w:szCs w:val="26"/>
        </w:rPr>
        <w:t>Областного закона от 25.10.2002 № 273-ЗС "Об административных правонарушениях».</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9.3.6. До начала производства работ по разрытию необходимо:</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установить дорожные знаки в соответствии с согласованной схемой;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оградить место производства работ, на ограждениях вывесить табличку с</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наименованием организации, производящей работы, с фамилией ответственного за производство работ лица, номером телефона организации.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w:t>
      </w:r>
      <w:r w:rsidRPr="003061FD">
        <w:rPr>
          <w:color w:val="000000"/>
          <w:sz w:val="26"/>
          <w:szCs w:val="26"/>
        </w:rPr>
        <w:lastRenderedPageBreak/>
        <w:t>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3061FD" w:rsidRPr="003061FD" w:rsidRDefault="003061FD" w:rsidP="003061FD">
      <w:pPr>
        <w:pStyle w:val="aa"/>
        <w:widowControl w:val="0"/>
        <w:numPr>
          <w:ilvl w:val="0"/>
          <w:numId w:val="9"/>
        </w:numPr>
        <w:spacing w:before="120" w:line="240" w:lineRule="auto"/>
        <w:ind w:left="0"/>
        <w:contextualSpacing w:val="0"/>
        <w:jc w:val="center"/>
        <w:rPr>
          <w:b/>
          <w:color w:val="000000"/>
          <w:sz w:val="26"/>
          <w:szCs w:val="26"/>
        </w:rPr>
      </w:pPr>
      <w:r w:rsidRPr="003061FD">
        <w:rPr>
          <w:b/>
          <w:color w:val="000000"/>
          <w:sz w:val="26"/>
          <w:szCs w:val="26"/>
        </w:rPr>
        <w:t xml:space="preserve"> ТРЕБОВАНИЯ К БЛАГОУСТРОЙСТВУ</w:t>
      </w:r>
      <w:r w:rsidRPr="003061FD">
        <w:rPr>
          <w:color w:val="000000"/>
          <w:sz w:val="26"/>
          <w:szCs w:val="26"/>
        </w:rPr>
        <w:t xml:space="preserve"> </w:t>
      </w:r>
      <w:r w:rsidRPr="003061FD">
        <w:rPr>
          <w:b/>
          <w:color w:val="000000"/>
          <w:sz w:val="26"/>
          <w:szCs w:val="26"/>
        </w:rPr>
        <w:t>НА ТЕРРИТОРИЯХ</w:t>
      </w:r>
    </w:p>
    <w:p w:rsidR="003061FD" w:rsidRPr="003061FD" w:rsidRDefault="003061FD" w:rsidP="003061FD">
      <w:pPr>
        <w:spacing w:after="120"/>
        <w:jc w:val="center"/>
        <w:rPr>
          <w:b/>
          <w:color w:val="000000"/>
          <w:sz w:val="26"/>
          <w:szCs w:val="26"/>
        </w:rPr>
      </w:pPr>
      <w:r w:rsidRPr="003061FD">
        <w:rPr>
          <w:b/>
          <w:color w:val="000000"/>
          <w:sz w:val="26"/>
          <w:szCs w:val="26"/>
        </w:rPr>
        <w:t>ПРОИЗВОДСТВЕННОГО НАЗНАЧЕНИЯ</w:t>
      </w:r>
    </w:p>
    <w:p w:rsidR="003061FD" w:rsidRPr="003061FD" w:rsidRDefault="003061FD" w:rsidP="003061FD">
      <w:pPr>
        <w:pStyle w:val="24"/>
        <w:numPr>
          <w:ilvl w:val="1"/>
          <w:numId w:val="9"/>
        </w:numPr>
        <w:shd w:val="clear" w:color="auto" w:fill="auto"/>
        <w:tabs>
          <w:tab w:val="left" w:pos="1276"/>
        </w:tabs>
        <w:spacing w:before="0" w:after="0" w:line="240" w:lineRule="auto"/>
        <w:ind w:firstLine="709"/>
        <w:jc w:val="both"/>
        <w:rPr>
          <w:color w:val="000000"/>
        </w:rPr>
      </w:pPr>
      <w:r w:rsidRPr="003061FD">
        <w:rPr>
          <w:color w:val="000000"/>
        </w:rPr>
        <w:t>Объектами благоустройства на территориях производственного назначения являются общественные пространства (</w:t>
      </w:r>
      <w:proofErr w:type="spellStart"/>
      <w:r w:rsidRPr="003061FD">
        <w:rPr>
          <w:color w:val="000000"/>
        </w:rPr>
        <w:t>предзаводские</w:t>
      </w:r>
      <w:proofErr w:type="spellEnd"/>
      <w:r w:rsidRPr="003061FD">
        <w:rPr>
          <w:color w:val="000000"/>
        </w:rPr>
        <w:t xml:space="preserve">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w:t>
      </w:r>
      <w:r w:rsidRPr="003061FD">
        <w:rPr>
          <w:color w:val="FF0000"/>
        </w:rPr>
        <w:t>В</w:t>
      </w:r>
      <w:r w:rsidRPr="003061FD">
        <w:rPr>
          <w:color w:val="000000"/>
        </w:rPr>
        <w:t>.</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Общественные пространства необходимо максимально изолировать от мест производства работ защитными насаждениями, носителями </w:t>
      </w:r>
      <w:proofErr w:type="spellStart"/>
      <w:r w:rsidRPr="003061FD">
        <w:rPr>
          <w:color w:val="000000"/>
          <w:sz w:val="26"/>
          <w:szCs w:val="26"/>
        </w:rPr>
        <w:t>звуко</w:t>
      </w:r>
      <w:proofErr w:type="spellEnd"/>
      <w:r w:rsidRPr="003061FD">
        <w:rPr>
          <w:color w:val="000000"/>
          <w:sz w:val="26"/>
          <w:szCs w:val="26"/>
        </w:rPr>
        <w:t>-свето-цветовой информации, предупреждающей об опасности, а также - постоянными или временными ограждениями различных видов.</w:t>
      </w:r>
    </w:p>
    <w:p w:rsidR="003061FD" w:rsidRPr="003061FD" w:rsidRDefault="003061FD" w:rsidP="003061FD">
      <w:pPr>
        <w:pStyle w:val="aa"/>
        <w:numPr>
          <w:ilvl w:val="2"/>
          <w:numId w:val="9"/>
        </w:numPr>
        <w:spacing w:line="240" w:lineRule="auto"/>
        <w:ind w:firstLine="426"/>
        <w:jc w:val="both"/>
        <w:rPr>
          <w:color w:val="000000"/>
          <w:sz w:val="26"/>
          <w:szCs w:val="26"/>
        </w:rPr>
      </w:pPr>
      <w:r w:rsidRPr="003061FD">
        <w:rPr>
          <w:color w:val="000000"/>
          <w:sz w:val="26"/>
          <w:szCs w:val="26"/>
        </w:rPr>
        <w:t xml:space="preserve"> </w:t>
      </w:r>
      <w:proofErr w:type="spellStart"/>
      <w:r w:rsidRPr="003061FD">
        <w:rPr>
          <w:color w:val="000000"/>
          <w:sz w:val="26"/>
          <w:szCs w:val="26"/>
        </w:rPr>
        <w:t>Предзаводская</w:t>
      </w:r>
      <w:proofErr w:type="spellEnd"/>
      <w:r w:rsidRPr="003061FD">
        <w:rPr>
          <w:color w:val="000000"/>
          <w:sz w:val="26"/>
          <w:szCs w:val="26"/>
        </w:rPr>
        <w:t xml:space="preserve">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w:t>
      </w:r>
      <w:r w:rsidRPr="003061FD">
        <w:rPr>
          <w:bCs/>
          <w:color w:val="000000"/>
          <w:sz w:val="26"/>
          <w:szCs w:val="26"/>
        </w:rPr>
        <w:t xml:space="preserve">Генеральные планы промышленных предприятий», </w:t>
      </w:r>
      <w:r w:rsidRPr="003061FD">
        <w:rPr>
          <w:color w:val="000000"/>
          <w:sz w:val="26"/>
          <w:szCs w:val="26"/>
        </w:rPr>
        <w:t>определяя площадь из расчета 0,6-</w:t>
      </w:r>
      <w:smartTag w:uri="urn:schemas-microsoft-com:office:smarttags" w:element="metricconverter">
        <w:smartTagPr>
          <w:attr w:name="ProductID" w:val="0,9 га"/>
        </w:smartTagPr>
        <w:r w:rsidRPr="003061FD">
          <w:rPr>
            <w:color w:val="000000"/>
            <w:sz w:val="26"/>
            <w:szCs w:val="26"/>
          </w:rPr>
          <w:t>0,9 га</w:t>
        </w:r>
      </w:smartTag>
      <w:r w:rsidRPr="003061FD">
        <w:rPr>
          <w:color w:val="000000"/>
          <w:sz w:val="26"/>
          <w:szCs w:val="26"/>
        </w:rPr>
        <w:t xml:space="preserve"> на 1 тыс. работающих. Под озеленение и размещение элементов благоустройства следует отводить не менее 40-50 % территории площади.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w:t>
      </w:r>
      <w:r w:rsidRPr="003061FD">
        <w:rPr>
          <w:color w:val="000000"/>
          <w:sz w:val="26"/>
          <w:szCs w:val="26"/>
        </w:rPr>
        <w:lastRenderedPageBreak/>
        <w:t xml:space="preserve">территории </w:t>
      </w:r>
      <w:proofErr w:type="spellStart"/>
      <w:r w:rsidRPr="003061FD">
        <w:rPr>
          <w:color w:val="000000"/>
          <w:sz w:val="26"/>
          <w:szCs w:val="26"/>
        </w:rPr>
        <w:t>предзаводской</w:t>
      </w:r>
      <w:proofErr w:type="spellEnd"/>
      <w:r w:rsidRPr="003061FD">
        <w:rPr>
          <w:color w:val="000000"/>
          <w:sz w:val="26"/>
          <w:szCs w:val="26"/>
        </w:rPr>
        <w:t xml:space="preserve">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3061FD">
          <w:rPr>
            <w:color w:val="000000"/>
            <w:sz w:val="26"/>
            <w:szCs w:val="26"/>
          </w:rPr>
          <w:t>2,25 м</w:t>
        </w:r>
      </w:smartTag>
      <w:r w:rsidRPr="003061FD">
        <w:rPr>
          <w:color w:val="000000"/>
          <w:sz w:val="26"/>
          <w:szCs w:val="26"/>
        </w:rPr>
        <w:t xml:space="preserve">, второстепенных -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3061FD">
          <w:rPr>
            <w:color w:val="000000"/>
            <w:sz w:val="26"/>
            <w:szCs w:val="26"/>
          </w:rPr>
          <w:t>1 м</w:t>
        </w:r>
      </w:smartTag>
      <w:r w:rsidRPr="003061FD">
        <w:rPr>
          <w:color w:val="000000"/>
          <w:sz w:val="26"/>
          <w:szCs w:val="26"/>
        </w:rPr>
        <w:t xml:space="preserve"> ширины дороги).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3061FD">
          <w:rPr>
            <w:color w:val="000000"/>
            <w:sz w:val="26"/>
            <w:szCs w:val="26"/>
          </w:rPr>
          <w:t>300 м</w:t>
        </w:r>
      </w:smartTag>
      <w:r w:rsidRPr="003061FD">
        <w:rPr>
          <w:color w:val="000000"/>
          <w:sz w:val="26"/>
          <w:szCs w:val="26"/>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w:t>
      </w:r>
      <w:r w:rsidRPr="003061FD">
        <w:rPr>
          <w:color w:val="000000"/>
          <w:sz w:val="26"/>
          <w:szCs w:val="26"/>
        </w:rPr>
        <w:lastRenderedPageBreak/>
        <w:t>поверхностей, оборудование для установки или подвески велосипедов, разметка, осветительное оборудование. Допускается устройство ограждения.</w:t>
      </w:r>
    </w:p>
    <w:p w:rsidR="003061FD" w:rsidRPr="003061FD" w:rsidRDefault="003061FD" w:rsidP="003061FD">
      <w:pPr>
        <w:pStyle w:val="24"/>
        <w:numPr>
          <w:ilvl w:val="2"/>
          <w:numId w:val="9"/>
        </w:numPr>
        <w:shd w:val="clear" w:color="auto" w:fill="auto"/>
        <w:tabs>
          <w:tab w:val="left" w:pos="1276"/>
        </w:tabs>
        <w:spacing w:before="0" w:after="0" w:line="240" w:lineRule="auto"/>
        <w:ind w:firstLine="426"/>
        <w:jc w:val="both"/>
        <w:rPr>
          <w:color w:val="000000"/>
        </w:rPr>
      </w:pPr>
      <w:r w:rsidRPr="003061FD">
        <w:rPr>
          <w:color w:val="000000"/>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3061FD" w:rsidRPr="003061FD" w:rsidRDefault="003061FD" w:rsidP="003061FD">
      <w:pPr>
        <w:pStyle w:val="24"/>
        <w:keepNext/>
        <w:keepLines/>
        <w:numPr>
          <w:ilvl w:val="1"/>
          <w:numId w:val="9"/>
        </w:numPr>
        <w:shd w:val="clear" w:color="auto" w:fill="auto"/>
        <w:tabs>
          <w:tab w:val="left" w:pos="426"/>
          <w:tab w:val="left" w:pos="1276"/>
        </w:tabs>
        <w:spacing w:before="0" w:after="0" w:line="240" w:lineRule="auto"/>
        <w:ind w:firstLine="709"/>
        <w:jc w:val="both"/>
        <w:rPr>
          <w:color w:val="000000"/>
        </w:rPr>
      </w:pPr>
      <w:r w:rsidRPr="003061FD">
        <w:rPr>
          <w:color w:val="000000"/>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r w:rsidRPr="003061FD">
        <w:t>СанПиН 2.2.1/2.1.1.1203</w:t>
      </w:r>
      <w:r w:rsidRPr="003061FD">
        <w:rPr>
          <w:color w:val="000000"/>
        </w:rPr>
        <w:t xml:space="preserve">. </w:t>
      </w:r>
    </w:p>
    <w:p w:rsidR="003061FD" w:rsidRPr="003061FD" w:rsidRDefault="003061FD" w:rsidP="003061FD">
      <w:pPr>
        <w:pStyle w:val="aa"/>
        <w:widowControl w:val="0"/>
        <w:numPr>
          <w:ilvl w:val="2"/>
          <w:numId w:val="9"/>
        </w:numPr>
        <w:spacing w:line="240" w:lineRule="auto"/>
        <w:ind w:firstLine="426"/>
        <w:jc w:val="both"/>
        <w:rPr>
          <w:color w:val="000000"/>
          <w:sz w:val="26"/>
          <w:szCs w:val="26"/>
        </w:rPr>
      </w:pPr>
      <w:r w:rsidRPr="003061FD">
        <w:rPr>
          <w:color w:val="000000"/>
          <w:sz w:val="26"/>
          <w:szCs w:val="26"/>
        </w:rPr>
        <w:t xml:space="preserve">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3061FD" w:rsidRPr="003061FD" w:rsidRDefault="003061FD" w:rsidP="003061FD">
      <w:pPr>
        <w:pStyle w:val="24"/>
        <w:numPr>
          <w:ilvl w:val="0"/>
          <w:numId w:val="9"/>
        </w:numPr>
        <w:shd w:val="clear" w:color="auto" w:fill="auto"/>
        <w:tabs>
          <w:tab w:val="left" w:pos="284"/>
        </w:tabs>
        <w:spacing w:before="120" w:after="120" w:line="240" w:lineRule="auto"/>
        <w:ind w:left="0"/>
        <w:rPr>
          <w:b/>
          <w:color w:val="000000"/>
        </w:rPr>
      </w:pPr>
      <w:r w:rsidRPr="003061FD">
        <w:rPr>
          <w:b/>
          <w:color w:val="000000"/>
        </w:rPr>
        <w:t xml:space="preserve"> ОСОБЫЕ ТРЕБОВАНИЯ К ДОСТУПНОСТИ ГОРОДСКОЙ СРЕДЫ ДЛЯ МАЛОМОБИЛЬНЫХ ГРУПП НАСЕЛЕНИЯ</w:t>
      </w:r>
    </w:p>
    <w:p w:rsidR="003061FD" w:rsidRPr="003061FD" w:rsidRDefault="003061FD" w:rsidP="003061FD">
      <w:pPr>
        <w:pStyle w:val="24"/>
        <w:shd w:val="clear" w:color="auto" w:fill="auto"/>
        <w:tabs>
          <w:tab w:val="left" w:pos="284"/>
        </w:tabs>
        <w:spacing w:before="0" w:after="0" w:line="240" w:lineRule="auto"/>
        <w:ind w:firstLine="709"/>
        <w:jc w:val="both"/>
        <w:rPr>
          <w:color w:val="000000"/>
        </w:rPr>
      </w:pPr>
      <w:r w:rsidRPr="003061FD">
        <w:rPr>
          <w:color w:val="000000"/>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маломобильных групп населения. </w:t>
      </w:r>
    </w:p>
    <w:p w:rsidR="003061FD" w:rsidRPr="003061FD" w:rsidRDefault="003061FD" w:rsidP="003061FD">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rPr>
        <w:t>11.2. П</w:t>
      </w:r>
      <w:r w:rsidRPr="003061FD">
        <w:rPr>
          <w:color w:val="000000"/>
          <w:spacing w:val="2"/>
          <w:shd w:val="clear" w:color="auto" w:fill="FFFFFF"/>
        </w:rPr>
        <w:t>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3061FD" w:rsidRPr="003061FD" w:rsidRDefault="003061FD" w:rsidP="003061FD">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11.3. Основу доступной для инвалидов среды жизнедеятельности должен составлять </w:t>
      </w:r>
      <w:proofErr w:type="spellStart"/>
      <w:r w:rsidRPr="003061FD">
        <w:rPr>
          <w:color w:val="000000"/>
          <w:spacing w:val="2"/>
          <w:shd w:val="clear" w:color="auto" w:fill="FFFFFF"/>
        </w:rPr>
        <w:t>безбарьерный</w:t>
      </w:r>
      <w:proofErr w:type="spellEnd"/>
      <w:r w:rsidRPr="003061FD">
        <w:rPr>
          <w:color w:val="000000"/>
          <w:spacing w:val="2"/>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3061FD" w:rsidRPr="003061FD" w:rsidRDefault="003061FD" w:rsidP="003061FD">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 xml:space="preserve">11.4. Основные элементы </w:t>
      </w:r>
      <w:proofErr w:type="spellStart"/>
      <w:r w:rsidRPr="003061FD">
        <w:rPr>
          <w:color w:val="000000"/>
          <w:spacing w:val="2"/>
          <w:shd w:val="clear" w:color="auto" w:fill="FFFFFF"/>
        </w:rPr>
        <w:t>безбарьерного</w:t>
      </w:r>
      <w:proofErr w:type="spellEnd"/>
      <w:r w:rsidRPr="003061FD">
        <w:rPr>
          <w:color w:val="000000"/>
          <w:spacing w:val="2"/>
          <w:shd w:val="clear" w:color="auto" w:fill="FFFFFF"/>
        </w:rPr>
        <w:t xml:space="preserve"> каркаса территории:</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xml:space="preserve">11.4.3. Обустройство пандусов и элементов предупреждения и на пересечениях пешеходных коммуникаций </w:t>
      </w:r>
      <w:proofErr w:type="spellStart"/>
      <w:r w:rsidRPr="003061FD">
        <w:rPr>
          <w:color w:val="000000"/>
          <w:spacing w:val="2"/>
          <w:shd w:val="clear" w:color="auto" w:fill="FFFFFF"/>
        </w:rPr>
        <w:t>безбарьерного</w:t>
      </w:r>
      <w:proofErr w:type="spellEnd"/>
      <w:r w:rsidRPr="003061FD">
        <w:rPr>
          <w:color w:val="000000"/>
          <w:spacing w:val="2"/>
          <w:shd w:val="clear" w:color="auto" w:fill="FFFFFF"/>
        </w:rPr>
        <w:t xml:space="preserve"> каркаса. Системы и средства предупреждения </w:t>
      </w:r>
      <w:r w:rsidRPr="003061FD">
        <w:rPr>
          <w:color w:val="000000"/>
          <w:spacing w:val="2"/>
          <w:shd w:val="clear" w:color="auto" w:fill="FFFFFF"/>
        </w:rPr>
        <w:lastRenderedPageBreak/>
        <w:t>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rPr>
      </w:pPr>
      <w:r w:rsidRPr="003061FD">
        <w:rPr>
          <w:color w:val="000000"/>
          <w:spacing w:val="2"/>
          <w:shd w:val="clear" w:color="auto" w:fill="FFFFFF"/>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11.4.6. Элементы информационной системы для инвалидов, включая:</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3061FD" w:rsidRPr="003061FD" w:rsidRDefault="003061FD" w:rsidP="003061FD">
      <w:pPr>
        <w:pStyle w:val="24"/>
        <w:shd w:val="clear" w:color="auto" w:fill="auto"/>
        <w:tabs>
          <w:tab w:val="left" w:pos="284"/>
        </w:tabs>
        <w:spacing w:before="0" w:after="0" w:line="240" w:lineRule="auto"/>
        <w:ind w:firstLine="426"/>
        <w:jc w:val="both"/>
        <w:rPr>
          <w:color w:val="000000"/>
          <w:spacing w:val="2"/>
          <w:shd w:val="clear" w:color="auto" w:fill="FFFFFF"/>
        </w:rPr>
      </w:pPr>
      <w:r w:rsidRPr="003061FD">
        <w:rPr>
          <w:color w:val="000000"/>
          <w:spacing w:val="2"/>
          <w:shd w:val="clear" w:color="auto" w:fill="FFFFFF"/>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3061FD" w:rsidRPr="003061FD" w:rsidRDefault="003061FD" w:rsidP="003061FD">
      <w:pPr>
        <w:pStyle w:val="24"/>
        <w:shd w:val="clear" w:color="auto" w:fill="auto"/>
        <w:tabs>
          <w:tab w:val="left" w:pos="284"/>
        </w:tabs>
        <w:spacing w:before="0" w:after="0" w:line="240" w:lineRule="auto"/>
        <w:ind w:firstLine="709"/>
        <w:jc w:val="both"/>
        <w:rPr>
          <w:color w:val="000000"/>
          <w:spacing w:val="2"/>
          <w:shd w:val="clear" w:color="auto" w:fill="FFFFFF"/>
        </w:rPr>
      </w:pPr>
      <w:r w:rsidRPr="003061FD">
        <w:rPr>
          <w:color w:val="000000"/>
          <w:spacing w:val="2"/>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11.6. Органам местного самоуправления муниципального образования с целью формирования доступной среды для инвалидов и других маломобильных групп населения необходимо: </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xml:space="preserve">- укомплектовать библиотеки, образовательные учреждения адаптивно-техническими средствами для инвалидов и МГН («говорящими книгами» на </w:t>
      </w:r>
      <w:proofErr w:type="spellStart"/>
      <w:r w:rsidRPr="003061FD">
        <w:rPr>
          <w:color w:val="000000"/>
          <w:sz w:val="26"/>
          <w:szCs w:val="26"/>
        </w:rPr>
        <w:t>флеш</w:t>
      </w:r>
      <w:proofErr w:type="spellEnd"/>
      <w:r w:rsidRPr="003061FD">
        <w:rPr>
          <w:color w:val="000000"/>
          <w:sz w:val="26"/>
          <w:szCs w:val="26"/>
        </w:rPr>
        <w:t>-картах и специальными аппаратами для их воспроизведения);</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lastRenderedPageBreak/>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3061FD" w:rsidRPr="003061FD" w:rsidRDefault="003061FD" w:rsidP="003061FD">
      <w:pPr>
        <w:pStyle w:val="24"/>
        <w:numPr>
          <w:ilvl w:val="0"/>
          <w:numId w:val="9"/>
        </w:numPr>
        <w:shd w:val="clear" w:color="auto" w:fill="auto"/>
        <w:tabs>
          <w:tab w:val="left" w:pos="284"/>
        </w:tabs>
        <w:spacing w:before="120" w:after="120" w:line="240" w:lineRule="auto"/>
        <w:ind w:left="0"/>
        <w:rPr>
          <w:b/>
          <w:color w:val="000000"/>
        </w:rPr>
      </w:pPr>
      <w:r w:rsidRPr="003061FD">
        <w:rPr>
          <w:b/>
          <w:color w:val="000000"/>
        </w:rPr>
        <w:t xml:space="preserve"> ПОРЯДОК СОДЕРЖАНИЯ И ЭКСПЛУАТАЦИИ ОБЪЕКТОВ БЛАГОУСТРОЙСТВА</w:t>
      </w:r>
    </w:p>
    <w:p w:rsidR="003061FD" w:rsidRPr="003061FD" w:rsidRDefault="003061FD" w:rsidP="003061FD">
      <w:pPr>
        <w:pStyle w:val="24"/>
        <w:shd w:val="clear" w:color="auto" w:fill="auto"/>
        <w:tabs>
          <w:tab w:val="left" w:pos="1604"/>
        </w:tabs>
        <w:spacing w:before="0" w:after="0" w:line="240" w:lineRule="auto"/>
        <w:ind w:firstLine="709"/>
        <w:jc w:val="both"/>
        <w:rPr>
          <w:color w:val="000000"/>
        </w:rPr>
      </w:pPr>
      <w:r w:rsidRPr="003061FD">
        <w:rPr>
          <w:color w:val="000000"/>
        </w:rPr>
        <w:t>12.1. Порядок содержания объектов благоустройства 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положение об уборке территории (Приложение </w:t>
      </w:r>
      <w:r w:rsidRPr="003061FD">
        <w:rPr>
          <w:color w:val="FF0000"/>
        </w:rPr>
        <w:t>Ж</w:t>
      </w:r>
      <w:r w:rsidRPr="003061FD">
        <w:rPr>
          <w:color w:val="000000"/>
        </w:rPr>
        <w:t xml:space="preserve"> к Правилам);</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содержания элементов благоустройства (Приложение </w:t>
      </w:r>
      <w:r w:rsidRPr="003061FD">
        <w:rPr>
          <w:color w:val="FF0000"/>
        </w:rPr>
        <w:t>И</w:t>
      </w:r>
      <w:r w:rsidRPr="003061FD">
        <w:rPr>
          <w:color w:val="000000"/>
        </w:rPr>
        <w:t xml:space="preserve"> к Правилам);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по озеленению территорий и содержанию зеленых насаждений (Приложения А, </w:t>
      </w:r>
      <w:r w:rsidRPr="003061FD">
        <w:rPr>
          <w:color w:val="FF0000"/>
        </w:rPr>
        <w:t>И</w:t>
      </w:r>
      <w:r w:rsidRPr="003061FD">
        <w:rPr>
          <w:color w:val="000000"/>
        </w:rPr>
        <w:t xml:space="preserve"> часть 1 к Правилам);</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по содержанию и эксплуатации дорог (часть 9.2, Раздел 9 Правил);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особые требования к освещению территорий (п. 5.8.8, часть 5.8, Раздел 5 Правил);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содержания строительных площадок (Приложение </w:t>
      </w:r>
      <w:r w:rsidRPr="003061FD">
        <w:rPr>
          <w:color w:val="FF0000"/>
        </w:rPr>
        <w:t>Д</w:t>
      </w:r>
      <w:r w:rsidRPr="003061FD">
        <w:rPr>
          <w:color w:val="000000"/>
        </w:rPr>
        <w:t xml:space="preserve"> к Правилам);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порядок проведения работ при ремонте и реконструкции коммуникаций (часть 9.3, Раздел 9 Правил);</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порядок содержания животных (Нормативный акт муниципального образования);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особые требования к доступности городской среды (Раздел 11 Правил);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xml:space="preserve">- особые требования к праздничному оформлению населенного пункта (Нормативный акт муниципального образования);  </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 основные положения о контроле за соблюдением правил эксплуатации объектов благоустройства (Раздел 13 Правил).</w:t>
      </w:r>
    </w:p>
    <w:p w:rsidR="003061FD" w:rsidRPr="003061FD" w:rsidRDefault="003061FD" w:rsidP="003061FD">
      <w:pPr>
        <w:pStyle w:val="24"/>
        <w:shd w:val="clear" w:color="auto" w:fill="auto"/>
        <w:tabs>
          <w:tab w:val="left" w:pos="1617"/>
        </w:tabs>
        <w:spacing w:before="0" w:after="0" w:line="240" w:lineRule="auto"/>
        <w:ind w:firstLine="709"/>
        <w:jc w:val="both"/>
        <w:rPr>
          <w:color w:val="000000"/>
        </w:rPr>
      </w:pPr>
      <w:r w:rsidRPr="003061FD">
        <w:rPr>
          <w:color w:val="000000"/>
        </w:rPr>
        <w:t>12.2. Лица, обязанные организовывать и производить работы по содержанию и эксплуатации объектов благоустройства.</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color w:val="000000"/>
        </w:rPr>
        <w:t>12.2.</w:t>
      </w:r>
      <w:r w:rsidRPr="003061FD">
        <w:rPr>
          <w:rFonts w:eastAsia="Courier New"/>
          <w:color w:val="000000"/>
        </w:rPr>
        <w:t xml:space="preserve">1. Обязанности по организации и производству работ </w:t>
      </w:r>
      <w:r w:rsidRPr="003061FD">
        <w:rPr>
          <w:color w:val="000000"/>
        </w:rPr>
        <w:t>по содержанию и эксплуатации объектов благоустройства</w:t>
      </w:r>
      <w:r w:rsidRPr="003061FD">
        <w:rPr>
          <w:rFonts w:eastAsia="Courier New"/>
          <w:color w:val="000000"/>
        </w:rPr>
        <w:t xml:space="preserve"> возлагаются:</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а) </w:t>
      </w:r>
      <w:r w:rsidRPr="003061FD">
        <w:rPr>
          <w:color w:val="000000"/>
        </w:rPr>
        <w:t xml:space="preserve">по содержанию </w:t>
      </w:r>
      <w:r w:rsidRPr="003061FD">
        <w:rPr>
          <w:rFonts w:eastAsia="Courier New"/>
          <w:color w:val="000000"/>
        </w:rPr>
        <w:t xml:space="preserve">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w:t>
      </w:r>
      <w:r w:rsidRPr="00035333">
        <w:rPr>
          <w:rFonts w:eastAsia="Courier New"/>
          <w:color w:val="000000"/>
        </w:rPr>
        <w:t>а также в случае наличия соглашений об уборке прилегающей территории и определении ее границ</w:t>
      </w:r>
      <w:r w:rsidRPr="003061FD">
        <w:rPr>
          <w:rFonts w:eastAsia="Courier New"/>
          <w:color w:val="000000"/>
        </w:rPr>
        <w:t>, прилегающей территории – на заказчиков и производителей работ;</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б) </w:t>
      </w:r>
      <w:r w:rsidRPr="003061FD">
        <w:rPr>
          <w:color w:val="000000"/>
        </w:rPr>
        <w:t>по содержанию и эксплуатации</w:t>
      </w:r>
      <w:r w:rsidRPr="003061FD">
        <w:rPr>
          <w:rFonts w:eastAsia="Courier New"/>
          <w:color w:val="000000"/>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в) </w:t>
      </w:r>
      <w:r w:rsidRPr="003061FD">
        <w:rPr>
          <w:color w:val="000000"/>
        </w:rPr>
        <w:t>по содержанию и эксплуатации</w:t>
      </w:r>
      <w:r w:rsidRPr="003061FD">
        <w:rPr>
          <w:rFonts w:eastAsia="Courier New"/>
          <w:color w:val="000000"/>
        </w:rPr>
        <w:t xml:space="preserve"> мест временной уличной торговли, а </w:t>
      </w:r>
      <w:r w:rsidRPr="00035333">
        <w:rPr>
          <w:rFonts w:eastAsia="Courier New"/>
          <w:color w:val="000000"/>
        </w:rPr>
        <w:t>также в случае наличия соглашений об уборке прилегающей территории</w:t>
      </w:r>
      <w:r w:rsidRPr="003061FD">
        <w:rPr>
          <w:rFonts w:eastAsia="Courier New"/>
          <w:color w:val="FF0000"/>
        </w:rPr>
        <w:t xml:space="preserve"> </w:t>
      </w:r>
      <w:r w:rsidRPr="003061FD">
        <w:rPr>
          <w:rFonts w:eastAsia="Courier New"/>
          <w:color w:val="000000"/>
        </w:rPr>
        <w:t xml:space="preserve">к объектам торговли (торговые павильоны, торговые комплексы, палатки, киоски, и т.п.) </w:t>
      </w:r>
      <w:r w:rsidRPr="00035333">
        <w:rPr>
          <w:rFonts w:eastAsia="Courier New"/>
          <w:color w:val="000000"/>
        </w:rPr>
        <w:t>и определении ее границ</w:t>
      </w:r>
      <w:r w:rsidRPr="003061FD">
        <w:rPr>
          <w:rFonts w:eastAsia="Courier New"/>
          <w:color w:val="0066FF"/>
        </w:rPr>
        <w:t>,</w:t>
      </w:r>
      <w:r w:rsidRPr="003061FD">
        <w:rPr>
          <w:rFonts w:eastAsia="Courier New"/>
          <w:color w:val="000000"/>
        </w:rPr>
        <w:t xml:space="preserve"> прилегающей территории, – на собственников, владельцев или пользователей объектов торговли;</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г) по </w:t>
      </w:r>
      <w:r w:rsidRPr="003061FD">
        <w:rPr>
          <w:color w:val="000000"/>
        </w:rPr>
        <w:t xml:space="preserve">содержанию </w:t>
      </w:r>
      <w:r w:rsidRPr="003061FD">
        <w:rPr>
          <w:rFonts w:eastAsia="Courier New"/>
          <w:color w:val="000000"/>
        </w:rPr>
        <w:t xml:space="preserve">неиспользуемых и </w:t>
      </w:r>
      <w:proofErr w:type="spellStart"/>
      <w:r w:rsidRPr="003061FD">
        <w:rPr>
          <w:rFonts w:eastAsia="Courier New"/>
          <w:color w:val="000000"/>
        </w:rPr>
        <w:t>неосваиваемых</w:t>
      </w:r>
      <w:proofErr w:type="spellEnd"/>
      <w:r w:rsidRPr="003061FD">
        <w:rPr>
          <w:rFonts w:eastAsia="Courier New"/>
          <w:color w:val="000000"/>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д) </w:t>
      </w:r>
      <w:r w:rsidRPr="003061FD">
        <w:rPr>
          <w:color w:val="000000"/>
        </w:rPr>
        <w:t>по содержанию и эксплуатации</w:t>
      </w:r>
      <w:r w:rsidRPr="003061FD">
        <w:rPr>
          <w:rFonts w:eastAsia="Courier New"/>
          <w:color w:val="000000"/>
        </w:rPr>
        <w:t xml:space="preserve"> территории автозаправочных станций, станций </w:t>
      </w:r>
      <w:r w:rsidRPr="003061FD">
        <w:rPr>
          <w:rFonts w:eastAsia="Courier New"/>
          <w:color w:val="000000"/>
        </w:rPr>
        <w:lastRenderedPageBreak/>
        <w:t xml:space="preserve">техобслуживания, мест мойки автотранспорта, автозаправочных комплексов, рынков, торговых и развлекательных центров и, </w:t>
      </w:r>
      <w:r w:rsidRPr="00035333">
        <w:rPr>
          <w:rFonts w:eastAsia="Courier New"/>
          <w:color w:val="000000"/>
        </w:rPr>
        <w:t>в случае наличия соглашений о содержании, уборке прилегающей территории и определении ее границ</w:t>
      </w:r>
      <w:r w:rsidRPr="003061FD">
        <w:rPr>
          <w:rFonts w:eastAsia="Courier New"/>
          <w:color w:val="000000"/>
        </w:rPr>
        <w:t>,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е) </w:t>
      </w:r>
      <w:r w:rsidRPr="003061FD">
        <w:rPr>
          <w:color w:val="000000"/>
        </w:rPr>
        <w:t>по содержанию и эксплуатации</w:t>
      </w:r>
      <w:r w:rsidRPr="003061FD">
        <w:rPr>
          <w:rFonts w:eastAsia="Courier New"/>
          <w:color w:val="000000"/>
        </w:rPr>
        <w:t xml:space="preserve"> территорий юридических лиц (индивидуальных предпринимателей), физических лиц и, </w:t>
      </w:r>
      <w:r w:rsidRPr="00035333">
        <w:rPr>
          <w:rFonts w:eastAsia="Courier New"/>
          <w:color w:val="000000"/>
        </w:rPr>
        <w:t>в случае наличия соглашений о содержании, уборке прилегающей территории и определении ее границ</w:t>
      </w:r>
      <w:r w:rsidRPr="003061FD">
        <w:rPr>
          <w:rFonts w:eastAsia="Courier New"/>
          <w:color w:val="000000"/>
        </w:rPr>
        <w:t>,  прилегающей территории – на собственника, владельца или пользователя указанной территории;</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ж) </w:t>
      </w:r>
      <w:r w:rsidRPr="003061FD">
        <w:rPr>
          <w:color w:val="000000"/>
        </w:rPr>
        <w:t xml:space="preserve">по содержанию и эксплуатации </w:t>
      </w:r>
      <w:r w:rsidRPr="003061FD">
        <w:rPr>
          <w:rFonts w:eastAsia="Courier New"/>
          <w:color w:val="000000"/>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и) по содержанию частного домовладения, хозяйственных строений и сооружений, ограждений и, </w:t>
      </w:r>
      <w:r w:rsidRPr="00035333">
        <w:rPr>
          <w:rFonts w:eastAsia="Courier New"/>
          <w:color w:val="000000"/>
        </w:rPr>
        <w:t>в случае наличия соглашений о содержании, уборке прилегающей территории и определении ее границ,</w:t>
      </w:r>
      <w:r w:rsidRPr="003061FD">
        <w:rPr>
          <w:rFonts w:eastAsia="Courier New"/>
          <w:color w:val="000000"/>
        </w:rPr>
        <w:t xml:space="preserve">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л) по благоустройству и содержанию родников и водных источников, уборке, </w:t>
      </w:r>
      <w:r w:rsidRPr="00035333">
        <w:rPr>
          <w:rFonts w:eastAsia="Courier New"/>
          <w:color w:val="000000"/>
        </w:rPr>
        <w:t>а также в случае наличия соглашений о содержании, уборке прилегающей территории и определении ее границ,</w:t>
      </w:r>
      <w:r w:rsidRPr="003061FD">
        <w:rPr>
          <w:rFonts w:eastAsia="Courier New"/>
          <w:color w:val="000000"/>
        </w:rPr>
        <w:t xml:space="preserve">  прилегающей территории, – на собственников, владельцев, пользователей земельных участков, на которых они расположены.</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color w:val="000000"/>
        </w:rPr>
        <w:t>12.2.</w:t>
      </w:r>
      <w:r w:rsidRPr="003061FD">
        <w:rPr>
          <w:rFonts w:eastAsia="Courier New"/>
          <w:color w:val="000000"/>
        </w:rPr>
        <w:t>2. Предусмотренные настоящими Правилами обязанности возлагаются:</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3061FD" w:rsidRPr="003061FD" w:rsidRDefault="003061FD" w:rsidP="003061FD">
      <w:pPr>
        <w:pStyle w:val="24"/>
        <w:shd w:val="clear" w:color="auto" w:fill="auto"/>
        <w:tabs>
          <w:tab w:val="left" w:pos="1594"/>
        </w:tabs>
        <w:spacing w:before="0" w:after="0" w:line="240" w:lineRule="auto"/>
        <w:ind w:firstLine="426"/>
        <w:jc w:val="both"/>
        <w:rPr>
          <w:rFonts w:eastAsia="Courier New"/>
          <w:color w:val="000000"/>
        </w:rPr>
      </w:pPr>
      <w:r w:rsidRPr="003061FD">
        <w:rPr>
          <w:rFonts w:eastAsia="Courier New"/>
          <w:color w:val="000000"/>
        </w:rPr>
        <w:t xml:space="preserve">в) по объектам, находящимся в частной собственности, – на собственников объектов – граждан и юридических лиц. </w:t>
      </w:r>
    </w:p>
    <w:p w:rsidR="003061FD" w:rsidRPr="003061FD" w:rsidRDefault="003061FD" w:rsidP="003061FD">
      <w:pPr>
        <w:pStyle w:val="24"/>
        <w:tabs>
          <w:tab w:val="left" w:pos="1594"/>
        </w:tabs>
        <w:spacing w:before="0" w:after="0" w:line="240" w:lineRule="auto"/>
        <w:ind w:firstLine="709"/>
        <w:jc w:val="both"/>
        <w:rPr>
          <w:rFonts w:eastAsia="Courier New"/>
          <w:color w:val="000000"/>
        </w:rPr>
      </w:pPr>
      <w:r w:rsidRPr="003061FD">
        <w:rPr>
          <w:rFonts w:eastAsia="Courier New"/>
          <w:color w:val="000000"/>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12.3.1. Собственники (правообладатели) зданий (помещений в них) и сооружений привлекаются к участию в благоустройстве прилегающих </w:t>
      </w:r>
      <w:r w:rsidRPr="003061FD">
        <w:rPr>
          <w:rFonts w:eastAsia="Courier New"/>
          <w:color w:val="FF0000"/>
        </w:rPr>
        <w:t xml:space="preserve">территорий путем заключения соглашений, договоров о таком участии  в содержании </w:t>
      </w:r>
      <w:r w:rsidRPr="003061FD">
        <w:rPr>
          <w:rFonts w:eastAsia="Courier New"/>
          <w:color w:val="000000"/>
        </w:rPr>
        <w:t>объектов благоустройства.</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w:t>
      </w:r>
      <w:r w:rsidRPr="003061FD">
        <w:rPr>
          <w:rFonts w:eastAsia="Courier New"/>
          <w:color w:val="000000"/>
        </w:rPr>
        <w:lastRenderedPageBreak/>
        <w:t>и/или пользование.</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а) организации, осуществляющие управление многоквартирными домами;</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3061FD" w:rsidRPr="003061FD" w:rsidRDefault="003061FD" w:rsidP="003061FD">
      <w:pPr>
        <w:pStyle w:val="24"/>
        <w:tabs>
          <w:tab w:val="left" w:pos="1594"/>
        </w:tabs>
        <w:spacing w:before="0" w:after="0" w:line="240" w:lineRule="auto"/>
        <w:ind w:firstLine="426"/>
        <w:jc w:val="both"/>
        <w:rPr>
          <w:rFonts w:eastAsia="Courier New"/>
          <w:color w:val="000000"/>
        </w:rPr>
      </w:pPr>
      <w:r w:rsidRPr="003061FD">
        <w:rPr>
          <w:rFonts w:eastAsia="Courier New"/>
          <w:color w:val="000000"/>
        </w:rPr>
        <w:t xml:space="preserve">12.3.5. Собственники объектов капитального строительства (помещений в них), в случае </w:t>
      </w:r>
      <w:r w:rsidRPr="00035333">
        <w:rPr>
          <w:rFonts w:eastAsia="Courier New"/>
          <w:color w:val="000000"/>
        </w:rPr>
        <w:t>в случае наличия соглашений о содержании, уборке прилегающей территории и определении ее границ,</w:t>
      </w:r>
      <w:r w:rsidRPr="003061FD">
        <w:rPr>
          <w:rFonts w:eastAsia="Courier New"/>
          <w:color w:val="000000"/>
        </w:rPr>
        <w:t xml:space="preserve"> несут бремя содержания прилегающей территории:</w:t>
      </w:r>
    </w:p>
    <w:p w:rsidR="003061FD" w:rsidRPr="003061FD" w:rsidRDefault="003061FD" w:rsidP="003061FD">
      <w:pPr>
        <w:pStyle w:val="24"/>
        <w:shd w:val="clear" w:color="auto" w:fill="auto"/>
        <w:tabs>
          <w:tab w:val="left" w:pos="1594"/>
        </w:tabs>
        <w:spacing w:before="0" w:after="0" w:line="240" w:lineRule="auto"/>
        <w:ind w:firstLine="426"/>
        <w:jc w:val="both"/>
        <w:rPr>
          <w:rFonts w:eastAsia="Courier New"/>
          <w:color w:val="000000"/>
        </w:rPr>
      </w:pPr>
      <w:r w:rsidRPr="003061FD">
        <w:rPr>
          <w:rFonts w:eastAsia="Courier New"/>
          <w:color w:val="000000"/>
        </w:rPr>
        <w:t xml:space="preserve">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w:t>
      </w:r>
      <w:r w:rsidRPr="00035333">
        <w:rPr>
          <w:rFonts w:eastAsia="Courier New"/>
          <w:color w:val="000000"/>
        </w:rPr>
        <w:t>При отсутствии дорожного бордюра размер закрепленной территории может определяться до</w:t>
      </w:r>
      <w:r w:rsidRPr="003061FD">
        <w:rPr>
          <w:rFonts w:eastAsia="Courier New"/>
          <w:color w:val="FF0000"/>
        </w:rPr>
        <w:t xml:space="preserve"> </w:t>
      </w:r>
      <w:r w:rsidRPr="003061FD">
        <w:rPr>
          <w:rFonts w:eastAsia="Courier New"/>
          <w:color w:val="000000"/>
        </w:rPr>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3061FD" w:rsidRPr="003061FD" w:rsidRDefault="003061FD" w:rsidP="003061FD">
      <w:pPr>
        <w:pStyle w:val="24"/>
        <w:shd w:val="clear" w:color="auto" w:fill="auto"/>
        <w:tabs>
          <w:tab w:val="left" w:pos="1594"/>
        </w:tabs>
        <w:spacing w:before="0" w:after="0" w:line="240" w:lineRule="auto"/>
        <w:ind w:firstLine="709"/>
        <w:jc w:val="both"/>
        <w:rPr>
          <w:color w:val="000000"/>
        </w:rPr>
      </w:pPr>
      <w:r w:rsidRPr="003061FD">
        <w:rPr>
          <w:color w:val="000000"/>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содержание объектов внешнего благоустройства,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установку урн для мусора у входов в подъезды, у входных групп, их своевременную очистку от мусора, установку, ремонт и покраску, ремонт и покраску скамеек и их своевременную очистку;</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w:t>
      </w:r>
      <w:r w:rsidRPr="003061FD">
        <w:rPr>
          <w:color w:val="000000"/>
          <w:sz w:val="26"/>
          <w:szCs w:val="26"/>
        </w:rPr>
        <w:lastRenderedPageBreak/>
        <w:t>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предотвращение выноса машинами, механизмами, иной техникой грунта и грязи с территории производства работ на объекты УДС;</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проведение дератизации, дезинсекции и дезинфекции в местах общего пользования, подвалах, технических подпольях объектов жилищного фонда;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 обустройство и содержание дворовых уборных с выгребом и дворовых </w:t>
      </w:r>
      <w:proofErr w:type="spellStart"/>
      <w:r w:rsidRPr="003061FD">
        <w:rPr>
          <w:color w:val="000000"/>
          <w:sz w:val="26"/>
          <w:szCs w:val="26"/>
        </w:rPr>
        <w:t>помойниц</w:t>
      </w:r>
      <w:proofErr w:type="spellEnd"/>
      <w:r w:rsidRPr="003061FD">
        <w:rPr>
          <w:color w:val="000000"/>
          <w:sz w:val="26"/>
          <w:szCs w:val="26"/>
        </w:rPr>
        <w:t xml:space="preserve"> для сбора жидких отходов в </w:t>
      </w:r>
      <w:proofErr w:type="spellStart"/>
      <w:r w:rsidRPr="003061FD">
        <w:rPr>
          <w:color w:val="000000"/>
          <w:sz w:val="26"/>
          <w:szCs w:val="26"/>
        </w:rPr>
        <w:t>неканализованных</w:t>
      </w:r>
      <w:proofErr w:type="spellEnd"/>
      <w:r w:rsidRPr="003061FD">
        <w:rPr>
          <w:color w:val="000000"/>
          <w:sz w:val="26"/>
          <w:szCs w:val="26"/>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3061FD" w:rsidRPr="003061FD" w:rsidRDefault="003061FD" w:rsidP="003061FD">
      <w:pPr>
        <w:pStyle w:val="24"/>
        <w:shd w:val="clear" w:color="auto" w:fill="auto"/>
        <w:tabs>
          <w:tab w:val="left" w:pos="1599"/>
        </w:tabs>
        <w:spacing w:before="0" w:after="0" w:line="240" w:lineRule="auto"/>
        <w:ind w:firstLine="709"/>
        <w:jc w:val="both"/>
        <w:rPr>
          <w:color w:val="000000"/>
        </w:rPr>
      </w:pPr>
      <w:r w:rsidRPr="003061FD">
        <w:rPr>
          <w:color w:val="000000"/>
        </w:rPr>
        <w:t xml:space="preserve">12.5. В каждом </w:t>
      </w:r>
      <w:r w:rsidRPr="003061FD">
        <w:rPr>
          <w:color w:val="7030A0"/>
        </w:rPr>
        <w:t>районном</w:t>
      </w:r>
      <w:r w:rsidRPr="003061FD">
        <w:rPr>
          <w:color w:val="000000"/>
        </w:rPr>
        <w:t xml:space="preserve">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3061FD" w:rsidRPr="003061FD" w:rsidRDefault="003061FD" w:rsidP="003061FD">
      <w:pPr>
        <w:pStyle w:val="24"/>
        <w:shd w:val="clear" w:color="auto" w:fill="auto"/>
        <w:tabs>
          <w:tab w:val="left" w:pos="1594"/>
        </w:tabs>
        <w:spacing w:before="0" w:after="0" w:line="240" w:lineRule="auto"/>
        <w:ind w:firstLine="709"/>
        <w:jc w:val="both"/>
        <w:rPr>
          <w:color w:val="000000"/>
        </w:rPr>
      </w:pPr>
      <w:r w:rsidRPr="003061FD">
        <w:rPr>
          <w:color w:val="000000"/>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а)</w:t>
      </w:r>
      <w:r w:rsidRPr="003061FD">
        <w:rPr>
          <w:color w:val="000000"/>
        </w:rPr>
        <w:tab/>
        <w:t>текущее состояние территории с закреплением ответственных за текущее содержание;</w:t>
      </w:r>
    </w:p>
    <w:p w:rsidR="003061FD" w:rsidRPr="003061FD" w:rsidRDefault="003061FD" w:rsidP="003061FD">
      <w:pPr>
        <w:pStyle w:val="24"/>
        <w:shd w:val="clear" w:color="auto" w:fill="auto"/>
        <w:tabs>
          <w:tab w:val="left" w:pos="709"/>
          <w:tab w:val="left" w:pos="1066"/>
        </w:tabs>
        <w:spacing w:before="0" w:after="0" w:line="240" w:lineRule="auto"/>
        <w:ind w:firstLine="426"/>
        <w:jc w:val="both"/>
        <w:rPr>
          <w:color w:val="000000"/>
        </w:rPr>
      </w:pPr>
      <w:r w:rsidRPr="003061FD">
        <w:rPr>
          <w:color w:val="000000"/>
        </w:rPr>
        <w:t>б)</w:t>
      </w:r>
      <w:r w:rsidRPr="003061FD">
        <w:rPr>
          <w:color w:val="000000"/>
        </w:rPr>
        <w:tab/>
        <w:t>проекты благоустройства дворов и общественных зон (парков, скверов, бульваров);</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в)</w:t>
      </w:r>
      <w:r w:rsidRPr="003061FD">
        <w:rPr>
          <w:color w:val="000000"/>
        </w:rPr>
        <w:tab/>
        <w:t>ход реализации проектов.</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3061FD" w:rsidRPr="003061FD" w:rsidRDefault="003061FD" w:rsidP="003061FD">
      <w:pPr>
        <w:pStyle w:val="24"/>
        <w:shd w:val="clear" w:color="auto" w:fill="auto"/>
        <w:tabs>
          <w:tab w:val="left" w:pos="1599"/>
        </w:tabs>
        <w:spacing w:before="0" w:after="0" w:line="240" w:lineRule="auto"/>
        <w:ind w:firstLine="709"/>
        <w:jc w:val="both"/>
        <w:rPr>
          <w:color w:val="000000"/>
        </w:rPr>
      </w:pPr>
      <w:r w:rsidRPr="003061FD">
        <w:rPr>
          <w:color w:val="000000"/>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w:t>
      </w:r>
      <w:r w:rsidRPr="003061FD">
        <w:rPr>
          <w:rStyle w:val="doccaption"/>
          <w:rFonts w:ascii="Trebuchet MS" w:hAnsi="Trebuchet MS"/>
          <w:color w:val="000000"/>
        </w:rPr>
        <w:t> </w:t>
      </w:r>
      <w:r w:rsidRPr="003061FD">
        <w:rPr>
          <w:rStyle w:val="doccaption"/>
          <w:color w:val="000000"/>
        </w:rPr>
        <w:t>«Об утверждении Порядка сбора твердых коммунальных отходов (в том числе их раздельного сбора) на территории Ростовской области»</w:t>
      </w:r>
      <w:r w:rsidRPr="003061FD">
        <w:rPr>
          <w:color w:val="000000"/>
        </w:rPr>
        <w:t>.</w:t>
      </w:r>
    </w:p>
    <w:p w:rsidR="003061FD" w:rsidRPr="003061FD" w:rsidRDefault="003061FD" w:rsidP="003061FD">
      <w:pPr>
        <w:pStyle w:val="24"/>
        <w:shd w:val="clear" w:color="auto" w:fill="auto"/>
        <w:tabs>
          <w:tab w:val="left" w:pos="1594"/>
        </w:tabs>
        <w:spacing w:before="0" w:after="0" w:line="240" w:lineRule="auto"/>
        <w:ind w:firstLine="426"/>
        <w:jc w:val="both"/>
        <w:rPr>
          <w:color w:val="000000"/>
        </w:rPr>
      </w:pPr>
      <w:r w:rsidRPr="003061FD">
        <w:rPr>
          <w:color w:val="000000"/>
        </w:rPr>
        <w:lastRenderedPageBreak/>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3061FD" w:rsidRPr="003061FD" w:rsidRDefault="003061FD" w:rsidP="003061FD">
      <w:pPr>
        <w:pStyle w:val="24"/>
        <w:shd w:val="clear" w:color="auto" w:fill="auto"/>
        <w:tabs>
          <w:tab w:val="left" w:pos="1604"/>
        </w:tabs>
        <w:spacing w:before="0" w:after="0" w:line="240" w:lineRule="auto"/>
        <w:ind w:firstLine="426"/>
        <w:jc w:val="both"/>
        <w:rPr>
          <w:color w:val="000000"/>
        </w:rPr>
      </w:pPr>
      <w:r w:rsidRPr="003061FD">
        <w:rPr>
          <w:color w:val="000000"/>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3061FD" w:rsidRPr="003061FD" w:rsidRDefault="003061FD" w:rsidP="003061FD">
      <w:pPr>
        <w:pStyle w:val="24"/>
        <w:shd w:val="clear" w:color="auto" w:fill="auto"/>
        <w:tabs>
          <w:tab w:val="left" w:pos="1594"/>
        </w:tabs>
        <w:spacing w:before="0" w:after="0" w:line="240" w:lineRule="auto"/>
        <w:ind w:firstLine="426"/>
        <w:jc w:val="both"/>
        <w:rPr>
          <w:color w:val="000000"/>
        </w:rPr>
      </w:pPr>
      <w:r w:rsidRPr="003061FD">
        <w:rPr>
          <w:color w:val="000000"/>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3061FD" w:rsidRPr="003061FD" w:rsidRDefault="003061FD" w:rsidP="003061FD">
      <w:pPr>
        <w:pStyle w:val="24"/>
        <w:shd w:val="clear" w:color="auto" w:fill="auto"/>
        <w:tabs>
          <w:tab w:val="left" w:pos="709"/>
        </w:tabs>
        <w:spacing w:before="0" w:after="0" w:line="240" w:lineRule="auto"/>
        <w:ind w:firstLine="426"/>
        <w:jc w:val="both"/>
        <w:rPr>
          <w:color w:val="000000"/>
        </w:rPr>
      </w:pPr>
      <w:r w:rsidRPr="003061FD">
        <w:rPr>
          <w:color w:val="000000"/>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3061FD" w:rsidRPr="003061FD" w:rsidRDefault="003061FD" w:rsidP="003061FD">
      <w:pPr>
        <w:ind w:firstLine="426"/>
        <w:jc w:val="both"/>
        <w:rPr>
          <w:color w:val="000000"/>
          <w:sz w:val="26"/>
          <w:szCs w:val="26"/>
        </w:rPr>
      </w:pPr>
      <w:r w:rsidRPr="003061FD">
        <w:rPr>
          <w:color w:val="000000"/>
          <w:sz w:val="26"/>
          <w:szCs w:val="26"/>
        </w:rPr>
        <w:t>12.8.5.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3061FD" w:rsidRPr="003061FD" w:rsidRDefault="003061FD" w:rsidP="003061FD">
      <w:pPr>
        <w:ind w:firstLine="426"/>
        <w:jc w:val="both"/>
        <w:rPr>
          <w:color w:val="000000"/>
          <w:sz w:val="26"/>
          <w:szCs w:val="26"/>
        </w:rPr>
      </w:pPr>
      <w:r w:rsidRPr="003061FD">
        <w:rPr>
          <w:color w:val="000000"/>
          <w:sz w:val="26"/>
          <w:szCs w:val="26"/>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3061FD" w:rsidRPr="003061FD" w:rsidRDefault="003061FD" w:rsidP="003061FD">
      <w:pPr>
        <w:ind w:firstLine="426"/>
        <w:jc w:val="both"/>
        <w:rPr>
          <w:color w:val="000000"/>
          <w:sz w:val="26"/>
          <w:szCs w:val="26"/>
        </w:rPr>
      </w:pPr>
      <w:r w:rsidRPr="003061FD">
        <w:rPr>
          <w:color w:val="000000"/>
          <w:sz w:val="26"/>
          <w:szCs w:val="26"/>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3061FD" w:rsidRPr="003061FD" w:rsidRDefault="003061FD" w:rsidP="003061FD">
      <w:pPr>
        <w:ind w:firstLine="426"/>
        <w:jc w:val="both"/>
        <w:rPr>
          <w:color w:val="000000"/>
          <w:sz w:val="26"/>
          <w:szCs w:val="26"/>
        </w:rPr>
      </w:pPr>
      <w:r w:rsidRPr="003061FD">
        <w:rPr>
          <w:color w:val="000000"/>
          <w:sz w:val="26"/>
          <w:szCs w:val="26"/>
        </w:rPr>
        <w:t>- в контейнеры, расположенные в мусороприемных камерах (при наличии соответствующей внутридомовой инженерной системы);</w:t>
      </w:r>
    </w:p>
    <w:p w:rsidR="003061FD" w:rsidRPr="003061FD" w:rsidRDefault="003061FD" w:rsidP="003061FD">
      <w:pPr>
        <w:ind w:firstLine="426"/>
        <w:jc w:val="both"/>
        <w:rPr>
          <w:color w:val="000000"/>
          <w:sz w:val="26"/>
          <w:szCs w:val="26"/>
        </w:rPr>
      </w:pPr>
      <w:r w:rsidRPr="003061FD">
        <w:rPr>
          <w:color w:val="000000"/>
          <w:sz w:val="26"/>
          <w:szCs w:val="26"/>
        </w:rPr>
        <w:t>- в контейнеры, бункеры, расположенные на контейнерных площадках;</w:t>
      </w:r>
    </w:p>
    <w:p w:rsidR="003061FD" w:rsidRPr="003061FD" w:rsidRDefault="003061FD" w:rsidP="003061FD">
      <w:pPr>
        <w:ind w:firstLine="426"/>
        <w:jc w:val="both"/>
        <w:rPr>
          <w:color w:val="000000"/>
          <w:sz w:val="26"/>
          <w:szCs w:val="26"/>
        </w:rPr>
      </w:pPr>
      <w:r w:rsidRPr="003061FD">
        <w:rPr>
          <w:color w:val="000000"/>
          <w:sz w:val="26"/>
          <w:szCs w:val="26"/>
        </w:rPr>
        <w:t>- в пакеты или другие емкости, предоставленные региональным оператором.</w:t>
      </w:r>
    </w:p>
    <w:p w:rsidR="003061FD" w:rsidRPr="003061FD" w:rsidRDefault="003061FD" w:rsidP="003061FD">
      <w:pPr>
        <w:ind w:firstLine="426"/>
        <w:jc w:val="both"/>
        <w:rPr>
          <w:color w:val="000000"/>
          <w:sz w:val="26"/>
          <w:szCs w:val="26"/>
        </w:rPr>
      </w:pPr>
      <w:r w:rsidRPr="003061FD">
        <w:rPr>
          <w:color w:val="000000"/>
          <w:sz w:val="26"/>
          <w:szCs w:val="26"/>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3061FD" w:rsidRPr="003061FD" w:rsidRDefault="003061FD" w:rsidP="003061FD">
      <w:pPr>
        <w:ind w:firstLine="426"/>
        <w:jc w:val="both"/>
        <w:rPr>
          <w:color w:val="000000"/>
          <w:sz w:val="26"/>
          <w:szCs w:val="26"/>
        </w:rPr>
      </w:pPr>
      <w:r w:rsidRPr="003061FD">
        <w:rPr>
          <w:color w:val="000000"/>
          <w:sz w:val="26"/>
          <w:szCs w:val="26"/>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3061FD" w:rsidRPr="003061FD" w:rsidRDefault="003061FD" w:rsidP="003061FD">
      <w:pPr>
        <w:pStyle w:val="24"/>
        <w:shd w:val="clear" w:color="auto" w:fill="auto"/>
        <w:tabs>
          <w:tab w:val="left" w:pos="1594"/>
        </w:tabs>
        <w:spacing w:before="0" w:after="0" w:line="240" w:lineRule="auto"/>
        <w:ind w:firstLine="426"/>
        <w:jc w:val="both"/>
        <w:rPr>
          <w:color w:val="000000"/>
        </w:rPr>
      </w:pPr>
      <w:r w:rsidRPr="003061FD">
        <w:rPr>
          <w:color w:val="000000"/>
        </w:rPr>
        <w:t xml:space="preserve">12.8.10. Удаление с контейнерной площадки и прилегающей к ней территории ТКО, высыпавшихся при выгрузке из контейнеров в </w:t>
      </w:r>
      <w:proofErr w:type="spellStart"/>
      <w:r w:rsidRPr="003061FD">
        <w:rPr>
          <w:color w:val="000000"/>
        </w:rPr>
        <w:t>мусоровозный</w:t>
      </w:r>
      <w:proofErr w:type="spellEnd"/>
      <w:r w:rsidRPr="003061FD">
        <w:rPr>
          <w:color w:val="000000"/>
        </w:rPr>
        <w:t xml:space="preserve"> транспорт, надлежит </w:t>
      </w:r>
      <w:r w:rsidRPr="003061FD">
        <w:rPr>
          <w:color w:val="000000"/>
        </w:rPr>
        <w:lastRenderedPageBreak/>
        <w:t>производить работникам организации, осуществляющей транспортирование отходов.</w:t>
      </w:r>
    </w:p>
    <w:p w:rsidR="003061FD" w:rsidRPr="003061FD" w:rsidRDefault="003061FD" w:rsidP="003061FD">
      <w:pPr>
        <w:pStyle w:val="24"/>
        <w:shd w:val="clear" w:color="auto" w:fill="auto"/>
        <w:tabs>
          <w:tab w:val="left" w:pos="1594"/>
        </w:tabs>
        <w:spacing w:before="0" w:after="0" w:line="240" w:lineRule="auto"/>
        <w:ind w:firstLine="426"/>
        <w:jc w:val="both"/>
        <w:rPr>
          <w:color w:val="000000"/>
        </w:rPr>
      </w:pPr>
      <w:r w:rsidRPr="003061FD">
        <w:rPr>
          <w:color w:val="000000"/>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3061FD" w:rsidRPr="003061FD" w:rsidRDefault="003061FD" w:rsidP="003061FD">
      <w:pPr>
        <w:pStyle w:val="24"/>
        <w:shd w:val="clear" w:color="auto" w:fill="auto"/>
        <w:tabs>
          <w:tab w:val="left" w:pos="1585"/>
        </w:tabs>
        <w:spacing w:before="0" w:after="0" w:line="240" w:lineRule="auto"/>
        <w:ind w:firstLine="426"/>
        <w:jc w:val="both"/>
        <w:rPr>
          <w:color w:val="000000"/>
        </w:rPr>
      </w:pPr>
      <w:r w:rsidRPr="003061FD">
        <w:rPr>
          <w:color w:val="000000"/>
        </w:rPr>
        <w:t>12.8.12. При уборке в ночное время надлежит принимать меры, предупреждающие шум.</w:t>
      </w:r>
    </w:p>
    <w:p w:rsidR="003061FD" w:rsidRPr="003061FD" w:rsidRDefault="003061FD" w:rsidP="003061FD">
      <w:pPr>
        <w:pStyle w:val="24"/>
        <w:shd w:val="clear" w:color="auto" w:fill="auto"/>
        <w:tabs>
          <w:tab w:val="left" w:pos="1724"/>
        </w:tabs>
        <w:spacing w:before="0" w:after="0" w:line="240" w:lineRule="auto"/>
        <w:ind w:firstLine="426"/>
        <w:jc w:val="both"/>
        <w:rPr>
          <w:color w:val="000000"/>
        </w:rPr>
      </w:pPr>
      <w:r w:rsidRPr="003061FD">
        <w:rPr>
          <w:color w:val="000000"/>
        </w:rPr>
        <w:t xml:space="preserve">12.8.13. </w:t>
      </w:r>
      <w:r w:rsidRPr="00B33983">
        <w:rPr>
          <w:b/>
          <w:color w:val="000000"/>
        </w:rPr>
        <w:t>Запрещается</w:t>
      </w:r>
      <w:r w:rsidRPr="003061FD">
        <w:rPr>
          <w:color w:val="000000"/>
        </w:rPr>
        <w:t xml:space="preserve"> устанавливать устройства наливных помоек, разлив помоев и нечистот за территорией домов и улиц, вынос отходов на уличные проезды.</w:t>
      </w:r>
    </w:p>
    <w:p w:rsidR="003061FD" w:rsidRPr="003061FD" w:rsidRDefault="003061FD" w:rsidP="00B33983">
      <w:pPr>
        <w:pStyle w:val="24"/>
        <w:shd w:val="clear" w:color="auto" w:fill="auto"/>
        <w:spacing w:before="0" w:after="0" w:line="240" w:lineRule="auto"/>
        <w:ind w:firstLine="426"/>
        <w:jc w:val="left"/>
        <w:rPr>
          <w:color w:val="000000"/>
        </w:rPr>
      </w:pPr>
      <w:r w:rsidRPr="003061FD">
        <w:rPr>
          <w:color w:val="000000"/>
        </w:rPr>
        <w:t>12.8.14. Надлежит обеспечивать своб</w:t>
      </w:r>
      <w:r w:rsidR="00B33983">
        <w:rPr>
          <w:color w:val="000000"/>
        </w:rPr>
        <w:t xml:space="preserve">одный подъезд непосредственно к </w:t>
      </w:r>
      <w:r w:rsidRPr="003061FD">
        <w:rPr>
          <w:color w:val="000000"/>
        </w:rPr>
        <w:t>мусоросборникам и выгребным ямам.</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3061FD" w:rsidRPr="003061FD" w:rsidRDefault="003061FD" w:rsidP="003061FD">
      <w:pPr>
        <w:pStyle w:val="24"/>
        <w:spacing w:before="0" w:after="0" w:line="240" w:lineRule="auto"/>
        <w:ind w:firstLine="426"/>
        <w:jc w:val="both"/>
        <w:rPr>
          <w:color w:val="000000"/>
        </w:rPr>
      </w:pPr>
      <w:r w:rsidRPr="003061FD">
        <w:rPr>
          <w:color w:val="000000"/>
        </w:rPr>
        <w:tab/>
        <w:t xml:space="preserve">12.12.  На территории населённых пунктов </w:t>
      </w:r>
      <w:r w:rsidR="00B33983">
        <w:rPr>
          <w:color w:val="000000"/>
        </w:rPr>
        <w:t>Войновского сельского поселения</w:t>
      </w:r>
      <w:r w:rsidRPr="003061FD">
        <w:rPr>
          <w:color w:val="000000"/>
        </w:rPr>
        <w:t xml:space="preserve"> </w:t>
      </w:r>
      <w:r w:rsidRPr="00B33983">
        <w:rPr>
          <w:b/>
          <w:color w:val="000000"/>
        </w:rPr>
        <w:t>запрещается</w:t>
      </w:r>
      <w:r w:rsidRPr="003061FD">
        <w:rPr>
          <w:color w:val="000000"/>
        </w:rPr>
        <w:t>:</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вывозить и выгружать все виды отходов в не отведенные для этой цели места, закапывать отходы в землю;</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выбрасывать мусор из автомобилей;</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сорить на улицах, площадях и других местах общего пользования, выставлять тару с мусором и пищевыми отходами на улицы;</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загрязнять территории общего пользования бытовыми и промышленными отходами, в том числе отходами жизнедеятельности домашних животных;</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xml:space="preserve">- выбрасывать и сметать мусор на проезжую часть улиц, в </w:t>
      </w:r>
      <w:proofErr w:type="spellStart"/>
      <w:r w:rsidRPr="003061FD">
        <w:rPr>
          <w:color w:val="000000"/>
        </w:rPr>
        <w:t>ливнеприемники</w:t>
      </w:r>
      <w:proofErr w:type="spellEnd"/>
      <w:r w:rsidRPr="003061FD">
        <w:rPr>
          <w:color w:val="000000"/>
        </w:rPr>
        <w:t xml:space="preserve">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выбрасывать мусор с крыш, из окон, балконов (лоджий) зданий;</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установка в качестве уличного коммунально-бытового оборудования приспособленной тары (коробки, ящики, ведра и т.п.);</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xml:space="preserve">- складировать строительные материалы на территориях общего пользования, а также вне </w:t>
      </w:r>
      <w:r w:rsidRPr="003061FD">
        <w:rPr>
          <w:color w:val="000000"/>
        </w:rPr>
        <w:lastRenderedPageBreak/>
        <w:t>специально отведенных мест;</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производить торговлю фруктами, овощами и другими продуктами на улицах, площадях, стадионах и других местах, не отведенных для этих целей;</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размещать объекты торговли, временные и сезонные сооружения на проезжей части дорог;</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складировать около торговых точек тару, запасы товаров, производить торговлю без специального оборудования;</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оставлять на улицах тару и остатки некондиционного или нереализованного товара от нестационарных торговых точек;</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купать собак и других животных в местах массового купания людей;</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выгуливать животных в парках, скверах, бульварах, на детских площадках и стадионах в нарушение установленного порядка;</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выжигать сухую растительность;</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ограждать строительные площадки с уменьшением пешеходных дорожек (тротуаров) без согласования в установленном порядке;</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обустраивать выгребные ямы на объектах общего пользования;</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движение, остановка и стоянка автотранспортных средств на тротуарах, газонах, детских площадках и спортивных площадках;</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стоянка автотранспорта вне специально отведенных мест, препятствующая осуществлению работ по уборке и содержанию проезжей части улиц;</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3061FD">
        <w:rPr>
          <w:color w:val="000000"/>
        </w:rPr>
        <w:t>мусоровозного</w:t>
      </w:r>
      <w:proofErr w:type="spellEnd"/>
      <w:r w:rsidRPr="003061FD">
        <w:rPr>
          <w:color w:val="000000"/>
        </w:rPr>
        <w:t xml:space="preserve"> транспорта;</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xml:space="preserve">-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w:t>
      </w:r>
      <w:r w:rsidRPr="003061FD">
        <w:rPr>
          <w:color w:val="000000"/>
        </w:rPr>
        <w:lastRenderedPageBreak/>
        <w:t>движению, остановке и стоянке транспорта;</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подвоз груза волоком;</w:t>
      </w:r>
    </w:p>
    <w:p w:rsidR="003061FD" w:rsidRPr="003061FD" w:rsidRDefault="003061FD" w:rsidP="003061FD">
      <w:pPr>
        <w:pStyle w:val="24"/>
        <w:tabs>
          <w:tab w:val="left" w:pos="1724"/>
        </w:tabs>
        <w:spacing w:before="0" w:after="0" w:line="240" w:lineRule="auto"/>
        <w:jc w:val="both"/>
        <w:rPr>
          <w:color w:val="000000"/>
        </w:rPr>
      </w:pPr>
      <w:r w:rsidRPr="003061FD">
        <w:rPr>
          <w:color w:val="000000"/>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3061FD" w:rsidRPr="003061FD" w:rsidRDefault="003061FD" w:rsidP="003061FD">
      <w:pPr>
        <w:pStyle w:val="aa"/>
        <w:widowControl w:val="0"/>
        <w:numPr>
          <w:ilvl w:val="0"/>
          <w:numId w:val="9"/>
        </w:numPr>
        <w:spacing w:before="120" w:after="120" w:line="240" w:lineRule="auto"/>
        <w:ind w:left="0"/>
        <w:jc w:val="center"/>
        <w:rPr>
          <w:b/>
          <w:color w:val="000000"/>
          <w:sz w:val="26"/>
          <w:szCs w:val="26"/>
        </w:rPr>
      </w:pPr>
      <w:r w:rsidRPr="003061FD">
        <w:rPr>
          <w:b/>
          <w:color w:val="000000"/>
          <w:sz w:val="26"/>
          <w:szCs w:val="26"/>
        </w:rPr>
        <w:t>ПОРЯДОК КОНТРОЛЯ ЗА СОБЛЮДЕНИЕМ ПРАВИЛ БЛАГОУСТРОЙСТВА</w:t>
      </w:r>
    </w:p>
    <w:p w:rsidR="003061FD" w:rsidRPr="003061FD" w:rsidRDefault="003061FD" w:rsidP="003061FD">
      <w:pPr>
        <w:pStyle w:val="24"/>
        <w:numPr>
          <w:ilvl w:val="1"/>
          <w:numId w:val="17"/>
        </w:numPr>
        <w:shd w:val="clear" w:color="auto" w:fill="auto"/>
        <w:spacing w:before="0" w:after="0" w:line="240" w:lineRule="auto"/>
        <w:ind w:left="0" w:firstLine="709"/>
        <w:jc w:val="both"/>
        <w:rPr>
          <w:color w:val="000000"/>
        </w:rPr>
      </w:pPr>
      <w:r w:rsidRPr="003061FD">
        <w:rPr>
          <w:color w:val="000000"/>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3061FD" w:rsidRPr="003061FD" w:rsidRDefault="003061FD" w:rsidP="003061FD">
      <w:pPr>
        <w:pStyle w:val="24"/>
        <w:numPr>
          <w:ilvl w:val="0"/>
          <w:numId w:val="17"/>
        </w:numPr>
        <w:shd w:val="clear" w:color="auto" w:fill="auto"/>
        <w:tabs>
          <w:tab w:val="left" w:pos="360"/>
          <w:tab w:val="left" w:pos="709"/>
        </w:tabs>
        <w:spacing w:before="0" w:after="0" w:line="240" w:lineRule="auto"/>
        <w:ind w:left="0" w:firstLine="709"/>
        <w:jc w:val="both"/>
        <w:rPr>
          <w:color w:val="000000"/>
        </w:rPr>
      </w:pPr>
      <w:r w:rsidRPr="003061FD">
        <w:rPr>
          <w:color w:val="000000"/>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w:t>
      </w:r>
      <w:r w:rsidRPr="003061FD">
        <w:rPr>
          <w:color w:val="FF0000"/>
        </w:rPr>
        <w:t xml:space="preserve">, в случае, если такая ответственность не предусмотрена федеральным законодательством, в соответствии </w:t>
      </w:r>
      <w:r w:rsidRPr="003061FD">
        <w:rPr>
          <w:color w:val="000000"/>
        </w:rPr>
        <w:t xml:space="preserve">с Областным законом </w:t>
      </w:r>
      <w:r w:rsidRPr="003061FD">
        <w:rPr>
          <w:rStyle w:val="29pt"/>
          <w:rFonts w:eastAsia="Trebuchet MS"/>
          <w:sz w:val="26"/>
          <w:szCs w:val="26"/>
        </w:rPr>
        <w:t xml:space="preserve">№ 273-ЗС от 25.10.2002 г. </w:t>
      </w:r>
    </w:p>
    <w:p w:rsidR="003061FD" w:rsidRPr="003061FD" w:rsidRDefault="003061FD" w:rsidP="003061FD">
      <w:pPr>
        <w:pStyle w:val="24"/>
        <w:numPr>
          <w:ilvl w:val="0"/>
          <w:numId w:val="17"/>
        </w:numPr>
        <w:shd w:val="clear" w:color="auto" w:fill="auto"/>
        <w:tabs>
          <w:tab w:val="left" w:pos="360"/>
        </w:tabs>
        <w:spacing w:before="0" w:after="0" w:line="240" w:lineRule="auto"/>
        <w:ind w:left="0" w:firstLine="709"/>
        <w:jc w:val="both"/>
        <w:rPr>
          <w:color w:val="000000"/>
        </w:rPr>
      </w:pPr>
      <w:r w:rsidRPr="003061FD">
        <w:rPr>
          <w:color w:val="000000"/>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3061FD" w:rsidRPr="003061FD" w:rsidRDefault="003061FD" w:rsidP="003061FD">
      <w:pPr>
        <w:pStyle w:val="14"/>
        <w:keepNext/>
        <w:keepLines/>
        <w:numPr>
          <w:ilvl w:val="0"/>
          <w:numId w:val="9"/>
        </w:numPr>
        <w:shd w:val="clear" w:color="auto" w:fill="auto"/>
        <w:tabs>
          <w:tab w:val="left" w:pos="344"/>
        </w:tabs>
        <w:spacing w:before="120" w:after="120" w:line="240" w:lineRule="auto"/>
        <w:ind w:left="0"/>
        <w:rPr>
          <w:b w:val="0"/>
          <w:color w:val="000000"/>
        </w:rPr>
      </w:pPr>
      <w:r w:rsidRPr="003061FD">
        <w:rPr>
          <w:color w:val="000000"/>
        </w:rPr>
        <w:t xml:space="preserve"> ПЕРЕЧЕНЬ СВОДОВ ПРАВИЛ И НАЦИОНАЛЬНЫХ СТАНДАРТОВ, ПРИМЕНЯЕМЫХ ПРИ ОСУЩЕСТВЛЕНИИ ДЕЯТЕЛЬНОСТИ ПО БЛАГОУСТРОЙСТВУ</w:t>
      </w:r>
      <w:r w:rsidRPr="003061FD">
        <w:rPr>
          <w:b w:val="0"/>
          <w:color w:val="000000"/>
        </w:rPr>
        <w:t>.</w:t>
      </w:r>
    </w:p>
    <w:p w:rsidR="003061FD" w:rsidRPr="003061FD" w:rsidRDefault="003061FD" w:rsidP="003061FD">
      <w:pPr>
        <w:pStyle w:val="24"/>
        <w:shd w:val="clear" w:color="auto" w:fill="auto"/>
        <w:spacing w:before="0" w:after="0" w:line="240" w:lineRule="auto"/>
        <w:ind w:firstLine="709"/>
        <w:jc w:val="both"/>
        <w:rPr>
          <w:color w:val="000000"/>
        </w:rPr>
      </w:pPr>
      <w:r w:rsidRPr="003061FD">
        <w:rPr>
          <w:color w:val="000000"/>
        </w:rPr>
        <w:t>При разработке Правил благоустройства территорий городских, сельских поселений, городских округов в  Ростовской области, а также концепций и проектов благоустройства, в том числе при их реализации, используются следующие документы:</w:t>
      </w:r>
    </w:p>
    <w:p w:rsidR="003061FD" w:rsidRPr="003061FD" w:rsidRDefault="003061FD" w:rsidP="003061FD">
      <w:pPr>
        <w:ind w:firstLine="426"/>
        <w:jc w:val="both"/>
        <w:rPr>
          <w:color w:val="000000"/>
          <w:sz w:val="26"/>
          <w:szCs w:val="26"/>
        </w:rPr>
      </w:pPr>
      <w:r w:rsidRPr="003061FD">
        <w:rPr>
          <w:bCs/>
          <w:color w:val="000000"/>
          <w:sz w:val="26"/>
          <w:szCs w:val="26"/>
        </w:rPr>
        <w:t>Градостроительный кодекс Российской Федерации.</w:t>
      </w:r>
    </w:p>
    <w:p w:rsidR="003061FD" w:rsidRPr="003061FD" w:rsidRDefault="003061FD" w:rsidP="003061FD">
      <w:pPr>
        <w:ind w:firstLine="426"/>
        <w:jc w:val="both"/>
        <w:rPr>
          <w:color w:val="000000"/>
          <w:sz w:val="26"/>
          <w:szCs w:val="26"/>
        </w:rPr>
      </w:pPr>
      <w:r w:rsidRPr="003061FD">
        <w:rPr>
          <w:bCs/>
          <w:color w:val="000000"/>
          <w:sz w:val="26"/>
          <w:szCs w:val="26"/>
        </w:rPr>
        <w:t>Жилищный кодекс Российской Федерации.</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Нормативы градостроительного проектирования Ростовской области;</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42.13330.2016 «Градостроительство. Планировка и застройка городских и сельских поселений» СНиП 2.07.01-89*;</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82.13330.2016 «Благоустройство территорий» СНиП III-10-75;</w:t>
      </w:r>
    </w:p>
    <w:p w:rsidR="003061FD" w:rsidRPr="003061FD" w:rsidRDefault="003061FD" w:rsidP="003061FD">
      <w:pPr>
        <w:pStyle w:val="24"/>
        <w:shd w:val="clear" w:color="auto" w:fill="auto"/>
        <w:spacing w:before="0" w:after="0" w:line="240" w:lineRule="auto"/>
        <w:ind w:firstLine="426"/>
        <w:jc w:val="both"/>
        <w:rPr>
          <w:bCs/>
          <w:color w:val="000000"/>
        </w:rPr>
      </w:pPr>
      <w:r w:rsidRPr="003061FD">
        <w:rPr>
          <w:bCs/>
          <w:color w:val="000000"/>
        </w:rPr>
        <w:t>СП 112.13330.2011. «Пожарная безопасность зданий и сооружений» СНиП 21-01-97*</w:t>
      </w:r>
    </w:p>
    <w:p w:rsidR="003061FD" w:rsidRPr="003061FD" w:rsidRDefault="003061FD" w:rsidP="003061FD">
      <w:pPr>
        <w:pStyle w:val="24"/>
        <w:spacing w:before="0" w:after="0" w:line="240" w:lineRule="auto"/>
        <w:ind w:firstLine="426"/>
        <w:jc w:val="both"/>
        <w:rPr>
          <w:color w:val="000000"/>
        </w:rPr>
      </w:pPr>
      <w:r w:rsidRPr="003061FD">
        <w:rPr>
          <w:bCs/>
          <w:color w:val="000000"/>
        </w:rPr>
        <w:t>СП</w:t>
      </w:r>
      <w:r w:rsidRPr="003061FD">
        <w:rPr>
          <w:bCs/>
          <w:i/>
          <w:iCs/>
          <w:color w:val="000000"/>
        </w:rPr>
        <w:t> </w:t>
      </w:r>
      <w:r w:rsidRPr="003061FD">
        <w:rPr>
          <w:bCs/>
          <w:iCs/>
          <w:color w:val="000000"/>
        </w:rPr>
        <w:t>35-</w:t>
      </w:r>
      <w:r w:rsidRPr="003061FD">
        <w:rPr>
          <w:bCs/>
          <w:color w:val="000000"/>
        </w:rPr>
        <w:t>101-2001 «Проектирование зданий и сооружений с учетом доступности для маломобильных групп населения»;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59.13330.2016 «Доступность зданий и сооружений для маломобильных групп населения» СНиП 35-01-2001;</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140.13330.2012 «Городская среда. Правила проектирования для маломобильных групп населения»;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136.13330.2012 «Здания и сооружения. Общие положения проектирования с учётом доступности для маломобильных групп населения»;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138.13330.2012 «Общественные здания и сооружения, доступные маломобильным группам населения. Правила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137.13330.2012 «Жилая среда с планировочными элементами, доступными инвалидам. Правила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lastRenderedPageBreak/>
        <w:t>СП 118.13330.2012 «Общественные здания и сооружения» СНиП 31-06-2009;</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54.13330.2012 «Здания жилые многоквартирные» СНиП 31-01-2003;</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257.1325800.2016 «Здания гостиниц. Правила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113.13330.2012 «Стоянки автомобилей» СНиП 21-02-99*;</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34.13330.2012 «Автомобильные дороги» СНиП 2.05.02-85*;</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52.13330.2016 «Естественное и искусственное освещение» СНиП 23-05-95*;</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131.13330.2012 «Строительная климатология» СНиП 23-01-99*;</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18.13330.2011 «Генеральные планы промышленных предприятий» СНиП Н-89-80*;</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19.13330.2011 «Генеральные планы сельскохозяйственных предприятий» СНиП П-97-76;</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53.13330.2011 «Планировка и застройка территорий садоводческих (дачных) объединений граждан, здания и сооружения» СНиП 30-02-97*;</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252.1325800.2016 «Здания дошкольных образовательных организаций. Правила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251.1325800.2016 «Здания общеобразовательных организаций. Правила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158.13330.2014 «Здания и помещения медицинских организаций. Правила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32.13330.2012 «Канализация. Наружные сети и сооружения» СНиП 2.04.03-85;</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31.13330.2012 «Водоснабжение. Наружные сети и сооружения» СНиП 2.04.02-84*;</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124.13330.2012 «Тепловые сети» СНиП 41-02-2003;</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50.13330.2012 «Тепловая защита зданий» СНиП 23-02-2003;</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51.13330.2011 «Защита от шума» СНиП 23-03-2003;</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132.13330.2011 «Обеспечение антитеррористической защищенности зданий и сооружений. Общие требования проектирования»;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254.1325800.2016 «Здания и территории. Правила проектирования защиты от производственного шума»;</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45.13330.2012 «Земляные сооружения, основания и фундаменты» СНиП 3.02.01-87;</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48.13330.2011 «Организация строительства» СНиП 12-01-2004;</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116.13330.2012 «Инженерная защита территорий, зданий и сооружений от опасных геологических процессов. Основные положения» СНиП 22-02-2003;</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104.13330.2016 «Инженерная защита территории от затопления и подтопления» СНиП 2.06.15-85;</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35.13330.2011 «Мосты и трубы» СНиП 2.05.03-84*;</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 xml:space="preserve">СП 101.13330.2012 «Подпорные стены, судоходные шлюзы, рыбопропускные и </w:t>
      </w:r>
      <w:proofErr w:type="spellStart"/>
      <w:r w:rsidRPr="003061FD">
        <w:rPr>
          <w:color w:val="000000"/>
        </w:rPr>
        <w:t>рыбозащитные</w:t>
      </w:r>
      <w:proofErr w:type="spellEnd"/>
      <w:r w:rsidRPr="003061FD">
        <w:rPr>
          <w:color w:val="000000"/>
        </w:rPr>
        <w:t xml:space="preserve"> сооружения» СНиП 2.06.07-87;</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102.13330.2012 «Туннели гидротехнические» СНиП 2.06.09-84;</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58.13330.2012 «Гидротехнические сооружения. Основные положения» СНиП 33-01-2003;</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38.13330.2012 «Нагрузки и воздействия на гидротехнические сооружения (волновые, ледовые и от судов)»СНиП 2.06.04-82*;</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 xml:space="preserve">СП 39.13330.2012 «Плотины из грунтовых материалов»; </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40.13330.2012 «СНиП 2.06.06-85 Плотины бетонные и железобетонные» СНиП 2.06.05-84*;</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41.13330.2012 «Бетонные и железобетонные конструкции гидротехнических сооружений» СНиП 2.06.08-87;</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lastRenderedPageBreak/>
        <w:t xml:space="preserve">СП 101.13330.2012 «Подпорные стены, судоходные шлюзы, рыбопропускные и </w:t>
      </w:r>
      <w:proofErr w:type="spellStart"/>
      <w:r w:rsidRPr="003061FD">
        <w:rPr>
          <w:color w:val="000000"/>
        </w:rPr>
        <w:t>рыбозащитные</w:t>
      </w:r>
      <w:proofErr w:type="spellEnd"/>
      <w:r w:rsidRPr="003061FD">
        <w:rPr>
          <w:color w:val="000000"/>
        </w:rPr>
        <w:t xml:space="preserve"> сооружения» СНиП 2.06.07-87;</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102.13330.2012 «Туннели гидротехнические» СНиП 2.06.09-84;</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122.13330.2012 «Тоннели железнодорожные и автодорожные» СНиП 32-04-97;</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СП 259.1325800.2016 «Мосты в условиях плотной городской застройки. Правила проектирования»;</w:t>
      </w:r>
    </w:p>
    <w:p w:rsidR="003061FD" w:rsidRPr="003061FD" w:rsidRDefault="003061FD" w:rsidP="003061FD">
      <w:pPr>
        <w:ind w:firstLine="426"/>
        <w:jc w:val="both"/>
        <w:rPr>
          <w:color w:val="000000"/>
          <w:sz w:val="26"/>
          <w:szCs w:val="26"/>
        </w:rPr>
      </w:pPr>
      <w:r w:rsidRPr="003061FD">
        <w:rPr>
          <w:bCs/>
          <w:color w:val="000000"/>
          <w:sz w:val="26"/>
          <w:szCs w:val="26"/>
        </w:rPr>
        <w:t>СанПиН 2.2.1/2.1.1.1200-03 «Санитарно-защитные зоны и санитарная классификация предприятий, сооружений и иных объектов»</w:t>
      </w:r>
    </w:p>
    <w:p w:rsidR="003061FD" w:rsidRPr="003061FD" w:rsidRDefault="003061FD" w:rsidP="003061FD">
      <w:pPr>
        <w:ind w:firstLine="426"/>
        <w:jc w:val="both"/>
        <w:rPr>
          <w:bCs/>
          <w:color w:val="000000"/>
          <w:sz w:val="26"/>
          <w:szCs w:val="26"/>
        </w:rPr>
      </w:pPr>
      <w:r w:rsidRPr="003061FD">
        <w:rPr>
          <w:bCs/>
          <w:color w:val="000000"/>
          <w:sz w:val="26"/>
          <w:szCs w:val="26"/>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ГОСТ 21.508-93. Правила выполнения рабочей документации генеральных планов предприятий, сооружений и жилищно-гражданских объектов.</w:t>
      </w:r>
    </w:p>
    <w:p w:rsidR="003061FD" w:rsidRPr="003061FD" w:rsidRDefault="003061FD" w:rsidP="003061FD">
      <w:pPr>
        <w:tabs>
          <w:tab w:val="left" w:pos="709"/>
          <w:tab w:val="left" w:pos="851"/>
        </w:tabs>
        <w:autoSpaceDE w:val="0"/>
        <w:autoSpaceDN w:val="0"/>
        <w:adjustRightInd w:val="0"/>
        <w:ind w:firstLine="426"/>
        <w:jc w:val="both"/>
        <w:rPr>
          <w:color w:val="000000"/>
          <w:sz w:val="26"/>
          <w:szCs w:val="26"/>
        </w:rPr>
      </w:pPr>
      <w:r w:rsidRPr="003061FD">
        <w:rPr>
          <w:color w:val="000000"/>
          <w:sz w:val="26"/>
          <w:szCs w:val="26"/>
        </w:rPr>
        <w:t>ГОСТ Р 21.1101-2013. Основные требования к проектной и рабочей документации.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Гост 21.501-2011. Правила выполнения рабочей документации архитектурных и конструктивных решений.</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ГОСТ 21.204-93. Условные графические обозначения и изображения элементов генеральных планов и сооружений транспорта.</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52024-2003 Услуги физкультурно-оздоровительные и спортивные. Общие требования;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52025-2003 Услуги физкультурно-оздоровительные и спортивные. Требования безопасности потребителей;</w:t>
      </w:r>
    </w:p>
    <w:p w:rsidR="003061FD" w:rsidRPr="003061FD" w:rsidRDefault="003061FD" w:rsidP="003061FD">
      <w:pPr>
        <w:pStyle w:val="24"/>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 xml:space="preserve">ГОСТ Р 53102-2015 </w:t>
      </w:r>
      <w:r w:rsidRPr="003061FD">
        <w:rPr>
          <w:color w:val="000000"/>
        </w:rPr>
        <w:tab/>
        <w:t>«Оборудование</w:t>
      </w:r>
      <w:r w:rsidRPr="003061FD">
        <w:rPr>
          <w:color w:val="000000"/>
        </w:rPr>
        <w:tab/>
        <w:t xml:space="preserve"> детских</w:t>
      </w:r>
      <w:r w:rsidRPr="003061FD">
        <w:rPr>
          <w:color w:val="000000"/>
        </w:rPr>
        <w:tab/>
        <w:t xml:space="preserve"> игровых площадок. Термины и определения»;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52169-2012 «Оборудование и покрытия детских игровых площадок. Безопасность конструкции и методы испытаний. Общие требования»;</w:t>
      </w:r>
    </w:p>
    <w:p w:rsidR="003061FD" w:rsidRPr="003061FD" w:rsidRDefault="003061FD" w:rsidP="003061FD">
      <w:pPr>
        <w:pStyle w:val="24"/>
        <w:shd w:val="clear" w:color="auto" w:fill="auto"/>
        <w:tabs>
          <w:tab w:val="left" w:pos="851"/>
          <w:tab w:val="left" w:pos="1134"/>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52167-2012</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качелей. Общие требования»;</w:t>
      </w:r>
    </w:p>
    <w:p w:rsidR="003061FD" w:rsidRPr="003061FD" w:rsidRDefault="003061FD" w:rsidP="003061FD">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52168-2012</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горок. Общие требования»;</w:t>
      </w:r>
    </w:p>
    <w:p w:rsidR="003061FD" w:rsidRPr="003061FD" w:rsidRDefault="003061FD" w:rsidP="003061FD">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52299-2013</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качалок. Общие требования»;</w:t>
      </w:r>
    </w:p>
    <w:p w:rsidR="003061FD" w:rsidRPr="003061FD" w:rsidRDefault="003061FD" w:rsidP="003061FD">
      <w:pPr>
        <w:pStyle w:val="24"/>
        <w:shd w:val="clear" w:color="auto" w:fill="auto"/>
        <w:tabs>
          <w:tab w:val="left" w:pos="1276"/>
          <w:tab w:val="left" w:pos="1560"/>
          <w:tab w:val="right" w:pos="3562"/>
          <w:tab w:val="right" w:pos="5694"/>
          <w:tab w:val="right" w:pos="6898"/>
          <w:tab w:val="right" w:pos="8180"/>
          <w:tab w:val="right" w:pos="9624"/>
        </w:tabs>
        <w:spacing w:before="0" w:after="0" w:line="240" w:lineRule="auto"/>
        <w:ind w:firstLine="426"/>
        <w:jc w:val="both"/>
        <w:rPr>
          <w:color w:val="000000"/>
        </w:rPr>
      </w:pPr>
      <w:r w:rsidRPr="003061FD">
        <w:rPr>
          <w:color w:val="000000"/>
        </w:rPr>
        <w:t>ГОСТ Р 52300-2013</w:t>
      </w:r>
      <w:r w:rsidRPr="003061FD">
        <w:rPr>
          <w:color w:val="000000"/>
        </w:rPr>
        <w:tab/>
        <w:t>«Оборудование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Безопасность конструкции и методы испытаний каруселей. Общие требования»;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52169-2012 «Оборудование и покрытия детских игровых площадок. Безопасность конструкции и методы испытаний. Общие требования»;</w:t>
      </w:r>
    </w:p>
    <w:p w:rsidR="003061FD" w:rsidRPr="003061FD" w:rsidRDefault="003061FD" w:rsidP="003061FD">
      <w:pPr>
        <w:pStyle w:val="24"/>
        <w:shd w:val="clear" w:color="auto" w:fill="auto"/>
        <w:tabs>
          <w:tab w:val="right" w:pos="1276"/>
          <w:tab w:val="right" w:pos="5694"/>
          <w:tab w:val="right" w:pos="6898"/>
          <w:tab w:val="right" w:pos="8180"/>
          <w:tab w:val="right" w:pos="9624"/>
        </w:tabs>
        <w:spacing w:before="0" w:after="0" w:line="240" w:lineRule="auto"/>
        <w:ind w:firstLine="426"/>
        <w:jc w:val="both"/>
        <w:rPr>
          <w:color w:val="000000"/>
        </w:rPr>
      </w:pPr>
      <w:r w:rsidRPr="003061FD">
        <w:rPr>
          <w:color w:val="000000"/>
        </w:rPr>
        <w:t xml:space="preserve">ГОСТ </w:t>
      </w:r>
      <w:r w:rsidRPr="003061FD">
        <w:rPr>
          <w:color w:val="000000"/>
        </w:rPr>
        <w:tab/>
        <w:t>Р 52301-2013«Оборудование</w:t>
      </w:r>
      <w:r w:rsidRPr="003061FD">
        <w:rPr>
          <w:color w:val="000000"/>
        </w:rPr>
        <w:tab/>
        <w:t>детских</w:t>
      </w:r>
      <w:r w:rsidRPr="003061FD">
        <w:rPr>
          <w:color w:val="000000"/>
        </w:rPr>
        <w:tab/>
        <w:t>игровых</w:t>
      </w:r>
      <w:r w:rsidRPr="003061FD">
        <w:rPr>
          <w:color w:val="000000"/>
        </w:rPr>
        <w:tab/>
        <w:t>площадок.</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Безопасность при эксплуатации. Общие требования»;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 xml:space="preserve">ГОСТ Р </w:t>
      </w:r>
      <w:r w:rsidRPr="003061FD">
        <w:rPr>
          <w:color w:val="000000"/>
          <w:lang w:val="en-US" w:eastAsia="en-US" w:bidi="en-US"/>
        </w:rPr>
        <w:t>EH</w:t>
      </w:r>
      <w:r w:rsidRPr="003061FD">
        <w:rPr>
          <w:color w:val="000000"/>
        </w:rPr>
        <w:t>1177-2013 «</w:t>
      </w:r>
      <w:proofErr w:type="spellStart"/>
      <w:r w:rsidRPr="003061FD">
        <w:rPr>
          <w:color w:val="000000"/>
        </w:rPr>
        <w:t>Ударопоглощающие</w:t>
      </w:r>
      <w:proofErr w:type="spellEnd"/>
      <w:r w:rsidRPr="003061FD">
        <w:rPr>
          <w:color w:val="000000"/>
        </w:rPr>
        <w:t xml:space="preserve"> покрытия детских игровых площадок. Требования безопасности и методы испытаний»;</w:t>
      </w:r>
    </w:p>
    <w:p w:rsidR="003061FD" w:rsidRPr="003061FD" w:rsidRDefault="003061FD" w:rsidP="003061FD">
      <w:pPr>
        <w:pStyle w:val="24"/>
        <w:shd w:val="clear" w:color="auto" w:fill="auto"/>
        <w:tabs>
          <w:tab w:val="left" w:pos="1418"/>
          <w:tab w:val="left" w:pos="1843"/>
        </w:tabs>
        <w:spacing w:before="0" w:after="0" w:line="240" w:lineRule="auto"/>
        <w:ind w:firstLine="426"/>
        <w:jc w:val="both"/>
        <w:rPr>
          <w:color w:val="000000"/>
        </w:rPr>
      </w:pPr>
      <w:r w:rsidRPr="003061FD">
        <w:rPr>
          <w:color w:val="000000"/>
        </w:rPr>
        <w:t>ГОСТ Р 55677-2013 «Оборудование детских спортивных площадок. Безопасность конструкций и методы испытания. Общие требования»;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55678-2013 «Оборудование детских спортивных площадок. Безопасность конструкций и методы испытания спортивно-развивающего оборудования»;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 xml:space="preserve">ГОСТ Р 55679-2013 Оборудование детских спортивных площадок. Безопасность при </w:t>
      </w:r>
      <w:r w:rsidRPr="003061FD">
        <w:rPr>
          <w:color w:val="000000"/>
        </w:rPr>
        <w:lastRenderedPageBreak/>
        <w:t>эксплуатации;</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52766-2007 «Дороги автомобильные общего пользования. Элементы обустройства»;</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33127-2014 «Дороги автомобильные общего пользования. Ограждения дорожные. Классификация»;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26213-91 Почвы. Методы определения органического вещества;</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53381-2009. Почвы и грунты. Грунты питательные. Технические условия»;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17.4.3.04-85 «Охрана природы. Почвы. Общие требования к контролю и охране от загрязнения»;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17.5.3.06-85 Охрана природы. Земли. Требования к определению норм снятия плодородного слоя почвы при производстве земляных работ;</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17.4.3.07-2001 «Охрана природы. Почвы. Требования к свойствам осадков сточных вод при использовании их в качестве удобрения»;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28329-89 Озеленение городов. Термины и определения;</w:t>
      </w:r>
    </w:p>
    <w:p w:rsidR="003061FD" w:rsidRPr="003061FD" w:rsidRDefault="003061FD" w:rsidP="003061FD">
      <w:pPr>
        <w:pStyle w:val="24"/>
        <w:shd w:val="clear" w:color="auto" w:fill="auto"/>
        <w:spacing w:before="0" w:after="0" w:line="240" w:lineRule="auto"/>
        <w:ind w:firstLine="426"/>
        <w:jc w:val="both"/>
      </w:pPr>
      <w:r w:rsidRPr="003061FD">
        <w:t>ГОСТ 24835-81 Саженцы деревьев и кустарников. Технические условия;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24909-81 Саженцы деревьев декоративных лиственных пород. Технические условия;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25769-83 Саженцы деревьев хвойных пород для озеленения городов. Технические условия;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51232-98 «Вода питьевая»;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2761-84 «Охрана природы. Гидросфера. Правила выбора и оценка качества источников централизованного хозяйственно-питьевого водоснабжения»;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ГОСТ 23407-78 «Ограждения инвентарные строительных площадок и участков производства строительно-монтажных работ»;</w:t>
      </w:r>
    </w:p>
    <w:p w:rsidR="003061FD" w:rsidRPr="003061FD" w:rsidRDefault="003061FD" w:rsidP="003061FD">
      <w:pPr>
        <w:pStyle w:val="14"/>
        <w:keepNext/>
        <w:keepLines/>
        <w:shd w:val="clear" w:color="auto" w:fill="auto"/>
        <w:spacing w:line="240" w:lineRule="auto"/>
        <w:ind w:firstLine="426"/>
        <w:jc w:val="both"/>
        <w:rPr>
          <w:b w:val="0"/>
          <w:color w:val="000000"/>
        </w:rPr>
      </w:pPr>
      <w:r w:rsidRPr="003061FD">
        <w:rPr>
          <w:b w:val="0"/>
          <w:color w:val="000000"/>
        </w:rPr>
        <w:t xml:space="preserve">Приказ </w:t>
      </w:r>
      <w:proofErr w:type="spellStart"/>
      <w:r w:rsidRPr="003061FD">
        <w:rPr>
          <w:b w:val="0"/>
          <w:color w:val="000000"/>
        </w:rPr>
        <w:t>МинСтроя</w:t>
      </w:r>
      <w:proofErr w:type="spellEnd"/>
      <w:r w:rsidRPr="003061FD">
        <w:rPr>
          <w:b w:val="0"/>
          <w:color w:val="000000"/>
        </w:rPr>
        <w:t xml:space="preserve"> РФ №711/</w:t>
      </w:r>
      <w:proofErr w:type="spellStart"/>
      <w:r w:rsidRPr="003061FD">
        <w:rPr>
          <w:b w:val="0"/>
          <w:color w:val="000000"/>
        </w:rPr>
        <w:t>пр</w:t>
      </w:r>
      <w:proofErr w:type="spellEnd"/>
      <w:r w:rsidRPr="003061FD">
        <w:rPr>
          <w:b w:val="0"/>
          <w:color w:val="000000"/>
        </w:rPr>
        <w:t xml:space="preserve"> от 13.04.2017 «Об утверждении методических рекомендаций для подготовки правил благоустройства территорий поселений, городских округов,</w:t>
      </w:r>
      <w:bookmarkStart w:id="36" w:name="bookmark4"/>
      <w:r w:rsidRPr="003061FD">
        <w:rPr>
          <w:b w:val="0"/>
          <w:color w:val="000000"/>
        </w:rPr>
        <w:t xml:space="preserve"> внутригородских районов</w:t>
      </w:r>
      <w:bookmarkEnd w:id="36"/>
      <w:r w:rsidRPr="003061FD">
        <w:rPr>
          <w:b w:val="0"/>
          <w:color w:val="000000"/>
        </w:rPr>
        <w:t>».</w:t>
      </w:r>
    </w:p>
    <w:p w:rsidR="003061FD" w:rsidRPr="003061FD" w:rsidRDefault="003061FD" w:rsidP="003061FD">
      <w:pPr>
        <w:pStyle w:val="24"/>
        <w:shd w:val="clear" w:color="auto" w:fill="auto"/>
        <w:spacing w:before="0" w:after="0" w:line="240" w:lineRule="auto"/>
        <w:ind w:firstLine="426"/>
        <w:jc w:val="both"/>
        <w:rPr>
          <w:color w:val="000000"/>
        </w:rPr>
      </w:pPr>
      <w:r w:rsidRPr="003061FD">
        <w:rPr>
          <w:color w:val="000000"/>
        </w:rPr>
        <w:t>Иные своды правил и стандарты, применяемые при осуществлении деятельности по благоустройству.</w:t>
      </w:r>
    </w:p>
    <w:p w:rsidR="003061FD" w:rsidRPr="003061FD" w:rsidRDefault="003061FD" w:rsidP="003061FD">
      <w:pPr>
        <w:pStyle w:val="15"/>
        <w:rPr>
          <w:sz w:val="26"/>
          <w:szCs w:val="26"/>
        </w:rPr>
      </w:pPr>
    </w:p>
    <w:p w:rsidR="003061FD" w:rsidRPr="003061FD" w:rsidRDefault="003061FD" w:rsidP="003061FD">
      <w:pPr>
        <w:pStyle w:val="15"/>
        <w:rPr>
          <w:sz w:val="26"/>
          <w:szCs w:val="26"/>
        </w:rPr>
      </w:pPr>
      <w:r w:rsidRPr="003061FD">
        <w:rPr>
          <w:sz w:val="26"/>
          <w:szCs w:val="26"/>
        </w:rPr>
        <w:t xml:space="preserve">      Приложение А</w:t>
      </w:r>
      <w:r w:rsidRPr="003061FD">
        <w:rPr>
          <w:color w:val="0000FF"/>
          <w:sz w:val="26"/>
          <w:szCs w:val="26"/>
          <w:u w:val="single"/>
        </w:rPr>
        <w:t>.</w:t>
      </w:r>
      <w:r w:rsidRPr="003061FD">
        <w:rPr>
          <w:sz w:val="26"/>
          <w:szCs w:val="26"/>
        </w:rPr>
        <w:t xml:space="preserve"> </w:t>
      </w:r>
      <w:r w:rsidRPr="003061FD">
        <w:rPr>
          <w:color w:val="FF0000"/>
          <w:sz w:val="26"/>
          <w:szCs w:val="26"/>
        </w:rPr>
        <w:t xml:space="preserve">Характеристики </w:t>
      </w:r>
      <w:r w:rsidRPr="003061FD">
        <w:rPr>
          <w:color w:val="auto"/>
          <w:sz w:val="26"/>
          <w:szCs w:val="26"/>
        </w:rPr>
        <w:t>о</w:t>
      </w:r>
      <w:r w:rsidRPr="003061FD">
        <w:rPr>
          <w:sz w:val="26"/>
          <w:szCs w:val="26"/>
        </w:rPr>
        <w:t>зеленени</w:t>
      </w:r>
      <w:r w:rsidRPr="003061FD">
        <w:rPr>
          <w:color w:val="FF0000"/>
          <w:sz w:val="26"/>
          <w:szCs w:val="26"/>
        </w:rPr>
        <w:t>я</w:t>
      </w:r>
      <w:r w:rsidRPr="003061FD">
        <w:rPr>
          <w:sz w:val="26"/>
          <w:szCs w:val="26"/>
        </w:rPr>
        <w:t xml:space="preserve"> территории.</w:t>
      </w:r>
    </w:p>
    <w:p w:rsidR="003061FD" w:rsidRPr="003061FD" w:rsidRDefault="003061FD" w:rsidP="003061FD">
      <w:pPr>
        <w:ind w:firstLine="426"/>
        <w:jc w:val="both"/>
        <w:rPr>
          <w:color w:val="000000"/>
          <w:sz w:val="26"/>
          <w:szCs w:val="26"/>
        </w:rPr>
      </w:pPr>
      <w:r w:rsidRPr="003061FD">
        <w:rPr>
          <w:color w:val="000000"/>
          <w:sz w:val="26"/>
          <w:szCs w:val="26"/>
        </w:rPr>
        <w:t xml:space="preserve">Приложение </w:t>
      </w:r>
      <w:r w:rsidRPr="003061FD">
        <w:rPr>
          <w:color w:val="FF0000"/>
          <w:sz w:val="26"/>
          <w:szCs w:val="26"/>
        </w:rPr>
        <w:t>Б</w:t>
      </w:r>
      <w:r w:rsidRPr="003061FD">
        <w:rPr>
          <w:color w:val="000000"/>
          <w:sz w:val="26"/>
          <w:szCs w:val="26"/>
        </w:rPr>
        <w:t xml:space="preserve">.  Приемы благоустройства на территориях рекреационного </w:t>
      </w:r>
    </w:p>
    <w:p w:rsidR="003061FD" w:rsidRPr="003061FD" w:rsidRDefault="003061FD" w:rsidP="003061FD">
      <w:pPr>
        <w:ind w:firstLine="426"/>
        <w:jc w:val="both"/>
        <w:rPr>
          <w:color w:val="000000"/>
          <w:sz w:val="26"/>
          <w:szCs w:val="26"/>
        </w:rPr>
      </w:pPr>
      <w:r w:rsidRPr="003061FD">
        <w:rPr>
          <w:color w:val="000000"/>
          <w:sz w:val="26"/>
          <w:szCs w:val="26"/>
        </w:rPr>
        <w:t>назначения.</w:t>
      </w:r>
    </w:p>
    <w:p w:rsidR="003061FD" w:rsidRPr="003061FD" w:rsidRDefault="003061FD" w:rsidP="003061FD">
      <w:pPr>
        <w:ind w:firstLine="426"/>
        <w:jc w:val="both"/>
        <w:rPr>
          <w:color w:val="000000"/>
          <w:sz w:val="26"/>
          <w:szCs w:val="26"/>
        </w:rPr>
      </w:pPr>
      <w:r w:rsidRPr="003061FD">
        <w:rPr>
          <w:color w:val="000000"/>
          <w:sz w:val="26"/>
          <w:szCs w:val="26"/>
        </w:rPr>
        <w:lastRenderedPageBreak/>
        <w:t xml:space="preserve">Приложение </w:t>
      </w:r>
      <w:r w:rsidRPr="003061FD">
        <w:rPr>
          <w:color w:val="FF0000"/>
          <w:sz w:val="26"/>
          <w:szCs w:val="26"/>
        </w:rPr>
        <w:t>В</w:t>
      </w:r>
      <w:r w:rsidRPr="003061FD">
        <w:rPr>
          <w:color w:val="000000"/>
          <w:sz w:val="26"/>
          <w:szCs w:val="26"/>
        </w:rPr>
        <w:t>.  Приемы благоустройства на территориях производственного</w:t>
      </w:r>
    </w:p>
    <w:p w:rsidR="003061FD" w:rsidRPr="003061FD" w:rsidRDefault="003061FD" w:rsidP="003061FD">
      <w:pPr>
        <w:ind w:firstLine="426"/>
        <w:jc w:val="both"/>
        <w:rPr>
          <w:color w:val="000000"/>
          <w:sz w:val="26"/>
          <w:szCs w:val="26"/>
        </w:rPr>
      </w:pPr>
      <w:r w:rsidRPr="003061FD">
        <w:rPr>
          <w:color w:val="000000"/>
          <w:sz w:val="26"/>
          <w:szCs w:val="26"/>
        </w:rPr>
        <w:t>назначения.</w:t>
      </w:r>
    </w:p>
    <w:p w:rsidR="003061FD" w:rsidRPr="003061FD" w:rsidRDefault="003061FD" w:rsidP="003061FD">
      <w:pPr>
        <w:ind w:firstLine="426"/>
        <w:jc w:val="both"/>
        <w:rPr>
          <w:color w:val="000000"/>
          <w:sz w:val="26"/>
          <w:szCs w:val="26"/>
        </w:rPr>
      </w:pPr>
      <w:r w:rsidRPr="003061FD">
        <w:rPr>
          <w:color w:val="000000"/>
          <w:sz w:val="26"/>
          <w:szCs w:val="26"/>
        </w:rPr>
        <w:t xml:space="preserve">Приложение </w:t>
      </w:r>
      <w:r w:rsidRPr="003061FD">
        <w:rPr>
          <w:color w:val="FF0000"/>
          <w:sz w:val="26"/>
          <w:szCs w:val="26"/>
        </w:rPr>
        <w:t>Г</w:t>
      </w:r>
      <w:r w:rsidRPr="003061FD">
        <w:rPr>
          <w:color w:val="000000"/>
          <w:sz w:val="26"/>
          <w:szCs w:val="26"/>
        </w:rPr>
        <w:t>.  Виды покрытия транспортных и пешеходных коммуникаций.</w:t>
      </w:r>
    </w:p>
    <w:p w:rsidR="003061FD" w:rsidRPr="003061FD" w:rsidRDefault="003061FD" w:rsidP="003061FD">
      <w:pPr>
        <w:pStyle w:val="10"/>
        <w:keepNext w:val="0"/>
        <w:spacing w:before="0" w:after="0"/>
        <w:ind w:firstLine="426"/>
        <w:jc w:val="both"/>
        <w:rPr>
          <w:rFonts w:cs="Times New Roman"/>
          <w:b w:val="0"/>
          <w:color w:val="000000"/>
          <w:sz w:val="26"/>
          <w:szCs w:val="26"/>
        </w:rPr>
      </w:pPr>
      <w:r w:rsidRPr="003061FD">
        <w:rPr>
          <w:rFonts w:cs="Times New Roman"/>
          <w:b w:val="0"/>
          <w:color w:val="000000"/>
          <w:sz w:val="26"/>
          <w:szCs w:val="26"/>
        </w:rPr>
        <w:t xml:space="preserve">Приложение </w:t>
      </w:r>
      <w:r w:rsidRPr="003061FD">
        <w:rPr>
          <w:rFonts w:cs="Times New Roman"/>
          <w:b w:val="0"/>
          <w:color w:val="FF0000"/>
          <w:sz w:val="26"/>
          <w:szCs w:val="26"/>
        </w:rPr>
        <w:t>Д</w:t>
      </w:r>
      <w:r w:rsidRPr="003061FD">
        <w:rPr>
          <w:rFonts w:cs="Times New Roman"/>
          <w:b w:val="0"/>
          <w:color w:val="000000"/>
          <w:sz w:val="26"/>
          <w:szCs w:val="26"/>
        </w:rPr>
        <w:t>. Порядок содержания строительных площадок.</w:t>
      </w:r>
    </w:p>
    <w:bookmarkStart w:id="37" w:name="_Toc37759143"/>
    <w:p w:rsidR="003061FD" w:rsidRPr="003061FD" w:rsidRDefault="003061FD" w:rsidP="003061FD">
      <w:pPr>
        <w:ind w:right="-8" w:firstLine="425"/>
        <w:jc w:val="both"/>
        <w:rPr>
          <w:sz w:val="26"/>
          <w:szCs w:val="26"/>
        </w:rPr>
      </w:pPr>
      <w:r w:rsidRPr="003061FD">
        <w:rPr>
          <w:rFonts w:ascii="Courier New" w:hAnsi="Courier New" w:cs="Courier New"/>
          <w:sz w:val="26"/>
          <w:szCs w:val="26"/>
        </w:rPr>
        <w:fldChar w:fldCharType="begin"/>
      </w:r>
      <w:r w:rsidRPr="003061FD">
        <w:rPr>
          <w:sz w:val="26"/>
          <w:szCs w:val="26"/>
        </w:rPr>
        <w:instrText xml:space="preserve"> HYPERLINK \l "_Toc37759155" </w:instrText>
      </w:r>
      <w:r w:rsidRPr="003061FD">
        <w:rPr>
          <w:rFonts w:ascii="Courier New" w:hAnsi="Courier New" w:cs="Courier New"/>
          <w:sz w:val="26"/>
          <w:szCs w:val="26"/>
        </w:rPr>
        <w:fldChar w:fldCharType="separate"/>
      </w:r>
      <w:r w:rsidRPr="003061FD">
        <w:rPr>
          <w:sz w:val="26"/>
          <w:szCs w:val="26"/>
        </w:rPr>
        <w:t xml:space="preserve">Приложение </w:t>
      </w:r>
      <w:r w:rsidRPr="003061FD">
        <w:rPr>
          <w:color w:val="FF0000"/>
          <w:sz w:val="26"/>
          <w:szCs w:val="26"/>
        </w:rPr>
        <w:t>Е</w:t>
      </w:r>
      <w:r w:rsidRPr="003061FD">
        <w:rPr>
          <w:sz w:val="26"/>
          <w:szCs w:val="26"/>
        </w:rPr>
        <w:fldChar w:fldCharType="end"/>
      </w:r>
      <w:r w:rsidRPr="003061FD">
        <w:rPr>
          <w:sz w:val="26"/>
          <w:szCs w:val="26"/>
        </w:rPr>
        <w:t xml:space="preserve">. Правила по оформлению и размещению вывесок и   </w:t>
      </w:r>
    </w:p>
    <w:p w:rsidR="003061FD" w:rsidRPr="003061FD" w:rsidRDefault="003061FD" w:rsidP="003061FD">
      <w:pPr>
        <w:ind w:right="-8" w:firstLine="425"/>
        <w:jc w:val="both"/>
        <w:rPr>
          <w:sz w:val="26"/>
          <w:szCs w:val="26"/>
        </w:rPr>
      </w:pPr>
      <w:r w:rsidRPr="003061FD">
        <w:rPr>
          <w:sz w:val="26"/>
          <w:szCs w:val="26"/>
        </w:rPr>
        <w:t>информации</w:t>
      </w:r>
    </w:p>
    <w:p w:rsidR="003061FD" w:rsidRPr="003061FD" w:rsidRDefault="003061FD" w:rsidP="003061FD">
      <w:pPr>
        <w:autoSpaceDE w:val="0"/>
        <w:autoSpaceDN w:val="0"/>
        <w:adjustRightInd w:val="0"/>
        <w:ind w:firstLine="425"/>
        <w:jc w:val="both"/>
        <w:outlineLvl w:val="1"/>
        <w:rPr>
          <w:b/>
          <w:sz w:val="26"/>
          <w:szCs w:val="26"/>
        </w:rPr>
      </w:pPr>
      <w:r w:rsidRPr="003061FD">
        <w:rPr>
          <w:sz w:val="26"/>
          <w:szCs w:val="26"/>
        </w:rPr>
        <w:t xml:space="preserve">Приложение </w:t>
      </w:r>
      <w:r w:rsidRPr="003061FD">
        <w:rPr>
          <w:color w:val="FF0000"/>
          <w:sz w:val="26"/>
          <w:szCs w:val="26"/>
        </w:rPr>
        <w:t>Ж</w:t>
      </w:r>
      <w:r w:rsidRPr="003061FD">
        <w:rPr>
          <w:sz w:val="26"/>
          <w:szCs w:val="26"/>
        </w:rPr>
        <w:t>. Положение об уборке территории</w:t>
      </w:r>
    </w:p>
    <w:p w:rsidR="003061FD" w:rsidRPr="003061FD" w:rsidRDefault="003061FD" w:rsidP="003061FD">
      <w:pPr>
        <w:ind w:firstLine="425"/>
        <w:jc w:val="both"/>
        <w:rPr>
          <w:b/>
          <w:sz w:val="26"/>
          <w:szCs w:val="26"/>
        </w:rPr>
      </w:pPr>
      <w:r w:rsidRPr="003061FD">
        <w:rPr>
          <w:sz w:val="26"/>
          <w:szCs w:val="26"/>
        </w:rPr>
        <w:t xml:space="preserve">Приложение </w:t>
      </w:r>
      <w:r w:rsidRPr="003061FD">
        <w:rPr>
          <w:color w:val="FF0000"/>
          <w:sz w:val="26"/>
          <w:szCs w:val="26"/>
        </w:rPr>
        <w:t>И</w:t>
      </w:r>
      <w:r w:rsidRPr="003061FD">
        <w:rPr>
          <w:sz w:val="26"/>
          <w:szCs w:val="26"/>
        </w:rPr>
        <w:t>. Порядок содержания элементов благоустройства</w:t>
      </w:r>
    </w:p>
    <w:p w:rsidR="003061FD" w:rsidRPr="003061FD" w:rsidRDefault="003061FD" w:rsidP="003061FD">
      <w:pPr>
        <w:pStyle w:val="10"/>
        <w:keepNext w:val="0"/>
        <w:spacing w:after="0"/>
        <w:jc w:val="left"/>
        <w:rPr>
          <w:rFonts w:cs="Times New Roman"/>
          <w:b w:val="0"/>
          <w:bCs w:val="0"/>
          <w:color w:val="000000"/>
          <w:sz w:val="26"/>
          <w:szCs w:val="26"/>
        </w:rPr>
      </w:pPr>
    </w:p>
    <w:p w:rsidR="003061FD" w:rsidRPr="003061FD" w:rsidRDefault="003061FD" w:rsidP="003061FD">
      <w:pPr>
        <w:pStyle w:val="10"/>
        <w:keepNext w:val="0"/>
        <w:spacing w:after="0"/>
        <w:rPr>
          <w:rFonts w:cs="Times New Roman"/>
          <w:b w:val="0"/>
          <w:bCs w:val="0"/>
          <w:color w:val="000000"/>
          <w:sz w:val="26"/>
          <w:szCs w:val="26"/>
        </w:rPr>
      </w:pPr>
      <w:r w:rsidRPr="003061FD">
        <w:rPr>
          <w:rFonts w:cs="Times New Roman"/>
          <w:b w:val="0"/>
          <w:bCs w:val="0"/>
          <w:color w:val="000000"/>
          <w:sz w:val="26"/>
          <w:szCs w:val="26"/>
        </w:rPr>
        <w:t xml:space="preserve">ПРИЛОЖЕНИЕ </w:t>
      </w:r>
      <w:bookmarkEnd w:id="37"/>
      <w:r w:rsidRPr="003061FD">
        <w:rPr>
          <w:rFonts w:cs="Times New Roman"/>
          <w:b w:val="0"/>
          <w:bCs w:val="0"/>
          <w:color w:val="000000"/>
          <w:sz w:val="26"/>
          <w:szCs w:val="26"/>
        </w:rPr>
        <w:t>А</w:t>
      </w:r>
    </w:p>
    <w:p w:rsidR="003061FD" w:rsidRPr="003061FD" w:rsidRDefault="003061FD" w:rsidP="003061FD">
      <w:pPr>
        <w:autoSpaceDE w:val="0"/>
        <w:autoSpaceDN w:val="0"/>
        <w:adjustRightInd w:val="0"/>
        <w:spacing w:before="120" w:after="120"/>
        <w:jc w:val="center"/>
        <w:outlineLvl w:val="0"/>
        <w:rPr>
          <w:b/>
          <w:bCs/>
          <w:kern w:val="28"/>
          <w:sz w:val="26"/>
          <w:szCs w:val="26"/>
        </w:rPr>
      </w:pPr>
      <w:bookmarkStart w:id="38" w:name="_Toc37759144"/>
      <w:r w:rsidRPr="00035333">
        <w:rPr>
          <w:b/>
          <w:bCs/>
          <w:color w:val="000000"/>
          <w:kern w:val="28"/>
          <w:sz w:val="26"/>
          <w:szCs w:val="26"/>
        </w:rPr>
        <w:t>ХАРАКТЕРИСТИКИ</w:t>
      </w:r>
      <w:r w:rsidRPr="003061FD">
        <w:rPr>
          <w:b/>
          <w:bCs/>
          <w:color w:val="FF0000"/>
          <w:kern w:val="28"/>
          <w:sz w:val="26"/>
          <w:szCs w:val="26"/>
        </w:rPr>
        <w:t xml:space="preserve"> </w:t>
      </w:r>
      <w:r w:rsidRPr="003061FD">
        <w:rPr>
          <w:b/>
          <w:bCs/>
          <w:kern w:val="28"/>
          <w:sz w:val="26"/>
          <w:szCs w:val="26"/>
        </w:rPr>
        <w:t>ОЗЕЛЕНЕНИ</w:t>
      </w:r>
      <w:r w:rsidRPr="00035333">
        <w:rPr>
          <w:b/>
          <w:bCs/>
          <w:color w:val="000000"/>
          <w:kern w:val="28"/>
          <w:sz w:val="26"/>
          <w:szCs w:val="26"/>
        </w:rPr>
        <w:t>Я</w:t>
      </w:r>
      <w:r w:rsidRPr="003061FD">
        <w:rPr>
          <w:b/>
          <w:bCs/>
          <w:kern w:val="28"/>
          <w:sz w:val="26"/>
          <w:szCs w:val="26"/>
        </w:rPr>
        <w:t xml:space="preserve"> ТЕРРИТОРИИ</w:t>
      </w:r>
    </w:p>
    <w:bookmarkEnd w:id="38"/>
    <w:p w:rsidR="003061FD" w:rsidRPr="003061FD" w:rsidRDefault="003061FD" w:rsidP="003061FD">
      <w:pPr>
        <w:jc w:val="right"/>
        <w:rPr>
          <w:color w:val="000000"/>
          <w:sz w:val="26"/>
          <w:szCs w:val="26"/>
        </w:rPr>
      </w:pPr>
      <w:r w:rsidRPr="003061FD">
        <w:rPr>
          <w:color w:val="000000"/>
          <w:sz w:val="26"/>
          <w:szCs w:val="26"/>
        </w:rPr>
        <w:t>Таблица А.1</w:t>
      </w:r>
      <w:r w:rsidRPr="003061FD">
        <w:rPr>
          <w:color w:val="000000"/>
          <w:sz w:val="26"/>
          <w:szCs w:val="26"/>
        </w:rPr>
        <w:tab/>
      </w:r>
    </w:p>
    <w:p w:rsidR="003061FD" w:rsidRPr="003061FD" w:rsidRDefault="003061FD" w:rsidP="003061FD">
      <w:pPr>
        <w:jc w:val="center"/>
        <w:rPr>
          <w:color w:val="000000"/>
          <w:sz w:val="26"/>
          <w:szCs w:val="26"/>
        </w:rPr>
      </w:pPr>
      <w:r w:rsidRPr="003061FD">
        <w:rPr>
          <w:color w:val="000000"/>
          <w:sz w:val="26"/>
          <w:szCs w:val="26"/>
        </w:rPr>
        <w:t xml:space="preserve">Максимальное количество деревьев и кустарников на </w:t>
      </w:r>
      <w:smartTag w:uri="urn:schemas-microsoft-com:office:smarttags" w:element="metricconverter">
        <w:smartTagPr>
          <w:attr w:name="ProductID" w:val="1 га"/>
        </w:smartTagPr>
        <w:r w:rsidRPr="003061FD">
          <w:rPr>
            <w:color w:val="000000"/>
            <w:sz w:val="26"/>
            <w:szCs w:val="26"/>
          </w:rPr>
          <w:t>1 га</w:t>
        </w:r>
      </w:smartTag>
      <w:r w:rsidRPr="003061FD">
        <w:rPr>
          <w:color w:val="000000"/>
          <w:sz w:val="26"/>
          <w:szCs w:val="26"/>
        </w:rPr>
        <w:t xml:space="preserve"> озелененной </w:t>
      </w:r>
    </w:p>
    <w:p w:rsidR="003061FD" w:rsidRPr="003061FD" w:rsidRDefault="003061FD" w:rsidP="003061FD">
      <w:pPr>
        <w:spacing w:after="120"/>
        <w:jc w:val="center"/>
        <w:rPr>
          <w:color w:val="000000"/>
          <w:sz w:val="26"/>
          <w:szCs w:val="26"/>
        </w:rPr>
      </w:pPr>
      <w:r w:rsidRPr="003061FD">
        <w:rPr>
          <w:color w:val="000000"/>
          <w:sz w:val="26"/>
          <w:szCs w:val="26"/>
        </w:rPr>
        <w:t xml:space="preserve">                                                 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320"/>
        <w:gridCol w:w="3493"/>
        <w:gridCol w:w="2448"/>
      </w:tblGrid>
      <w:tr w:rsidR="003061FD" w:rsidRPr="003061FD" w:rsidTr="003061FD">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bookmarkStart w:id="39" w:name="TO0000013"/>
            <w:r w:rsidRPr="003061FD">
              <w:rPr>
                <w:color w:val="000000"/>
                <w:sz w:val="26"/>
                <w:szCs w:val="26"/>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Кустарники</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Озелененные территории общего пользования</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120-170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800-1000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Скверы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100-130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1000-1300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Бульвары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200-300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1200-1300</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Озелененные территории на участках застройки</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100-120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400-480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160-200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640-800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140-180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560-720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100-130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400-520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180-250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720-1000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150-180*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600-720</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Озелененные территории специального назначения</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150-180</w:t>
            </w:r>
          </w:p>
        </w:tc>
        <w:tc>
          <w:tcPr>
            <w:tcW w:w="11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600-720</w:t>
            </w:r>
          </w:p>
        </w:tc>
      </w:tr>
      <w:tr w:rsidR="003061FD" w:rsidRPr="003061FD" w:rsidTr="003061FD">
        <w:trPr>
          <w:jc w:val="center"/>
        </w:trPr>
        <w:tc>
          <w:tcPr>
            <w:tcW w:w="210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В зависимости от процента озеленения зоны</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3061FD" w:rsidRPr="003061FD" w:rsidRDefault="003061FD" w:rsidP="003061FD">
            <w:pPr>
              <w:spacing w:before="120"/>
              <w:jc w:val="both"/>
              <w:rPr>
                <w:color w:val="000000"/>
                <w:sz w:val="26"/>
                <w:szCs w:val="26"/>
              </w:rPr>
            </w:pPr>
            <w:r w:rsidRPr="003061FD">
              <w:rPr>
                <w:color w:val="000000"/>
                <w:sz w:val="26"/>
                <w:szCs w:val="26"/>
              </w:rPr>
              <w:t>* В зависимости от профиля предприятия.</w:t>
            </w:r>
          </w:p>
          <w:p w:rsidR="003061FD" w:rsidRPr="003061FD" w:rsidRDefault="003061FD" w:rsidP="003061FD">
            <w:pPr>
              <w:jc w:val="both"/>
              <w:rPr>
                <w:color w:val="000000"/>
                <w:sz w:val="26"/>
                <w:szCs w:val="26"/>
              </w:rPr>
            </w:pPr>
            <w:r w:rsidRPr="003061FD">
              <w:rPr>
                <w:color w:val="000000"/>
                <w:sz w:val="26"/>
                <w:szCs w:val="26"/>
              </w:rPr>
              <w:t xml:space="preserve">** На </w:t>
            </w:r>
            <w:smartTag w:uri="urn:schemas-microsoft-com:office:smarttags" w:element="metricconverter">
              <w:smartTagPr>
                <w:attr w:name="ProductID" w:val="1 км"/>
              </w:smartTagPr>
              <w:r w:rsidRPr="003061FD">
                <w:rPr>
                  <w:color w:val="000000"/>
                  <w:sz w:val="26"/>
                  <w:szCs w:val="26"/>
                </w:rPr>
                <w:t>1 км</w:t>
              </w:r>
            </w:smartTag>
            <w:r w:rsidRPr="003061FD">
              <w:rPr>
                <w:color w:val="000000"/>
                <w:sz w:val="26"/>
                <w:szCs w:val="26"/>
              </w:rPr>
              <w:t xml:space="preserve"> при условии допустимости насаждений.</w:t>
            </w:r>
          </w:p>
        </w:tc>
      </w:tr>
    </w:tbl>
    <w:bookmarkEnd w:id="39"/>
    <w:p w:rsidR="003061FD" w:rsidRPr="003061FD" w:rsidRDefault="003061FD" w:rsidP="003061FD">
      <w:pPr>
        <w:spacing w:before="120"/>
        <w:jc w:val="right"/>
        <w:rPr>
          <w:color w:val="000000"/>
          <w:sz w:val="26"/>
          <w:szCs w:val="26"/>
        </w:rPr>
      </w:pPr>
      <w:r w:rsidRPr="003061FD">
        <w:rPr>
          <w:color w:val="000000"/>
          <w:sz w:val="26"/>
          <w:szCs w:val="26"/>
        </w:rPr>
        <w:t>Таблица А.2.</w:t>
      </w:r>
    </w:p>
    <w:p w:rsidR="003061FD" w:rsidRPr="003061FD" w:rsidRDefault="003061FD" w:rsidP="003061FD">
      <w:pPr>
        <w:spacing w:after="120"/>
        <w:jc w:val="center"/>
        <w:rPr>
          <w:color w:val="000000"/>
          <w:sz w:val="26"/>
          <w:szCs w:val="26"/>
        </w:rPr>
      </w:pPr>
      <w:r w:rsidRPr="003061FD">
        <w:rPr>
          <w:color w:val="000000"/>
          <w:sz w:val="26"/>
          <w:szCs w:val="26"/>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4217"/>
        <w:gridCol w:w="6044"/>
      </w:tblGrid>
      <w:tr w:rsidR="003061FD" w:rsidRPr="003061FD" w:rsidTr="003061FD">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bookmarkStart w:id="40" w:name="TO0000014"/>
            <w:r w:rsidRPr="003061FD">
              <w:rPr>
                <w:color w:val="000000"/>
                <w:sz w:val="26"/>
                <w:szCs w:val="26"/>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Удельный вес цветников* от площади озеленения объектов</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2,0-2,5</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2,5-3,0</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4,0-5,0</w:t>
            </w:r>
          </w:p>
        </w:tc>
      </w:tr>
      <w:tr w:rsidR="003061FD" w:rsidRPr="003061FD" w:rsidTr="003061FD">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Бульвары</w:t>
            </w:r>
          </w:p>
        </w:tc>
        <w:tc>
          <w:tcPr>
            <w:tcW w:w="294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3,0-4,0</w:t>
            </w:r>
          </w:p>
        </w:tc>
      </w:tr>
      <w:tr w:rsidR="003061FD" w:rsidRPr="003061FD" w:rsidTr="003061F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spacing w:before="120"/>
              <w:rPr>
                <w:color w:val="000000"/>
                <w:sz w:val="26"/>
                <w:szCs w:val="26"/>
              </w:rPr>
            </w:pPr>
            <w:r w:rsidRPr="003061FD">
              <w:rPr>
                <w:color w:val="000000"/>
                <w:sz w:val="26"/>
                <w:szCs w:val="26"/>
              </w:rPr>
              <w:t>* В том числе не менее половины от площади цветника следует формировать из многолетников</w:t>
            </w:r>
          </w:p>
        </w:tc>
      </w:tr>
    </w:tbl>
    <w:bookmarkEnd w:id="40"/>
    <w:p w:rsidR="003061FD" w:rsidRPr="003061FD" w:rsidRDefault="003061FD" w:rsidP="003061FD">
      <w:pPr>
        <w:spacing w:before="120"/>
        <w:jc w:val="right"/>
        <w:rPr>
          <w:color w:val="000000"/>
          <w:sz w:val="26"/>
          <w:szCs w:val="26"/>
        </w:rPr>
      </w:pPr>
      <w:r w:rsidRPr="003061FD">
        <w:rPr>
          <w:color w:val="000000"/>
          <w:sz w:val="26"/>
          <w:szCs w:val="26"/>
        </w:rPr>
        <w:t>Таблица А.3.</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37"/>
        <w:gridCol w:w="5024"/>
      </w:tblGrid>
      <w:tr w:rsidR="003061FD" w:rsidRPr="003061FD" w:rsidTr="003061FD">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bookmarkStart w:id="41" w:name="TO0000015"/>
            <w:r w:rsidRPr="003061FD">
              <w:rPr>
                <w:color w:val="000000"/>
                <w:sz w:val="26"/>
                <w:szCs w:val="26"/>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Территории озеленения</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Не менее 50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50-65</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20-30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30-40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Не менее 40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40-60</w:t>
            </w:r>
          </w:p>
        </w:tc>
      </w:tr>
      <w:tr w:rsidR="003061FD" w:rsidRPr="003061FD" w:rsidTr="003061FD">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10-15*</w:t>
            </w:r>
          </w:p>
        </w:tc>
      </w:tr>
      <w:tr w:rsidR="003061FD" w:rsidRPr="003061FD" w:rsidTr="003061FD">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В зависимости от отраслевой направленности производства.</w:t>
            </w:r>
          </w:p>
        </w:tc>
      </w:tr>
    </w:tbl>
    <w:bookmarkEnd w:id="41"/>
    <w:p w:rsidR="003061FD" w:rsidRPr="003061FD" w:rsidRDefault="003061FD" w:rsidP="003061FD">
      <w:pPr>
        <w:spacing w:before="120"/>
        <w:jc w:val="right"/>
        <w:rPr>
          <w:color w:val="000000"/>
          <w:sz w:val="26"/>
          <w:szCs w:val="26"/>
        </w:rPr>
      </w:pPr>
      <w:r w:rsidRPr="003061FD">
        <w:rPr>
          <w:color w:val="000000"/>
          <w:sz w:val="26"/>
          <w:szCs w:val="26"/>
        </w:rPr>
        <w:t>Таблица А.4.</w:t>
      </w:r>
    </w:p>
    <w:p w:rsidR="003061FD" w:rsidRPr="003061FD" w:rsidRDefault="003061FD" w:rsidP="003061FD">
      <w:pPr>
        <w:jc w:val="center"/>
        <w:rPr>
          <w:color w:val="000000"/>
          <w:sz w:val="26"/>
          <w:szCs w:val="26"/>
        </w:rPr>
      </w:pPr>
      <w:r w:rsidRPr="003061FD">
        <w:rPr>
          <w:color w:val="000000"/>
          <w:sz w:val="26"/>
          <w:szCs w:val="26"/>
        </w:rPr>
        <w:t xml:space="preserve">Предельно допустимое загрязнение воздуха для зеленых насаждений </w:t>
      </w:r>
    </w:p>
    <w:p w:rsidR="003061FD" w:rsidRPr="003061FD" w:rsidRDefault="003061FD" w:rsidP="003061FD">
      <w:pPr>
        <w:spacing w:after="120"/>
        <w:jc w:val="center"/>
        <w:rPr>
          <w:color w:val="000000"/>
          <w:sz w:val="26"/>
          <w:szCs w:val="26"/>
        </w:rPr>
      </w:pPr>
      <w:r w:rsidRPr="003061FD">
        <w:rPr>
          <w:color w:val="000000"/>
          <w:sz w:val="26"/>
          <w:szCs w:val="26"/>
        </w:rPr>
        <w:t xml:space="preserve">                                               на территории города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282"/>
        <w:gridCol w:w="2736"/>
        <w:gridCol w:w="2243"/>
      </w:tblGrid>
      <w:tr w:rsidR="003061FD" w:rsidRPr="003061FD" w:rsidTr="003061FD">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proofErr w:type="spellStart"/>
            <w:r w:rsidRPr="003061FD">
              <w:rPr>
                <w:color w:val="000000"/>
                <w:sz w:val="26"/>
                <w:szCs w:val="26"/>
              </w:rPr>
              <w:t>Фитотоксичные</w:t>
            </w:r>
            <w:proofErr w:type="spellEnd"/>
            <w:r w:rsidRPr="003061FD">
              <w:rPr>
                <w:color w:val="000000"/>
                <w:sz w:val="26"/>
                <w:szCs w:val="26"/>
              </w:rPr>
              <w:t xml:space="preserve"> ПДК</w:t>
            </w:r>
          </w:p>
        </w:tc>
      </w:tr>
      <w:tr w:rsidR="003061FD" w:rsidRPr="003061FD" w:rsidTr="003061F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p>
        </w:tc>
        <w:tc>
          <w:tcPr>
            <w:tcW w:w="133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Среднесуточные</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0,100</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0,09</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Аммиак</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0,35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0,17</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Озон</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0,47</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0,24</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0,65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0,14</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Угарный газ</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6,7</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3,3</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proofErr w:type="spellStart"/>
            <w:r w:rsidRPr="003061FD">
              <w:rPr>
                <w:color w:val="000000"/>
                <w:sz w:val="26"/>
                <w:szCs w:val="26"/>
              </w:rPr>
              <w:t>Бенз</w:t>
            </w:r>
            <w:proofErr w:type="spellEnd"/>
            <w:r w:rsidRPr="003061FD">
              <w:rPr>
                <w:color w:val="000000"/>
                <w:sz w:val="26"/>
                <w:szCs w:val="26"/>
              </w:rPr>
              <w:t>(а)</w:t>
            </w:r>
            <w:proofErr w:type="spellStart"/>
            <w:r w:rsidRPr="003061FD">
              <w:rPr>
                <w:color w:val="000000"/>
                <w:sz w:val="26"/>
                <w:szCs w:val="26"/>
              </w:rPr>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0,0002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0,0001</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Бензол</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0,1</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Взвешенные вещества (</w:t>
            </w:r>
            <w:proofErr w:type="spellStart"/>
            <w:r w:rsidRPr="003061FD">
              <w:rPr>
                <w:color w:val="000000"/>
                <w:sz w:val="26"/>
                <w:szCs w:val="26"/>
              </w:rPr>
              <w:t>пром</w:t>
            </w:r>
            <w:proofErr w:type="spellEnd"/>
            <w:r w:rsidRPr="003061FD">
              <w:rPr>
                <w:color w:val="000000"/>
                <w:sz w:val="26"/>
                <w:szCs w:val="26"/>
              </w:rPr>
              <w:t>. пыль, цемент)</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0,05</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Сероводород</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0,008</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0,008</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0,02</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0,003</w:t>
            </w:r>
          </w:p>
        </w:tc>
      </w:tr>
      <w:tr w:rsidR="003061FD" w:rsidRPr="003061FD" w:rsidTr="003061FD">
        <w:trPr>
          <w:jc w:val="center"/>
        </w:trPr>
        <w:tc>
          <w:tcPr>
            <w:tcW w:w="257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lastRenderedPageBreak/>
              <w:t>Хлор</w:t>
            </w:r>
          </w:p>
        </w:tc>
        <w:tc>
          <w:tcPr>
            <w:tcW w:w="133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0,025</w:t>
            </w:r>
          </w:p>
        </w:tc>
        <w:tc>
          <w:tcPr>
            <w:tcW w:w="1093"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0,015</w:t>
            </w:r>
          </w:p>
        </w:tc>
      </w:tr>
    </w:tbl>
    <w:p w:rsidR="003061FD" w:rsidRPr="003061FD" w:rsidRDefault="003061FD" w:rsidP="003061FD">
      <w:pPr>
        <w:spacing w:before="120"/>
        <w:jc w:val="right"/>
        <w:rPr>
          <w:color w:val="000000"/>
          <w:sz w:val="26"/>
          <w:szCs w:val="26"/>
        </w:rPr>
      </w:pPr>
      <w:r w:rsidRPr="003061FD">
        <w:rPr>
          <w:color w:val="000000"/>
          <w:sz w:val="26"/>
          <w:szCs w:val="26"/>
        </w:rPr>
        <w:t>Таблица А.5</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101"/>
        <w:gridCol w:w="2079"/>
        <w:gridCol w:w="2081"/>
      </w:tblGrid>
      <w:tr w:rsidR="003061FD" w:rsidRPr="003061FD" w:rsidTr="003061FD">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bookmarkStart w:id="42" w:name="TO0000017"/>
            <w:r w:rsidRPr="003061FD">
              <w:rPr>
                <w:color w:val="000000"/>
                <w:sz w:val="26"/>
                <w:szCs w:val="26"/>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 xml:space="preserve">Снижение уровня звука </w:t>
            </w:r>
            <w:r w:rsidRPr="003061FD">
              <w:rPr>
                <w:color w:val="000000"/>
                <w:sz w:val="26"/>
                <w:szCs w:val="26"/>
                <w:lang w:val="en-US"/>
              </w:rPr>
              <w:t>L</w:t>
            </w:r>
            <w:proofErr w:type="spellStart"/>
            <w:r w:rsidRPr="003061FD">
              <w:rPr>
                <w:color w:val="000000"/>
                <w:sz w:val="26"/>
                <w:szCs w:val="26"/>
              </w:rPr>
              <w:t>Азел</w:t>
            </w:r>
            <w:proofErr w:type="spellEnd"/>
            <w:r w:rsidRPr="003061FD">
              <w:rPr>
                <w:color w:val="000000"/>
                <w:sz w:val="26"/>
                <w:szCs w:val="26"/>
              </w:rPr>
              <w:t xml:space="preserve">. в </w:t>
            </w:r>
            <w:proofErr w:type="spellStart"/>
            <w:r w:rsidRPr="003061FD">
              <w:rPr>
                <w:color w:val="000000"/>
                <w:sz w:val="26"/>
                <w:szCs w:val="26"/>
              </w:rPr>
              <w:t>дБА</w:t>
            </w:r>
            <w:proofErr w:type="spellEnd"/>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4-5</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5-8</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Двухрядная при расстояниях между рядами 3-</w:t>
            </w:r>
            <w:smartTag w:uri="urn:schemas-microsoft-com:office:smarttags" w:element="metricconverter">
              <w:smartTagPr>
                <w:attr w:name="ProductID" w:val="5 м"/>
              </w:smartTagPr>
              <w:r w:rsidRPr="003061FD">
                <w:rPr>
                  <w:color w:val="000000"/>
                  <w:sz w:val="26"/>
                  <w:szCs w:val="26"/>
                </w:rPr>
                <w:t>5 м</w:t>
              </w:r>
            </w:smartTag>
            <w:r w:rsidRPr="003061FD">
              <w:rPr>
                <w:color w:val="000000"/>
                <w:sz w:val="26"/>
                <w:szCs w:val="26"/>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8-10</w:t>
            </w:r>
          </w:p>
        </w:tc>
      </w:tr>
      <w:tr w:rsidR="003061FD" w:rsidRPr="003061FD" w:rsidTr="003061FD">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Двух- или трехрядная при расстояниях между рядами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10-12</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Примечание - В </w:t>
            </w:r>
            <w:proofErr w:type="spellStart"/>
            <w:r w:rsidRPr="003061FD">
              <w:rPr>
                <w:color w:val="000000"/>
                <w:sz w:val="26"/>
                <w:szCs w:val="26"/>
              </w:rPr>
              <w:t>шумозащитных</w:t>
            </w:r>
            <w:proofErr w:type="spellEnd"/>
            <w:r w:rsidRPr="003061FD">
              <w:rPr>
                <w:color w:val="000000"/>
                <w:sz w:val="26"/>
                <w:szCs w:val="26"/>
              </w:rPr>
              <w:t xml:space="preserve">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3061FD">
              <w:rPr>
                <w:color w:val="000000"/>
                <w:sz w:val="26"/>
                <w:szCs w:val="26"/>
              </w:rPr>
              <w:t>калинолистная</w:t>
            </w:r>
            <w:proofErr w:type="spellEnd"/>
            <w:r w:rsidRPr="003061FD">
              <w:rPr>
                <w:color w:val="000000"/>
                <w:sz w:val="26"/>
                <w:szCs w:val="26"/>
              </w:rPr>
              <w:t>, жимолость татарская, дерен белый, акация желтая, боярышник сибирский</w:t>
            </w:r>
          </w:p>
        </w:tc>
      </w:tr>
    </w:tbl>
    <w:bookmarkEnd w:id="42"/>
    <w:p w:rsidR="003061FD" w:rsidRPr="003061FD" w:rsidRDefault="003061FD" w:rsidP="003061FD">
      <w:pPr>
        <w:spacing w:before="120"/>
        <w:jc w:val="right"/>
        <w:rPr>
          <w:color w:val="000000"/>
          <w:sz w:val="26"/>
          <w:szCs w:val="26"/>
        </w:rPr>
      </w:pPr>
      <w:r w:rsidRPr="003061FD">
        <w:rPr>
          <w:color w:val="000000"/>
          <w:sz w:val="26"/>
          <w:szCs w:val="26"/>
        </w:rPr>
        <w:t>Таблица А.6</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6"/>
        <w:gridCol w:w="1193"/>
        <w:gridCol w:w="1476"/>
        <w:gridCol w:w="1336"/>
        <w:gridCol w:w="2232"/>
        <w:gridCol w:w="1498"/>
      </w:tblGrid>
      <w:tr w:rsidR="003061FD" w:rsidRPr="003061FD" w:rsidTr="003061FD">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Предложения по использованию в следующих категориях насаждений</w:t>
            </w:r>
          </w:p>
        </w:tc>
      </w:tr>
      <w:tr w:rsidR="003061FD" w:rsidRPr="003061FD" w:rsidTr="003061FD">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p>
        </w:tc>
        <w:tc>
          <w:tcPr>
            <w:tcW w:w="657"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сады, парки</w:t>
            </w:r>
          </w:p>
        </w:tc>
        <w:tc>
          <w:tcPr>
            <w:tcW w:w="79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специальные</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2</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3</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4</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5</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6</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Деревья</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Ель колючая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Туя западная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Белая акация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Береза </w:t>
            </w:r>
            <w:proofErr w:type="spellStart"/>
            <w:r w:rsidRPr="003061FD">
              <w:rPr>
                <w:color w:val="000000"/>
                <w:sz w:val="26"/>
                <w:szCs w:val="26"/>
              </w:rPr>
              <w:t>повислая</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Боярышник </w:t>
            </w:r>
            <w:proofErr w:type="spellStart"/>
            <w:r w:rsidRPr="003061FD">
              <w:rPr>
                <w:color w:val="000000"/>
                <w:sz w:val="26"/>
                <w:szCs w:val="26"/>
              </w:rPr>
              <w:t>даурский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Боярышник </w:t>
            </w:r>
            <w:r w:rsidRPr="003061FD">
              <w:rPr>
                <w:color w:val="000000"/>
                <w:sz w:val="26"/>
                <w:szCs w:val="26"/>
              </w:rPr>
              <w:lastRenderedPageBreak/>
              <w:t>Максимовича</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lastRenderedPageBreak/>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lastRenderedPageBreak/>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Вишня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Вяз гладкий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маг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Дуб черешчатый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Ива белая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только ул.</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Ива ломкая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Клен </w:t>
            </w:r>
            <w:proofErr w:type="spellStart"/>
            <w:r w:rsidRPr="003061FD">
              <w:rPr>
                <w:color w:val="000000"/>
                <w:sz w:val="26"/>
                <w:szCs w:val="26"/>
              </w:rPr>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i/>
                <w:iCs/>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r w:rsidRPr="003061FD">
              <w:rPr>
                <w:color w:val="000000"/>
                <w:sz w:val="26"/>
                <w:szCs w:val="26"/>
                <w:lang w:val="en-US"/>
              </w:rPr>
              <w:t>c</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lastRenderedPageBreak/>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только ул.,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только ул.</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Черемуха </w:t>
            </w:r>
            <w:proofErr w:type="spellStart"/>
            <w:r w:rsidRPr="003061FD">
              <w:rPr>
                <w:color w:val="000000"/>
                <w:sz w:val="26"/>
                <w:szCs w:val="26"/>
              </w:rPr>
              <w:t>Маака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Яблоня </w:t>
            </w:r>
            <w:proofErr w:type="spellStart"/>
            <w:r w:rsidRPr="003061FD">
              <w:rPr>
                <w:color w:val="000000"/>
                <w:sz w:val="26"/>
                <w:szCs w:val="26"/>
              </w:rPr>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Ясень </w:t>
            </w:r>
            <w:proofErr w:type="spellStart"/>
            <w:r w:rsidRPr="003061FD">
              <w:rPr>
                <w:color w:val="000000"/>
                <w:sz w:val="26"/>
                <w:szCs w:val="26"/>
              </w:rPr>
              <w:t>пенсильванский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Кустарники</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Барбарис </w:t>
            </w:r>
            <w:proofErr w:type="spellStart"/>
            <w:r w:rsidRPr="003061FD">
              <w:rPr>
                <w:color w:val="000000"/>
                <w:sz w:val="26"/>
                <w:szCs w:val="26"/>
              </w:rPr>
              <w:t>Тунберга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Дерен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proofErr w:type="spellStart"/>
            <w:r w:rsidRPr="003061FD">
              <w:rPr>
                <w:color w:val="000000"/>
                <w:sz w:val="26"/>
                <w:szCs w:val="26"/>
              </w:rPr>
              <w:t>Карагана</w:t>
            </w:r>
            <w:proofErr w:type="spellEnd"/>
            <w:r w:rsidRPr="003061FD">
              <w:rPr>
                <w:color w:val="000000"/>
                <w:sz w:val="26"/>
                <w:szCs w:val="26"/>
              </w:rPr>
              <w:t xml:space="preserve"> древовидная (желтая </w:t>
            </w:r>
            <w:r w:rsidRPr="003061FD">
              <w:rPr>
                <w:color w:val="000000"/>
                <w:sz w:val="26"/>
                <w:szCs w:val="26"/>
              </w:rPr>
              <w:lastRenderedPageBreak/>
              <w:t>акация)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lastRenderedPageBreak/>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proofErr w:type="spellStart"/>
            <w:r w:rsidRPr="003061FD">
              <w:rPr>
                <w:color w:val="000000"/>
                <w:sz w:val="26"/>
                <w:szCs w:val="26"/>
              </w:rPr>
              <w:lastRenderedPageBreak/>
              <w:t>Карагана</w:t>
            </w:r>
            <w:proofErr w:type="spellEnd"/>
            <w:r w:rsidRPr="003061FD">
              <w:rPr>
                <w:color w:val="000000"/>
                <w:sz w:val="26"/>
                <w:szCs w:val="26"/>
              </w:rPr>
              <w:t xml:space="preserve"> кустарник</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Калина </w:t>
            </w:r>
            <w:proofErr w:type="spellStart"/>
            <w:r w:rsidRPr="003061FD">
              <w:rPr>
                <w:color w:val="000000"/>
                <w:sz w:val="26"/>
                <w:szCs w:val="26"/>
              </w:rPr>
              <w:t>гордовина</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w:t>
            </w:r>
            <w:proofErr w:type="spellStart"/>
            <w:r w:rsidRPr="003061FD">
              <w:rPr>
                <w:color w:val="000000"/>
                <w:sz w:val="26"/>
                <w:szCs w:val="26"/>
              </w:rPr>
              <w:t>бульв</w:t>
            </w:r>
            <w:proofErr w:type="spellEnd"/>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Пузыреплодник </w:t>
            </w:r>
            <w:proofErr w:type="spellStart"/>
            <w:r w:rsidRPr="003061FD">
              <w:rPr>
                <w:color w:val="000000"/>
                <w:sz w:val="26"/>
                <w:szCs w:val="26"/>
              </w:rPr>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+с </w:t>
            </w:r>
            <w:proofErr w:type="spellStart"/>
            <w:r w:rsidRPr="003061FD">
              <w:rPr>
                <w:color w:val="000000"/>
                <w:sz w:val="26"/>
                <w:szCs w:val="26"/>
              </w:rPr>
              <w:t>огр</w:t>
            </w:r>
            <w:proofErr w:type="spellEnd"/>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i/>
                <w:iCs/>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i/>
                <w:iCs/>
                <w:color w:val="000000"/>
                <w:sz w:val="26"/>
                <w:szCs w:val="26"/>
              </w:rPr>
              <w:t xml:space="preserve">+ </w:t>
            </w:r>
            <w:r w:rsidRPr="003061FD">
              <w:rPr>
                <w:color w:val="000000"/>
                <w:sz w:val="26"/>
                <w:szCs w:val="26"/>
              </w:rPr>
              <w:t xml:space="preserve">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r w:rsidRPr="003061FD">
              <w:rPr>
                <w:color w:val="000000"/>
                <w:sz w:val="26"/>
                <w:szCs w:val="26"/>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proofErr w:type="spellStart"/>
            <w:r w:rsidRPr="003061FD">
              <w:rPr>
                <w:color w:val="000000"/>
                <w:sz w:val="26"/>
                <w:szCs w:val="26"/>
              </w:rPr>
              <w:t>Форзиция</w:t>
            </w:r>
            <w:proofErr w:type="spellEnd"/>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 xml:space="preserve">+ с </w:t>
            </w:r>
            <w:proofErr w:type="spellStart"/>
            <w:r w:rsidRPr="003061FD">
              <w:rPr>
                <w:color w:val="000000"/>
                <w:sz w:val="26"/>
                <w:szCs w:val="26"/>
              </w:rPr>
              <w:t>огр</w:t>
            </w:r>
            <w:proofErr w:type="spellEnd"/>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Лианы</w:t>
            </w:r>
          </w:p>
        </w:tc>
      </w:tr>
      <w:tr w:rsidR="003061FD" w:rsidRPr="003061FD" w:rsidTr="003061FD">
        <w:trPr>
          <w:jc w:val="center"/>
        </w:trPr>
        <w:tc>
          <w:tcPr>
            <w:tcW w:w="130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9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26"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c>
          <w:tcPr>
            <w:tcW w:w="789"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w:t>
            </w:r>
          </w:p>
        </w:tc>
      </w:tr>
      <w:tr w:rsidR="003061FD" w:rsidRPr="003061FD" w:rsidTr="003061FD">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Примечания: </w:t>
            </w:r>
          </w:p>
          <w:p w:rsidR="003061FD" w:rsidRPr="003061FD" w:rsidRDefault="003061FD" w:rsidP="003061FD">
            <w:pPr>
              <w:jc w:val="both"/>
              <w:rPr>
                <w:color w:val="000000"/>
                <w:sz w:val="26"/>
                <w:szCs w:val="26"/>
              </w:rPr>
            </w:pPr>
            <w:r w:rsidRPr="003061FD">
              <w:rPr>
                <w:color w:val="000000"/>
                <w:sz w:val="26"/>
                <w:szCs w:val="26"/>
              </w:rPr>
              <w:t xml:space="preserve">1. Сокращения в таблице: с </w:t>
            </w:r>
            <w:proofErr w:type="spellStart"/>
            <w:r w:rsidRPr="003061FD">
              <w:rPr>
                <w:color w:val="000000"/>
                <w:sz w:val="26"/>
                <w:szCs w:val="26"/>
              </w:rPr>
              <w:t>огр</w:t>
            </w:r>
            <w:proofErr w:type="spellEnd"/>
            <w:r w:rsidRPr="003061FD">
              <w:rPr>
                <w:color w:val="000000"/>
                <w:sz w:val="26"/>
                <w:szCs w:val="26"/>
              </w:rPr>
              <w:t xml:space="preserve">. - с ограничением; </w:t>
            </w:r>
            <w:proofErr w:type="spellStart"/>
            <w:r w:rsidRPr="003061FD">
              <w:rPr>
                <w:color w:val="000000"/>
                <w:sz w:val="26"/>
                <w:szCs w:val="26"/>
              </w:rPr>
              <w:t>скв</w:t>
            </w:r>
            <w:proofErr w:type="spellEnd"/>
            <w:r w:rsidRPr="003061FD">
              <w:rPr>
                <w:color w:val="000000"/>
                <w:sz w:val="26"/>
                <w:szCs w:val="26"/>
              </w:rPr>
              <w:t xml:space="preserve">. - сквер, ул. - улицы, </w:t>
            </w:r>
            <w:proofErr w:type="spellStart"/>
            <w:r w:rsidRPr="003061FD">
              <w:rPr>
                <w:color w:val="000000"/>
                <w:sz w:val="26"/>
                <w:szCs w:val="26"/>
              </w:rPr>
              <w:t>бульв</w:t>
            </w:r>
            <w:proofErr w:type="spellEnd"/>
            <w:r w:rsidRPr="003061FD">
              <w:rPr>
                <w:color w:val="000000"/>
                <w:sz w:val="26"/>
                <w:szCs w:val="26"/>
              </w:rPr>
              <w:t>. – бульвар.</w:t>
            </w:r>
          </w:p>
          <w:p w:rsidR="003061FD" w:rsidRPr="003061FD" w:rsidRDefault="003061FD" w:rsidP="003061FD">
            <w:pPr>
              <w:autoSpaceDE w:val="0"/>
              <w:autoSpaceDN w:val="0"/>
              <w:adjustRightInd w:val="0"/>
              <w:jc w:val="both"/>
              <w:rPr>
                <w:color w:val="000000"/>
                <w:sz w:val="26"/>
                <w:szCs w:val="26"/>
              </w:rPr>
            </w:pPr>
            <w:r w:rsidRPr="003061FD">
              <w:rPr>
                <w:color w:val="FF0000"/>
                <w:sz w:val="26"/>
                <w:szCs w:val="26"/>
              </w:rPr>
              <w:t xml:space="preserve">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w:t>
            </w:r>
            <w:r w:rsidRPr="003061FD">
              <w:rPr>
                <w:color w:val="FF0000"/>
                <w:sz w:val="26"/>
                <w:szCs w:val="26"/>
              </w:rPr>
              <w:lastRenderedPageBreak/>
              <w:t xml:space="preserve">строительства в Ростовской области», Монография / Б.Л. Козловский, Т. К. </w:t>
            </w:r>
            <w:proofErr w:type="spellStart"/>
            <w:r w:rsidRPr="003061FD">
              <w:rPr>
                <w:color w:val="FF0000"/>
                <w:sz w:val="26"/>
                <w:szCs w:val="26"/>
              </w:rPr>
              <w:t>Огородникова</w:t>
            </w:r>
            <w:proofErr w:type="spellEnd"/>
            <w:r w:rsidRPr="003061FD">
              <w:rPr>
                <w:color w:val="FF0000"/>
                <w:sz w:val="26"/>
                <w:szCs w:val="26"/>
              </w:rPr>
              <w:t xml:space="preserve">, М. В. </w:t>
            </w:r>
            <w:proofErr w:type="spellStart"/>
            <w:r w:rsidRPr="003061FD">
              <w:rPr>
                <w:color w:val="FF0000"/>
                <w:sz w:val="26"/>
                <w:szCs w:val="26"/>
              </w:rPr>
              <w:t>Куропятников</w:t>
            </w:r>
            <w:proofErr w:type="spellEnd"/>
            <w:r w:rsidRPr="003061FD">
              <w:rPr>
                <w:color w:val="FF0000"/>
                <w:sz w:val="26"/>
                <w:szCs w:val="26"/>
              </w:rPr>
              <w:t xml:space="preserve">, О. И. </w:t>
            </w:r>
            <w:proofErr w:type="spellStart"/>
            <w:r w:rsidRPr="003061FD">
              <w:rPr>
                <w:color w:val="FF0000"/>
                <w:sz w:val="26"/>
                <w:szCs w:val="26"/>
              </w:rPr>
              <w:t>Федоринова</w:t>
            </w:r>
            <w:proofErr w:type="spellEnd"/>
            <w:r w:rsidRPr="003061FD">
              <w:rPr>
                <w:color w:val="FF0000"/>
                <w:sz w:val="26"/>
                <w:szCs w:val="26"/>
              </w:rPr>
              <w:t xml:space="preserve"> – Ростов н/Д: Изд-во ЮФУ, 2009. – 416 с.</w:t>
            </w:r>
          </w:p>
        </w:tc>
      </w:tr>
    </w:tbl>
    <w:p w:rsidR="003061FD" w:rsidRPr="003061FD" w:rsidRDefault="003061FD" w:rsidP="003061FD">
      <w:pPr>
        <w:spacing w:before="120"/>
        <w:jc w:val="right"/>
        <w:rPr>
          <w:color w:val="000000"/>
          <w:sz w:val="26"/>
          <w:szCs w:val="26"/>
        </w:rPr>
      </w:pPr>
      <w:r w:rsidRPr="003061FD">
        <w:rPr>
          <w:color w:val="000000"/>
          <w:sz w:val="26"/>
          <w:szCs w:val="26"/>
        </w:rPr>
        <w:lastRenderedPageBreak/>
        <w:t xml:space="preserve">Таблица А.6.1 </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Виды растений, предлагаемые для крышного и вертикального озеленения*</w:t>
      </w:r>
    </w:p>
    <w:tbl>
      <w:tblPr>
        <w:tblW w:w="5000" w:type="pct"/>
        <w:jc w:val="center"/>
        <w:tblCellMar>
          <w:left w:w="40" w:type="dxa"/>
          <w:right w:w="40" w:type="dxa"/>
        </w:tblCellMar>
        <w:tblLook w:val="0000" w:firstRow="0" w:lastRow="0" w:firstColumn="0" w:lastColumn="0" w:noHBand="0" w:noVBand="0"/>
      </w:tblPr>
      <w:tblGrid>
        <w:gridCol w:w="3873"/>
        <w:gridCol w:w="1364"/>
        <w:gridCol w:w="1843"/>
        <w:gridCol w:w="1364"/>
        <w:gridCol w:w="1841"/>
      </w:tblGrid>
      <w:tr w:rsidR="003061FD" w:rsidRPr="003061FD" w:rsidTr="003061FD">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pacing w:val="-3"/>
                <w:sz w:val="26"/>
                <w:szCs w:val="26"/>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pacing w:val="-3"/>
                <w:sz w:val="26"/>
                <w:szCs w:val="26"/>
              </w:rPr>
              <w:t>Вид озеленения</w:t>
            </w:r>
          </w:p>
        </w:tc>
      </w:tr>
      <w:tr w:rsidR="003061FD" w:rsidRPr="003061FD" w:rsidTr="003061F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3061FD" w:rsidRPr="003061FD" w:rsidRDefault="003061FD" w:rsidP="003061FD">
            <w:pPr>
              <w:rPr>
                <w:color w:val="000000"/>
                <w:sz w:val="26"/>
                <w:szCs w:val="26"/>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pacing w:val="-4"/>
                <w:sz w:val="26"/>
                <w:szCs w:val="26"/>
              </w:rPr>
            </w:pPr>
            <w:r w:rsidRPr="003061FD">
              <w:rPr>
                <w:color w:val="000000"/>
                <w:spacing w:val="-4"/>
                <w:sz w:val="26"/>
                <w:szCs w:val="26"/>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pacing w:val="-4"/>
                <w:sz w:val="26"/>
                <w:szCs w:val="26"/>
              </w:rPr>
              <w:t>Вертикальное</w:t>
            </w:r>
          </w:p>
        </w:tc>
      </w:tr>
      <w:tr w:rsidR="003061FD" w:rsidRPr="003061FD" w:rsidTr="003061FD">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3061FD" w:rsidRPr="003061FD" w:rsidRDefault="003061FD" w:rsidP="003061FD">
            <w:pPr>
              <w:rPr>
                <w:color w:val="000000"/>
                <w:sz w:val="26"/>
                <w:szCs w:val="26"/>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proofErr w:type="spellStart"/>
            <w:r w:rsidRPr="003061FD">
              <w:rPr>
                <w:color w:val="000000"/>
                <w:spacing w:val="-9"/>
                <w:sz w:val="26"/>
                <w:szCs w:val="26"/>
              </w:rPr>
              <w:t>Стацион</w:t>
            </w:r>
            <w:proofErr w:type="spellEnd"/>
            <w:r w:rsidRPr="003061FD">
              <w:rPr>
                <w:color w:val="000000"/>
                <w:spacing w:val="-9"/>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pacing w:val="-4"/>
                <w:sz w:val="26"/>
                <w:szCs w:val="26"/>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proofErr w:type="spellStart"/>
            <w:r w:rsidRPr="003061FD">
              <w:rPr>
                <w:color w:val="000000"/>
                <w:spacing w:val="-9"/>
                <w:sz w:val="26"/>
                <w:szCs w:val="26"/>
              </w:rPr>
              <w:t>Стацион</w:t>
            </w:r>
            <w:proofErr w:type="spellEnd"/>
            <w:r w:rsidRPr="003061FD">
              <w:rPr>
                <w:color w:val="000000"/>
                <w:spacing w:val="-9"/>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pacing w:val="-4"/>
                <w:sz w:val="26"/>
                <w:szCs w:val="26"/>
              </w:rPr>
              <w:t>Мобильное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z w:val="26"/>
                <w:szCs w:val="26"/>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z w:val="26"/>
                <w:szCs w:val="26"/>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z w:val="26"/>
                <w:szCs w:val="26"/>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z w:val="26"/>
                <w:szCs w:val="26"/>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3061FD" w:rsidRPr="003061FD" w:rsidRDefault="003061FD" w:rsidP="003061FD">
            <w:pPr>
              <w:shd w:val="clear" w:color="auto" w:fill="FFFFFF"/>
              <w:jc w:val="center"/>
              <w:rPr>
                <w:color w:val="000000"/>
                <w:sz w:val="26"/>
                <w:szCs w:val="26"/>
              </w:rPr>
            </w:pPr>
            <w:r w:rsidRPr="003061FD">
              <w:rPr>
                <w:color w:val="000000"/>
                <w:sz w:val="26"/>
                <w:szCs w:val="26"/>
              </w:rPr>
              <w:t>5</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jc w:val="center"/>
              <w:rPr>
                <w:color w:val="000000"/>
                <w:sz w:val="26"/>
                <w:szCs w:val="26"/>
              </w:rPr>
            </w:pPr>
            <w:r w:rsidRPr="003061FD">
              <w:rPr>
                <w:color w:val="000000"/>
                <w:sz w:val="26"/>
                <w:szCs w:val="26"/>
              </w:rPr>
              <w:t>Травы</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 xml:space="preserve">Очиток </w:t>
            </w:r>
            <w:proofErr w:type="spellStart"/>
            <w:r w:rsidRPr="003061FD">
              <w:rPr>
                <w:color w:val="000000"/>
                <w:spacing w:val="-3"/>
                <w:sz w:val="26"/>
                <w:szCs w:val="26"/>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 xml:space="preserve">Пырей </w:t>
            </w:r>
            <w:proofErr w:type="spellStart"/>
            <w:r w:rsidRPr="003061FD">
              <w:rPr>
                <w:color w:val="000000"/>
                <w:spacing w:val="-3"/>
                <w:sz w:val="26"/>
                <w:szCs w:val="26"/>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jc w:val="center"/>
              <w:rPr>
                <w:color w:val="000000"/>
                <w:sz w:val="26"/>
                <w:szCs w:val="26"/>
              </w:rPr>
            </w:pPr>
            <w:r w:rsidRPr="003061FD">
              <w:rPr>
                <w:color w:val="000000"/>
                <w:sz w:val="26"/>
                <w:szCs w:val="26"/>
              </w:rPr>
              <w:t>Кусты**</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iCs/>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 xml:space="preserve">Барбарис </w:t>
            </w:r>
            <w:proofErr w:type="spellStart"/>
            <w:r w:rsidRPr="003061FD">
              <w:rPr>
                <w:color w:val="000000"/>
                <w:spacing w:val="-4"/>
                <w:sz w:val="26"/>
                <w:szCs w:val="26"/>
              </w:rPr>
              <w:t>Тунберга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iCs/>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 xml:space="preserve">Калина </w:t>
            </w:r>
            <w:proofErr w:type="spellStart"/>
            <w:r w:rsidRPr="003061FD">
              <w:rPr>
                <w:color w:val="000000"/>
                <w:spacing w:val="-3"/>
                <w:sz w:val="26"/>
                <w:szCs w:val="26"/>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 xml:space="preserve">Рододендрон </w:t>
            </w:r>
            <w:proofErr w:type="spellStart"/>
            <w:r w:rsidRPr="003061FD">
              <w:rPr>
                <w:color w:val="000000"/>
                <w:spacing w:val="-3"/>
                <w:sz w:val="26"/>
                <w:szCs w:val="26"/>
              </w:rPr>
              <w:t>даурский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6"/>
                <w:sz w:val="26"/>
                <w:szCs w:val="26"/>
              </w:rPr>
              <w:t>Спирея (</w:t>
            </w:r>
            <w:proofErr w:type="spellStart"/>
            <w:r w:rsidRPr="003061FD">
              <w:rPr>
                <w:color w:val="000000"/>
                <w:spacing w:val="-6"/>
                <w:sz w:val="26"/>
                <w:szCs w:val="26"/>
              </w:rPr>
              <w:t>разл</w:t>
            </w:r>
            <w:proofErr w:type="spellEnd"/>
            <w:r w:rsidRPr="003061FD">
              <w:rPr>
                <w:color w:val="000000"/>
                <w:spacing w:val="-6"/>
                <w:sz w:val="26"/>
                <w:szCs w:val="2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jc w:val="center"/>
              <w:rPr>
                <w:color w:val="000000"/>
                <w:sz w:val="26"/>
                <w:szCs w:val="26"/>
              </w:rPr>
            </w:pPr>
            <w:r w:rsidRPr="003061FD">
              <w:rPr>
                <w:color w:val="000000"/>
                <w:sz w:val="26"/>
                <w:szCs w:val="26"/>
              </w:rPr>
              <w:t>Лианы древесные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 xml:space="preserve">Актинидия </w:t>
            </w:r>
            <w:proofErr w:type="spellStart"/>
            <w:r w:rsidRPr="003061FD">
              <w:rPr>
                <w:color w:val="000000"/>
                <w:spacing w:val="-3"/>
                <w:sz w:val="26"/>
                <w:szCs w:val="26"/>
              </w:rPr>
              <w:t>Аргута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5"/>
                <w:sz w:val="26"/>
                <w:szCs w:val="26"/>
              </w:rPr>
              <w:t xml:space="preserve">Виноград </w:t>
            </w:r>
            <w:proofErr w:type="spellStart"/>
            <w:r w:rsidRPr="003061FD">
              <w:rPr>
                <w:color w:val="000000"/>
                <w:spacing w:val="-5"/>
                <w:sz w:val="26"/>
                <w:szCs w:val="26"/>
              </w:rPr>
              <w:t>пятилист</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proofErr w:type="spellStart"/>
            <w:r w:rsidRPr="003061FD">
              <w:rPr>
                <w:color w:val="000000"/>
                <w:spacing w:val="-5"/>
                <w:sz w:val="26"/>
                <w:szCs w:val="26"/>
              </w:rPr>
              <w:t>Древогубецкруглол</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5"/>
                <w:sz w:val="26"/>
                <w:szCs w:val="26"/>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lastRenderedPageBreak/>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nil"/>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2"/>
                <w:sz w:val="26"/>
                <w:szCs w:val="26"/>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jc w:val="center"/>
              <w:rPr>
                <w:color w:val="000000"/>
                <w:sz w:val="26"/>
                <w:szCs w:val="26"/>
              </w:rPr>
            </w:pPr>
            <w:r w:rsidRPr="003061FD">
              <w:rPr>
                <w:color w:val="000000"/>
                <w:sz w:val="26"/>
                <w:szCs w:val="26"/>
              </w:rPr>
              <w:t>Лианы травянистые</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 xml:space="preserve">Клематис </w:t>
            </w:r>
            <w:proofErr w:type="spellStart"/>
            <w:r w:rsidRPr="003061FD">
              <w:rPr>
                <w:color w:val="000000"/>
                <w:spacing w:val="-3"/>
                <w:sz w:val="26"/>
                <w:szCs w:val="26"/>
              </w:rPr>
              <w:t>тангутский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proofErr w:type="spellStart"/>
            <w:r w:rsidRPr="003061FD">
              <w:rPr>
                <w:color w:val="000000"/>
                <w:spacing w:val="-3"/>
                <w:sz w:val="26"/>
                <w:szCs w:val="26"/>
              </w:rPr>
              <w:t>Княжник</w:t>
            </w:r>
            <w:proofErr w:type="spellEnd"/>
            <w:r w:rsidRPr="003061FD">
              <w:rPr>
                <w:color w:val="000000"/>
                <w:spacing w:val="-3"/>
                <w:sz w:val="26"/>
                <w:szCs w:val="26"/>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proofErr w:type="spellStart"/>
            <w:r w:rsidRPr="003061FD">
              <w:rPr>
                <w:color w:val="000000"/>
                <w:spacing w:val="-5"/>
                <w:sz w:val="26"/>
                <w:szCs w:val="26"/>
              </w:rPr>
              <w:t>Луносемянникдаур</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Фасоль огненно-</w:t>
            </w:r>
            <w:proofErr w:type="spellStart"/>
            <w:r w:rsidRPr="003061FD">
              <w:rPr>
                <w:color w:val="000000"/>
                <w:spacing w:val="-3"/>
                <w:sz w:val="26"/>
                <w:szCs w:val="26"/>
              </w:rPr>
              <w:t>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jc w:val="center"/>
              <w:rPr>
                <w:color w:val="000000"/>
                <w:sz w:val="26"/>
                <w:szCs w:val="26"/>
              </w:rPr>
            </w:pPr>
            <w:r w:rsidRPr="003061FD">
              <w:rPr>
                <w:color w:val="000000"/>
                <w:sz w:val="26"/>
                <w:szCs w:val="26"/>
              </w:rPr>
              <w:t>Деревья**</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5"/>
                <w:sz w:val="26"/>
                <w:szCs w:val="26"/>
              </w:rPr>
              <w:t xml:space="preserve">Лиственница </w:t>
            </w:r>
            <w:proofErr w:type="spellStart"/>
            <w:r w:rsidRPr="003061FD">
              <w:rPr>
                <w:color w:val="000000"/>
                <w:spacing w:val="-5"/>
                <w:sz w:val="26"/>
                <w:szCs w:val="26"/>
              </w:rPr>
              <w:t>сибирс</w:t>
            </w:r>
            <w:proofErr w:type="spellEnd"/>
            <w:r w:rsidRPr="003061FD">
              <w:rPr>
                <w:color w:val="000000"/>
                <w:spacing w:val="-5"/>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 xml:space="preserve">Черемуха </w:t>
            </w:r>
            <w:proofErr w:type="spellStart"/>
            <w:r w:rsidRPr="003061FD">
              <w:rPr>
                <w:color w:val="000000"/>
                <w:spacing w:val="-4"/>
                <w:sz w:val="26"/>
                <w:szCs w:val="26"/>
              </w:rPr>
              <w:t>Маака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4"/>
                <w:sz w:val="26"/>
                <w:szCs w:val="26"/>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r w:rsidR="003061FD" w:rsidRPr="003061FD" w:rsidTr="003061FD">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rPr>
                <w:color w:val="000000"/>
                <w:sz w:val="26"/>
                <w:szCs w:val="26"/>
              </w:rPr>
            </w:pPr>
            <w:r w:rsidRPr="003061FD">
              <w:rPr>
                <w:color w:val="000000"/>
                <w:spacing w:val="-3"/>
                <w:sz w:val="26"/>
                <w:szCs w:val="26"/>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3061FD" w:rsidRPr="003061FD" w:rsidRDefault="003061FD" w:rsidP="003061FD">
            <w:pPr>
              <w:shd w:val="clear" w:color="auto" w:fill="FFFFFF"/>
              <w:jc w:val="center"/>
              <w:rPr>
                <w:color w:val="000000"/>
                <w:sz w:val="26"/>
                <w:szCs w:val="26"/>
              </w:rPr>
            </w:pPr>
            <w:r w:rsidRPr="003061FD">
              <w:rPr>
                <w:color w:val="000000"/>
                <w:sz w:val="26"/>
                <w:szCs w:val="26"/>
              </w:rPr>
              <w:t>-</w:t>
            </w:r>
          </w:p>
        </w:tc>
      </w:tr>
    </w:tbl>
    <w:p w:rsidR="003061FD" w:rsidRPr="003061FD" w:rsidRDefault="003061FD" w:rsidP="003061FD">
      <w:pPr>
        <w:spacing w:before="120"/>
        <w:ind w:firstLine="284"/>
        <w:jc w:val="both"/>
        <w:rPr>
          <w:color w:val="000000"/>
          <w:sz w:val="26"/>
          <w:szCs w:val="26"/>
        </w:rPr>
      </w:pPr>
      <w:r w:rsidRPr="003061FD">
        <w:rPr>
          <w:color w:val="000000"/>
          <w:sz w:val="26"/>
          <w:szCs w:val="26"/>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3061FD" w:rsidRPr="003061FD" w:rsidRDefault="003061FD" w:rsidP="003061FD">
      <w:pPr>
        <w:ind w:firstLine="284"/>
        <w:jc w:val="both"/>
        <w:rPr>
          <w:color w:val="000000"/>
          <w:sz w:val="26"/>
          <w:szCs w:val="26"/>
        </w:rPr>
      </w:pPr>
      <w:r w:rsidRPr="003061FD">
        <w:rPr>
          <w:color w:val="000000"/>
          <w:sz w:val="26"/>
          <w:szCs w:val="26"/>
        </w:rPr>
        <w:t xml:space="preserve">**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3061FD">
          <w:rPr>
            <w:color w:val="000000"/>
            <w:sz w:val="26"/>
            <w:szCs w:val="26"/>
          </w:rPr>
          <w:t>3 м</w:t>
        </w:r>
      </w:smartTag>
      <w:r w:rsidRPr="003061FD">
        <w:rPr>
          <w:color w:val="000000"/>
          <w:sz w:val="26"/>
          <w:szCs w:val="26"/>
        </w:rPr>
        <w:t>.</w:t>
      </w:r>
    </w:p>
    <w:p w:rsidR="003061FD" w:rsidRPr="003061FD" w:rsidRDefault="003061FD" w:rsidP="003061FD">
      <w:pPr>
        <w:spacing w:before="120"/>
        <w:jc w:val="right"/>
        <w:rPr>
          <w:color w:val="000000"/>
          <w:sz w:val="26"/>
          <w:szCs w:val="26"/>
        </w:rPr>
      </w:pPr>
      <w:r w:rsidRPr="003061FD">
        <w:rPr>
          <w:color w:val="000000"/>
          <w:sz w:val="26"/>
          <w:szCs w:val="26"/>
        </w:rPr>
        <w:t>Таблица А.7</w:t>
      </w:r>
      <w:r w:rsidRPr="003061FD">
        <w:rPr>
          <w:color w:val="000000"/>
          <w:sz w:val="26"/>
          <w:szCs w:val="26"/>
        </w:rPr>
        <w:tab/>
      </w:r>
    </w:p>
    <w:p w:rsidR="003061FD" w:rsidRPr="003061FD" w:rsidRDefault="003061FD" w:rsidP="003061FD">
      <w:pPr>
        <w:spacing w:after="120"/>
        <w:jc w:val="center"/>
        <w:rPr>
          <w:color w:val="000000"/>
          <w:sz w:val="26"/>
          <w:szCs w:val="26"/>
        </w:rPr>
      </w:pPr>
      <w:r w:rsidRPr="003061FD">
        <w:rPr>
          <w:color w:val="000000"/>
          <w:sz w:val="26"/>
          <w:szCs w:val="26"/>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86"/>
        <w:gridCol w:w="5334"/>
        <w:gridCol w:w="3041"/>
      </w:tblGrid>
      <w:tr w:rsidR="003061FD" w:rsidRPr="003061FD" w:rsidTr="003061FD">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bookmarkStart w:id="43" w:name="TO0000019"/>
            <w:r w:rsidRPr="003061FD">
              <w:rPr>
                <w:color w:val="000000"/>
                <w:sz w:val="26"/>
                <w:szCs w:val="26"/>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Сортировка</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Крупномерные деревья* </w:t>
            </w:r>
            <w:r w:rsidRPr="003061FD">
              <w:rPr>
                <w:color w:val="000000"/>
                <w:sz w:val="26"/>
                <w:szCs w:val="26"/>
              </w:rPr>
              <w:lastRenderedPageBreak/>
              <w:t>(</w:t>
            </w:r>
            <w:proofErr w:type="spellStart"/>
            <w:r w:rsidRPr="003061FD">
              <w:rPr>
                <w:color w:val="000000"/>
                <w:sz w:val="26"/>
                <w:szCs w:val="26"/>
              </w:rPr>
              <w:t>Кр.д</w:t>
            </w:r>
            <w:proofErr w:type="spellEnd"/>
            <w:r w:rsidRPr="003061FD">
              <w:rPr>
                <w:color w:val="000000"/>
                <w:sz w:val="26"/>
                <w:szCs w:val="26"/>
              </w:rPr>
              <w:t>.),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proofErr w:type="spellStart"/>
            <w:r w:rsidRPr="003061FD">
              <w:rPr>
                <w:color w:val="000000"/>
                <w:sz w:val="26"/>
                <w:szCs w:val="26"/>
              </w:rPr>
              <w:lastRenderedPageBreak/>
              <w:t>Кр.д</w:t>
            </w:r>
            <w:proofErr w:type="spellEnd"/>
            <w:r w:rsidRPr="003061FD">
              <w:rPr>
                <w:color w:val="000000"/>
                <w:sz w:val="26"/>
                <w:szCs w:val="26"/>
              </w:rPr>
              <w:t xml:space="preserve">. должны быть предварительно пересажены два раза или быть приведены в </w:t>
            </w:r>
            <w:r w:rsidRPr="003061FD">
              <w:rPr>
                <w:color w:val="000000"/>
                <w:sz w:val="26"/>
                <w:szCs w:val="26"/>
              </w:rPr>
              <w:lastRenderedPageBreak/>
              <w:t xml:space="preserve">равноценное состояние с помощью соответствующих </w:t>
            </w:r>
            <w:proofErr w:type="spellStart"/>
            <w:r w:rsidRPr="003061FD">
              <w:rPr>
                <w:color w:val="000000"/>
                <w:sz w:val="26"/>
                <w:szCs w:val="26"/>
              </w:rPr>
              <w:t>агроприемов</w:t>
            </w:r>
            <w:proofErr w:type="spellEnd"/>
            <w:r w:rsidRPr="003061FD">
              <w:rPr>
                <w:color w:val="000000"/>
                <w:sz w:val="26"/>
                <w:szCs w:val="26"/>
              </w:rPr>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3061FD">
                <w:rPr>
                  <w:color w:val="000000"/>
                  <w:sz w:val="26"/>
                  <w:szCs w:val="26"/>
                </w:rPr>
                <w:t>180 см</w:t>
              </w:r>
            </w:smartTag>
            <w:r w:rsidRPr="003061FD">
              <w:rPr>
                <w:color w:val="000000"/>
                <w:sz w:val="26"/>
                <w:szCs w:val="26"/>
              </w:rPr>
              <w:t xml:space="preserve"> в высоту и выраженный центральный побег внутри кроны (исключения: шарообразная и плакучая формы). </w:t>
            </w:r>
            <w:proofErr w:type="spellStart"/>
            <w:r w:rsidRPr="003061FD">
              <w:rPr>
                <w:color w:val="000000"/>
                <w:sz w:val="26"/>
                <w:szCs w:val="26"/>
              </w:rPr>
              <w:t>Кр.д</w:t>
            </w:r>
            <w:proofErr w:type="spellEnd"/>
            <w:r w:rsidRPr="003061FD">
              <w:rPr>
                <w:color w:val="000000"/>
                <w:sz w:val="26"/>
                <w:szCs w:val="26"/>
              </w:rPr>
              <w:t>.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 xml:space="preserve">Сортировка осуществляется по </w:t>
            </w:r>
            <w:r w:rsidRPr="003061FD">
              <w:rPr>
                <w:color w:val="000000"/>
                <w:sz w:val="26"/>
                <w:szCs w:val="26"/>
              </w:rPr>
              <w:lastRenderedPageBreak/>
              <w:t>обхвату ствола (см):</w:t>
            </w:r>
          </w:p>
          <w:p w:rsidR="003061FD" w:rsidRPr="003061FD" w:rsidRDefault="003061FD" w:rsidP="003061FD">
            <w:pPr>
              <w:spacing w:after="120"/>
              <w:rPr>
                <w:color w:val="000000"/>
                <w:sz w:val="26"/>
                <w:szCs w:val="26"/>
              </w:rPr>
            </w:pPr>
            <w:r w:rsidRPr="003061FD">
              <w:rPr>
                <w:color w:val="000000"/>
                <w:sz w:val="26"/>
                <w:szCs w:val="26"/>
              </w:rPr>
              <w:t>8-10**, 10**-12</w:t>
            </w:r>
          </w:p>
          <w:p w:rsidR="003061FD" w:rsidRPr="003061FD" w:rsidRDefault="003061FD" w:rsidP="003061FD">
            <w:pPr>
              <w:rPr>
                <w:color w:val="000000"/>
                <w:sz w:val="26"/>
                <w:szCs w:val="26"/>
              </w:rPr>
            </w:pPr>
            <w:r w:rsidRPr="003061FD">
              <w:rPr>
                <w:color w:val="000000"/>
                <w:sz w:val="26"/>
                <w:szCs w:val="26"/>
              </w:rPr>
              <w:t>Количество растений при транспортировке в пучках:</w:t>
            </w:r>
          </w:p>
          <w:p w:rsidR="003061FD" w:rsidRPr="003061FD" w:rsidRDefault="003061FD" w:rsidP="003061FD">
            <w:pPr>
              <w:rPr>
                <w:color w:val="000000"/>
                <w:sz w:val="26"/>
                <w:szCs w:val="26"/>
              </w:rPr>
            </w:pPr>
            <w:r w:rsidRPr="003061FD">
              <w:rPr>
                <w:color w:val="000000"/>
                <w:sz w:val="26"/>
                <w:szCs w:val="26"/>
              </w:rPr>
              <w:t>не более 5</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3061FD">
                <w:rPr>
                  <w:color w:val="000000"/>
                  <w:sz w:val="26"/>
                  <w:szCs w:val="26"/>
                </w:rPr>
                <w:t>200 см</w:t>
              </w:r>
            </w:smartTag>
            <w:r w:rsidRPr="003061FD">
              <w:rPr>
                <w:color w:val="000000"/>
                <w:sz w:val="26"/>
                <w:szCs w:val="26"/>
              </w:rPr>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3061FD">
              <w:rPr>
                <w:i/>
                <w:iCs/>
                <w:color w:val="000000"/>
                <w:sz w:val="26"/>
                <w:szCs w:val="26"/>
              </w:rPr>
              <w:t xml:space="preserve">Робиния псевдоакация). </w:t>
            </w:r>
            <w:r w:rsidRPr="003061FD">
              <w:rPr>
                <w:color w:val="000000"/>
                <w:sz w:val="26"/>
                <w:szCs w:val="26"/>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Сортировка осуществляется по обхвату ствола (см):</w:t>
            </w:r>
          </w:p>
          <w:p w:rsidR="003061FD" w:rsidRPr="003061FD" w:rsidRDefault="003061FD" w:rsidP="003061FD">
            <w:pPr>
              <w:rPr>
                <w:color w:val="000000"/>
                <w:sz w:val="26"/>
                <w:szCs w:val="26"/>
              </w:rPr>
            </w:pPr>
            <w:r w:rsidRPr="003061FD">
              <w:rPr>
                <w:color w:val="000000"/>
                <w:sz w:val="26"/>
                <w:szCs w:val="26"/>
              </w:rPr>
              <w:t>10-12, 12-14, 14-16, 16-18, 18-20, 20-25</w:t>
            </w:r>
          </w:p>
          <w:p w:rsidR="003061FD" w:rsidRPr="003061FD" w:rsidRDefault="003061FD" w:rsidP="003061FD">
            <w:pPr>
              <w:spacing w:after="120"/>
              <w:rPr>
                <w:color w:val="000000"/>
                <w:sz w:val="26"/>
                <w:szCs w:val="26"/>
              </w:rPr>
            </w:pPr>
            <w:r w:rsidRPr="003061FD">
              <w:rPr>
                <w:color w:val="000000"/>
                <w:sz w:val="26"/>
                <w:szCs w:val="26"/>
              </w:rPr>
              <w:t xml:space="preserve">и далее с интервалом </w:t>
            </w:r>
            <w:smartTag w:uri="urn:schemas-microsoft-com:office:smarttags" w:element="metricconverter">
              <w:smartTagPr>
                <w:attr w:name="ProductID" w:val="5 см"/>
              </w:smartTagPr>
              <w:r w:rsidRPr="003061FD">
                <w:rPr>
                  <w:color w:val="000000"/>
                  <w:sz w:val="26"/>
                  <w:szCs w:val="26"/>
                </w:rPr>
                <w:t>5 см</w:t>
              </w:r>
            </w:smartTag>
            <w:r w:rsidRPr="003061FD">
              <w:rPr>
                <w:color w:val="000000"/>
                <w:sz w:val="26"/>
                <w:szCs w:val="26"/>
              </w:rPr>
              <w:t xml:space="preserve">, при обхвате более </w:t>
            </w:r>
            <w:smartTag w:uri="urn:schemas-microsoft-com:office:smarttags" w:element="metricconverter">
              <w:smartTagPr>
                <w:attr w:name="ProductID" w:val="50 см"/>
              </w:smartTagPr>
              <w:r w:rsidRPr="003061FD">
                <w:rPr>
                  <w:color w:val="000000"/>
                  <w:sz w:val="26"/>
                  <w:szCs w:val="26"/>
                </w:rPr>
                <w:t>50 см</w:t>
              </w:r>
            </w:smartTag>
            <w:r w:rsidRPr="003061FD">
              <w:rPr>
                <w:color w:val="000000"/>
                <w:sz w:val="26"/>
                <w:szCs w:val="26"/>
              </w:rPr>
              <w:t xml:space="preserve"> - с интервалом </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w:t>
            </w:r>
          </w:p>
          <w:p w:rsidR="003061FD" w:rsidRPr="003061FD" w:rsidRDefault="003061FD" w:rsidP="003061FD">
            <w:pPr>
              <w:rPr>
                <w:color w:val="000000"/>
                <w:sz w:val="26"/>
                <w:szCs w:val="26"/>
              </w:rPr>
            </w:pPr>
            <w:r w:rsidRPr="003061FD">
              <w:rPr>
                <w:color w:val="000000"/>
                <w:sz w:val="26"/>
                <w:szCs w:val="26"/>
              </w:rPr>
              <w:t>В зависимости от вида, сорта и размеров могут быть указаны дополнительные данные по общей высоте и ширине кроны.</w:t>
            </w:r>
          </w:p>
          <w:p w:rsidR="003061FD" w:rsidRPr="003061FD" w:rsidRDefault="003061FD" w:rsidP="003061FD">
            <w:pPr>
              <w:rPr>
                <w:color w:val="000000"/>
                <w:sz w:val="26"/>
                <w:szCs w:val="26"/>
              </w:rPr>
            </w:pPr>
            <w:r w:rsidRPr="003061FD">
              <w:rPr>
                <w:color w:val="000000"/>
                <w:sz w:val="26"/>
                <w:szCs w:val="26"/>
              </w:rPr>
              <w:t>Ширина кроны в см:</w:t>
            </w:r>
          </w:p>
          <w:p w:rsidR="003061FD" w:rsidRPr="003061FD" w:rsidRDefault="003061FD" w:rsidP="003061FD">
            <w:pPr>
              <w:rPr>
                <w:color w:val="000000"/>
                <w:sz w:val="26"/>
                <w:szCs w:val="26"/>
              </w:rPr>
            </w:pPr>
            <w:r w:rsidRPr="003061FD">
              <w:rPr>
                <w:color w:val="000000"/>
                <w:sz w:val="26"/>
                <w:szCs w:val="26"/>
              </w:rPr>
              <w:t>60-100, 100-150, 150-200, 200-300, 300-400, 400-600</w:t>
            </w:r>
          </w:p>
          <w:p w:rsidR="003061FD" w:rsidRPr="003061FD" w:rsidRDefault="003061FD" w:rsidP="003061FD">
            <w:pPr>
              <w:rPr>
                <w:color w:val="000000"/>
                <w:sz w:val="26"/>
                <w:szCs w:val="26"/>
              </w:rPr>
            </w:pPr>
            <w:r w:rsidRPr="003061FD">
              <w:rPr>
                <w:color w:val="000000"/>
                <w:sz w:val="26"/>
                <w:szCs w:val="26"/>
              </w:rPr>
              <w:t xml:space="preserve">Общая высота в см: </w:t>
            </w:r>
          </w:p>
          <w:p w:rsidR="003061FD" w:rsidRPr="003061FD" w:rsidRDefault="003061FD" w:rsidP="003061FD">
            <w:pPr>
              <w:rPr>
                <w:color w:val="000000"/>
                <w:sz w:val="26"/>
                <w:szCs w:val="26"/>
              </w:rPr>
            </w:pPr>
            <w:r w:rsidRPr="003061FD">
              <w:rPr>
                <w:color w:val="000000"/>
                <w:sz w:val="26"/>
                <w:szCs w:val="26"/>
              </w:rPr>
              <w:t xml:space="preserve">выше </w:t>
            </w:r>
            <w:smartTag w:uri="urn:schemas-microsoft-com:office:smarttags" w:element="metricconverter">
              <w:smartTagPr>
                <w:attr w:name="ProductID" w:val="300 см"/>
              </w:smartTagPr>
              <w:r w:rsidRPr="003061FD">
                <w:rPr>
                  <w:color w:val="000000"/>
                  <w:sz w:val="26"/>
                  <w:szCs w:val="26"/>
                </w:rPr>
                <w:t>300 см</w:t>
              </w:r>
            </w:smartTag>
            <w:r w:rsidRPr="003061FD">
              <w:rPr>
                <w:color w:val="000000"/>
                <w:sz w:val="26"/>
                <w:szCs w:val="26"/>
              </w:rPr>
              <w:t xml:space="preserve"> с интервалом </w:t>
            </w:r>
            <w:smartTag w:uri="urn:schemas-microsoft-com:office:smarttags" w:element="metricconverter">
              <w:smartTagPr>
                <w:attr w:name="ProductID" w:val="100 см"/>
              </w:smartTagPr>
              <w:r w:rsidRPr="003061FD">
                <w:rPr>
                  <w:color w:val="000000"/>
                  <w:sz w:val="26"/>
                  <w:szCs w:val="26"/>
                </w:rPr>
                <w:t>100 см</w:t>
              </w:r>
            </w:smartTag>
          </w:p>
          <w:p w:rsidR="003061FD" w:rsidRPr="003061FD" w:rsidRDefault="003061FD" w:rsidP="003061FD">
            <w:pPr>
              <w:rPr>
                <w:color w:val="000000"/>
                <w:sz w:val="26"/>
                <w:szCs w:val="26"/>
              </w:rPr>
            </w:pPr>
            <w:r w:rsidRPr="003061FD">
              <w:rPr>
                <w:color w:val="000000"/>
                <w:sz w:val="26"/>
                <w:szCs w:val="26"/>
              </w:rPr>
              <w:t xml:space="preserve">выше </w:t>
            </w:r>
            <w:smartTag w:uri="urn:schemas-microsoft-com:office:smarttags" w:element="metricconverter">
              <w:smartTagPr>
                <w:attr w:name="ProductID" w:val="500 см"/>
              </w:smartTagPr>
              <w:r w:rsidRPr="003061FD">
                <w:rPr>
                  <w:color w:val="000000"/>
                  <w:sz w:val="26"/>
                  <w:szCs w:val="26"/>
                </w:rPr>
                <w:t>500 см</w:t>
              </w:r>
            </w:smartTag>
            <w:r w:rsidRPr="003061FD">
              <w:rPr>
                <w:color w:val="000000"/>
                <w:sz w:val="26"/>
                <w:szCs w:val="26"/>
              </w:rPr>
              <w:t xml:space="preserve"> с интервалом </w:t>
            </w:r>
            <w:smartTag w:uri="urn:schemas-microsoft-com:office:smarttags" w:element="metricconverter">
              <w:smartTagPr>
                <w:attr w:name="ProductID" w:val="200 см"/>
              </w:smartTagPr>
              <w:r w:rsidRPr="003061FD">
                <w:rPr>
                  <w:color w:val="000000"/>
                  <w:sz w:val="26"/>
                  <w:szCs w:val="26"/>
                </w:rPr>
                <w:t>200 см</w:t>
              </w:r>
            </w:smartTag>
          </w:p>
          <w:p w:rsidR="003061FD" w:rsidRPr="003061FD" w:rsidRDefault="003061FD" w:rsidP="003061FD">
            <w:pPr>
              <w:rPr>
                <w:color w:val="000000"/>
                <w:sz w:val="26"/>
                <w:szCs w:val="26"/>
              </w:rPr>
            </w:pPr>
            <w:r w:rsidRPr="003061FD">
              <w:rPr>
                <w:color w:val="000000"/>
                <w:sz w:val="26"/>
                <w:szCs w:val="26"/>
              </w:rPr>
              <w:t xml:space="preserve">выше </w:t>
            </w:r>
            <w:smartTag w:uri="urn:schemas-microsoft-com:office:smarttags" w:element="metricconverter">
              <w:smartTagPr>
                <w:attr w:name="ProductID" w:val="900 см"/>
              </w:smartTagPr>
              <w:r w:rsidRPr="003061FD">
                <w:rPr>
                  <w:color w:val="000000"/>
                  <w:sz w:val="26"/>
                  <w:szCs w:val="26"/>
                </w:rPr>
                <w:t>900 см</w:t>
              </w:r>
            </w:smartTag>
            <w:r w:rsidRPr="003061FD">
              <w:rPr>
                <w:color w:val="000000"/>
                <w:sz w:val="26"/>
                <w:szCs w:val="26"/>
              </w:rPr>
              <w:t xml:space="preserve"> с интервалом </w:t>
            </w:r>
            <w:smartTag w:uri="urn:schemas-microsoft-com:office:smarttags" w:element="metricconverter">
              <w:smartTagPr>
                <w:attr w:name="ProductID" w:val="300 см"/>
              </w:smartTagPr>
              <w:r w:rsidRPr="003061FD">
                <w:rPr>
                  <w:color w:val="000000"/>
                  <w:sz w:val="26"/>
                  <w:szCs w:val="26"/>
                </w:rPr>
                <w:t>300 см</w:t>
              </w:r>
            </w:smartTag>
          </w:p>
          <w:p w:rsidR="003061FD" w:rsidRPr="003061FD" w:rsidRDefault="003061FD" w:rsidP="003061FD">
            <w:pPr>
              <w:rPr>
                <w:color w:val="000000"/>
                <w:sz w:val="26"/>
                <w:szCs w:val="26"/>
              </w:rPr>
            </w:pPr>
            <w:r w:rsidRPr="003061FD">
              <w:rPr>
                <w:color w:val="000000"/>
                <w:sz w:val="26"/>
                <w:szCs w:val="26"/>
              </w:rPr>
              <w:t>Количество пересадок дается у растений с комом в металлической сетке (4×Пер, 5×Пер и т.д.)</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Аллейные деревья (</w:t>
            </w:r>
            <w:proofErr w:type="spellStart"/>
            <w:r w:rsidRPr="003061FD">
              <w:rPr>
                <w:color w:val="000000"/>
                <w:sz w:val="26"/>
                <w:szCs w:val="26"/>
              </w:rPr>
              <w:t>Кр.д</w:t>
            </w:r>
            <w:proofErr w:type="spellEnd"/>
            <w:r w:rsidRPr="003061FD">
              <w:rPr>
                <w:color w:val="000000"/>
                <w:sz w:val="26"/>
                <w:szCs w:val="26"/>
              </w:rPr>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3061FD">
                <w:rPr>
                  <w:color w:val="000000"/>
                  <w:sz w:val="26"/>
                  <w:szCs w:val="26"/>
                </w:rPr>
                <w:t>25 см</w:t>
              </w:r>
            </w:smartTag>
            <w:r w:rsidRPr="003061FD">
              <w:rPr>
                <w:color w:val="000000"/>
                <w:sz w:val="26"/>
                <w:szCs w:val="26"/>
              </w:rPr>
              <w:t xml:space="preserve"> не менее </w:t>
            </w:r>
            <w:smartTag w:uri="urn:schemas-microsoft-com:office:smarttags" w:element="metricconverter">
              <w:smartTagPr>
                <w:attr w:name="ProductID" w:val="220 см"/>
              </w:smartTagPr>
              <w:r w:rsidRPr="003061FD">
                <w:rPr>
                  <w:color w:val="000000"/>
                  <w:sz w:val="26"/>
                  <w:szCs w:val="26"/>
                </w:rPr>
                <w:t>220 см</w:t>
              </w:r>
            </w:smartTag>
            <w:r w:rsidRPr="003061FD">
              <w:rPr>
                <w:color w:val="000000"/>
                <w:sz w:val="26"/>
                <w:szCs w:val="26"/>
              </w:rPr>
              <w:t xml:space="preserve"> при обхвате более </w:t>
            </w:r>
            <w:smartTag w:uri="urn:schemas-microsoft-com:office:smarttags" w:element="metricconverter">
              <w:smartTagPr>
                <w:attr w:name="ProductID" w:val="25 см"/>
              </w:smartTagPr>
              <w:r w:rsidRPr="003061FD">
                <w:rPr>
                  <w:color w:val="000000"/>
                  <w:sz w:val="26"/>
                  <w:szCs w:val="26"/>
                </w:rPr>
                <w:t>25 см</w:t>
              </w:r>
            </w:smartTag>
            <w:r w:rsidRPr="003061FD">
              <w:rPr>
                <w:color w:val="000000"/>
                <w:sz w:val="26"/>
                <w:szCs w:val="26"/>
              </w:rPr>
              <w:t xml:space="preserve"> не менее </w:t>
            </w:r>
            <w:smartTag w:uri="urn:schemas-microsoft-com:office:smarttags" w:element="metricconverter">
              <w:smartTagPr>
                <w:attr w:name="ProductID" w:val="250 см"/>
              </w:smartTagPr>
              <w:r w:rsidRPr="003061FD">
                <w:rPr>
                  <w:color w:val="000000"/>
                  <w:sz w:val="26"/>
                  <w:szCs w:val="26"/>
                </w:rPr>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Сортировка осуществляется как для </w:t>
            </w:r>
            <w:proofErr w:type="spellStart"/>
            <w:r w:rsidRPr="003061FD">
              <w:rPr>
                <w:color w:val="000000"/>
                <w:sz w:val="26"/>
                <w:szCs w:val="26"/>
              </w:rPr>
              <w:t>Кр.д</w:t>
            </w:r>
            <w:proofErr w:type="spellEnd"/>
            <w:r w:rsidRPr="003061FD">
              <w:rPr>
                <w:color w:val="000000"/>
                <w:sz w:val="26"/>
                <w:szCs w:val="26"/>
              </w:rPr>
              <w:t xml:space="preserve"> (3×Пер)</w:t>
            </w:r>
          </w:p>
        </w:tc>
      </w:tr>
      <w:tr w:rsidR="003061FD" w:rsidRPr="003061FD" w:rsidTr="003061FD">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proofErr w:type="spellStart"/>
            <w:r w:rsidRPr="003061FD">
              <w:rPr>
                <w:color w:val="000000"/>
                <w:sz w:val="26"/>
                <w:szCs w:val="26"/>
              </w:rPr>
              <w:t>Кр.д</w:t>
            </w:r>
            <w:proofErr w:type="spellEnd"/>
            <w:r w:rsidRPr="003061FD">
              <w:rPr>
                <w:color w:val="000000"/>
                <w:sz w:val="26"/>
                <w:szCs w:val="26"/>
              </w:rPr>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Сортировка осуществляется как для </w:t>
            </w:r>
            <w:proofErr w:type="spellStart"/>
            <w:r w:rsidRPr="003061FD">
              <w:rPr>
                <w:color w:val="000000"/>
                <w:sz w:val="26"/>
                <w:szCs w:val="26"/>
              </w:rPr>
              <w:t>Кр.д</w:t>
            </w:r>
            <w:proofErr w:type="spellEnd"/>
            <w:r w:rsidRPr="003061FD">
              <w:rPr>
                <w:color w:val="000000"/>
                <w:sz w:val="26"/>
                <w:szCs w:val="26"/>
              </w:rPr>
              <w:t xml:space="preserve"> (3×Пер)</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Крупномерные деревья (</w:t>
            </w:r>
            <w:proofErr w:type="spellStart"/>
            <w:r w:rsidRPr="003061FD">
              <w:rPr>
                <w:color w:val="000000"/>
                <w:sz w:val="26"/>
                <w:szCs w:val="26"/>
              </w:rPr>
              <w:t>Кр.д</w:t>
            </w:r>
            <w:proofErr w:type="spellEnd"/>
            <w:r w:rsidRPr="003061FD">
              <w:rPr>
                <w:color w:val="000000"/>
                <w:sz w:val="26"/>
                <w:szCs w:val="26"/>
              </w:rPr>
              <w:t>.) - это древесные растения с четкой границей между стволом и кроной</w:t>
            </w:r>
          </w:p>
          <w:p w:rsidR="003061FD" w:rsidRPr="003061FD" w:rsidRDefault="003061FD" w:rsidP="003061FD">
            <w:pPr>
              <w:rPr>
                <w:color w:val="000000"/>
                <w:sz w:val="26"/>
                <w:szCs w:val="26"/>
              </w:rPr>
            </w:pPr>
            <w:r w:rsidRPr="003061FD">
              <w:rPr>
                <w:color w:val="000000"/>
                <w:sz w:val="26"/>
                <w:szCs w:val="26"/>
              </w:rPr>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 xml:space="preserve"> - к интервалу 8-</w:t>
            </w:r>
            <w:smartTag w:uri="urn:schemas-microsoft-com:office:smarttags" w:element="metricconverter">
              <w:smartTagPr>
                <w:attr w:name="ProductID" w:val="10 см"/>
              </w:smartTagPr>
              <w:r w:rsidRPr="003061FD">
                <w:rPr>
                  <w:color w:val="000000"/>
                  <w:sz w:val="26"/>
                  <w:szCs w:val="26"/>
                </w:rPr>
                <w:t>10 см</w:t>
              </w:r>
            </w:smartTag>
            <w:r w:rsidRPr="003061FD">
              <w:rPr>
                <w:color w:val="000000"/>
                <w:sz w:val="26"/>
                <w:szCs w:val="26"/>
              </w:rPr>
              <w:t>, а не 10-</w:t>
            </w:r>
            <w:smartTag w:uri="urn:schemas-microsoft-com:office:smarttags" w:element="metricconverter">
              <w:smartTagPr>
                <w:attr w:name="ProductID" w:val="12 см"/>
              </w:smartTagPr>
              <w:r w:rsidRPr="003061FD">
                <w:rPr>
                  <w:color w:val="000000"/>
                  <w:sz w:val="26"/>
                  <w:szCs w:val="26"/>
                </w:rPr>
                <w:t>12 см</w:t>
              </w:r>
            </w:smartTag>
            <w:r w:rsidRPr="003061FD">
              <w:rPr>
                <w:color w:val="000000"/>
                <w:sz w:val="26"/>
                <w:szCs w:val="26"/>
              </w:rPr>
              <w:t>)</w:t>
            </w:r>
          </w:p>
        </w:tc>
      </w:tr>
    </w:tbl>
    <w:p w:rsidR="003061FD" w:rsidRPr="003061FD" w:rsidRDefault="003061FD" w:rsidP="003061FD">
      <w:pPr>
        <w:pStyle w:val="10"/>
        <w:keepNext w:val="0"/>
        <w:spacing w:after="0"/>
        <w:jc w:val="right"/>
        <w:rPr>
          <w:rFonts w:cs="Times New Roman"/>
          <w:b w:val="0"/>
          <w:bCs w:val="0"/>
          <w:color w:val="000000"/>
          <w:sz w:val="26"/>
          <w:szCs w:val="26"/>
        </w:rPr>
      </w:pPr>
      <w:bookmarkStart w:id="44" w:name="_Toc37759145"/>
      <w:bookmarkStart w:id="45" w:name="PO0000593"/>
      <w:bookmarkEnd w:id="43"/>
      <w:r w:rsidRPr="003061FD">
        <w:rPr>
          <w:rFonts w:cs="Times New Roman"/>
          <w:b w:val="0"/>
          <w:bCs w:val="0"/>
          <w:color w:val="000000"/>
          <w:sz w:val="26"/>
          <w:szCs w:val="26"/>
        </w:rPr>
        <w:t xml:space="preserve">                                                                                                                                      ПРИЛОЖЕНИЕ </w:t>
      </w:r>
      <w:bookmarkEnd w:id="44"/>
      <w:r w:rsidRPr="003061FD">
        <w:rPr>
          <w:rFonts w:cs="Times New Roman"/>
          <w:b w:val="0"/>
          <w:bCs w:val="0"/>
          <w:color w:val="000000"/>
          <w:sz w:val="26"/>
          <w:szCs w:val="26"/>
        </w:rPr>
        <w:t>Б</w:t>
      </w:r>
    </w:p>
    <w:p w:rsidR="003061FD" w:rsidRPr="003061FD" w:rsidRDefault="003061FD" w:rsidP="003061FD">
      <w:pPr>
        <w:pStyle w:val="10"/>
        <w:keepNext w:val="0"/>
        <w:rPr>
          <w:rFonts w:cs="Times New Roman"/>
          <w:color w:val="000000"/>
          <w:sz w:val="26"/>
          <w:szCs w:val="26"/>
        </w:rPr>
      </w:pPr>
      <w:bookmarkStart w:id="46" w:name="_Toc37759150"/>
      <w:bookmarkEnd w:id="45"/>
      <w:r w:rsidRPr="003061FD">
        <w:rPr>
          <w:rFonts w:cs="Times New Roman"/>
          <w:color w:val="000000"/>
          <w:sz w:val="26"/>
          <w:szCs w:val="26"/>
        </w:rPr>
        <w:t>ПРИЕМЫ БЛАГОУСТРОЙСТВА НА ТЕРРИТОРИЯХ РЕКРЕАЦИОННОГО НАЗНАЧЕНИЯ</w:t>
      </w:r>
      <w:bookmarkEnd w:id="46"/>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.1 </w:t>
      </w:r>
    </w:p>
    <w:p w:rsidR="003061FD" w:rsidRPr="003061FD" w:rsidRDefault="003061FD" w:rsidP="003061FD">
      <w:pPr>
        <w:spacing w:after="120"/>
        <w:jc w:val="center"/>
        <w:rPr>
          <w:color w:val="000000"/>
          <w:sz w:val="26"/>
          <w:szCs w:val="26"/>
        </w:rPr>
      </w:pPr>
      <w:r w:rsidRPr="003061FD">
        <w:rPr>
          <w:color w:val="000000"/>
          <w:sz w:val="26"/>
          <w:szCs w:val="26"/>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948"/>
        <w:gridCol w:w="982"/>
        <w:gridCol w:w="2630"/>
        <w:gridCol w:w="4701"/>
      </w:tblGrid>
      <w:tr w:rsidR="003061FD" w:rsidRPr="003061FD" w:rsidTr="003061FD">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bookmarkStart w:id="47" w:name="TO0000030"/>
            <w:r w:rsidRPr="003061FD">
              <w:rPr>
                <w:color w:val="000000"/>
                <w:sz w:val="26"/>
                <w:szCs w:val="26"/>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Приемы благоустройства</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6-9</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Интенсивное пешеходное движение (более 300 ч/час). Допускается проезд </w:t>
            </w:r>
            <w:proofErr w:type="spellStart"/>
            <w:r w:rsidRPr="003061FD">
              <w:rPr>
                <w:color w:val="000000"/>
                <w:sz w:val="26"/>
                <w:szCs w:val="26"/>
              </w:rPr>
              <w:t>внутрипаркового</w:t>
            </w:r>
            <w:proofErr w:type="spellEnd"/>
            <w:r w:rsidRPr="003061FD">
              <w:rPr>
                <w:color w:val="000000"/>
                <w:sz w:val="26"/>
                <w:szCs w:val="26"/>
              </w:rPr>
              <w:t xml:space="preserve">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Устройство зеленых разделительных полос шириной порядка </w:t>
            </w:r>
            <w:smartTag w:uri="urn:schemas-microsoft-com:office:smarttags" w:element="metricconverter">
              <w:smartTagPr>
                <w:attr w:name="ProductID" w:val="2 м"/>
              </w:smartTagPr>
              <w:r w:rsidRPr="003061FD">
                <w:rPr>
                  <w:color w:val="000000"/>
                  <w:sz w:val="26"/>
                  <w:szCs w:val="26"/>
                </w:rPr>
                <w:t>2 м</w:t>
              </w:r>
            </w:smartTag>
            <w:r w:rsidRPr="003061FD">
              <w:rPr>
                <w:color w:val="000000"/>
                <w:sz w:val="26"/>
                <w:szCs w:val="26"/>
              </w:rPr>
              <w:t>, через каждые 25-</w:t>
            </w:r>
            <w:smartTag w:uri="urn:schemas-microsoft-com:office:smarttags" w:element="metricconverter">
              <w:smartTagPr>
                <w:attr w:name="ProductID" w:val="30 м"/>
              </w:smartTagPr>
              <w:r w:rsidRPr="003061FD">
                <w:rPr>
                  <w:color w:val="000000"/>
                  <w:sz w:val="26"/>
                  <w:szCs w:val="26"/>
                </w:rPr>
                <w:t>30 м</w:t>
              </w:r>
            </w:smartTag>
            <w:r w:rsidRPr="003061FD">
              <w:rPr>
                <w:color w:val="000000"/>
                <w:sz w:val="26"/>
                <w:szCs w:val="26"/>
              </w:rPr>
              <w:t xml:space="preserve"> - проходы. </w:t>
            </w:r>
          </w:p>
          <w:p w:rsidR="003061FD" w:rsidRPr="003061FD" w:rsidRDefault="003061FD" w:rsidP="003061FD">
            <w:pPr>
              <w:jc w:val="both"/>
              <w:rPr>
                <w:color w:val="000000"/>
                <w:sz w:val="26"/>
                <w:szCs w:val="26"/>
              </w:rPr>
            </w:pPr>
            <w:r w:rsidRPr="003061FD">
              <w:rPr>
                <w:color w:val="000000"/>
                <w:sz w:val="26"/>
                <w:szCs w:val="26"/>
              </w:rPr>
              <w:t xml:space="preserve">Устройство аллеи на берегу </w:t>
            </w:r>
            <w:proofErr w:type="spellStart"/>
            <w:r w:rsidRPr="003061FD">
              <w:rPr>
                <w:color w:val="000000"/>
                <w:sz w:val="26"/>
                <w:szCs w:val="26"/>
              </w:rPr>
              <w:t>водоемас</w:t>
            </w:r>
            <w:proofErr w:type="spellEnd"/>
            <w:r w:rsidRPr="003061FD">
              <w:rPr>
                <w:color w:val="000000"/>
                <w:sz w:val="26"/>
                <w:szCs w:val="26"/>
              </w:rPr>
              <w:t xml:space="preserve"> решением поперечного профиля в разных уровнях, связанных откосами, стенками и лестницами. </w:t>
            </w:r>
          </w:p>
          <w:p w:rsidR="003061FD" w:rsidRPr="003061FD" w:rsidRDefault="003061FD" w:rsidP="003061FD">
            <w:pPr>
              <w:jc w:val="both"/>
              <w:rPr>
                <w:color w:val="000000"/>
                <w:sz w:val="26"/>
                <w:szCs w:val="26"/>
              </w:rPr>
            </w:pPr>
            <w:r w:rsidRPr="003061FD">
              <w:rPr>
                <w:color w:val="000000"/>
                <w:sz w:val="26"/>
                <w:szCs w:val="26"/>
              </w:rPr>
              <w:t xml:space="preserve">Покрытие: твердое (плитка, асфальтобетон) с обрамлением бортовым камнем. </w:t>
            </w:r>
          </w:p>
          <w:p w:rsidR="003061FD" w:rsidRPr="003061FD" w:rsidRDefault="003061FD" w:rsidP="003061FD">
            <w:pPr>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3-4,5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Интенсивное пешеходное движение </w:t>
            </w:r>
            <w:r w:rsidRPr="003061FD">
              <w:rPr>
                <w:color w:val="000000"/>
                <w:sz w:val="26"/>
                <w:szCs w:val="26"/>
              </w:rPr>
              <w:lastRenderedPageBreak/>
              <w:t>(до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lastRenderedPageBreak/>
              <w:t xml:space="preserve">Трассируются по живописным местам, могут иметь криволинейные очертания </w:t>
            </w:r>
            <w:r w:rsidRPr="003061FD">
              <w:rPr>
                <w:color w:val="000000"/>
                <w:sz w:val="26"/>
                <w:szCs w:val="26"/>
              </w:rPr>
              <w:lastRenderedPageBreak/>
              <w:t>Покрытие: твердое (плитка, асфальтобетон), щебеночное, обработанное вяжущими. Обрезка ветвей на высоту 2,0-</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 Садовый борт, бордюры из цветов и трав, водоотводные лотки или др.</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lastRenderedPageBreak/>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1,5-2,5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Свободная трассировка, каждый поворот оправдан и зафиксирован объектом, сооружением, группой или одиночными насаждениями. </w:t>
            </w:r>
          </w:p>
          <w:p w:rsidR="003061FD" w:rsidRPr="003061FD" w:rsidRDefault="003061FD" w:rsidP="003061FD">
            <w:pPr>
              <w:jc w:val="both"/>
              <w:rPr>
                <w:color w:val="000000"/>
                <w:sz w:val="26"/>
                <w:szCs w:val="26"/>
              </w:rPr>
            </w:pPr>
            <w:r w:rsidRPr="003061FD">
              <w:rPr>
                <w:color w:val="000000"/>
                <w:sz w:val="26"/>
                <w:szCs w:val="26"/>
              </w:rPr>
              <w:t>Продольный уклон допускается 80 ‰. Покрытие: плитка, грунтовое улучшенное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Тропы</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0,75-1,0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Трассируется по крутым склонам, через чаши, овраги, ручьи.</w:t>
            </w:r>
          </w:p>
          <w:p w:rsidR="003061FD" w:rsidRPr="003061FD" w:rsidRDefault="003061FD" w:rsidP="003061FD">
            <w:pPr>
              <w:jc w:val="both"/>
              <w:rPr>
                <w:color w:val="000000"/>
                <w:sz w:val="26"/>
                <w:szCs w:val="26"/>
              </w:rPr>
            </w:pPr>
            <w:r w:rsidRPr="003061FD">
              <w:rPr>
                <w:color w:val="000000"/>
                <w:sz w:val="26"/>
                <w:szCs w:val="26"/>
              </w:rPr>
              <w:t>Покрытие: грунтовое естественное.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1,5-2,25</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Трассирование замкнутое (кольцевое, петельное, восьмерочное). </w:t>
            </w:r>
          </w:p>
          <w:p w:rsidR="003061FD" w:rsidRPr="003061FD" w:rsidRDefault="003061FD" w:rsidP="003061FD">
            <w:pPr>
              <w:jc w:val="both"/>
              <w:rPr>
                <w:color w:val="000000"/>
                <w:sz w:val="26"/>
                <w:szCs w:val="26"/>
              </w:rPr>
            </w:pPr>
            <w:r w:rsidRPr="003061FD">
              <w:rPr>
                <w:color w:val="000000"/>
                <w:sz w:val="26"/>
                <w:szCs w:val="26"/>
              </w:rPr>
              <w:t xml:space="preserve">Надлежит устройство пункта техобслуживания. </w:t>
            </w:r>
          </w:p>
          <w:p w:rsidR="003061FD" w:rsidRPr="003061FD" w:rsidRDefault="003061FD" w:rsidP="003061FD">
            <w:pPr>
              <w:jc w:val="both"/>
              <w:rPr>
                <w:color w:val="000000"/>
                <w:sz w:val="26"/>
                <w:szCs w:val="26"/>
              </w:rPr>
            </w:pPr>
            <w:r w:rsidRPr="003061FD">
              <w:rPr>
                <w:color w:val="000000"/>
                <w:sz w:val="26"/>
                <w:szCs w:val="26"/>
              </w:rPr>
              <w:t xml:space="preserve">Покрытие твердое. </w:t>
            </w:r>
          </w:p>
          <w:p w:rsidR="003061FD" w:rsidRPr="003061FD" w:rsidRDefault="003061FD" w:rsidP="003061FD">
            <w:pPr>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2,5 м"/>
              </w:smartTagPr>
              <w:r w:rsidRPr="003061FD">
                <w:rPr>
                  <w:color w:val="000000"/>
                  <w:sz w:val="26"/>
                  <w:szCs w:val="26"/>
                </w:rPr>
                <w:t>2,5 м</w:t>
              </w:r>
            </w:smartTag>
            <w:r w:rsidRPr="003061FD">
              <w:rPr>
                <w:color w:val="000000"/>
                <w:sz w:val="26"/>
                <w:szCs w:val="26"/>
              </w:rPr>
              <w:t>.</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4,0-6,0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Наибольшие продольные уклоны до 60 ‰.</w:t>
            </w:r>
          </w:p>
          <w:p w:rsidR="003061FD" w:rsidRPr="003061FD" w:rsidRDefault="003061FD" w:rsidP="003061FD">
            <w:pPr>
              <w:jc w:val="both"/>
              <w:rPr>
                <w:color w:val="000000"/>
                <w:sz w:val="26"/>
                <w:szCs w:val="26"/>
              </w:rPr>
            </w:pPr>
            <w:r w:rsidRPr="003061FD">
              <w:rPr>
                <w:color w:val="000000"/>
                <w:sz w:val="26"/>
                <w:szCs w:val="26"/>
              </w:rPr>
              <w:t xml:space="preserve">Обрезка ветвей на высоту </w:t>
            </w:r>
            <w:smartTag w:uri="urn:schemas-microsoft-com:office:smarttags" w:element="metricconverter">
              <w:smartTagPr>
                <w:attr w:name="ProductID" w:val="4 м"/>
              </w:smartTagPr>
              <w:r w:rsidRPr="003061FD">
                <w:rPr>
                  <w:color w:val="000000"/>
                  <w:sz w:val="26"/>
                  <w:szCs w:val="26"/>
                </w:rPr>
                <w:t>4 м</w:t>
              </w:r>
            </w:smartTag>
            <w:r w:rsidRPr="003061FD">
              <w:rPr>
                <w:color w:val="000000"/>
                <w:sz w:val="26"/>
                <w:szCs w:val="26"/>
              </w:rPr>
              <w:t>.</w:t>
            </w:r>
          </w:p>
          <w:p w:rsidR="003061FD" w:rsidRPr="003061FD" w:rsidRDefault="003061FD" w:rsidP="003061FD">
            <w:pPr>
              <w:jc w:val="both"/>
              <w:rPr>
                <w:color w:val="000000"/>
                <w:sz w:val="26"/>
                <w:szCs w:val="26"/>
              </w:rPr>
            </w:pPr>
            <w:r w:rsidRPr="003061FD">
              <w:rPr>
                <w:color w:val="000000"/>
                <w:sz w:val="26"/>
                <w:szCs w:val="26"/>
              </w:rPr>
              <w:t>Покрытие: грунтовое улучшенное.</w:t>
            </w:r>
          </w:p>
        </w:tc>
      </w:tr>
      <w:tr w:rsidR="003061FD" w:rsidRPr="003061FD" w:rsidTr="003061FD">
        <w:trPr>
          <w:jc w:val="center"/>
        </w:trPr>
        <w:tc>
          <w:tcPr>
            <w:tcW w:w="794"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Автомобильная дорога (</w:t>
            </w:r>
            <w:proofErr w:type="spellStart"/>
            <w:r w:rsidRPr="003061FD">
              <w:rPr>
                <w:color w:val="000000"/>
                <w:sz w:val="26"/>
                <w:szCs w:val="26"/>
              </w:rPr>
              <w:t>парквей</w:t>
            </w:r>
            <w:proofErr w:type="spellEnd"/>
            <w:r w:rsidRPr="003061FD">
              <w:rPr>
                <w:color w:val="000000"/>
                <w:sz w:val="26"/>
                <w:szCs w:val="26"/>
              </w:rPr>
              <w:t>)</w:t>
            </w:r>
          </w:p>
        </w:tc>
        <w:tc>
          <w:tcPr>
            <w:tcW w:w="435"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center"/>
              <w:rPr>
                <w:color w:val="000000"/>
                <w:sz w:val="26"/>
                <w:szCs w:val="26"/>
              </w:rPr>
            </w:pPr>
            <w:r w:rsidRPr="003061FD">
              <w:rPr>
                <w:color w:val="000000"/>
                <w:sz w:val="26"/>
                <w:szCs w:val="26"/>
              </w:rPr>
              <w:t>4,5-7,0</w:t>
            </w:r>
          </w:p>
        </w:tc>
        <w:tc>
          <w:tcPr>
            <w:tcW w:w="1381"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 xml:space="preserve">Автомобильные прогулки и проезд </w:t>
            </w:r>
            <w:proofErr w:type="spellStart"/>
            <w:r w:rsidRPr="003061FD">
              <w:rPr>
                <w:color w:val="000000"/>
                <w:sz w:val="26"/>
                <w:szCs w:val="26"/>
              </w:rPr>
              <w:t>внутрипаркового</w:t>
            </w:r>
            <w:proofErr w:type="spellEnd"/>
            <w:r w:rsidRPr="003061FD">
              <w:rPr>
                <w:color w:val="000000"/>
                <w:sz w:val="26"/>
                <w:szCs w:val="26"/>
              </w:rPr>
              <w:t xml:space="preserve"> транспорта </w:t>
            </w:r>
          </w:p>
          <w:p w:rsidR="003061FD" w:rsidRPr="003061FD" w:rsidRDefault="003061FD" w:rsidP="003061FD">
            <w:pPr>
              <w:jc w:val="both"/>
              <w:rPr>
                <w:color w:val="000000"/>
                <w:sz w:val="26"/>
                <w:szCs w:val="26"/>
              </w:rPr>
            </w:pPr>
            <w:r w:rsidRPr="003061FD">
              <w:rPr>
                <w:color w:val="000000"/>
                <w:sz w:val="26"/>
                <w:szCs w:val="26"/>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3061FD" w:rsidRPr="003061FD" w:rsidRDefault="003061FD" w:rsidP="003061FD">
            <w:pPr>
              <w:jc w:val="both"/>
              <w:rPr>
                <w:color w:val="000000"/>
                <w:sz w:val="26"/>
                <w:szCs w:val="26"/>
              </w:rPr>
            </w:pPr>
            <w:r w:rsidRPr="003061FD">
              <w:rPr>
                <w:color w:val="000000"/>
                <w:sz w:val="26"/>
                <w:szCs w:val="26"/>
              </w:rPr>
              <w:t>Трассируется по периферии лесопарка в стороне от пешеходных коммуникаций. Наибольший продольный уклон 70 ‰.</w:t>
            </w:r>
          </w:p>
          <w:p w:rsidR="003061FD" w:rsidRPr="003061FD" w:rsidRDefault="003061FD" w:rsidP="003061FD">
            <w:pPr>
              <w:jc w:val="both"/>
              <w:rPr>
                <w:color w:val="000000"/>
                <w:sz w:val="26"/>
                <w:szCs w:val="26"/>
              </w:rPr>
            </w:pPr>
            <w:r w:rsidRPr="003061FD">
              <w:rPr>
                <w:color w:val="000000"/>
                <w:sz w:val="26"/>
                <w:szCs w:val="26"/>
              </w:rPr>
              <w:t xml:space="preserve">Макс. скорость - 40 км/час. </w:t>
            </w:r>
          </w:p>
          <w:p w:rsidR="003061FD" w:rsidRPr="003061FD" w:rsidRDefault="003061FD" w:rsidP="003061FD">
            <w:pPr>
              <w:jc w:val="both"/>
              <w:rPr>
                <w:color w:val="000000"/>
                <w:sz w:val="26"/>
                <w:szCs w:val="26"/>
              </w:rPr>
            </w:pPr>
            <w:r w:rsidRPr="003061FD">
              <w:rPr>
                <w:color w:val="000000"/>
                <w:sz w:val="26"/>
                <w:szCs w:val="26"/>
              </w:rPr>
              <w:t xml:space="preserve">Радиусы закруглений - не менее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Покрытие: асфальтобетон, щебеночное, гравийное, обработка вяжущими, бордюрный камень.</w:t>
            </w:r>
          </w:p>
        </w:tc>
      </w:tr>
      <w:tr w:rsidR="003061FD" w:rsidRPr="003061FD" w:rsidTr="003061FD">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3061FD" w:rsidRPr="003061FD" w:rsidRDefault="003061FD" w:rsidP="003061FD">
            <w:pPr>
              <w:spacing w:before="120"/>
              <w:jc w:val="both"/>
              <w:rPr>
                <w:color w:val="000000"/>
                <w:sz w:val="26"/>
                <w:szCs w:val="26"/>
              </w:rPr>
            </w:pPr>
            <w:r w:rsidRPr="003061FD">
              <w:rPr>
                <w:color w:val="000000"/>
                <w:sz w:val="26"/>
                <w:szCs w:val="26"/>
              </w:rPr>
              <w:lastRenderedPageBreak/>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3061FD">
                <w:rPr>
                  <w:color w:val="000000"/>
                  <w:sz w:val="26"/>
                  <w:szCs w:val="26"/>
                </w:rPr>
                <w:t>6 м</w:t>
              </w:r>
            </w:smartTag>
            <w:r w:rsidRPr="003061FD">
              <w:rPr>
                <w:color w:val="000000"/>
                <w:sz w:val="26"/>
                <w:szCs w:val="26"/>
              </w:rPr>
              <w:t>.</w:t>
            </w:r>
          </w:p>
          <w:p w:rsidR="003061FD" w:rsidRPr="003061FD" w:rsidRDefault="003061FD" w:rsidP="003061FD">
            <w:pPr>
              <w:jc w:val="both"/>
              <w:rPr>
                <w:color w:val="000000"/>
                <w:sz w:val="26"/>
                <w:szCs w:val="26"/>
              </w:rPr>
            </w:pPr>
            <w:r w:rsidRPr="003061FD">
              <w:rPr>
                <w:color w:val="000000"/>
                <w:sz w:val="26"/>
                <w:szCs w:val="26"/>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3061FD" w:rsidRPr="003061FD" w:rsidRDefault="003061FD" w:rsidP="003061FD">
            <w:pPr>
              <w:jc w:val="both"/>
              <w:rPr>
                <w:color w:val="000000"/>
                <w:sz w:val="26"/>
                <w:szCs w:val="26"/>
              </w:rPr>
            </w:pPr>
            <w:r w:rsidRPr="003061FD">
              <w:rPr>
                <w:color w:val="000000"/>
                <w:sz w:val="26"/>
                <w:szCs w:val="26"/>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3061FD">
                <w:rPr>
                  <w:color w:val="000000"/>
                  <w:sz w:val="26"/>
                  <w:szCs w:val="26"/>
                </w:rPr>
                <w:t>100 га</w:t>
              </w:r>
            </w:smartTag>
            <w:r w:rsidRPr="003061FD">
              <w:rPr>
                <w:color w:val="000000"/>
                <w:sz w:val="26"/>
                <w:szCs w:val="26"/>
              </w:rPr>
              <w:t>.</w:t>
            </w:r>
          </w:p>
        </w:tc>
      </w:tr>
    </w:tbl>
    <w:bookmarkEnd w:id="47"/>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.2 </w:t>
      </w:r>
    </w:p>
    <w:p w:rsidR="003061FD" w:rsidRPr="003061FD" w:rsidRDefault="003061FD" w:rsidP="003061FD">
      <w:pPr>
        <w:spacing w:after="120"/>
        <w:jc w:val="center"/>
        <w:rPr>
          <w:color w:val="000000"/>
          <w:sz w:val="26"/>
          <w:szCs w:val="26"/>
        </w:rPr>
      </w:pPr>
      <w:r w:rsidRPr="003061FD">
        <w:rPr>
          <w:color w:val="000000"/>
          <w:sz w:val="26"/>
          <w:szCs w:val="26"/>
        </w:rPr>
        <w:t xml:space="preserve">                          Организация площадок городского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36"/>
        <w:gridCol w:w="2261"/>
        <w:gridCol w:w="3260"/>
        <w:gridCol w:w="1616"/>
        <w:gridCol w:w="1448"/>
      </w:tblGrid>
      <w:tr w:rsidR="003061FD" w:rsidRPr="003061FD" w:rsidTr="003061FD">
        <w:tc>
          <w:tcPr>
            <w:tcW w:w="844" w:type="pct"/>
            <w:vAlign w:val="center"/>
          </w:tcPr>
          <w:p w:rsidR="003061FD" w:rsidRPr="003061FD" w:rsidRDefault="003061FD" w:rsidP="003061FD">
            <w:pPr>
              <w:jc w:val="center"/>
              <w:rPr>
                <w:color w:val="000000"/>
                <w:sz w:val="26"/>
                <w:szCs w:val="26"/>
              </w:rPr>
            </w:pPr>
            <w:r w:rsidRPr="003061FD">
              <w:rPr>
                <w:color w:val="000000"/>
                <w:sz w:val="26"/>
                <w:szCs w:val="26"/>
              </w:rPr>
              <w:t>Парковые площади и площадки</w:t>
            </w:r>
          </w:p>
        </w:tc>
        <w:tc>
          <w:tcPr>
            <w:tcW w:w="1132" w:type="pct"/>
            <w:vAlign w:val="center"/>
          </w:tcPr>
          <w:p w:rsidR="003061FD" w:rsidRPr="003061FD" w:rsidRDefault="003061FD" w:rsidP="003061FD">
            <w:pPr>
              <w:jc w:val="center"/>
              <w:rPr>
                <w:color w:val="000000"/>
                <w:sz w:val="26"/>
                <w:szCs w:val="26"/>
              </w:rPr>
            </w:pPr>
            <w:r w:rsidRPr="003061FD">
              <w:rPr>
                <w:color w:val="000000"/>
                <w:sz w:val="26"/>
                <w:szCs w:val="26"/>
              </w:rPr>
              <w:t>Назначение</w:t>
            </w:r>
          </w:p>
        </w:tc>
        <w:tc>
          <w:tcPr>
            <w:tcW w:w="1611" w:type="pct"/>
            <w:vAlign w:val="center"/>
          </w:tcPr>
          <w:p w:rsidR="003061FD" w:rsidRPr="003061FD" w:rsidRDefault="003061FD" w:rsidP="003061FD">
            <w:pPr>
              <w:jc w:val="center"/>
              <w:rPr>
                <w:color w:val="000000"/>
                <w:sz w:val="26"/>
                <w:szCs w:val="26"/>
              </w:rPr>
            </w:pPr>
            <w:r w:rsidRPr="003061FD">
              <w:rPr>
                <w:color w:val="000000"/>
                <w:sz w:val="26"/>
                <w:szCs w:val="26"/>
              </w:rPr>
              <w:t>Элементы благоустройства</w:t>
            </w: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Размеры (кв.м)</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Мин. норма на посетителя (кв.м)</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Основные площадки</w:t>
            </w:r>
          </w:p>
        </w:tc>
        <w:tc>
          <w:tcPr>
            <w:tcW w:w="1132" w:type="pct"/>
            <w:vAlign w:val="center"/>
          </w:tcPr>
          <w:p w:rsidR="003061FD" w:rsidRPr="003061FD" w:rsidRDefault="003061FD" w:rsidP="003061FD">
            <w:pPr>
              <w:rPr>
                <w:color w:val="000000"/>
                <w:sz w:val="26"/>
                <w:szCs w:val="26"/>
              </w:rPr>
            </w:pPr>
            <w:r w:rsidRPr="003061FD">
              <w:rPr>
                <w:color w:val="000000"/>
                <w:sz w:val="26"/>
                <w:szCs w:val="26"/>
              </w:rPr>
              <w:t>Центры парковой планировки, размещаются на пересечении аллей, у входной части парка, перед сооружениями</w:t>
            </w:r>
          </w:p>
        </w:tc>
        <w:tc>
          <w:tcPr>
            <w:tcW w:w="1611" w:type="pct"/>
            <w:vAlign w:val="center"/>
          </w:tcPr>
          <w:p w:rsidR="003061FD" w:rsidRPr="003061FD" w:rsidRDefault="003061FD" w:rsidP="003061FD">
            <w:pPr>
              <w:rPr>
                <w:color w:val="000000"/>
                <w:sz w:val="26"/>
                <w:szCs w:val="26"/>
              </w:rPr>
            </w:pPr>
            <w:r w:rsidRPr="003061FD">
              <w:rPr>
                <w:color w:val="000000"/>
                <w:sz w:val="26"/>
                <w:szCs w:val="26"/>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С учетом пропускной способности отходящих от входа аллей</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1,5</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Площади массовых мероприятий</w:t>
            </w:r>
          </w:p>
        </w:tc>
        <w:tc>
          <w:tcPr>
            <w:tcW w:w="1132" w:type="pct"/>
            <w:vAlign w:val="center"/>
          </w:tcPr>
          <w:p w:rsidR="003061FD" w:rsidRPr="003061FD" w:rsidRDefault="003061FD" w:rsidP="003061FD">
            <w:pPr>
              <w:rPr>
                <w:color w:val="000000"/>
                <w:sz w:val="26"/>
                <w:szCs w:val="26"/>
              </w:rPr>
            </w:pPr>
            <w:r w:rsidRPr="003061FD">
              <w:rPr>
                <w:color w:val="000000"/>
                <w:sz w:val="26"/>
                <w:szCs w:val="26"/>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3061FD" w:rsidRPr="003061FD" w:rsidRDefault="003061FD" w:rsidP="003061FD">
            <w:pPr>
              <w:rPr>
                <w:color w:val="000000"/>
                <w:sz w:val="26"/>
                <w:szCs w:val="26"/>
              </w:rPr>
            </w:pPr>
            <w:r w:rsidRPr="003061FD">
              <w:rPr>
                <w:color w:val="000000"/>
                <w:sz w:val="26"/>
                <w:szCs w:val="26"/>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1200-5000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1,0- 2,5</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Площадки отдыха, лужайки</w:t>
            </w:r>
          </w:p>
        </w:tc>
        <w:tc>
          <w:tcPr>
            <w:tcW w:w="1132" w:type="pct"/>
            <w:vAlign w:val="center"/>
          </w:tcPr>
          <w:p w:rsidR="003061FD" w:rsidRPr="003061FD" w:rsidRDefault="003061FD" w:rsidP="003061FD">
            <w:pPr>
              <w:rPr>
                <w:color w:val="000000"/>
                <w:sz w:val="26"/>
                <w:szCs w:val="26"/>
              </w:rPr>
            </w:pPr>
            <w:r w:rsidRPr="003061FD">
              <w:rPr>
                <w:color w:val="000000"/>
                <w:sz w:val="26"/>
                <w:szCs w:val="26"/>
              </w:rPr>
              <w:t>В различных частях парка.</w:t>
            </w:r>
          </w:p>
          <w:p w:rsidR="003061FD" w:rsidRPr="003061FD" w:rsidRDefault="003061FD" w:rsidP="003061FD">
            <w:pPr>
              <w:rPr>
                <w:color w:val="000000"/>
                <w:sz w:val="26"/>
                <w:szCs w:val="26"/>
              </w:rPr>
            </w:pPr>
            <w:r w:rsidRPr="003061FD">
              <w:rPr>
                <w:color w:val="000000"/>
                <w:sz w:val="26"/>
                <w:szCs w:val="26"/>
              </w:rPr>
              <w:t>Виды площадок:</w:t>
            </w:r>
          </w:p>
          <w:p w:rsidR="003061FD" w:rsidRPr="003061FD" w:rsidRDefault="003061FD" w:rsidP="003061FD">
            <w:pPr>
              <w:rPr>
                <w:color w:val="000000"/>
                <w:sz w:val="26"/>
                <w:szCs w:val="26"/>
              </w:rPr>
            </w:pPr>
            <w:r w:rsidRPr="003061FD">
              <w:rPr>
                <w:color w:val="000000"/>
                <w:sz w:val="26"/>
                <w:szCs w:val="26"/>
              </w:rPr>
              <w:t xml:space="preserve">- регулярной </w:t>
            </w:r>
            <w:r w:rsidRPr="003061FD">
              <w:rPr>
                <w:color w:val="000000"/>
                <w:sz w:val="26"/>
                <w:szCs w:val="26"/>
              </w:rPr>
              <w:lastRenderedPageBreak/>
              <w:t>планировки с регулярным озеленением;</w:t>
            </w:r>
          </w:p>
          <w:p w:rsidR="003061FD" w:rsidRPr="003061FD" w:rsidRDefault="003061FD" w:rsidP="003061FD">
            <w:pPr>
              <w:rPr>
                <w:color w:val="000000"/>
                <w:sz w:val="26"/>
                <w:szCs w:val="26"/>
              </w:rPr>
            </w:pPr>
            <w:r w:rsidRPr="003061FD">
              <w:rPr>
                <w:color w:val="000000"/>
                <w:sz w:val="26"/>
                <w:szCs w:val="26"/>
              </w:rPr>
              <w:t xml:space="preserve">- </w:t>
            </w:r>
            <w:proofErr w:type="spellStart"/>
            <w:r w:rsidRPr="003061FD">
              <w:rPr>
                <w:color w:val="000000"/>
                <w:sz w:val="26"/>
                <w:szCs w:val="26"/>
              </w:rPr>
              <w:t>регулярн</w:t>
            </w:r>
            <w:proofErr w:type="spellEnd"/>
            <w:r w:rsidRPr="003061FD">
              <w:rPr>
                <w:color w:val="000000"/>
                <w:sz w:val="26"/>
                <w:szCs w:val="26"/>
              </w:rPr>
              <w:t>. планировки с обрамлением свободными группами растений;</w:t>
            </w:r>
          </w:p>
          <w:p w:rsidR="003061FD" w:rsidRPr="003061FD" w:rsidRDefault="003061FD" w:rsidP="003061FD">
            <w:pPr>
              <w:rPr>
                <w:color w:val="000000"/>
                <w:sz w:val="26"/>
                <w:szCs w:val="26"/>
              </w:rPr>
            </w:pPr>
            <w:r w:rsidRPr="003061FD">
              <w:rPr>
                <w:color w:val="000000"/>
                <w:sz w:val="26"/>
                <w:szCs w:val="26"/>
              </w:rPr>
              <w:t>- свободной планировки с обрамлением свободными группами растений</w:t>
            </w:r>
          </w:p>
        </w:tc>
        <w:tc>
          <w:tcPr>
            <w:tcW w:w="1611" w:type="pct"/>
            <w:vAlign w:val="center"/>
          </w:tcPr>
          <w:p w:rsidR="003061FD" w:rsidRPr="003061FD" w:rsidRDefault="003061FD" w:rsidP="003061FD">
            <w:pPr>
              <w:rPr>
                <w:color w:val="000000"/>
                <w:sz w:val="26"/>
                <w:szCs w:val="26"/>
              </w:rPr>
            </w:pPr>
            <w:r w:rsidRPr="003061FD">
              <w:rPr>
                <w:color w:val="000000"/>
                <w:sz w:val="26"/>
                <w:szCs w:val="26"/>
              </w:rPr>
              <w:lastRenderedPageBreak/>
              <w:t xml:space="preserve">Везде: освещение, беседки, </w:t>
            </w:r>
            <w:proofErr w:type="spellStart"/>
            <w:r w:rsidRPr="003061FD">
              <w:rPr>
                <w:color w:val="000000"/>
                <w:sz w:val="26"/>
                <w:szCs w:val="26"/>
              </w:rPr>
              <w:t>перголы</w:t>
            </w:r>
            <w:proofErr w:type="spellEnd"/>
            <w:r w:rsidRPr="003061FD">
              <w:rPr>
                <w:color w:val="000000"/>
                <w:sz w:val="26"/>
                <w:szCs w:val="26"/>
              </w:rPr>
              <w:t>, трельяжи, скамьи, урны</w:t>
            </w:r>
          </w:p>
          <w:p w:rsidR="003061FD" w:rsidRPr="003061FD" w:rsidRDefault="003061FD" w:rsidP="003061FD">
            <w:pPr>
              <w:rPr>
                <w:color w:val="000000"/>
                <w:sz w:val="26"/>
                <w:szCs w:val="26"/>
              </w:rPr>
            </w:pPr>
            <w:r w:rsidRPr="003061FD">
              <w:rPr>
                <w:color w:val="000000"/>
                <w:sz w:val="26"/>
                <w:szCs w:val="26"/>
              </w:rPr>
              <w:t xml:space="preserve">Декоративное оформление </w:t>
            </w:r>
            <w:r w:rsidRPr="003061FD">
              <w:rPr>
                <w:color w:val="000000"/>
                <w:sz w:val="26"/>
                <w:szCs w:val="26"/>
              </w:rPr>
              <w:lastRenderedPageBreak/>
              <w:t>в центре (цветник, фонтан, скульптура, вазон). Покрытие: мощение плиткой, бортовой камень, бордюры из цветов и трав.</w:t>
            </w:r>
          </w:p>
          <w:p w:rsidR="003061FD" w:rsidRPr="003061FD" w:rsidRDefault="003061FD" w:rsidP="003061FD">
            <w:pPr>
              <w:rPr>
                <w:color w:val="000000"/>
                <w:sz w:val="26"/>
                <w:szCs w:val="26"/>
              </w:rPr>
            </w:pPr>
            <w:r w:rsidRPr="003061FD">
              <w:rPr>
                <w:color w:val="000000"/>
                <w:sz w:val="26"/>
                <w:szCs w:val="26"/>
              </w:rPr>
              <w:t>На площадках-лужайках - газон</w:t>
            </w: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lastRenderedPageBreak/>
              <w:t>20-200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5-20</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lastRenderedPageBreak/>
              <w:t>Танцевальные площадки, сооружения</w:t>
            </w:r>
          </w:p>
        </w:tc>
        <w:tc>
          <w:tcPr>
            <w:tcW w:w="1132" w:type="pct"/>
            <w:vAlign w:val="center"/>
          </w:tcPr>
          <w:p w:rsidR="003061FD" w:rsidRPr="003061FD" w:rsidRDefault="003061FD" w:rsidP="003061FD">
            <w:pPr>
              <w:rPr>
                <w:color w:val="000000"/>
                <w:sz w:val="26"/>
                <w:szCs w:val="26"/>
              </w:rPr>
            </w:pPr>
            <w:r w:rsidRPr="003061FD">
              <w:rPr>
                <w:color w:val="000000"/>
                <w:sz w:val="26"/>
                <w:szCs w:val="26"/>
              </w:rPr>
              <w:t>Размещаются рядом с главными или второстепенными аллеями</w:t>
            </w:r>
          </w:p>
        </w:tc>
        <w:tc>
          <w:tcPr>
            <w:tcW w:w="1611" w:type="pct"/>
            <w:vAlign w:val="center"/>
          </w:tcPr>
          <w:p w:rsidR="003061FD" w:rsidRPr="003061FD" w:rsidRDefault="003061FD" w:rsidP="003061FD">
            <w:pPr>
              <w:rPr>
                <w:color w:val="000000"/>
                <w:sz w:val="26"/>
                <w:szCs w:val="26"/>
              </w:rPr>
            </w:pPr>
            <w:r w:rsidRPr="003061FD">
              <w:rPr>
                <w:color w:val="000000"/>
                <w:sz w:val="26"/>
                <w:szCs w:val="26"/>
              </w:rPr>
              <w:t>Освещение, ограждение, скамьи, урны.</w:t>
            </w:r>
          </w:p>
          <w:p w:rsidR="003061FD" w:rsidRPr="003061FD" w:rsidRDefault="003061FD" w:rsidP="003061FD">
            <w:pPr>
              <w:rPr>
                <w:color w:val="000000"/>
                <w:sz w:val="26"/>
                <w:szCs w:val="26"/>
              </w:rPr>
            </w:pPr>
            <w:r w:rsidRPr="003061FD">
              <w:rPr>
                <w:color w:val="000000"/>
                <w:sz w:val="26"/>
                <w:szCs w:val="26"/>
              </w:rPr>
              <w:t>Покрытие: специальное.</w:t>
            </w: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150-500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2,0</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Игровые площадки для детей:</w:t>
            </w:r>
          </w:p>
        </w:tc>
        <w:tc>
          <w:tcPr>
            <w:tcW w:w="1132" w:type="pct"/>
            <w:vMerge w:val="restart"/>
            <w:vAlign w:val="center"/>
          </w:tcPr>
          <w:p w:rsidR="003061FD" w:rsidRPr="003061FD" w:rsidRDefault="003061FD" w:rsidP="003061FD">
            <w:pPr>
              <w:rPr>
                <w:color w:val="000000"/>
                <w:sz w:val="26"/>
                <w:szCs w:val="26"/>
              </w:rPr>
            </w:pPr>
            <w:r w:rsidRPr="003061FD">
              <w:rPr>
                <w:color w:val="000000"/>
                <w:sz w:val="26"/>
                <w:szCs w:val="26"/>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3061FD" w:rsidRPr="003061FD" w:rsidRDefault="003061FD" w:rsidP="003061FD">
            <w:pPr>
              <w:rPr>
                <w:color w:val="000000"/>
                <w:sz w:val="26"/>
                <w:szCs w:val="26"/>
              </w:rPr>
            </w:pPr>
            <w:r w:rsidRPr="003061FD">
              <w:rPr>
                <w:color w:val="000000"/>
                <w:sz w:val="26"/>
                <w:szCs w:val="26"/>
              </w:rPr>
              <w:t>Игровое, физкультурно-оздоровительное оборудование, освещение, скамьи, урны.</w:t>
            </w:r>
          </w:p>
          <w:p w:rsidR="003061FD" w:rsidRPr="003061FD" w:rsidRDefault="003061FD" w:rsidP="003061FD">
            <w:pPr>
              <w:rPr>
                <w:color w:val="000000"/>
                <w:sz w:val="26"/>
                <w:szCs w:val="26"/>
              </w:rPr>
            </w:pPr>
            <w:r w:rsidRPr="003061FD">
              <w:rPr>
                <w:color w:val="000000"/>
                <w:sz w:val="26"/>
                <w:szCs w:val="26"/>
              </w:rPr>
              <w:t>Покрытие: песчаное, грунтовое улучшенное, газон.</w:t>
            </w:r>
          </w:p>
        </w:tc>
        <w:tc>
          <w:tcPr>
            <w:tcW w:w="744" w:type="pct"/>
            <w:vAlign w:val="center"/>
          </w:tcPr>
          <w:p w:rsidR="003061FD" w:rsidRPr="003061FD" w:rsidRDefault="003061FD" w:rsidP="003061FD">
            <w:pPr>
              <w:jc w:val="center"/>
              <w:rPr>
                <w:color w:val="000000"/>
                <w:sz w:val="26"/>
                <w:szCs w:val="26"/>
              </w:rPr>
            </w:pPr>
          </w:p>
        </w:tc>
        <w:tc>
          <w:tcPr>
            <w:tcW w:w="668" w:type="pct"/>
            <w:vAlign w:val="center"/>
          </w:tcPr>
          <w:p w:rsidR="003061FD" w:rsidRPr="003061FD" w:rsidRDefault="003061FD" w:rsidP="003061FD">
            <w:pPr>
              <w:jc w:val="center"/>
              <w:rPr>
                <w:color w:val="000000"/>
                <w:sz w:val="26"/>
                <w:szCs w:val="26"/>
              </w:rPr>
            </w:pP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 до 3 лет</w:t>
            </w:r>
          </w:p>
        </w:tc>
        <w:tc>
          <w:tcPr>
            <w:tcW w:w="0" w:type="auto"/>
            <w:vMerge/>
            <w:vAlign w:val="center"/>
          </w:tcPr>
          <w:p w:rsidR="003061FD" w:rsidRPr="003061FD" w:rsidRDefault="003061FD" w:rsidP="003061FD">
            <w:pPr>
              <w:rPr>
                <w:color w:val="000000"/>
                <w:sz w:val="26"/>
                <w:szCs w:val="26"/>
              </w:rPr>
            </w:pPr>
          </w:p>
        </w:tc>
        <w:tc>
          <w:tcPr>
            <w:tcW w:w="0" w:type="auto"/>
            <w:vMerge/>
            <w:vAlign w:val="center"/>
          </w:tcPr>
          <w:p w:rsidR="003061FD" w:rsidRPr="003061FD" w:rsidRDefault="003061FD" w:rsidP="003061FD">
            <w:pPr>
              <w:rPr>
                <w:color w:val="000000"/>
                <w:sz w:val="26"/>
                <w:szCs w:val="26"/>
              </w:rPr>
            </w:pP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10-100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3,0</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- 4-6 лет</w:t>
            </w:r>
          </w:p>
        </w:tc>
        <w:tc>
          <w:tcPr>
            <w:tcW w:w="0" w:type="auto"/>
            <w:vMerge/>
            <w:vAlign w:val="center"/>
          </w:tcPr>
          <w:p w:rsidR="003061FD" w:rsidRPr="003061FD" w:rsidRDefault="003061FD" w:rsidP="003061FD">
            <w:pPr>
              <w:rPr>
                <w:color w:val="000000"/>
                <w:sz w:val="26"/>
                <w:szCs w:val="26"/>
              </w:rPr>
            </w:pPr>
          </w:p>
        </w:tc>
        <w:tc>
          <w:tcPr>
            <w:tcW w:w="0" w:type="auto"/>
            <w:vMerge/>
            <w:vAlign w:val="center"/>
          </w:tcPr>
          <w:p w:rsidR="003061FD" w:rsidRPr="003061FD" w:rsidRDefault="003061FD" w:rsidP="003061FD">
            <w:pPr>
              <w:rPr>
                <w:color w:val="000000"/>
                <w:sz w:val="26"/>
                <w:szCs w:val="26"/>
              </w:rPr>
            </w:pP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120-300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5,0</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- 7-14 лет</w:t>
            </w:r>
          </w:p>
        </w:tc>
        <w:tc>
          <w:tcPr>
            <w:tcW w:w="0" w:type="auto"/>
            <w:vMerge/>
            <w:vAlign w:val="center"/>
          </w:tcPr>
          <w:p w:rsidR="003061FD" w:rsidRPr="003061FD" w:rsidRDefault="003061FD" w:rsidP="003061FD">
            <w:pPr>
              <w:rPr>
                <w:color w:val="000000"/>
                <w:sz w:val="26"/>
                <w:szCs w:val="26"/>
              </w:rPr>
            </w:pPr>
          </w:p>
        </w:tc>
        <w:tc>
          <w:tcPr>
            <w:tcW w:w="0" w:type="auto"/>
            <w:vMerge/>
            <w:vAlign w:val="center"/>
          </w:tcPr>
          <w:p w:rsidR="003061FD" w:rsidRPr="003061FD" w:rsidRDefault="003061FD" w:rsidP="003061FD">
            <w:pPr>
              <w:rPr>
                <w:color w:val="000000"/>
                <w:sz w:val="26"/>
                <w:szCs w:val="26"/>
              </w:rPr>
            </w:pP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500-2000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10,0</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Игровые комплексы для детей до 14 лет</w:t>
            </w:r>
          </w:p>
        </w:tc>
        <w:tc>
          <w:tcPr>
            <w:tcW w:w="1132" w:type="pct"/>
            <w:vAlign w:val="center"/>
          </w:tcPr>
          <w:p w:rsidR="003061FD" w:rsidRPr="003061FD" w:rsidRDefault="003061FD" w:rsidP="003061FD">
            <w:pPr>
              <w:rPr>
                <w:color w:val="000000"/>
                <w:sz w:val="26"/>
                <w:szCs w:val="26"/>
              </w:rPr>
            </w:pPr>
            <w:r w:rsidRPr="003061FD">
              <w:rPr>
                <w:color w:val="000000"/>
                <w:sz w:val="26"/>
                <w:szCs w:val="26"/>
              </w:rPr>
              <w:t>Подвижные коллективные игры</w:t>
            </w:r>
          </w:p>
        </w:tc>
        <w:tc>
          <w:tcPr>
            <w:tcW w:w="0" w:type="auto"/>
            <w:vMerge/>
            <w:vAlign w:val="center"/>
          </w:tcPr>
          <w:p w:rsidR="003061FD" w:rsidRPr="003061FD" w:rsidRDefault="003061FD" w:rsidP="003061FD">
            <w:pPr>
              <w:rPr>
                <w:color w:val="000000"/>
                <w:sz w:val="26"/>
                <w:szCs w:val="26"/>
              </w:rPr>
            </w:pP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1200-1700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15,0</w:t>
            </w:r>
          </w:p>
        </w:tc>
      </w:tr>
      <w:tr w:rsidR="003061FD" w:rsidRPr="003061FD" w:rsidTr="003061FD">
        <w:tc>
          <w:tcPr>
            <w:tcW w:w="844" w:type="pct"/>
            <w:vAlign w:val="center"/>
          </w:tcPr>
          <w:p w:rsidR="003061FD" w:rsidRPr="003061FD" w:rsidRDefault="003061FD" w:rsidP="003061FD">
            <w:pPr>
              <w:rPr>
                <w:color w:val="000000"/>
                <w:sz w:val="26"/>
                <w:szCs w:val="26"/>
              </w:rPr>
            </w:pPr>
            <w:r w:rsidRPr="003061FD">
              <w:rPr>
                <w:color w:val="000000"/>
                <w:sz w:val="26"/>
                <w:szCs w:val="26"/>
              </w:rPr>
              <w:t>Спортивно-игровые для детей и подростков 10-17 лет, для взрослых</w:t>
            </w:r>
          </w:p>
        </w:tc>
        <w:tc>
          <w:tcPr>
            <w:tcW w:w="1132" w:type="pct"/>
            <w:vAlign w:val="center"/>
          </w:tcPr>
          <w:p w:rsidR="003061FD" w:rsidRPr="003061FD" w:rsidRDefault="003061FD" w:rsidP="003061FD">
            <w:pPr>
              <w:rPr>
                <w:color w:val="000000"/>
                <w:sz w:val="26"/>
                <w:szCs w:val="26"/>
              </w:rPr>
            </w:pPr>
            <w:r w:rsidRPr="003061FD">
              <w:rPr>
                <w:color w:val="000000"/>
                <w:sz w:val="26"/>
                <w:szCs w:val="26"/>
              </w:rPr>
              <w:t xml:space="preserve">Различные подвижные игры и развлечения, в т.ч. велодромы, </w:t>
            </w:r>
            <w:proofErr w:type="spellStart"/>
            <w:r w:rsidRPr="003061FD">
              <w:rPr>
                <w:color w:val="000000"/>
                <w:sz w:val="26"/>
                <w:szCs w:val="26"/>
              </w:rPr>
              <w:t>скалодромы</w:t>
            </w:r>
            <w:proofErr w:type="spellEnd"/>
            <w:r w:rsidRPr="003061FD">
              <w:rPr>
                <w:color w:val="000000"/>
                <w:sz w:val="26"/>
                <w:szCs w:val="26"/>
              </w:rPr>
              <w:t xml:space="preserve">, </w:t>
            </w:r>
            <w:proofErr w:type="spellStart"/>
            <w:r w:rsidRPr="003061FD">
              <w:rPr>
                <w:color w:val="000000"/>
                <w:sz w:val="26"/>
                <w:szCs w:val="26"/>
              </w:rPr>
              <w:t>минирампы</w:t>
            </w:r>
            <w:proofErr w:type="spellEnd"/>
            <w:r w:rsidRPr="003061FD">
              <w:rPr>
                <w:color w:val="000000"/>
                <w:sz w:val="26"/>
                <w:szCs w:val="26"/>
              </w:rPr>
              <w:t xml:space="preserve">, катание на роликовых </w:t>
            </w:r>
            <w:r w:rsidRPr="003061FD">
              <w:rPr>
                <w:color w:val="000000"/>
                <w:sz w:val="26"/>
                <w:szCs w:val="26"/>
              </w:rPr>
              <w:lastRenderedPageBreak/>
              <w:t>коньках и пр.</w:t>
            </w:r>
          </w:p>
        </w:tc>
        <w:tc>
          <w:tcPr>
            <w:tcW w:w="1611" w:type="pct"/>
            <w:vAlign w:val="center"/>
          </w:tcPr>
          <w:p w:rsidR="003061FD" w:rsidRPr="003061FD" w:rsidRDefault="003061FD" w:rsidP="003061FD">
            <w:pPr>
              <w:rPr>
                <w:color w:val="000000"/>
                <w:sz w:val="26"/>
                <w:szCs w:val="26"/>
              </w:rPr>
            </w:pPr>
            <w:r w:rsidRPr="003061FD">
              <w:rPr>
                <w:color w:val="000000"/>
                <w:sz w:val="26"/>
                <w:szCs w:val="26"/>
              </w:rPr>
              <w:lastRenderedPageBreak/>
              <w:t>Специальное оборудование и благоустройство, рассчитанное на конкретное спортивно-игровое использование</w:t>
            </w:r>
          </w:p>
        </w:tc>
        <w:tc>
          <w:tcPr>
            <w:tcW w:w="744" w:type="pct"/>
            <w:vAlign w:val="center"/>
          </w:tcPr>
          <w:p w:rsidR="003061FD" w:rsidRPr="003061FD" w:rsidRDefault="003061FD" w:rsidP="003061FD">
            <w:pPr>
              <w:jc w:val="center"/>
              <w:rPr>
                <w:color w:val="000000"/>
                <w:sz w:val="26"/>
                <w:szCs w:val="26"/>
              </w:rPr>
            </w:pPr>
            <w:r w:rsidRPr="003061FD">
              <w:rPr>
                <w:color w:val="000000"/>
                <w:sz w:val="26"/>
                <w:szCs w:val="26"/>
              </w:rPr>
              <w:t>150-7000</w:t>
            </w:r>
          </w:p>
        </w:tc>
        <w:tc>
          <w:tcPr>
            <w:tcW w:w="668" w:type="pct"/>
            <w:vAlign w:val="center"/>
          </w:tcPr>
          <w:p w:rsidR="003061FD" w:rsidRPr="003061FD" w:rsidRDefault="003061FD" w:rsidP="003061FD">
            <w:pPr>
              <w:jc w:val="center"/>
              <w:rPr>
                <w:color w:val="000000"/>
                <w:sz w:val="26"/>
                <w:szCs w:val="26"/>
              </w:rPr>
            </w:pPr>
            <w:r w:rsidRPr="003061FD">
              <w:rPr>
                <w:color w:val="000000"/>
                <w:sz w:val="26"/>
                <w:szCs w:val="26"/>
              </w:rPr>
              <w:t>10,0</w:t>
            </w:r>
          </w:p>
        </w:tc>
      </w:tr>
      <w:tr w:rsidR="003061FD" w:rsidRPr="003061FD" w:rsidTr="003061FD">
        <w:tc>
          <w:tcPr>
            <w:tcW w:w="844" w:type="pct"/>
            <w:vAlign w:val="center"/>
          </w:tcPr>
          <w:p w:rsidR="003061FD" w:rsidRPr="003061FD" w:rsidRDefault="003061FD" w:rsidP="003061FD">
            <w:pPr>
              <w:rPr>
                <w:color w:val="000000"/>
                <w:sz w:val="26"/>
                <w:szCs w:val="26"/>
              </w:rPr>
            </w:pPr>
            <w:proofErr w:type="spellStart"/>
            <w:r w:rsidRPr="003061FD">
              <w:rPr>
                <w:color w:val="000000"/>
                <w:sz w:val="26"/>
                <w:szCs w:val="26"/>
              </w:rPr>
              <w:lastRenderedPageBreak/>
              <w:t>Предпарковые</w:t>
            </w:r>
            <w:proofErr w:type="spellEnd"/>
            <w:r w:rsidRPr="003061FD">
              <w:rPr>
                <w:color w:val="000000"/>
                <w:sz w:val="26"/>
                <w:szCs w:val="26"/>
              </w:rPr>
              <w:t xml:space="preserve"> площади с автостоянкой</w:t>
            </w:r>
          </w:p>
        </w:tc>
        <w:tc>
          <w:tcPr>
            <w:tcW w:w="1132" w:type="pct"/>
            <w:vAlign w:val="center"/>
          </w:tcPr>
          <w:p w:rsidR="003061FD" w:rsidRPr="003061FD" w:rsidRDefault="003061FD" w:rsidP="003061FD">
            <w:pPr>
              <w:rPr>
                <w:color w:val="000000"/>
                <w:sz w:val="26"/>
                <w:szCs w:val="26"/>
              </w:rPr>
            </w:pPr>
            <w:r w:rsidRPr="003061FD">
              <w:rPr>
                <w:color w:val="000000"/>
                <w:sz w:val="26"/>
                <w:szCs w:val="26"/>
              </w:rPr>
              <w:t>У входов в парк, у мест пересечения подъездов к парку с городским транспортом</w:t>
            </w:r>
          </w:p>
        </w:tc>
        <w:tc>
          <w:tcPr>
            <w:tcW w:w="1611" w:type="pct"/>
            <w:vAlign w:val="center"/>
          </w:tcPr>
          <w:p w:rsidR="003061FD" w:rsidRPr="003061FD" w:rsidRDefault="003061FD" w:rsidP="003061FD">
            <w:pPr>
              <w:rPr>
                <w:color w:val="000000"/>
                <w:sz w:val="26"/>
                <w:szCs w:val="26"/>
              </w:rPr>
            </w:pPr>
            <w:r w:rsidRPr="003061FD">
              <w:rPr>
                <w:color w:val="000000"/>
                <w:sz w:val="26"/>
                <w:szCs w:val="26"/>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3061FD" w:rsidRPr="003061FD" w:rsidRDefault="003061FD" w:rsidP="003061FD">
            <w:pPr>
              <w:rPr>
                <w:color w:val="000000"/>
                <w:sz w:val="26"/>
                <w:szCs w:val="26"/>
              </w:rPr>
            </w:pPr>
            <w:r w:rsidRPr="003061FD">
              <w:rPr>
                <w:color w:val="000000"/>
                <w:sz w:val="26"/>
                <w:szCs w:val="26"/>
              </w:rPr>
              <w:t>Определяются транспортными требованиями и графиком движения транспорта</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Б</w:t>
      </w:r>
      <w:r w:rsidRPr="003061FD">
        <w:rPr>
          <w:color w:val="000000"/>
          <w:sz w:val="26"/>
          <w:szCs w:val="26"/>
        </w:rPr>
        <w:t xml:space="preserve">.3. </w:t>
      </w:r>
    </w:p>
    <w:p w:rsidR="003061FD" w:rsidRPr="003061FD" w:rsidRDefault="003061FD" w:rsidP="003061FD">
      <w:pPr>
        <w:spacing w:after="120"/>
        <w:jc w:val="center"/>
        <w:rPr>
          <w:color w:val="000000"/>
          <w:sz w:val="26"/>
          <w:szCs w:val="26"/>
        </w:rPr>
      </w:pPr>
      <w:r w:rsidRPr="003061FD">
        <w:rPr>
          <w:color w:val="000000"/>
          <w:sz w:val="26"/>
          <w:szCs w:val="26"/>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903"/>
        <w:gridCol w:w="3105"/>
        <w:gridCol w:w="3253"/>
      </w:tblGrid>
      <w:tr w:rsidR="003061FD" w:rsidRPr="003061FD" w:rsidTr="003061FD">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Норма площади в кв.м на одно место или один объект</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Аттракцион крупный*</w:t>
            </w:r>
          </w:p>
          <w:p w:rsidR="003061FD" w:rsidRPr="003061FD" w:rsidRDefault="003061FD" w:rsidP="003061FD">
            <w:pPr>
              <w:rPr>
                <w:color w:val="000000"/>
                <w:sz w:val="26"/>
                <w:szCs w:val="26"/>
              </w:rPr>
            </w:pPr>
            <w:r w:rsidRPr="003061FD">
              <w:rPr>
                <w:color w:val="000000"/>
                <w:sz w:val="26"/>
                <w:szCs w:val="26"/>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250</w:t>
            </w:r>
          </w:p>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800</w:t>
            </w:r>
          </w:p>
          <w:p w:rsidR="003061FD" w:rsidRPr="003061FD" w:rsidRDefault="003061FD" w:rsidP="003061FD">
            <w:pPr>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25×10</w:t>
            </w:r>
          </w:p>
          <w:p w:rsidR="003061FD" w:rsidRPr="003061FD" w:rsidRDefault="003061FD" w:rsidP="003061FD">
            <w:pPr>
              <w:jc w:val="center"/>
              <w:rPr>
                <w:color w:val="000000"/>
                <w:sz w:val="26"/>
                <w:szCs w:val="26"/>
              </w:rPr>
            </w:pPr>
            <w:r w:rsidRPr="003061FD">
              <w:rPr>
                <w:color w:val="000000"/>
                <w:sz w:val="26"/>
                <w:szCs w:val="26"/>
              </w:rPr>
              <w:t>50×100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0,5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25,0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51×24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30×18</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6,1×13,4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15×4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26×14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18×4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19×9</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40×26</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10×5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30×15</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3</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Площадка для наст. тенниса (1 </w:t>
            </w:r>
            <w:r w:rsidRPr="003061FD">
              <w:rPr>
                <w:color w:val="000000"/>
                <w:spacing w:val="-14"/>
                <w:sz w:val="26"/>
                <w:szCs w:val="26"/>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5×4</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2,7×1,52</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40×20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24×2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90×45</w:t>
            </w:r>
          </w:p>
          <w:p w:rsidR="003061FD" w:rsidRPr="003061FD" w:rsidRDefault="003061FD" w:rsidP="003061FD">
            <w:pPr>
              <w:jc w:val="center"/>
              <w:rPr>
                <w:color w:val="000000"/>
                <w:sz w:val="26"/>
                <w:szCs w:val="26"/>
              </w:rPr>
            </w:pPr>
            <w:r w:rsidRPr="003061FD">
              <w:rPr>
                <w:color w:val="000000"/>
                <w:sz w:val="26"/>
                <w:szCs w:val="26"/>
              </w:rPr>
              <w:t>96×94</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60×30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96×120</w:t>
            </w:r>
          </w:p>
        </w:tc>
      </w:tr>
      <w:tr w:rsidR="003061FD" w:rsidRPr="003061FD" w:rsidTr="003061FD">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5</w:t>
            </w:r>
          </w:p>
        </w:tc>
        <w:tc>
          <w:tcPr>
            <w:tcW w:w="1585"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0,4</w:t>
            </w:r>
          </w:p>
        </w:tc>
      </w:tr>
      <w:tr w:rsidR="003061FD" w:rsidRPr="003061FD" w:rsidTr="003061FD">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Норма площади дана на объект.</w:t>
            </w:r>
          </w:p>
          <w:p w:rsidR="003061FD" w:rsidRPr="003061FD" w:rsidRDefault="003061FD" w:rsidP="003061FD">
            <w:pPr>
              <w:rPr>
                <w:color w:val="000000"/>
                <w:sz w:val="26"/>
                <w:szCs w:val="26"/>
              </w:rPr>
            </w:pPr>
            <w:r w:rsidRPr="003061FD">
              <w:rPr>
                <w:color w:val="000000"/>
                <w:sz w:val="26"/>
                <w:szCs w:val="26"/>
              </w:rPr>
              <w:t>** Объект расположен за границами территории парка.</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48" w:name="_Toc37759151"/>
      <w:bookmarkStart w:id="49" w:name="PO0000638"/>
      <w:r w:rsidRPr="003061FD">
        <w:rPr>
          <w:rFonts w:cs="Times New Roman"/>
          <w:b w:val="0"/>
          <w:bCs w:val="0"/>
          <w:color w:val="000000"/>
          <w:sz w:val="26"/>
          <w:szCs w:val="26"/>
        </w:rPr>
        <w:t xml:space="preserve">ПРИЛОЖЕНИЕ </w:t>
      </w:r>
      <w:bookmarkEnd w:id="48"/>
      <w:r w:rsidRPr="003061FD">
        <w:rPr>
          <w:rFonts w:cs="Times New Roman"/>
          <w:b w:val="0"/>
          <w:bCs w:val="0"/>
          <w:color w:val="FF0000"/>
          <w:sz w:val="26"/>
          <w:szCs w:val="26"/>
        </w:rPr>
        <w:t>В</w:t>
      </w:r>
    </w:p>
    <w:p w:rsidR="003061FD" w:rsidRPr="003061FD" w:rsidRDefault="003061FD" w:rsidP="003061FD">
      <w:pPr>
        <w:pStyle w:val="10"/>
        <w:keepNext w:val="0"/>
        <w:rPr>
          <w:rFonts w:cs="Times New Roman"/>
          <w:color w:val="000000"/>
          <w:sz w:val="26"/>
          <w:szCs w:val="26"/>
        </w:rPr>
      </w:pPr>
      <w:bookmarkStart w:id="50" w:name="_Toc37759152"/>
      <w:bookmarkEnd w:id="49"/>
      <w:r w:rsidRPr="003061FD">
        <w:rPr>
          <w:rFonts w:cs="Times New Roman"/>
          <w:color w:val="000000"/>
          <w:sz w:val="26"/>
          <w:szCs w:val="26"/>
        </w:rPr>
        <w:t>ПРИЕМЫ БЛАГОУСТРОЙСТВА НА ТЕРРИТОРИЯХ ПРОИЗВОДСТВЕННОГО НАЗНАЧЕНИЯ</w:t>
      </w:r>
      <w:bookmarkEnd w:id="50"/>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В</w:t>
      </w:r>
      <w:r w:rsidRPr="003061FD">
        <w:rPr>
          <w:color w:val="000000"/>
          <w:sz w:val="26"/>
          <w:szCs w:val="26"/>
        </w:rPr>
        <w:t xml:space="preserve">.1 </w:t>
      </w:r>
    </w:p>
    <w:p w:rsidR="003061FD" w:rsidRPr="003061FD" w:rsidRDefault="003061FD" w:rsidP="003061FD">
      <w:pPr>
        <w:spacing w:after="120"/>
        <w:jc w:val="center"/>
        <w:rPr>
          <w:color w:val="000000"/>
          <w:sz w:val="26"/>
          <w:szCs w:val="26"/>
        </w:rPr>
      </w:pPr>
      <w:r w:rsidRPr="003061FD">
        <w:rPr>
          <w:color w:val="000000"/>
          <w:sz w:val="26"/>
          <w:szCs w:val="26"/>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15"/>
        <w:gridCol w:w="2891"/>
        <w:gridCol w:w="4855"/>
      </w:tblGrid>
      <w:tr w:rsidR="003061FD" w:rsidRPr="003061FD" w:rsidTr="003061FD">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jc w:val="center"/>
              <w:rPr>
                <w:color w:val="000000"/>
                <w:sz w:val="26"/>
                <w:szCs w:val="26"/>
              </w:rPr>
            </w:pPr>
            <w:r w:rsidRPr="003061FD">
              <w:rPr>
                <w:color w:val="000000"/>
                <w:sz w:val="26"/>
                <w:szCs w:val="26"/>
              </w:rPr>
              <w:t>Приемы благоустройства</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Изоляция цехов от подсобных, складских зон и улиц;</w:t>
            </w:r>
          </w:p>
          <w:p w:rsidR="003061FD" w:rsidRPr="003061FD" w:rsidRDefault="003061FD" w:rsidP="003061FD">
            <w:pPr>
              <w:rPr>
                <w:color w:val="000000"/>
                <w:sz w:val="26"/>
                <w:szCs w:val="26"/>
              </w:rPr>
            </w:pPr>
            <w:r w:rsidRPr="003061FD">
              <w:rPr>
                <w:color w:val="000000"/>
                <w:sz w:val="26"/>
                <w:szCs w:val="26"/>
              </w:rPr>
              <w:t xml:space="preserve">Защита территории от пыли и других вредностей, а также от </w:t>
            </w:r>
            <w:r w:rsidRPr="003061FD">
              <w:rPr>
                <w:color w:val="000000"/>
                <w:sz w:val="26"/>
                <w:szCs w:val="26"/>
              </w:rPr>
              <w:lastRenderedPageBreak/>
              <w:t>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 xml:space="preserve">Максимальное применение газонного покрытия, твердые покрытия только из твердых </w:t>
            </w:r>
            <w:proofErr w:type="spellStart"/>
            <w:r w:rsidRPr="003061FD">
              <w:rPr>
                <w:color w:val="000000"/>
                <w:sz w:val="26"/>
                <w:szCs w:val="26"/>
              </w:rPr>
              <w:t>непылящих</w:t>
            </w:r>
            <w:proofErr w:type="spellEnd"/>
            <w:r w:rsidRPr="003061FD">
              <w:rPr>
                <w:color w:val="000000"/>
                <w:sz w:val="26"/>
                <w:szCs w:val="26"/>
              </w:rPr>
              <w:t xml:space="preserve"> материалов. </w:t>
            </w:r>
          </w:p>
          <w:p w:rsidR="003061FD" w:rsidRPr="003061FD" w:rsidRDefault="003061FD" w:rsidP="003061FD">
            <w:pPr>
              <w:rPr>
                <w:color w:val="000000"/>
                <w:sz w:val="26"/>
                <w:szCs w:val="26"/>
              </w:rPr>
            </w:pPr>
            <w:r w:rsidRPr="003061FD">
              <w:rPr>
                <w:color w:val="000000"/>
                <w:sz w:val="26"/>
                <w:szCs w:val="26"/>
              </w:rPr>
              <w:t>Устройство водоемов, фонтанов и поливочного водопровода.</w:t>
            </w:r>
          </w:p>
          <w:p w:rsidR="003061FD" w:rsidRPr="003061FD" w:rsidRDefault="003061FD" w:rsidP="003061FD">
            <w:pPr>
              <w:rPr>
                <w:color w:val="000000"/>
                <w:sz w:val="26"/>
                <w:szCs w:val="26"/>
              </w:rPr>
            </w:pPr>
            <w:r w:rsidRPr="003061FD">
              <w:rPr>
                <w:color w:val="000000"/>
                <w:sz w:val="26"/>
                <w:szCs w:val="26"/>
              </w:rPr>
              <w:t xml:space="preserve">Плотные посадки защитных полос из </w:t>
            </w:r>
            <w:r w:rsidRPr="003061FD">
              <w:rPr>
                <w:color w:val="000000"/>
                <w:sz w:val="26"/>
                <w:szCs w:val="26"/>
              </w:rPr>
              <w:lastRenderedPageBreak/>
              <w:t>массивов и групп.</w:t>
            </w:r>
          </w:p>
          <w:p w:rsidR="003061FD" w:rsidRPr="003061FD" w:rsidRDefault="003061FD" w:rsidP="003061FD">
            <w:pPr>
              <w:rPr>
                <w:color w:val="000000"/>
                <w:sz w:val="26"/>
                <w:szCs w:val="26"/>
              </w:rPr>
            </w:pPr>
            <w:r w:rsidRPr="003061FD">
              <w:rPr>
                <w:color w:val="000000"/>
                <w:sz w:val="26"/>
                <w:szCs w:val="26"/>
              </w:rPr>
              <w:t>Рядовые посадки вдоль основных подходов.</w:t>
            </w:r>
          </w:p>
          <w:p w:rsidR="003061FD" w:rsidRPr="003061FD" w:rsidRDefault="003061FD" w:rsidP="003061FD">
            <w:pPr>
              <w:rPr>
                <w:color w:val="000000"/>
                <w:sz w:val="26"/>
                <w:szCs w:val="26"/>
              </w:rPr>
            </w:pPr>
            <w:r w:rsidRPr="003061FD">
              <w:rPr>
                <w:color w:val="000000"/>
                <w:sz w:val="26"/>
                <w:szCs w:val="26"/>
              </w:rPr>
              <w:t>Недопустимы растения, засоряющие среду пыльцой, семенами, волосками, пухом.</w:t>
            </w:r>
          </w:p>
          <w:p w:rsidR="003061FD" w:rsidRPr="003061FD" w:rsidRDefault="003061FD" w:rsidP="003061FD">
            <w:pPr>
              <w:rPr>
                <w:color w:val="000000"/>
                <w:sz w:val="26"/>
                <w:szCs w:val="26"/>
              </w:rPr>
            </w:pPr>
            <w:r w:rsidRPr="003061FD">
              <w:rPr>
                <w:color w:val="000000"/>
                <w:sz w:val="26"/>
                <w:szCs w:val="26"/>
              </w:rPr>
              <w:t>Предлагаемые: фруктовые деревья, цветники, розарии.</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Изоляция отделочных цехов; Создание комфортных условий отдыха и передвижения по территории;</w:t>
            </w:r>
          </w:p>
          <w:p w:rsidR="003061FD" w:rsidRPr="003061FD" w:rsidRDefault="003061FD" w:rsidP="003061FD">
            <w:pPr>
              <w:rPr>
                <w:color w:val="000000"/>
                <w:sz w:val="26"/>
                <w:szCs w:val="26"/>
              </w:rPr>
            </w:pPr>
            <w:proofErr w:type="spellStart"/>
            <w:r w:rsidRPr="003061FD">
              <w:rPr>
                <w:color w:val="000000"/>
                <w:sz w:val="26"/>
                <w:szCs w:val="26"/>
              </w:rPr>
              <w:t>Шумозащита</w:t>
            </w:r>
            <w:proofErr w:type="spellEnd"/>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Размещение площадок отдыха вне зоны влияния отделочных цехов.</w:t>
            </w:r>
          </w:p>
          <w:p w:rsidR="003061FD" w:rsidRPr="003061FD" w:rsidRDefault="003061FD" w:rsidP="003061FD">
            <w:pPr>
              <w:rPr>
                <w:color w:val="000000"/>
                <w:sz w:val="26"/>
                <w:szCs w:val="26"/>
              </w:rPr>
            </w:pPr>
            <w:r w:rsidRPr="003061FD">
              <w:rPr>
                <w:color w:val="000000"/>
                <w:sz w:val="26"/>
                <w:szCs w:val="26"/>
              </w:rPr>
              <w:t>Озеленение вокруг отделочных цехов, обеспечивающее хорошую аэрацию.</w:t>
            </w:r>
          </w:p>
          <w:p w:rsidR="003061FD" w:rsidRPr="003061FD" w:rsidRDefault="003061FD" w:rsidP="003061FD">
            <w:pPr>
              <w:rPr>
                <w:color w:val="000000"/>
                <w:sz w:val="26"/>
                <w:szCs w:val="26"/>
              </w:rPr>
            </w:pPr>
            <w:r w:rsidRPr="003061FD">
              <w:rPr>
                <w:color w:val="000000"/>
                <w:sz w:val="26"/>
                <w:szCs w:val="26"/>
              </w:rPr>
              <w:t xml:space="preserve">Широкое применение цветников, фонтанов, декоративной скульптуры, игровых устройств, средств информации. </w:t>
            </w:r>
            <w:proofErr w:type="spellStart"/>
            <w:r w:rsidRPr="003061FD">
              <w:rPr>
                <w:color w:val="000000"/>
                <w:sz w:val="26"/>
                <w:szCs w:val="26"/>
              </w:rPr>
              <w:t>Шумозащита</w:t>
            </w:r>
            <w:proofErr w:type="spellEnd"/>
            <w:r w:rsidRPr="003061FD">
              <w:rPr>
                <w:color w:val="000000"/>
                <w:sz w:val="26"/>
                <w:szCs w:val="26"/>
              </w:rPr>
              <w:t xml:space="preserve"> площадок отдыха.</w:t>
            </w:r>
          </w:p>
          <w:p w:rsidR="003061FD" w:rsidRPr="003061FD" w:rsidRDefault="003061FD" w:rsidP="003061FD">
            <w:pPr>
              <w:rPr>
                <w:color w:val="000000"/>
                <w:sz w:val="26"/>
                <w:szCs w:val="26"/>
              </w:rPr>
            </w:pPr>
            <w:r w:rsidRPr="003061FD">
              <w:rPr>
                <w:color w:val="000000"/>
                <w:sz w:val="26"/>
                <w:szCs w:val="26"/>
              </w:rPr>
              <w:t>Сады на плоских крышах корпусов.</w:t>
            </w:r>
          </w:p>
          <w:p w:rsidR="003061FD" w:rsidRPr="003061FD" w:rsidRDefault="003061FD" w:rsidP="003061FD">
            <w:pPr>
              <w:rPr>
                <w:color w:val="000000"/>
                <w:sz w:val="26"/>
                <w:szCs w:val="26"/>
              </w:rPr>
            </w:pPr>
            <w:r w:rsidRPr="003061FD">
              <w:rPr>
                <w:color w:val="000000"/>
                <w:sz w:val="26"/>
                <w:szCs w:val="26"/>
              </w:rPr>
              <w:t>Ограничений ассортимента нет: лиственные, хвойные, красивоцветущие кустарники, лианы и др.</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Изоляция производственных цехов от инженерно-транспортных коммуникаций;</w:t>
            </w:r>
          </w:p>
          <w:p w:rsidR="003061FD" w:rsidRPr="003061FD" w:rsidRDefault="003061FD" w:rsidP="003061FD">
            <w:pPr>
              <w:rPr>
                <w:color w:val="000000"/>
                <w:sz w:val="26"/>
                <w:szCs w:val="26"/>
              </w:rPr>
            </w:pPr>
            <w:r w:rsidRPr="003061FD">
              <w:rPr>
                <w:color w:val="000000"/>
                <w:sz w:val="26"/>
                <w:szCs w:val="26"/>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Создание устойчивого газона.</w:t>
            </w:r>
          </w:p>
          <w:p w:rsidR="003061FD" w:rsidRPr="003061FD" w:rsidRDefault="003061FD" w:rsidP="003061FD">
            <w:pPr>
              <w:rPr>
                <w:color w:val="000000"/>
                <w:sz w:val="26"/>
                <w:szCs w:val="26"/>
              </w:rPr>
            </w:pPr>
            <w:r w:rsidRPr="003061FD">
              <w:rPr>
                <w:color w:val="000000"/>
                <w:sz w:val="26"/>
                <w:szCs w:val="26"/>
              </w:rPr>
              <w:t>Плотные древесно-кустарниковые насаждения занимают до 50 % озелененной территории.</w:t>
            </w:r>
          </w:p>
          <w:p w:rsidR="003061FD" w:rsidRPr="003061FD" w:rsidRDefault="003061FD" w:rsidP="003061FD">
            <w:pPr>
              <w:rPr>
                <w:color w:val="000000"/>
                <w:sz w:val="26"/>
                <w:szCs w:val="26"/>
              </w:rPr>
            </w:pPr>
            <w:r w:rsidRPr="003061FD">
              <w:rPr>
                <w:color w:val="000000"/>
                <w:sz w:val="26"/>
                <w:szCs w:val="26"/>
              </w:rPr>
              <w:t xml:space="preserve">Укрупненные </w:t>
            </w:r>
            <w:proofErr w:type="spellStart"/>
            <w:r w:rsidRPr="003061FD">
              <w:rPr>
                <w:color w:val="000000"/>
                <w:sz w:val="26"/>
                <w:szCs w:val="26"/>
              </w:rPr>
              <w:t>однопородные</w:t>
            </w:r>
            <w:proofErr w:type="spellEnd"/>
            <w:r w:rsidRPr="003061FD">
              <w:rPr>
                <w:color w:val="000000"/>
                <w:sz w:val="26"/>
                <w:szCs w:val="26"/>
              </w:rPr>
              <w:t xml:space="preserve"> группы насаждений «опоясывающие» территорию со всех сторон.</w:t>
            </w:r>
          </w:p>
          <w:p w:rsidR="003061FD" w:rsidRPr="003061FD" w:rsidRDefault="003061FD" w:rsidP="003061FD">
            <w:pPr>
              <w:rPr>
                <w:color w:val="000000"/>
                <w:sz w:val="26"/>
                <w:szCs w:val="26"/>
              </w:rPr>
            </w:pPr>
            <w:r w:rsidRPr="003061FD">
              <w:rPr>
                <w:color w:val="000000"/>
                <w:sz w:val="26"/>
                <w:szCs w:val="26"/>
              </w:rPr>
              <w:t>Ассортимент, обладающий бактерицидными свойствами: дуб красный, рябина обыкновенная, лиственница европейская, ель белая, сербская и др.</w:t>
            </w:r>
          </w:p>
          <w:p w:rsidR="003061FD" w:rsidRPr="003061FD" w:rsidRDefault="003061FD" w:rsidP="003061FD">
            <w:pPr>
              <w:rPr>
                <w:color w:val="000000"/>
                <w:sz w:val="26"/>
                <w:szCs w:val="26"/>
              </w:rPr>
            </w:pPr>
            <w:r w:rsidRPr="003061FD">
              <w:rPr>
                <w:color w:val="000000"/>
                <w:sz w:val="26"/>
                <w:szCs w:val="26"/>
              </w:rPr>
              <w:t>Покрытия проездов - монолитный бетон, тротуары из бетонных плит.</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Изоляция прилегающей территории города от производственного шума;</w:t>
            </w:r>
          </w:p>
          <w:p w:rsidR="003061FD" w:rsidRPr="003061FD" w:rsidRDefault="003061FD" w:rsidP="003061FD">
            <w:pPr>
              <w:rPr>
                <w:color w:val="000000"/>
                <w:sz w:val="26"/>
                <w:szCs w:val="26"/>
              </w:rPr>
            </w:pPr>
            <w:r w:rsidRPr="003061FD">
              <w:rPr>
                <w:color w:val="000000"/>
                <w:sz w:val="26"/>
                <w:szCs w:val="26"/>
              </w:rPr>
              <w:t xml:space="preserve">Хорошее проветривание </w:t>
            </w:r>
            <w:r w:rsidRPr="003061FD">
              <w:rPr>
                <w:color w:val="000000"/>
                <w:sz w:val="26"/>
                <w:szCs w:val="26"/>
              </w:rPr>
              <w:lastRenderedPageBreak/>
              <w:t>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 xml:space="preserve">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w:t>
            </w:r>
            <w:r w:rsidRPr="003061FD">
              <w:rPr>
                <w:color w:val="000000"/>
                <w:sz w:val="26"/>
                <w:szCs w:val="26"/>
              </w:rPr>
              <w:lastRenderedPageBreak/>
              <w:t>ель белая).</w:t>
            </w:r>
          </w:p>
          <w:p w:rsidR="003061FD" w:rsidRPr="003061FD" w:rsidRDefault="003061FD" w:rsidP="003061FD">
            <w:pPr>
              <w:rPr>
                <w:color w:val="000000"/>
                <w:sz w:val="26"/>
                <w:szCs w:val="26"/>
              </w:rPr>
            </w:pPr>
            <w:r w:rsidRPr="003061FD">
              <w:rPr>
                <w:color w:val="000000"/>
                <w:sz w:val="26"/>
                <w:szCs w:val="26"/>
              </w:rPr>
              <w:t xml:space="preserve">В </w:t>
            </w:r>
            <w:proofErr w:type="spellStart"/>
            <w:r w:rsidRPr="003061FD">
              <w:rPr>
                <w:color w:val="000000"/>
                <w:sz w:val="26"/>
                <w:szCs w:val="26"/>
              </w:rPr>
              <w:t>предзаводской</w:t>
            </w:r>
            <w:proofErr w:type="spellEnd"/>
            <w:r w:rsidRPr="003061FD">
              <w:rPr>
                <w:color w:val="000000"/>
                <w:sz w:val="26"/>
                <w:szCs w:val="26"/>
              </w:rPr>
              <w:t xml:space="preserve"> зоне - одиночные декоративные экземпляры деревьев (ель колючая, сизая, серебристая, клен </w:t>
            </w:r>
            <w:proofErr w:type="spellStart"/>
            <w:r w:rsidRPr="003061FD">
              <w:rPr>
                <w:color w:val="000000"/>
                <w:sz w:val="26"/>
                <w:szCs w:val="26"/>
              </w:rPr>
              <w:t>Шведлера</w:t>
            </w:r>
            <w:proofErr w:type="spellEnd"/>
            <w:r w:rsidRPr="003061FD">
              <w:rPr>
                <w:color w:val="000000"/>
                <w:sz w:val="26"/>
                <w:szCs w:val="26"/>
              </w:rPr>
              <w:t>).</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lastRenderedPageBreak/>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Защита селитебной территории от проникновения запаха;</w:t>
            </w:r>
          </w:p>
          <w:p w:rsidR="003061FD" w:rsidRPr="003061FD" w:rsidRDefault="003061FD" w:rsidP="003061FD">
            <w:pPr>
              <w:rPr>
                <w:color w:val="000000"/>
                <w:sz w:val="26"/>
                <w:szCs w:val="26"/>
              </w:rPr>
            </w:pPr>
            <w:r w:rsidRPr="003061FD">
              <w:rPr>
                <w:color w:val="000000"/>
                <w:sz w:val="26"/>
                <w:szCs w:val="26"/>
              </w:rPr>
              <w:t>Защита от пыли;</w:t>
            </w:r>
          </w:p>
          <w:p w:rsidR="003061FD" w:rsidRPr="003061FD" w:rsidRDefault="003061FD" w:rsidP="003061FD">
            <w:pPr>
              <w:rPr>
                <w:color w:val="000000"/>
                <w:sz w:val="26"/>
                <w:szCs w:val="26"/>
              </w:rPr>
            </w:pPr>
            <w:r w:rsidRPr="003061FD">
              <w:rPr>
                <w:color w:val="000000"/>
                <w:sz w:val="26"/>
                <w:szCs w:val="26"/>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 xml:space="preserve">Размещение площадок отдыха у административного корпуса, у многолюдных цехов, и в местах отпуска готовой продукции. </w:t>
            </w:r>
          </w:p>
          <w:p w:rsidR="003061FD" w:rsidRPr="003061FD" w:rsidRDefault="003061FD" w:rsidP="003061FD">
            <w:pPr>
              <w:rPr>
                <w:color w:val="000000"/>
                <w:sz w:val="26"/>
                <w:szCs w:val="26"/>
              </w:rPr>
            </w:pPr>
            <w:r w:rsidRPr="003061FD">
              <w:rPr>
                <w:color w:val="000000"/>
                <w:sz w:val="26"/>
                <w:szCs w:val="26"/>
              </w:rPr>
              <w:t>Обыкновенный газон, ажурные древесно-кустарниковые посадки.</w:t>
            </w:r>
          </w:p>
          <w:p w:rsidR="003061FD" w:rsidRPr="003061FD" w:rsidRDefault="003061FD" w:rsidP="003061FD">
            <w:pPr>
              <w:rPr>
                <w:color w:val="000000"/>
                <w:sz w:val="26"/>
                <w:szCs w:val="26"/>
              </w:rPr>
            </w:pPr>
            <w:r w:rsidRPr="003061FD">
              <w:rPr>
                <w:color w:val="000000"/>
                <w:sz w:val="26"/>
                <w:szCs w:val="26"/>
              </w:rPr>
              <w:t xml:space="preserve">Ассортимент, обладающий бактерицидными свойствами. </w:t>
            </w:r>
          </w:p>
          <w:p w:rsidR="003061FD" w:rsidRPr="003061FD" w:rsidRDefault="003061FD" w:rsidP="003061FD">
            <w:pPr>
              <w:rPr>
                <w:color w:val="000000"/>
                <w:sz w:val="26"/>
                <w:szCs w:val="26"/>
              </w:rPr>
            </w:pPr>
            <w:r w:rsidRPr="003061FD">
              <w:rPr>
                <w:color w:val="000000"/>
                <w:sz w:val="26"/>
                <w:szCs w:val="26"/>
              </w:rPr>
              <w:t>Посадки для визуальной изоляции цехов</w:t>
            </w:r>
          </w:p>
        </w:tc>
      </w:tr>
      <w:tr w:rsidR="003061FD" w:rsidRPr="003061FD" w:rsidTr="003061FD">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Снижение шума, скорости ветра и запыленности на территории;</w:t>
            </w:r>
          </w:p>
          <w:p w:rsidR="003061FD" w:rsidRPr="003061FD" w:rsidRDefault="003061FD" w:rsidP="003061FD">
            <w:pPr>
              <w:rPr>
                <w:color w:val="000000"/>
                <w:sz w:val="26"/>
                <w:szCs w:val="26"/>
              </w:rPr>
            </w:pPr>
            <w:r w:rsidRPr="003061FD">
              <w:rPr>
                <w:color w:val="000000"/>
                <w:sz w:val="26"/>
                <w:szCs w:val="26"/>
              </w:rPr>
              <w:t>Изоляция прилегающей территории города.</w:t>
            </w:r>
          </w:p>
          <w:p w:rsidR="003061FD" w:rsidRPr="003061FD" w:rsidRDefault="003061FD" w:rsidP="003061FD">
            <w:pPr>
              <w:rPr>
                <w:color w:val="000000"/>
                <w:sz w:val="26"/>
                <w:szCs w:val="26"/>
              </w:rPr>
            </w:pPr>
            <w:r w:rsidRPr="003061FD">
              <w:rPr>
                <w:color w:val="000000"/>
                <w:sz w:val="26"/>
                <w:szCs w:val="26"/>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3061FD" w:rsidRPr="003061FD" w:rsidRDefault="003061FD" w:rsidP="003061FD">
            <w:pPr>
              <w:rPr>
                <w:color w:val="000000"/>
                <w:sz w:val="26"/>
                <w:szCs w:val="26"/>
              </w:rPr>
            </w:pPr>
            <w:r w:rsidRPr="003061FD">
              <w:rPr>
                <w:color w:val="000000"/>
                <w:sz w:val="26"/>
                <w:szCs w:val="26"/>
              </w:rPr>
              <w:t>Плотные защитные посадки из больших живописных групп и массивов;</w:t>
            </w:r>
          </w:p>
          <w:p w:rsidR="003061FD" w:rsidRPr="003061FD" w:rsidRDefault="003061FD" w:rsidP="003061FD">
            <w:pPr>
              <w:rPr>
                <w:color w:val="000000"/>
                <w:sz w:val="26"/>
                <w:szCs w:val="26"/>
              </w:rPr>
            </w:pPr>
            <w:r w:rsidRPr="003061FD">
              <w:rPr>
                <w:color w:val="000000"/>
                <w:sz w:val="26"/>
                <w:szCs w:val="26"/>
              </w:rPr>
              <w:t>Площадки отдыха декорируются яркими цветниками;</w:t>
            </w:r>
          </w:p>
          <w:p w:rsidR="003061FD" w:rsidRPr="003061FD" w:rsidRDefault="003061FD" w:rsidP="003061FD">
            <w:pPr>
              <w:rPr>
                <w:color w:val="000000"/>
                <w:sz w:val="26"/>
                <w:szCs w:val="26"/>
              </w:rPr>
            </w:pPr>
            <w:r w:rsidRPr="003061FD">
              <w:rPr>
                <w:color w:val="000000"/>
                <w:sz w:val="26"/>
                <w:szCs w:val="26"/>
              </w:rPr>
              <w:t>Активно вводится цвет в застройку, транспортные устройства, МАФ и др. элементы благоустройства;</w:t>
            </w:r>
          </w:p>
          <w:p w:rsidR="003061FD" w:rsidRPr="003061FD" w:rsidRDefault="003061FD" w:rsidP="003061FD">
            <w:pPr>
              <w:rPr>
                <w:color w:val="000000"/>
                <w:sz w:val="26"/>
                <w:szCs w:val="26"/>
              </w:rPr>
            </w:pPr>
            <w:r w:rsidRPr="003061FD">
              <w:rPr>
                <w:color w:val="000000"/>
                <w:sz w:val="26"/>
                <w:szCs w:val="26"/>
              </w:rPr>
              <w:t>Ассортимент: клены, ясени, липы, вязы и т.п.</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51" w:name="_Toc37759153"/>
      <w:bookmarkStart w:id="52" w:name="прИ"/>
      <w:r w:rsidRPr="003061FD">
        <w:rPr>
          <w:rFonts w:cs="Times New Roman"/>
          <w:b w:val="0"/>
          <w:bCs w:val="0"/>
          <w:color w:val="000000"/>
          <w:sz w:val="26"/>
          <w:szCs w:val="26"/>
        </w:rPr>
        <w:t xml:space="preserve">ПРИЛОЖЕНИЕ </w:t>
      </w:r>
      <w:bookmarkEnd w:id="51"/>
      <w:r w:rsidRPr="003061FD">
        <w:rPr>
          <w:rFonts w:cs="Times New Roman"/>
          <w:b w:val="0"/>
          <w:bCs w:val="0"/>
          <w:color w:val="FF0000"/>
          <w:sz w:val="26"/>
          <w:szCs w:val="26"/>
        </w:rPr>
        <w:t>Г</w:t>
      </w:r>
    </w:p>
    <w:p w:rsidR="003061FD" w:rsidRPr="003061FD" w:rsidRDefault="003061FD" w:rsidP="003061FD">
      <w:pPr>
        <w:pStyle w:val="10"/>
        <w:keepNext w:val="0"/>
        <w:rPr>
          <w:rFonts w:cs="Times New Roman"/>
          <w:color w:val="000000"/>
          <w:sz w:val="26"/>
          <w:szCs w:val="26"/>
        </w:rPr>
      </w:pPr>
      <w:bookmarkStart w:id="53" w:name="_Toc37759154"/>
      <w:bookmarkEnd w:id="52"/>
      <w:r w:rsidRPr="003061FD">
        <w:rPr>
          <w:rFonts w:cs="Times New Roman"/>
          <w:color w:val="000000"/>
          <w:sz w:val="26"/>
          <w:szCs w:val="26"/>
        </w:rPr>
        <w:t>ВИДЫ ПОКРЫТИЯ ТРАНСПОРТНЫХ И ПЕШЕХОДНЫХ КОММУНИКАЦИЙ</w:t>
      </w:r>
      <w:bookmarkEnd w:id="53"/>
    </w:p>
    <w:p w:rsidR="003061FD" w:rsidRPr="003061FD" w:rsidRDefault="003061FD" w:rsidP="003061FD">
      <w:pPr>
        <w:jc w:val="right"/>
        <w:rPr>
          <w:color w:val="000000"/>
          <w:sz w:val="26"/>
          <w:szCs w:val="26"/>
        </w:rPr>
      </w:pPr>
      <w:r w:rsidRPr="003061FD">
        <w:rPr>
          <w:color w:val="000000"/>
          <w:sz w:val="26"/>
          <w:szCs w:val="26"/>
        </w:rPr>
        <w:t xml:space="preserve">Таблица </w:t>
      </w:r>
      <w:r w:rsidRPr="003061FD">
        <w:rPr>
          <w:color w:val="FF0000"/>
          <w:sz w:val="26"/>
          <w:szCs w:val="26"/>
        </w:rPr>
        <w:t>Г</w:t>
      </w:r>
      <w:r w:rsidRPr="003061FD">
        <w:rPr>
          <w:color w:val="000000"/>
          <w:sz w:val="26"/>
          <w:szCs w:val="26"/>
        </w:rPr>
        <w:t xml:space="preserve">.1 </w:t>
      </w:r>
    </w:p>
    <w:p w:rsidR="003061FD" w:rsidRPr="003061FD" w:rsidRDefault="003061FD" w:rsidP="003061FD">
      <w:pPr>
        <w:spacing w:after="120"/>
        <w:jc w:val="center"/>
        <w:rPr>
          <w:color w:val="000000"/>
          <w:sz w:val="26"/>
          <w:szCs w:val="26"/>
        </w:rPr>
      </w:pPr>
      <w:r w:rsidRPr="003061FD">
        <w:rPr>
          <w:color w:val="000000"/>
          <w:sz w:val="26"/>
          <w:szCs w:val="26"/>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56"/>
        <w:gridCol w:w="4173"/>
        <w:gridCol w:w="1992"/>
      </w:tblGrid>
      <w:tr w:rsidR="003061FD" w:rsidRPr="003061FD" w:rsidTr="003061FD">
        <w:tc>
          <w:tcPr>
            <w:tcW w:w="2042" w:type="pct"/>
            <w:vAlign w:val="center"/>
          </w:tcPr>
          <w:p w:rsidR="003061FD" w:rsidRPr="003061FD" w:rsidRDefault="003061FD" w:rsidP="003061FD">
            <w:pPr>
              <w:spacing w:line="200" w:lineRule="exact"/>
              <w:jc w:val="center"/>
              <w:rPr>
                <w:color w:val="000000"/>
                <w:sz w:val="26"/>
                <w:szCs w:val="26"/>
              </w:rPr>
            </w:pPr>
            <w:r w:rsidRPr="003061FD">
              <w:rPr>
                <w:color w:val="000000"/>
                <w:sz w:val="26"/>
                <w:szCs w:val="26"/>
              </w:rPr>
              <w:t>Объект комплексного благоустройства улично-дорожной сети</w:t>
            </w:r>
          </w:p>
        </w:tc>
        <w:tc>
          <w:tcPr>
            <w:tcW w:w="2002" w:type="pct"/>
            <w:vAlign w:val="center"/>
          </w:tcPr>
          <w:p w:rsidR="003061FD" w:rsidRPr="003061FD" w:rsidRDefault="003061FD" w:rsidP="003061FD">
            <w:pPr>
              <w:spacing w:line="200" w:lineRule="exact"/>
              <w:jc w:val="center"/>
              <w:rPr>
                <w:color w:val="000000"/>
                <w:sz w:val="26"/>
                <w:szCs w:val="26"/>
              </w:rPr>
            </w:pPr>
            <w:r w:rsidRPr="003061FD">
              <w:rPr>
                <w:color w:val="000000"/>
                <w:sz w:val="26"/>
                <w:szCs w:val="26"/>
              </w:rPr>
              <w:t>Материал верхнего слоя покрытия проезжей части</w:t>
            </w:r>
          </w:p>
        </w:tc>
        <w:tc>
          <w:tcPr>
            <w:tcW w:w="956" w:type="pct"/>
            <w:vAlign w:val="center"/>
          </w:tcPr>
          <w:p w:rsidR="003061FD" w:rsidRPr="003061FD" w:rsidRDefault="003061FD" w:rsidP="003061FD">
            <w:pPr>
              <w:spacing w:line="200" w:lineRule="exact"/>
              <w:jc w:val="center"/>
              <w:rPr>
                <w:color w:val="000000"/>
                <w:sz w:val="26"/>
                <w:szCs w:val="26"/>
              </w:rPr>
            </w:pPr>
            <w:r w:rsidRPr="003061FD">
              <w:rPr>
                <w:color w:val="000000"/>
                <w:sz w:val="26"/>
                <w:szCs w:val="26"/>
              </w:rPr>
              <w:t>Нормативный документ</w:t>
            </w:r>
          </w:p>
        </w:tc>
      </w:tr>
      <w:tr w:rsidR="003061FD" w:rsidRPr="003061FD" w:rsidTr="003061FD">
        <w:tc>
          <w:tcPr>
            <w:tcW w:w="2042" w:type="pct"/>
            <w:vMerge w:val="restart"/>
            <w:vAlign w:val="center"/>
          </w:tcPr>
          <w:p w:rsidR="003061FD" w:rsidRPr="003061FD" w:rsidRDefault="003061FD" w:rsidP="003061FD">
            <w:pPr>
              <w:rPr>
                <w:b/>
                <w:bCs/>
                <w:color w:val="000000"/>
                <w:sz w:val="26"/>
                <w:szCs w:val="26"/>
              </w:rPr>
            </w:pPr>
            <w:r w:rsidRPr="003061FD">
              <w:rPr>
                <w:b/>
                <w:bCs/>
                <w:color w:val="000000"/>
                <w:sz w:val="26"/>
                <w:szCs w:val="26"/>
              </w:rPr>
              <w:t>Улицы и дороги</w:t>
            </w:r>
          </w:p>
          <w:p w:rsidR="003061FD" w:rsidRPr="003061FD" w:rsidRDefault="003061FD" w:rsidP="003061FD">
            <w:pPr>
              <w:rPr>
                <w:color w:val="000000"/>
                <w:sz w:val="26"/>
                <w:szCs w:val="26"/>
              </w:rPr>
            </w:pPr>
            <w:r w:rsidRPr="003061FD">
              <w:rPr>
                <w:color w:val="000000"/>
                <w:sz w:val="26"/>
                <w:szCs w:val="26"/>
              </w:rPr>
              <w:t>Магистральные улицы общегородского значения:</w:t>
            </w:r>
          </w:p>
          <w:p w:rsidR="003061FD" w:rsidRPr="003061FD" w:rsidRDefault="003061FD" w:rsidP="003061FD">
            <w:pPr>
              <w:rPr>
                <w:color w:val="000000"/>
                <w:sz w:val="26"/>
                <w:szCs w:val="26"/>
              </w:rPr>
            </w:pPr>
            <w:r w:rsidRPr="003061FD">
              <w:rPr>
                <w:color w:val="000000"/>
                <w:sz w:val="26"/>
                <w:szCs w:val="26"/>
              </w:rPr>
              <w:t>- с непрерывным движением</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w:t>
            </w:r>
          </w:p>
          <w:p w:rsidR="003061FD" w:rsidRPr="003061FD" w:rsidRDefault="003061FD" w:rsidP="003061FD">
            <w:pPr>
              <w:rPr>
                <w:color w:val="000000"/>
                <w:sz w:val="26"/>
                <w:szCs w:val="26"/>
              </w:rPr>
            </w:pPr>
            <w:r w:rsidRPr="003061FD">
              <w:rPr>
                <w:color w:val="000000"/>
                <w:sz w:val="26"/>
                <w:szCs w:val="26"/>
              </w:rPr>
              <w:t>- типов А и Б, 1 марки;</w:t>
            </w:r>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9128-2009</w:t>
            </w:r>
          </w:p>
        </w:tc>
      </w:tr>
      <w:tr w:rsidR="003061FD" w:rsidRPr="003061FD" w:rsidTr="003061FD">
        <w:tc>
          <w:tcPr>
            <w:tcW w:w="0" w:type="auto"/>
            <w:vMerge/>
            <w:vAlign w:val="center"/>
          </w:tcPr>
          <w:p w:rsidR="003061FD" w:rsidRPr="003061FD" w:rsidRDefault="003061FD" w:rsidP="003061FD">
            <w:pPr>
              <w:rPr>
                <w:color w:val="000000"/>
                <w:sz w:val="26"/>
                <w:szCs w:val="26"/>
              </w:rPr>
            </w:pPr>
          </w:p>
        </w:tc>
        <w:tc>
          <w:tcPr>
            <w:tcW w:w="2002" w:type="pct"/>
            <w:vAlign w:val="center"/>
          </w:tcPr>
          <w:p w:rsidR="003061FD" w:rsidRPr="003061FD" w:rsidRDefault="003061FD" w:rsidP="003061FD">
            <w:pPr>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r w:rsidRPr="003061FD">
              <w:rPr>
                <w:color w:val="000000"/>
                <w:sz w:val="26"/>
                <w:szCs w:val="26"/>
              </w:rPr>
              <w:t>;</w:t>
            </w:r>
          </w:p>
        </w:tc>
        <w:tc>
          <w:tcPr>
            <w:tcW w:w="956" w:type="pct"/>
            <w:vAlign w:val="center"/>
          </w:tcPr>
          <w:p w:rsidR="003061FD" w:rsidRPr="003061FD" w:rsidRDefault="003061FD" w:rsidP="003061FD">
            <w:pPr>
              <w:rPr>
                <w:color w:val="000000"/>
                <w:sz w:val="26"/>
                <w:szCs w:val="26"/>
              </w:rPr>
            </w:pPr>
            <w:r w:rsidRPr="003061FD">
              <w:rPr>
                <w:color w:val="000000"/>
                <w:sz w:val="26"/>
                <w:szCs w:val="26"/>
              </w:rPr>
              <w:t>ТУ-5718-001-00011168-2000</w:t>
            </w:r>
          </w:p>
        </w:tc>
      </w:tr>
      <w:tr w:rsidR="003061FD" w:rsidRPr="003061FD" w:rsidTr="003061FD">
        <w:tc>
          <w:tcPr>
            <w:tcW w:w="0" w:type="auto"/>
            <w:vMerge/>
            <w:vAlign w:val="center"/>
          </w:tcPr>
          <w:p w:rsidR="003061FD" w:rsidRPr="003061FD" w:rsidRDefault="003061FD" w:rsidP="003061FD">
            <w:pPr>
              <w:rPr>
                <w:color w:val="000000"/>
                <w:sz w:val="26"/>
                <w:szCs w:val="26"/>
              </w:rPr>
            </w:pPr>
          </w:p>
        </w:tc>
        <w:tc>
          <w:tcPr>
            <w:tcW w:w="2002" w:type="pct"/>
            <w:vAlign w:val="center"/>
          </w:tcPr>
          <w:p w:rsidR="003061FD" w:rsidRPr="003061FD" w:rsidRDefault="003061FD" w:rsidP="003061FD">
            <w:pPr>
              <w:rPr>
                <w:color w:val="000000"/>
                <w:sz w:val="26"/>
                <w:szCs w:val="26"/>
              </w:rPr>
            </w:pPr>
            <w:r w:rsidRPr="003061FD">
              <w:rPr>
                <w:color w:val="000000"/>
                <w:sz w:val="26"/>
                <w:szCs w:val="26"/>
              </w:rPr>
              <w:t xml:space="preserve">- литой тип </w:t>
            </w:r>
            <w:r w:rsidRPr="003061FD">
              <w:rPr>
                <w:color w:val="000000"/>
                <w:sz w:val="26"/>
                <w:szCs w:val="26"/>
                <w:lang w:val="en-US"/>
              </w:rPr>
              <w:t>II</w:t>
            </w:r>
            <w:r w:rsidRPr="003061FD">
              <w:rPr>
                <w:color w:val="000000"/>
                <w:sz w:val="26"/>
                <w:szCs w:val="26"/>
              </w:rPr>
              <w:t>.</w:t>
            </w:r>
          </w:p>
        </w:tc>
        <w:tc>
          <w:tcPr>
            <w:tcW w:w="956" w:type="pct"/>
            <w:vAlign w:val="center"/>
          </w:tcPr>
          <w:p w:rsidR="003061FD" w:rsidRPr="003061FD" w:rsidRDefault="003061FD" w:rsidP="003061FD">
            <w:pPr>
              <w:rPr>
                <w:color w:val="000000"/>
                <w:sz w:val="26"/>
                <w:szCs w:val="26"/>
              </w:rPr>
            </w:pPr>
            <w:r w:rsidRPr="003061FD">
              <w:rPr>
                <w:color w:val="000000"/>
                <w:sz w:val="26"/>
                <w:szCs w:val="26"/>
              </w:rPr>
              <w:t>ТУ 5718-002-04000633-2006</w:t>
            </w:r>
          </w:p>
        </w:tc>
      </w:tr>
      <w:tr w:rsidR="003061FD" w:rsidRPr="003061FD" w:rsidTr="003061FD">
        <w:tc>
          <w:tcPr>
            <w:tcW w:w="0" w:type="auto"/>
            <w:vMerge/>
            <w:vAlign w:val="center"/>
          </w:tcPr>
          <w:p w:rsidR="003061FD" w:rsidRPr="003061FD" w:rsidRDefault="003061FD" w:rsidP="003061FD">
            <w:pPr>
              <w:rPr>
                <w:color w:val="000000"/>
                <w:sz w:val="26"/>
                <w:szCs w:val="26"/>
              </w:rPr>
            </w:pPr>
          </w:p>
        </w:tc>
        <w:tc>
          <w:tcPr>
            <w:tcW w:w="2002" w:type="pct"/>
            <w:vAlign w:val="center"/>
          </w:tcPr>
          <w:p w:rsidR="003061FD" w:rsidRPr="003061FD" w:rsidRDefault="003061FD" w:rsidP="003061FD">
            <w:pPr>
              <w:rPr>
                <w:color w:val="000000"/>
                <w:sz w:val="26"/>
                <w:szCs w:val="26"/>
              </w:rPr>
            </w:pPr>
            <w:r w:rsidRPr="003061FD">
              <w:rPr>
                <w:color w:val="000000"/>
                <w:sz w:val="26"/>
                <w:szCs w:val="26"/>
              </w:rPr>
              <w:t>Смеси для шероховатых слоев износа.</w:t>
            </w:r>
          </w:p>
        </w:tc>
        <w:tc>
          <w:tcPr>
            <w:tcW w:w="956" w:type="pct"/>
            <w:vAlign w:val="center"/>
          </w:tcPr>
          <w:p w:rsidR="003061FD" w:rsidRPr="003061FD" w:rsidRDefault="003061FD" w:rsidP="003061FD">
            <w:pPr>
              <w:rPr>
                <w:color w:val="000000"/>
                <w:sz w:val="26"/>
                <w:szCs w:val="26"/>
              </w:rPr>
            </w:pPr>
            <w:r w:rsidRPr="003061FD">
              <w:rPr>
                <w:color w:val="000000"/>
                <w:sz w:val="26"/>
                <w:szCs w:val="26"/>
              </w:rPr>
              <w:t>ТУ 57-1841-02804042596-</w:t>
            </w:r>
            <w:r w:rsidRPr="003061FD">
              <w:rPr>
                <w:color w:val="000000"/>
                <w:sz w:val="26"/>
                <w:szCs w:val="26"/>
              </w:rPr>
              <w:lastRenderedPageBreak/>
              <w:t>01</w:t>
            </w:r>
          </w:p>
        </w:tc>
      </w:tr>
      <w:tr w:rsidR="003061FD" w:rsidRPr="003061FD" w:rsidTr="003061FD">
        <w:tc>
          <w:tcPr>
            <w:tcW w:w="2042" w:type="pct"/>
            <w:vAlign w:val="center"/>
          </w:tcPr>
          <w:p w:rsidR="003061FD" w:rsidRPr="003061FD" w:rsidRDefault="003061FD" w:rsidP="003061FD">
            <w:pPr>
              <w:rPr>
                <w:color w:val="000000"/>
                <w:sz w:val="26"/>
                <w:szCs w:val="26"/>
              </w:rPr>
            </w:pPr>
            <w:r w:rsidRPr="003061FD">
              <w:rPr>
                <w:color w:val="000000"/>
                <w:sz w:val="26"/>
                <w:szCs w:val="26"/>
              </w:rPr>
              <w:lastRenderedPageBreak/>
              <w:t>- с регулируемым движением</w:t>
            </w:r>
          </w:p>
        </w:tc>
        <w:tc>
          <w:tcPr>
            <w:tcW w:w="2002" w:type="pct"/>
            <w:vAlign w:val="center"/>
          </w:tcPr>
          <w:p w:rsidR="003061FD" w:rsidRPr="003061FD" w:rsidRDefault="003061FD" w:rsidP="003061FD">
            <w:pPr>
              <w:rPr>
                <w:color w:val="000000"/>
                <w:sz w:val="26"/>
                <w:szCs w:val="26"/>
              </w:rPr>
            </w:pPr>
            <w:r w:rsidRPr="003061FD">
              <w:rPr>
                <w:color w:val="000000"/>
                <w:sz w:val="26"/>
                <w:szCs w:val="26"/>
              </w:rPr>
              <w:t>То же</w:t>
            </w:r>
          </w:p>
        </w:tc>
        <w:tc>
          <w:tcPr>
            <w:tcW w:w="956" w:type="pct"/>
            <w:vAlign w:val="center"/>
          </w:tcPr>
          <w:p w:rsidR="003061FD" w:rsidRPr="003061FD" w:rsidRDefault="003061FD" w:rsidP="003061FD">
            <w:pPr>
              <w:rPr>
                <w:color w:val="000000"/>
                <w:sz w:val="26"/>
                <w:szCs w:val="26"/>
              </w:rPr>
            </w:pPr>
            <w:r w:rsidRPr="003061FD">
              <w:rPr>
                <w:color w:val="000000"/>
                <w:sz w:val="26"/>
                <w:szCs w:val="26"/>
              </w:rPr>
              <w:t>То же</w:t>
            </w:r>
          </w:p>
        </w:tc>
      </w:tr>
      <w:tr w:rsidR="003061FD" w:rsidRPr="003061FD" w:rsidTr="003061FD">
        <w:tc>
          <w:tcPr>
            <w:tcW w:w="2042" w:type="pct"/>
            <w:vAlign w:val="center"/>
          </w:tcPr>
          <w:p w:rsidR="003061FD" w:rsidRPr="003061FD" w:rsidRDefault="003061FD" w:rsidP="003061FD">
            <w:pPr>
              <w:rPr>
                <w:color w:val="000000"/>
                <w:sz w:val="26"/>
                <w:szCs w:val="26"/>
              </w:rPr>
            </w:pPr>
            <w:r w:rsidRPr="003061FD">
              <w:rPr>
                <w:color w:val="000000"/>
                <w:sz w:val="26"/>
                <w:szCs w:val="26"/>
              </w:rPr>
              <w:t>Магистральные улицы районного значения</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 типов Б и В, 1 марки</w:t>
            </w:r>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3061FD">
            <w:pPr>
              <w:rPr>
                <w:color w:val="000000"/>
                <w:sz w:val="26"/>
                <w:szCs w:val="26"/>
              </w:rPr>
            </w:pPr>
            <w:r w:rsidRPr="003061FD">
              <w:rPr>
                <w:color w:val="000000"/>
                <w:sz w:val="26"/>
                <w:szCs w:val="26"/>
              </w:rPr>
              <w:t>Местного значения:</w:t>
            </w:r>
          </w:p>
        </w:tc>
        <w:tc>
          <w:tcPr>
            <w:tcW w:w="2002" w:type="pct"/>
            <w:vAlign w:val="center"/>
          </w:tcPr>
          <w:p w:rsidR="003061FD" w:rsidRPr="003061FD" w:rsidRDefault="003061FD" w:rsidP="003061FD">
            <w:pPr>
              <w:rPr>
                <w:color w:val="000000"/>
                <w:sz w:val="26"/>
                <w:szCs w:val="26"/>
              </w:rPr>
            </w:pPr>
          </w:p>
        </w:tc>
        <w:tc>
          <w:tcPr>
            <w:tcW w:w="956" w:type="pct"/>
            <w:vAlign w:val="center"/>
          </w:tcPr>
          <w:p w:rsidR="003061FD" w:rsidRPr="003061FD" w:rsidRDefault="003061FD" w:rsidP="003061FD">
            <w:pPr>
              <w:rPr>
                <w:color w:val="000000"/>
                <w:sz w:val="26"/>
                <w:szCs w:val="26"/>
              </w:rPr>
            </w:pPr>
          </w:p>
        </w:tc>
      </w:tr>
      <w:tr w:rsidR="003061FD" w:rsidRPr="003061FD" w:rsidTr="003061FD">
        <w:tc>
          <w:tcPr>
            <w:tcW w:w="2042" w:type="pct"/>
            <w:vAlign w:val="center"/>
          </w:tcPr>
          <w:p w:rsidR="003061FD" w:rsidRPr="003061FD" w:rsidRDefault="003061FD" w:rsidP="003061FD">
            <w:pPr>
              <w:rPr>
                <w:color w:val="000000"/>
                <w:sz w:val="26"/>
                <w:szCs w:val="26"/>
              </w:rPr>
            </w:pPr>
            <w:r w:rsidRPr="003061FD">
              <w:rPr>
                <w:color w:val="000000"/>
                <w:sz w:val="26"/>
                <w:szCs w:val="26"/>
              </w:rPr>
              <w:t>- в жилой застройке</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 типов В, Г и Д</w:t>
            </w:r>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3061FD">
            <w:pPr>
              <w:rPr>
                <w:color w:val="000000"/>
                <w:sz w:val="26"/>
                <w:szCs w:val="26"/>
              </w:rPr>
            </w:pPr>
            <w:r w:rsidRPr="003061FD">
              <w:rPr>
                <w:color w:val="000000"/>
                <w:sz w:val="26"/>
                <w:szCs w:val="26"/>
              </w:rPr>
              <w:t>- в производственной и коммунально-складской зонах</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 типов Б и В</w:t>
            </w:r>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9128-2009</w:t>
            </w:r>
          </w:p>
        </w:tc>
      </w:tr>
      <w:tr w:rsidR="003061FD" w:rsidRPr="003061FD" w:rsidTr="003061FD">
        <w:tc>
          <w:tcPr>
            <w:tcW w:w="2042" w:type="pct"/>
            <w:vAlign w:val="center"/>
          </w:tcPr>
          <w:p w:rsidR="003061FD" w:rsidRPr="003061FD" w:rsidRDefault="003061FD" w:rsidP="003061FD">
            <w:pPr>
              <w:rPr>
                <w:b/>
                <w:bCs/>
                <w:color w:val="000000"/>
                <w:sz w:val="26"/>
                <w:szCs w:val="26"/>
              </w:rPr>
            </w:pPr>
            <w:r w:rsidRPr="003061FD">
              <w:rPr>
                <w:b/>
                <w:bCs/>
                <w:color w:val="000000"/>
                <w:sz w:val="26"/>
                <w:szCs w:val="26"/>
              </w:rPr>
              <w:t>Площади</w:t>
            </w:r>
          </w:p>
          <w:p w:rsidR="003061FD" w:rsidRPr="003061FD" w:rsidRDefault="003061FD" w:rsidP="003061FD">
            <w:pPr>
              <w:rPr>
                <w:color w:val="000000"/>
                <w:sz w:val="26"/>
                <w:szCs w:val="26"/>
              </w:rPr>
            </w:pPr>
            <w:r w:rsidRPr="003061FD">
              <w:rPr>
                <w:color w:val="000000"/>
                <w:sz w:val="26"/>
                <w:szCs w:val="26"/>
              </w:rPr>
              <w:t xml:space="preserve">Представительские, </w:t>
            </w:r>
            <w:proofErr w:type="spellStart"/>
            <w:r w:rsidRPr="003061FD">
              <w:rPr>
                <w:color w:val="000000"/>
                <w:sz w:val="26"/>
                <w:szCs w:val="26"/>
              </w:rPr>
              <w:t>приобъектные</w:t>
            </w:r>
            <w:proofErr w:type="spellEnd"/>
            <w:r w:rsidRPr="003061FD">
              <w:rPr>
                <w:color w:val="000000"/>
                <w:sz w:val="26"/>
                <w:szCs w:val="26"/>
              </w:rPr>
              <w:t>, общественно-транспортные</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 типов Б и В.</w:t>
            </w:r>
          </w:p>
          <w:p w:rsidR="003061FD" w:rsidRPr="003061FD" w:rsidRDefault="003061FD" w:rsidP="003061FD">
            <w:pPr>
              <w:rPr>
                <w:color w:val="000000"/>
                <w:sz w:val="26"/>
                <w:szCs w:val="26"/>
              </w:rPr>
            </w:pPr>
            <w:r w:rsidRPr="003061FD">
              <w:rPr>
                <w:color w:val="000000"/>
                <w:sz w:val="26"/>
                <w:szCs w:val="26"/>
              </w:rPr>
              <w:t>Пластбетон цветной</w:t>
            </w:r>
          </w:p>
          <w:p w:rsidR="003061FD" w:rsidRPr="003061FD" w:rsidRDefault="003061FD" w:rsidP="003061FD">
            <w:pPr>
              <w:rPr>
                <w:color w:val="000000"/>
                <w:sz w:val="26"/>
                <w:szCs w:val="26"/>
              </w:rPr>
            </w:pPr>
            <w:r w:rsidRPr="003061FD">
              <w:rPr>
                <w:color w:val="000000"/>
                <w:sz w:val="26"/>
                <w:szCs w:val="26"/>
              </w:rPr>
              <w:t>Штучные элементы из искусственного или природного камня.</w:t>
            </w:r>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9128-2009</w:t>
            </w:r>
          </w:p>
          <w:p w:rsidR="003061FD" w:rsidRPr="003061FD" w:rsidRDefault="003061FD" w:rsidP="003061FD">
            <w:pPr>
              <w:rPr>
                <w:color w:val="000000"/>
                <w:sz w:val="26"/>
                <w:szCs w:val="26"/>
              </w:rPr>
            </w:pPr>
            <w:r w:rsidRPr="003061FD">
              <w:rPr>
                <w:color w:val="000000"/>
                <w:sz w:val="26"/>
                <w:szCs w:val="26"/>
              </w:rPr>
              <w:t>ТУ 400-24-110-76</w:t>
            </w:r>
          </w:p>
        </w:tc>
      </w:tr>
      <w:tr w:rsidR="003061FD" w:rsidRPr="003061FD" w:rsidTr="003061FD">
        <w:tc>
          <w:tcPr>
            <w:tcW w:w="2042" w:type="pct"/>
            <w:vAlign w:val="center"/>
          </w:tcPr>
          <w:p w:rsidR="003061FD" w:rsidRPr="003061FD" w:rsidRDefault="003061FD" w:rsidP="003061FD">
            <w:pPr>
              <w:rPr>
                <w:color w:val="000000"/>
                <w:sz w:val="26"/>
                <w:szCs w:val="26"/>
              </w:rPr>
            </w:pPr>
            <w:r w:rsidRPr="003061FD">
              <w:rPr>
                <w:color w:val="000000"/>
                <w:sz w:val="26"/>
                <w:szCs w:val="26"/>
              </w:rPr>
              <w:t>Транспортных развязок</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w:t>
            </w:r>
          </w:p>
          <w:p w:rsidR="003061FD" w:rsidRPr="003061FD" w:rsidRDefault="003061FD" w:rsidP="003061FD">
            <w:pPr>
              <w:rPr>
                <w:color w:val="000000"/>
                <w:sz w:val="26"/>
                <w:szCs w:val="26"/>
              </w:rPr>
            </w:pPr>
            <w:r w:rsidRPr="003061FD">
              <w:rPr>
                <w:color w:val="000000"/>
                <w:sz w:val="26"/>
                <w:szCs w:val="26"/>
              </w:rPr>
              <w:t>- типов А и Б;</w:t>
            </w:r>
          </w:p>
          <w:p w:rsidR="003061FD" w:rsidRPr="003061FD" w:rsidRDefault="003061FD" w:rsidP="003061FD">
            <w:pPr>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9128-2009</w:t>
            </w:r>
          </w:p>
          <w:p w:rsidR="003061FD" w:rsidRPr="003061FD" w:rsidRDefault="003061FD" w:rsidP="003061FD">
            <w:pPr>
              <w:rPr>
                <w:color w:val="000000"/>
                <w:sz w:val="26"/>
                <w:szCs w:val="26"/>
              </w:rPr>
            </w:pPr>
            <w:r w:rsidRPr="003061FD">
              <w:rPr>
                <w:color w:val="000000"/>
                <w:sz w:val="26"/>
                <w:szCs w:val="26"/>
              </w:rPr>
              <w:t>ТУ 5718-001-00011168-2000</w:t>
            </w:r>
          </w:p>
        </w:tc>
      </w:tr>
      <w:tr w:rsidR="003061FD" w:rsidRPr="003061FD" w:rsidTr="003061FD">
        <w:tc>
          <w:tcPr>
            <w:tcW w:w="2042" w:type="pct"/>
            <w:vMerge w:val="restart"/>
            <w:vAlign w:val="center"/>
          </w:tcPr>
          <w:p w:rsidR="003061FD" w:rsidRPr="003061FD" w:rsidRDefault="003061FD" w:rsidP="003061FD">
            <w:pPr>
              <w:rPr>
                <w:b/>
                <w:bCs/>
                <w:color w:val="000000"/>
                <w:sz w:val="26"/>
                <w:szCs w:val="26"/>
              </w:rPr>
            </w:pPr>
            <w:r w:rsidRPr="003061FD">
              <w:rPr>
                <w:b/>
                <w:bCs/>
                <w:color w:val="000000"/>
                <w:sz w:val="26"/>
                <w:szCs w:val="26"/>
              </w:rPr>
              <w:t>Искусственные сооружения</w:t>
            </w:r>
          </w:p>
          <w:p w:rsidR="003061FD" w:rsidRPr="003061FD" w:rsidRDefault="003061FD" w:rsidP="003061FD">
            <w:pPr>
              <w:rPr>
                <w:color w:val="000000"/>
                <w:sz w:val="26"/>
                <w:szCs w:val="26"/>
              </w:rPr>
            </w:pPr>
            <w:r w:rsidRPr="003061FD">
              <w:rPr>
                <w:color w:val="000000"/>
                <w:sz w:val="26"/>
                <w:szCs w:val="26"/>
              </w:rPr>
              <w:t>Мосты, эстакады, путепроводы, тоннели</w:t>
            </w:r>
          </w:p>
        </w:tc>
        <w:tc>
          <w:tcPr>
            <w:tcW w:w="2002" w:type="pct"/>
            <w:vAlign w:val="center"/>
          </w:tcPr>
          <w:p w:rsidR="003061FD" w:rsidRPr="003061FD" w:rsidRDefault="003061FD" w:rsidP="003061FD">
            <w:pPr>
              <w:rPr>
                <w:color w:val="000000"/>
                <w:sz w:val="26"/>
                <w:szCs w:val="26"/>
              </w:rPr>
            </w:pPr>
            <w:r w:rsidRPr="003061FD">
              <w:rPr>
                <w:color w:val="000000"/>
                <w:sz w:val="26"/>
                <w:szCs w:val="26"/>
              </w:rPr>
              <w:t>Асфальтобетон:</w:t>
            </w:r>
          </w:p>
          <w:p w:rsidR="003061FD" w:rsidRPr="003061FD" w:rsidRDefault="003061FD" w:rsidP="003061FD">
            <w:pPr>
              <w:rPr>
                <w:color w:val="000000"/>
                <w:sz w:val="26"/>
                <w:szCs w:val="26"/>
              </w:rPr>
            </w:pPr>
            <w:r w:rsidRPr="003061FD">
              <w:rPr>
                <w:color w:val="000000"/>
                <w:sz w:val="26"/>
                <w:szCs w:val="26"/>
              </w:rPr>
              <w:t>- тип Б;</w:t>
            </w:r>
          </w:p>
          <w:p w:rsidR="003061FD" w:rsidRPr="003061FD" w:rsidRDefault="003061FD" w:rsidP="003061FD">
            <w:pPr>
              <w:rPr>
                <w:color w:val="000000"/>
                <w:sz w:val="26"/>
                <w:szCs w:val="26"/>
              </w:rPr>
            </w:pPr>
            <w:r w:rsidRPr="003061FD">
              <w:rPr>
                <w:color w:val="000000"/>
                <w:sz w:val="26"/>
                <w:szCs w:val="26"/>
              </w:rPr>
              <w:t xml:space="preserve">- </w:t>
            </w:r>
            <w:proofErr w:type="spellStart"/>
            <w:r w:rsidRPr="003061FD">
              <w:rPr>
                <w:color w:val="000000"/>
                <w:sz w:val="26"/>
                <w:szCs w:val="26"/>
              </w:rPr>
              <w:t>щебнемастичный</w:t>
            </w:r>
            <w:proofErr w:type="spellEnd"/>
            <w:r w:rsidRPr="003061FD">
              <w:rPr>
                <w:color w:val="000000"/>
                <w:sz w:val="26"/>
                <w:szCs w:val="26"/>
              </w:rPr>
              <w:t>;</w:t>
            </w:r>
          </w:p>
        </w:tc>
        <w:tc>
          <w:tcPr>
            <w:tcW w:w="956" w:type="pct"/>
            <w:vAlign w:val="center"/>
          </w:tcPr>
          <w:p w:rsidR="003061FD" w:rsidRPr="003061FD" w:rsidRDefault="003061FD" w:rsidP="003061FD">
            <w:pPr>
              <w:rPr>
                <w:color w:val="000000"/>
                <w:sz w:val="26"/>
                <w:szCs w:val="26"/>
              </w:rPr>
            </w:pPr>
            <w:r w:rsidRPr="003061FD">
              <w:rPr>
                <w:color w:val="000000"/>
                <w:sz w:val="26"/>
                <w:szCs w:val="26"/>
              </w:rPr>
              <w:t>ГОСТ 9128-97</w:t>
            </w:r>
          </w:p>
          <w:p w:rsidR="003061FD" w:rsidRPr="003061FD" w:rsidRDefault="003061FD" w:rsidP="003061FD">
            <w:pPr>
              <w:rPr>
                <w:color w:val="000000"/>
                <w:sz w:val="26"/>
                <w:szCs w:val="26"/>
              </w:rPr>
            </w:pPr>
            <w:r w:rsidRPr="003061FD">
              <w:rPr>
                <w:color w:val="000000"/>
                <w:sz w:val="26"/>
                <w:szCs w:val="26"/>
              </w:rPr>
              <w:t>ТУ-5718-001-00011168-2000</w:t>
            </w:r>
          </w:p>
          <w:p w:rsidR="003061FD" w:rsidRPr="003061FD" w:rsidRDefault="003061FD" w:rsidP="003061FD">
            <w:pPr>
              <w:rPr>
                <w:color w:val="000000"/>
                <w:spacing w:val="-16"/>
                <w:sz w:val="26"/>
                <w:szCs w:val="26"/>
              </w:rPr>
            </w:pPr>
            <w:r w:rsidRPr="003061FD">
              <w:rPr>
                <w:color w:val="000000"/>
                <w:spacing w:val="-16"/>
                <w:sz w:val="26"/>
                <w:szCs w:val="26"/>
              </w:rPr>
              <w:t>ТУ 400-24-158-89*</w:t>
            </w:r>
          </w:p>
        </w:tc>
      </w:tr>
      <w:tr w:rsidR="003061FD" w:rsidRPr="003061FD" w:rsidTr="003061FD">
        <w:tc>
          <w:tcPr>
            <w:tcW w:w="0" w:type="auto"/>
            <w:vMerge/>
            <w:vAlign w:val="center"/>
          </w:tcPr>
          <w:p w:rsidR="003061FD" w:rsidRPr="003061FD" w:rsidRDefault="003061FD" w:rsidP="003061FD">
            <w:pPr>
              <w:rPr>
                <w:color w:val="000000"/>
                <w:sz w:val="26"/>
                <w:szCs w:val="26"/>
              </w:rPr>
            </w:pPr>
          </w:p>
        </w:tc>
        <w:tc>
          <w:tcPr>
            <w:tcW w:w="2002" w:type="pct"/>
            <w:vAlign w:val="center"/>
          </w:tcPr>
          <w:p w:rsidR="003061FD" w:rsidRPr="003061FD" w:rsidRDefault="003061FD" w:rsidP="003061FD">
            <w:pPr>
              <w:rPr>
                <w:color w:val="000000"/>
                <w:sz w:val="26"/>
                <w:szCs w:val="26"/>
              </w:rPr>
            </w:pPr>
            <w:r w:rsidRPr="003061FD">
              <w:rPr>
                <w:color w:val="000000"/>
                <w:sz w:val="26"/>
                <w:szCs w:val="26"/>
              </w:rPr>
              <w:t xml:space="preserve">- литой типов </w:t>
            </w:r>
            <w:r w:rsidRPr="003061FD">
              <w:rPr>
                <w:color w:val="000000"/>
                <w:sz w:val="26"/>
                <w:szCs w:val="26"/>
                <w:lang w:val="en-US"/>
              </w:rPr>
              <w:t>I</w:t>
            </w:r>
            <w:r w:rsidRPr="003061FD">
              <w:rPr>
                <w:color w:val="000000"/>
                <w:sz w:val="26"/>
                <w:szCs w:val="26"/>
              </w:rPr>
              <w:t xml:space="preserve"> и </w:t>
            </w:r>
            <w:r w:rsidRPr="003061FD">
              <w:rPr>
                <w:color w:val="000000"/>
                <w:sz w:val="26"/>
                <w:szCs w:val="26"/>
                <w:lang w:val="en-US"/>
              </w:rPr>
              <w:t>II</w:t>
            </w:r>
            <w:r w:rsidRPr="003061FD">
              <w:rPr>
                <w:color w:val="000000"/>
                <w:sz w:val="26"/>
                <w:szCs w:val="26"/>
              </w:rPr>
              <w:t>.</w:t>
            </w:r>
          </w:p>
          <w:p w:rsidR="003061FD" w:rsidRPr="003061FD" w:rsidRDefault="003061FD" w:rsidP="003061FD">
            <w:pPr>
              <w:rPr>
                <w:color w:val="000000"/>
                <w:sz w:val="26"/>
                <w:szCs w:val="26"/>
              </w:rPr>
            </w:pPr>
            <w:r w:rsidRPr="003061FD">
              <w:rPr>
                <w:color w:val="000000"/>
                <w:sz w:val="26"/>
                <w:szCs w:val="26"/>
              </w:rPr>
              <w:t>Смеси для шероховатых слоев износа</w:t>
            </w:r>
          </w:p>
        </w:tc>
        <w:tc>
          <w:tcPr>
            <w:tcW w:w="956" w:type="pct"/>
            <w:vAlign w:val="center"/>
          </w:tcPr>
          <w:p w:rsidR="003061FD" w:rsidRPr="003061FD" w:rsidRDefault="003061FD" w:rsidP="003061FD">
            <w:pPr>
              <w:rPr>
                <w:color w:val="000000"/>
                <w:sz w:val="26"/>
                <w:szCs w:val="26"/>
              </w:rPr>
            </w:pPr>
            <w:r w:rsidRPr="003061FD">
              <w:rPr>
                <w:color w:val="000000"/>
                <w:sz w:val="26"/>
                <w:szCs w:val="26"/>
              </w:rPr>
              <w:t>ТУ 57-1841-02804042596-01</w:t>
            </w:r>
          </w:p>
        </w:tc>
      </w:tr>
    </w:tbl>
    <w:p w:rsidR="003061FD" w:rsidRPr="003061FD" w:rsidRDefault="003061FD" w:rsidP="003061FD">
      <w:pPr>
        <w:spacing w:before="120"/>
        <w:jc w:val="right"/>
        <w:rPr>
          <w:color w:val="000000"/>
          <w:sz w:val="26"/>
          <w:szCs w:val="26"/>
        </w:rPr>
      </w:pPr>
      <w:r w:rsidRPr="003061FD">
        <w:rPr>
          <w:color w:val="000000"/>
          <w:sz w:val="26"/>
          <w:szCs w:val="26"/>
        </w:rPr>
        <w:t xml:space="preserve">Таблица </w:t>
      </w:r>
      <w:r w:rsidRPr="003061FD">
        <w:rPr>
          <w:color w:val="FF0000"/>
          <w:sz w:val="26"/>
          <w:szCs w:val="26"/>
        </w:rPr>
        <w:t>Г</w:t>
      </w:r>
      <w:r w:rsidRPr="003061FD">
        <w:rPr>
          <w:color w:val="000000"/>
          <w:sz w:val="26"/>
          <w:szCs w:val="26"/>
        </w:rPr>
        <w:t xml:space="preserve">.2 </w:t>
      </w:r>
    </w:p>
    <w:p w:rsidR="003061FD" w:rsidRPr="003061FD" w:rsidRDefault="003061FD" w:rsidP="003061FD">
      <w:pPr>
        <w:spacing w:after="120"/>
        <w:jc w:val="center"/>
        <w:rPr>
          <w:color w:val="000000"/>
          <w:sz w:val="26"/>
          <w:szCs w:val="26"/>
        </w:rPr>
      </w:pPr>
      <w:r w:rsidRPr="003061FD">
        <w:rPr>
          <w:color w:val="000000"/>
          <w:sz w:val="26"/>
          <w:szCs w:val="26"/>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6"/>
        <w:gridCol w:w="1998"/>
        <w:gridCol w:w="2040"/>
        <w:gridCol w:w="1998"/>
        <w:gridCol w:w="1969"/>
      </w:tblGrid>
      <w:tr w:rsidR="003061FD" w:rsidRPr="003061FD" w:rsidTr="003061FD">
        <w:tc>
          <w:tcPr>
            <w:tcW w:w="934" w:type="pct"/>
            <w:vMerge w:val="restart"/>
            <w:vAlign w:val="center"/>
          </w:tcPr>
          <w:p w:rsidR="003061FD" w:rsidRPr="003061FD" w:rsidRDefault="003061FD" w:rsidP="003061FD">
            <w:pPr>
              <w:jc w:val="center"/>
              <w:rPr>
                <w:color w:val="000000"/>
                <w:sz w:val="26"/>
                <w:szCs w:val="26"/>
              </w:rPr>
            </w:pPr>
            <w:r w:rsidRPr="003061FD">
              <w:rPr>
                <w:color w:val="000000"/>
                <w:sz w:val="26"/>
                <w:szCs w:val="26"/>
              </w:rPr>
              <w:t>Объект комплексного благоустройства</w:t>
            </w:r>
          </w:p>
        </w:tc>
        <w:tc>
          <w:tcPr>
            <w:tcW w:w="4066" w:type="pct"/>
            <w:gridSpan w:val="4"/>
            <w:vAlign w:val="center"/>
          </w:tcPr>
          <w:p w:rsidR="003061FD" w:rsidRPr="003061FD" w:rsidRDefault="003061FD" w:rsidP="003061FD">
            <w:pPr>
              <w:jc w:val="center"/>
              <w:rPr>
                <w:color w:val="000000"/>
                <w:sz w:val="26"/>
                <w:szCs w:val="26"/>
              </w:rPr>
            </w:pPr>
            <w:r w:rsidRPr="003061FD">
              <w:rPr>
                <w:color w:val="000000"/>
                <w:sz w:val="26"/>
                <w:szCs w:val="26"/>
              </w:rPr>
              <w:t>Материал покрытия:</w:t>
            </w:r>
          </w:p>
        </w:tc>
      </w:tr>
      <w:tr w:rsidR="003061FD" w:rsidRPr="003061FD" w:rsidTr="003061FD">
        <w:tc>
          <w:tcPr>
            <w:tcW w:w="0" w:type="auto"/>
            <w:vMerge/>
            <w:vAlign w:val="center"/>
          </w:tcPr>
          <w:p w:rsidR="003061FD" w:rsidRPr="003061FD" w:rsidRDefault="003061FD" w:rsidP="003061FD">
            <w:pPr>
              <w:jc w:val="center"/>
              <w:rPr>
                <w:color w:val="000000"/>
                <w:sz w:val="26"/>
                <w:szCs w:val="26"/>
              </w:rPr>
            </w:pPr>
          </w:p>
        </w:tc>
        <w:tc>
          <w:tcPr>
            <w:tcW w:w="1484" w:type="pct"/>
            <w:vAlign w:val="center"/>
          </w:tcPr>
          <w:p w:rsidR="003061FD" w:rsidRPr="003061FD" w:rsidRDefault="003061FD" w:rsidP="003061FD">
            <w:pPr>
              <w:jc w:val="center"/>
              <w:rPr>
                <w:color w:val="000000"/>
                <w:sz w:val="26"/>
                <w:szCs w:val="26"/>
              </w:rPr>
            </w:pPr>
            <w:r w:rsidRPr="003061FD">
              <w:rPr>
                <w:color w:val="000000"/>
                <w:sz w:val="26"/>
                <w:szCs w:val="26"/>
              </w:rPr>
              <w:t>тротуара</w:t>
            </w:r>
          </w:p>
        </w:tc>
        <w:tc>
          <w:tcPr>
            <w:tcW w:w="1157" w:type="pct"/>
            <w:vAlign w:val="center"/>
          </w:tcPr>
          <w:p w:rsidR="003061FD" w:rsidRPr="003061FD" w:rsidRDefault="003061FD" w:rsidP="003061FD">
            <w:pPr>
              <w:jc w:val="center"/>
              <w:rPr>
                <w:color w:val="000000"/>
                <w:sz w:val="26"/>
                <w:szCs w:val="26"/>
              </w:rPr>
            </w:pPr>
            <w:r w:rsidRPr="003061FD">
              <w:rPr>
                <w:color w:val="000000"/>
                <w:sz w:val="26"/>
                <w:szCs w:val="26"/>
              </w:rPr>
              <w:t>пешеходной зоны</w:t>
            </w:r>
          </w:p>
        </w:tc>
        <w:tc>
          <w:tcPr>
            <w:tcW w:w="952" w:type="pct"/>
            <w:vAlign w:val="center"/>
          </w:tcPr>
          <w:p w:rsidR="003061FD" w:rsidRPr="003061FD" w:rsidRDefault="003061FD" w:rsidP="003061FD">
            <w:pPr>
              <w:spacing w:line="200" w:lineRule="exact"/>
              <w:jc w:val="center"/>
              <w:rPr>
                <w:color w:val="000000"/>
                <w:sz w:val="26"/>
                <w:szCs w:val="26"/>
              </w:rPr>
            </w:pPr>
            <w:r w:rsidRPr="003061FD">
              <w:rPr>
                <w:color w:val="000000"/>
                <w:sz w:val="26"/>
                <w:szCs w:val="26"/>
              </w:rPr>
              <w:t>дорожки на озелененной территории технической зоны</w:t>
            </w:r>
          </w:p>
        </w:tc>
        <w:tc>
          <w:tcPr>
            <w:tcW w:w="473" w:type="pct"/>
            <w:vAlign w:val="center"/>
          </w:tcPr>
          <w:p w:rsidR="003061FD" w:rsidRPr="003061FD" w:rsidRDefault="003061FD" w:rsidP="003061FD">
            <w:pPr>
              <w:jc w:val="center"/>
              <w:rPr>
                <w:color w:val="000000"/>
                <w:sz w:val="26"/>
                <w:szCs w:val="26"/>
              </w:rPr>
            </w:pPr>
            <w:r w:rsidRPr="003061FD">
              <w:rPr>
                <w:color w:val="000000"/>
                <w:sz w:val="26"/>
                <w:szCs w:val="26"/>
              </w:rPr>
              <w:t>пандусов</w:t>
            </w: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Магистральные улицы общегородского и районного значения</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Асфальтобетон типов Г и Д.</w:t>
            </w:r>
          </w:p>
          <w:p w:rsidR="003061FD" w:rsidRPr="003061FD" w:rsidRDefault="003061FD" w:rsidP="003061FD">
            <w:pPr>
              <w:ind w:left="57"/>
              <w:rPr>
                <w:color w:val="000000"/>
                <w:sz w:val="26"/>
                <w:szCs w:val="26"/>
              </w:rPr>
            </w:pPr>
            <w:r w:rsidRPr="003061FD">
              <w:rPr>
                <w:color w:val="000000"/>
                <w:sz w:val="26"/>
                <w:szCs w:val="26"/>
              </w:rPr>
              <w:t xml:space="preserve">Штучные элементы из искусственного или природного </w:t>
            </w:r>
            <w:r w:rsidRPr="003061FD">
              <w:rPr>
                <w:color w:val="000000"/>
                <w:sz w:val="26"/>
                <w:szCs w:val="26"/>
              </w:rPr>
              <w:lastRenderedPageBreak/>
              <w:t>камня</w:t>
            </w:r>
          </w:p>
        </w:tc>
        <w:tc>
          <w:tcPr>
            <w:tcW w:w="1157" w:type="pct"/>
            <w:vAlign w:val="center"/>
          </w:tcPr>
          <w:p w:rsidR="003061FD" w:rsidRPr="003061FD" w:rsidRDefault="003061FD" w:rsidP="003061FD">
            <w:pPr>
              <w:ind w:left="57"/>
              <w:jc w:val="center"/>
              <w:rPr>
                <w:color w:val="000000"/>
                <w:sz w:val="26"/>
                <w:szCs w:val="26"/>
              </w:rPr>
            </w:pPr>
            <w:r w:rsidRPr="003061FD">
              <w:rPr>
                <w:color w:val="000000"/>
                <w:sz w:val="26"/>
                <w:szCs w:val="26"/>
              </w:rPr>
              <w:lastRenderedPageBreak/>
              <w:t>-</w:t>
            </w:r>
          </w:p>
        </w:tc>
        <w:tc>
          <w:tcPr>
            <w:tcW w:w="952"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w:t>
            </w:r>
          </w:p>
          <w:p w:rsidR="003061FD" w:rsidRPr="003061FD" w:rsidRDefault="003061FD" w:rsidP="003061FD">
            <w:pPr>
              <w:ind w:left="57"/>
              <w:rPr>
                <w:color w:val="000000"/>
                <w:sz w:val="26"/>
                <w:szCs w:val="26"/>
              </w:rPr>
            </w:pPr>
            <w:r w:rsidRPr="003061FD">
              <w:rPr>
                <w:color w:val="000000"/>
                <w:sz w:val="26"/>
                <w:szCs w:val="26"/>
              </w:rPr>
              <w:t xml:space="preserve">Смеси </w:t>
            </w:r>
            <w:r w:rsidRPr="003061FD">
              <w:rPr>
                <w:color w:val="000000"/>
                <w:sz w:val="26"/>
                <w:szCs w:val="26"/>
              </w:rPr>
              <w:lastRenderedPageBreak/>
              <w:t>сыпучих материалов, неукреплённые или укреплённые вяжущим</w:t>
            </w:r>
          </w:p>
        </w:tc>
        <w:tc>
          <w:tcPr>
            <w:tcW w:w="473" w:type="pct"/>
            <w:vAlign w:val="center"/>
          </w:tcPr>
          <w:p w:rsidR="003061FD" w:rsidRPr="003061FD" w:rsidRDefault="003061FD" w:rsidP="003061FD">
            <w:pPr>
              <w:ind w:left="57"/>
              <w:rPr>
                <w:color w:val="000000"/>
                <w:sz w:val="26"/>
                <w:szCs w:val="26"/>
              </w:rPr>
            </w:pP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lastRenderedPageBreak/>
              <w:t>Улицы местного значения</w:t>
            </w:r>
          </w:p>
          <w:p w:rsidR="003061FD" w:rsidRPr="003061FD" w:rsidRDefault="003061FD" w:rsidP="003061FD">
            <w:pPr>
              <w:ind w:left="57"/>
              <w:rPr>
                <w:color w:val="000000"/>
                <w:sz w:val="26"/>
                <w:szCs w:val="26"/>
              </w:rPr>
            </w:pPr>
            <w:r w:rsidRPr="003061FD">
              <w:rPr>
                <w:color w:val="000000"/>
                <w:sz w:val="26"/>
                <w:szCs w:val="26"/>
              </w:rPr>
              <w:t>в жилой застройке</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То же</w:t>
            </w:r>
          </w:p>
        </w:tc>
        <w:tc>
          <w:tcPr>
            <w:tcW w:w="1157"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473" w:type="pct"/>
            <w:vMerge w:val="restart"/>
            <w:vAlign w:val="center"/>
          </w:tcPr>
          <w:p w:rsidR="003061FD" w:rsidRPr="003061FD" w:rsidRDefault="003061FD" w:rsidP="003061FD">
            <w:pPr>
              <w:ind w:left="57"/>
              <w:rPr>
                <w:color w:val="000000"/>
                <w:sz w:val="26"/>
                <w:szCs w:val="26"/>
              </w:rPr>
            </w:pPr>
            <w:r w:rsidRPr="003061FD">
              <w:rPr>
                <w:color w:val="000000"/>
                <w:sz w:val="26"/>
                <w:szCs w:val="26"/>
              </w:rPr>
              <w:t>Асфальтобетон типов В, Г и Д.</w:t>
            </w:r>
          </w:p>
          <w:p w:rsidR="003061FD" w:rsidRPr="003061FD" w:rsidRDefault="003061FD" w:rsidP="003061FD">
            <w:pPr>
              <w:ind w:left="57"/>
              <w:rPr>
                <w:color w:val="000000"/>
                <w:sz w:val="26"/>
                <w:szCs w:val="26"/>
              </w:rPr>
            </w:pPr>
            <w:proofErr w:type="spellStart"/>
            <w:r w:rsidRPr="003061FD">
              <w:rPr>
                <w:color w:val="000000"/>
                <w:sz w:val="26"/>
                <w:szCs w:val="26"/>
              </w:rPr>
              <w:t>Цементобетон</w:t>
            </w:r>
            <w:proofErr w:type="spellEnd"/>
            <w:r w:rsidRPr="003061FD">
              <w:rPr>
                <w:color w:val="000000"/>
                <w:sz w:val="26"/>
                <w:szCs w:val="26"/>
              </w:rPr>
              <w:t>.</w:t>
            </w: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в производственной и коммунально-складской зонах</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Асфальтобетон типов Г и Д.</w:t>
            </w:r>
          </w:p>
          <w:p w:rsidR="003061FD" w:rsidRPr="003061FD" w:rsidRDefault="003061FD" w:rsidP="003061FD">
            <w:pPr>
              <w:ind w:left="57"/>
              <w:rPr>
                <w:color w:val="000000"/>
                <w:sz w:val="26"/>
                <w:szCs w:val="26"/>
              </w:rPr>
            </w:pPr>
            <w:proofErr w:type="spellStart"/>
            <w:r w:rsidRPr="003061FD">
              <w:rPr>
                <w:color w:val="000000"/>
                <w:sz w:val="26"/>
                <w:szCs w:val="26"/>
              </w:rPr>
              <w:t>Цементобетон</w:t>
            </w:r>
            <w:proofErr w:type="spellEnd"/>
          </w:p>
        </w:tc>
        <w:tc>
          <w:tcPr>
            <w:tcW w:w="1157"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0" w:type="auto"/>
            <w:vMerge/>
            <w:vAlign w:val="center"/>
          </w:tcPr>
          <w:p w:rsidR="003061FD" w:rsidRPr="003061FD" w:rsidRDefault="003061FD" w:rsidP="003061FD">
            <w:pPr>
              <w:ind w:left="57"/>
              <w:rPr>
                <w:color w:val="000000"/>
                <w:sz w:val="26"/>
                <w:szCs w:val="26"/>
              </w:rPr>
            </w:pP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Пешеходная улица</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 Пластбетон цветной</w:t>
            </w:r>
          </w:p>
        </w:tc>
        <w:tc>
          <w:tcPr>
            <w:tcW w:w="1157"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 Пластбетон цветной</w:t>
            </w:r>
          </w:p>
        </w:tc>
        <w:tc>
          <w:tcPr>
            <w:tcW w:w="952"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473" w:type="pct"/>
            <w:vAlign w:val="center"/>
          </w:tcPr>
          <w:p w:rsidR="003061FD" w:rsidRPr="003061FD" w:rsidRDefault="003061FD" w:rsidP="003061FD">
            <w:pPr>
              <w:ind w:left="57"/>
              <w:rPr>
                <w:color w:val="000000"/>
                <w:sz w:val="26"/>
                <w:szCs w:val="26"/>
              </w:rPr>
            </w:pP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 xml:space="preserve">Площади представительские, </w:t>
            </w:r>
            <w:proofErr w:type="spellStart"/>
            <w:r w:rsidRPr="003061FD">
              <w:rPr>
                <w:color w:val="000000"/>
                <w:sz w:val="26"/>
                <w:szCs w:val="26"/>
              </w:rPr>
              <w:t>приобъектные</w:t>
            </w:r>
            <w:proofErr w:type="spellEnd"/>
            <w:r w:rsidRPr="003061FD">
              <w:rPr>
                <w:color w:val="000000"/>
                <w:sz w:val="26"/>
                <w:szCs w:val="26"/>
              </w:rPr>
              <w:t>, общественно-транспортные</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 Пластбетон цветной.</w:t>
            </w:r>
          </w:p>
        </w:tc>
        <w:tc>
          <w:tcPr>
            <w:tcW w:w="1157"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 Пластбетон цветной.</w:t>
            </w:r>
          </w:p>
        </w:tc>
        <w:tc>
          <w:tcPr>
            <w:tcW w:w="952" w:type="pct"/>
            <w:vAlign w:val="center"/>
          </w:tcPr>
          <w:p w:rsidR="003061FD" w:rsidRPr="003061FD" w:rsidRDefault="003061FD" w:rsidP="003061FD">
            <w:pPr>
              <w:ind w:left="57"/>
              <w:jc w:val="center"/>
              <w:rPr>
                <w:color w:val="000000"/>
                <w:sz w:val="26"/>
                <w:szCs w:val="26"/>
              </w:rPr>
            </w:pPr>
          </w:p>
        </w:tc>
        <w:tc>
          <w:tcPr>
            <w:tcW w:w="473" w:type="pct"/>
            <w:vAlign w:val="center"/>
          </w:tcPr>
          <w:p w:rsidR="003061FD" w:rsidRPr="003061FD" w:rsidRDefault="003061FD" w:rsidP="003061FD">
            <w:pPr>
              <w:ind w:left="57"/>
              <w:rPr>
                <w:color w:val="000000"/>
                <w:sz w:val="26"/>
                <w:szCs w:val="26"/>
              </w:rPr>
            </w:pP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транспортных развязок</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w:t>
            </w:r>
          </w:p>
        </w:tc>
        <w:tc>
          <w:tcPr>
            <w:tcW w:w="1157" w:type="pct"/>
            <w:vAlign w:val="center"/>
          </w:tcPr>
          <w:p w:rsidR="003061FD" w:rsidRPr="003061FD" w:rsidRDefault="003061FD" w:rsidP="003061FD">
            <w:pPr>
              <w:ind w:left="57"/>
              <w:rPr>
                <w:color w:val="000000"/>
                <w:sz w:val="26"/>
                <w:szCs w:val="26"/>
              </w:rPr>
            </w:pPr>
          </w:p>
        </w:tc>
        <w:tc>
          <w:tcPr>
            <w:tcW w:w="952" w:type="pct"/>
            <w:vAlign w:val="center"/>
          </w:tcPr>
          <w:p w:rsidR="003061FD" w:rsidRPr="003061FD" w:rsidRDefault="003061FD" w:rsidP="003061FD">
            <w:pPr>
              <w:ind w:left="57"/>
              <w:rPr>
                <w:color w:val="000000"/>
                <w:sz w:val="26"/>
                <w:szCs w:val="26"/>
              </w:rPr>
            </w:pPr>
          </w:p>
        </w:tc>
        <w:tc>
          <w:tcPr>
            <w:tcW w:w="473" w:type="pct"/>
            <w:vAlign w:val="center"/>
          </w:tcPr>
          <w:p w:rsidR="003061FD" w:rsidRPr="003061FD" w:rsidRDefault="003061FD" w:rsidP="003061FD">
            <w:pPr>
              <w:ind w:left="57"/>
              <w:rPr>
                <w:color w:val="000000"/>
                <w:sz w:val="26"/>
                <w:szCs w:val="26"/>
              </w:rPr>
            </w:pP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 xml:space="preserve">Пешеходные </w:t>
            </w:r>
            <w:r w:rsidRPr="003061FD">
              <w:rPr>
                <w:color w:val="000000"/>
                <w:sz w:val="26"/>
                <w:szCs w:val="26"/>
              </w:rPr>
              <w:lastRenderedPageBreak/>
              <w:t>переходы наземные,</w:t>
            </w:r>
          </w:p>
        </w:tc>
        <w:tc>
          <w:tcPr>
            <w:tcW w:w="1484" w:type="pct"/>
            <w:vAlign w:val="center"/>
          </w:tcPr>
          <w:p w:rsidR="003061FD" w:rsidRPr="003061FD" w:rsidRDefault="003061FD" w:rsidP="003061FD">
            <w:pPr>
              <w:ind w:left="57"/>
              <w:rPr>
                <w:color w:val="000000"/>
                <w:sz w:val="26"/>
                <w:szCs w:val="26"/>
              </w:rPr>
            </w:pPr>
          </w:p>
        </w:tc>
        <w:tc>
          <w:tcPr>
            <w:tcW w:w="1157" w:type="pct"/>
            <w:vAlign w:val="center"/>
          </w:tcPr>
          <w:p w:rsidR="003061FD" w:rsidRPr="003061FD" w:rsidRDefault="003061FD" w:rsidP="003061FD">
            <w:pPr>
              <w:ind w:left="57"/>
              <w:rPr>
                <w:color w:val="000000"/>
                <w:sz w:val="26"/>
                <w:szCs w:val="26"/>
              </w:rPr>
            </w:pPr>
            <w:r w:rsidRPr="003061FD">
              <w:rPr>
                <w:color w:val="000000"/>
                <w:sz w:val="26"/>
                <w:szCs w:val="26"/>
              </w:rPr>
              <w:t xml:space="preserve">То же, что и на </w:t>
            </w:r>
            <w:r w:rsidRPr="003061FD">
              <w:rPr>
                <w:color w:val="000000"/>
                <w:sz w:val="26"/>
                <w:szCs w:val="26"/>
              </w:rPr>
              <w:lastRenderedPageBreak/>
              <w:t>проезжей части или</w:t>
            </w:r>
          </w:p>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w:t>
            </w:r>
          </w:p>
        </w:tc>
        <w:tc>
          <w:tcPr>
            <w:tcW w:w="952" w:type="pct"/>
            <w:vAlign w:val="center"/>
          </w:tcPr>
          <w:p w:rsidR="003061FD" w:rsidRPr="003061FD" w:rsidRDefault="003061FD" w:rsidP="003061FD">
            <w:pPr>
              <w:ind w:left="57"/>
              <w:rPr>
                <w:color w:val="000000"/>
                <w:sz w:val="26"/>
                <w:szCs w:val="26"/>
              </w:rPr>
            </w:pPr>
          </w:p>
        </w:tc>
        <w:tc>
          <w:tcPr>
            <w:tcW w:w="473" w:type="pct"/>
            <w:vAlign w:val="center"/>
          </w:tcPr>
          <w:p w:rsidR="003061FD" w:rsidRPr="003061FD" w:rsidRDefault="003061FD" w:rsidP="003061FD">
            <w:pPr>
              <w:ind w:left="57"/>
              <w:rPr>
                <w:color w:val="000000"/>
                <w:sz w:val="26"/>
                <w:szCs w:val="26"/>
              </w:rPr>
            </w:pP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lastRenderedPageBreak/>
              <w:t>подземные и надземные</w:t>
            </w:r>
          </w:p>
        </w:tc>
        <w:tc>
          <w:tcPr>
            <w:tcW w:w="1484" w:type="pct"/>
            <w:vAlign w:val="center"/>
          </w:tcPr>
          <w:p w:rsidR="003061FD" w:rsidRPr="003061FD" w:rsidRDefault="003061FD" w:rsidP="003061FD">
            <w:pPr>
              <w:ind w:left="57"/>
              <w:rPr>
                <w:color w:val="000000"/>
                <w:sz w:val="26"/>
                <w:szCs w:val="26"/>
              </w:rPr>
            </w:pPr>
          </w:p>
        </w:tc>
        <w:tc>
          <w:tcPr>
            <w:tcW w:w="1157" w:type="pct"/>
            <w:vAlign w:val="center"/>
          </w:tcPr>
          <w:p w:rsidR="003061FD" w:rsidRPr="003061FD" w:rsidRDefault="003061FD" w:rsidP="003061FD">
            <w:pPr>
              <w:ind w:left="57"/>
              <w:rPr>
                <w:color w:val="000000"/>
                <w:sz w:val="26"/>
                <w:szCs w:val="26"/>
              </w:rPr>
            </w:pPr>
            <w:r w:rsidRPr="003061FD">
              <w:rPr>
                <w:color w:val="000000"/>
                <w:sz w:val="26"/>
                <w:szCs w:val="26"/>
              </w:rPr>
              <w:t>Асфальтобетон: типов В, Г, Д. Штучные элементы из искусственного или природного камня.</w:t>
            </w:r>
          </w:p>
        </w:tc>
        <w:tc>
          <w:tcPr>
            <w:tcW w:w="952" w:type="pct"/>
            <w:vAlign w:val="center"/>
          </w:tcPr>
          <w:p w:rsidR="003061FD" w:rsidRPr="003061FD" w:rsidRDefault="003061FD" w:rsidP="003061FD">
            <w:pPr>
              <w:ind w:left="57"/>
              <w:rPr>
                <w:color w:val="000000"/>
                <w:sz w:val="26"/>
                <w:szCs w:val="26"/>
              </w:rPr>
            </w:pPr>
          </w:p>
        </w:tc>
        <w:tc>
          <w:tcPr>
            <w:tcW w:w="473" w:type="pct"/>
            <w:vAlign w:val="center"/>
          </w:tcPr>
          <w:p w:rsidR="003061FD" w:rsidRPr="003061FD" w:rsidRDefault="003061FD" w:rsidP="003061FD">
            <w:pPr>
              <w:ind w:left="57"/>
              <w:rPr>
                <w:color w:val="000000"/>
                <w:sz w:val="26"/>
                <w:szCs w:val="26"/>
              </w:rPr>
            </w:pPr>
            <w:r w:rsidRPr="003061FD">
              <w:rPr>
                <w:color w:val="000000"/>
                <w:sz w:val="26"/>
                <w:szCs w:val="26"/>
              </w:rPr>
              <w:t>Асфальтобетон типов В, Г, Д</w:t>
            </w:r>
          </w:p>
        </w:tc>
      </w:tr>
      <w:tr w:rsidR="003061FD" w:rsidRPr="003061FD" w:rsidTr="003061FD">
        <w:tc>
          <w:tcPr>
            <w:tcW w:w="934" w:type="pct"/>
            <w:vAlign w:val="center"/>
          </w:tcPr>
          <w:p w:rsidR="003061FD" w:rsidRPr="003061FD" w:rsidRDefault="003061FD" w:rsidP="003061FD">
            <w:pPr>
              <w:ind w:left="57"/>
              <w:rPr>
                <w:color w:val="000000"/>
                <w:sz w:val="26"/>
                <w:szCs w:val="26"/>
              </w:rPr>
            </w:pPr>
            <w:r w:rsidRPr="003061FD">
              <w:rPr>
                <w:color w:val="000000"/>
                <w:sz w:val="26"/>
                <w:szCs w:val="26"/>
              </w:rPr>
              <w:t>Мосты, эстакады, путепроводы, тоннели</w:t>
            </w:r>
          </w:p>
        </w:tc>
        <w:tc>
          <w:tcPr>
            <w:tcW w:w="1484" w:type="pct"/>
            <w:vAlign w:val="center"/>
          </w:tcPr>
          <w:p w:rsidR="003061FD" w:rsidRPr="003061FD" w:rsidRDefault="003061FD" w:rsidP="003061FD">
            <w:pPr>
              <w:ind w:left="57"/>
              <w:rPr>
                <w:color w:val="000000"/>
                <w:sz w:val="26"/>
                <w:szCs w:val="26"/>
              </w:rPr>
            </w:pPr>
            <w:r w:rsidRPr="003061FD">
              <w:rPr>
                <w:color w:val="000000"/>
                <w:sz w:val="26"/>
                <w:szCs w:val="26"/>
              </w:rPr>
              <w:t>Штучные элементы из искусственного или природного камня. Асфальтобетон типов Г и Д.</w:t>
            </w:r>
          </w:p>
        </w:tc>
        <w:tc>
          <w:tcPr>
            <w:tcW w:w="1157"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952" w:type="pct"/>
            <w:vAlign w:val="center"/>
          </w:tcPr>
          <w:p w:rsidR="003061FD" w:rsidRPr="003061FD" w:rsidRDefault="003061FD" w:rsidP="003061FD">
            <w:pPr>
              <w:ind w:left="57"/>
              <w:jc w:val="center"/>
              <w:rPr>
                <w:color w:val="000000"/>
                <w:sz w:val="26"/>
                <w:szCs w:val="26"/>
              </w:rPr>
            </w:pPr>
            <w:r w:rsidRPr="003061FD">
              <w:rPr>
                <w:color w:val="000000"/>
                <w:sz w:val="26"/>
                <w:szCs w:val="26"/>
              </w:rPr>
              <w:t>-</w:t>
            </w:r>
          </w:p>
        </w:tc>
        <w:tc>
          <w:tcPr>
            <w:tcW w:w="473" w:type="pct"/>
            <w:vAlign w:val="center"/>
          </w:tcPr>
          <w:p w:rsidR="003061FD" w:rsidRPr="003061FD" w:rsidRDefault="003061FD" w:rsidP="003061FD">
            <w:pPr>
              <w:ind w:left="57"/>
              <w:rPr>
                <w:color w:val="000000"/>
                <w:sz w:val="26"/>
                <w:szCs w:val="26"/>
              </w:rPr>
            </w:pPr>
            <w:r w:rsidRPr="003061FD">
              <w:rPr>
                <w:color w:val="000000"/>
                <w:sz w:val="26"/>
                <w:szCs w:val="26"/>
              </w:rPr>
              <w:t>То же</w:t>
            </w:r>
          </w:p>
        </w:tc>
      </w:tr>
    </w:tbl>
    <w:p w:rsidR="003061FD" w:rsidRPr="003061FD" w:rsidRDefault="003061FD" w:rsidP="003061FD">
      <w:pPr>
        <w:pStyle w:val="10"/>
        <w:keepNext w:val="0"/>
        <w:spacing w:before="240" w:after="0"/>
        <w:rPr>
          <w:rFonts w:cs="Times New Roman"/>
          <w:b w:val="0"/>
          <w:bCs w:val="0"/>
          <w:color w:val="000000"/>
          <w:sz w:val="26"/>
          <w:szCs w:val="26"/>
        </w:rPr>
      </w:pPr>
      <w:bookmarkStart w:id="54" w:name="_Toc37759155"/>
      <w:bookmarkStart w:id="55" w:name="PO0000645"/>
      <w:r w:rsidRPr="003061FD">
        <w:rPr>
          <w:rFonts w:cs="Times New Roman"/>
          <w:b w:val="0"/>
          <w:bCs w:val="0"/>
          <w:color w:val="000000"/>
          <w:sz w:val="26"/>
          <w:szCs w:val="26"/>
        </w:rPr>
        <w:t xml:space="preserve">ПРИЛОЖЕНИЕ </w:t>
      </w:r>
      <w:bookmarkEnd w:id="54"/>
      <w:r w:rsidRPr="003061FD">
        <w:rPr>
          <w:rFonts w:cs="Times New Roman"/>
          <w:b w:val="0"/>
          <w:bCs w:val="0"/>
          <w:color w:val="FF0000"/>
          <w:sz w:val="26"/>
          <w:szCs w:val="26"/>
        </w:rPr>
        <w:t>Д</w:t>
      </w:r>
    </w:p>
    <w:bookmarkEnd w:id="5"/>
    <w:bookmarkEnd w:id="55"/>
    <w:p w:rsidR="003061FD" w:rsidRPr="003061FD" w:rsidRDefault="003061FD" w:rsidP="003061FD">
      <w:pPr>
        <w:pStyle w:val="10"/>
        <w:keepNext w:val="0"/>
        <w:rPr>
          <w:rFonts w:cs="Times New Roman"/>
          <w:color w:val="000000"/>
          <w:sz w:val="26"/>
          <w:szCs w:val="26"/>
        </w:rPr>
      </w:pPr>
      <w:r w:rsidRPr="003061FD">
        <w:rPr>
          <w:rFonts w:cs="Times New Roman"/>
          <w:color w:val="000000"/>
          <w:sz w:val="26"/>
          <w:szCs w:val="26"/>
        </w:rPr>
        <w:t>ПОРЯДОК СОДЕРЖАНИЯ СТРОИТЕЛЬНЫХ ПЛОЩАДОК</w:t>
      </w:r>
    </w:p>
    <w:p w:rsidR="003061FD" w:rsidRPr="003061FD" w:rsidRDefault="003061FD" w:rsidP="003061FD">
      <w:pPr>
        <w:shd w:val="clear" w:color="auto" w:fill="FFFFFF"/>
        <w:ind w:firstLine="709"/>
        <w:jc w:val="both"/>
        <w:textAlignment w:val="baseline"/>
        <w:rPr>
          <w:color w:val="000000"/>
          <w:sz w:val="26"/>
          <w:szCs w:val="26"/>
        </w:rPr>
      </w:pPr>
      <w:r w:rsidRPr="003061FD">
        <w:rPr>
          <w:color w:val="000000"/>
          <w:sz w:val="26"/>
          <w:szCs w:val="26"/>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панели ограждений должны быть выполнены из однородных материалов;</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 xml:space="preserve">ограждение должно регулярно (не реже одного раза в неделю) очищаться от несанкционированной рекламы, грунта, грязи, снега и наледи, в случае необходимости </w:t>
      </w:r>
      <w:r w:rsidRPr="003061FD">
        <w:rPr>
          <w:color w:val="000000"/>
          <w:sz w:val="26"/>
          <w:szCs w:val="26"/>
        </w:rPr>
        <w:lastRenderedPageBreak/>
        <w:t>ограждения и их конструкции должны быть окрашены красками, устойчивыми к неблагоприятным погодным условиям;</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повреждение ограждений необходимо устранять незамедлительно;</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ограждения не должны иметь проемов, кроме ворот и калиток, контролируемых в течение рабочего времени и запираемых после его окончания;</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конструкция тротуара для прохода пешеходов должна быть шириной не менее 1,2 м;</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3061FD" w:rsidRPr="003061FD" w:rsidRDefault="003061FD" w:rsidP="003061FD">
      <w:pPr>
        <w:numPr>
          <w:ilvl w:val="1"/>
          <w:numId w:val="15"/>
        </w:numPr>
        <w:shd w:val="clear" w:color="auto" w:fill="FFFFFF"/>
        <w:tabs>
          <w:tab w:val="clear" w:pos="1440"/>
          <w:tab w:val="num" w:pos="709"/>
        </w:tabs>
        <w:spacing w:line="240" w:lineRule="auto"/>
        <w:ind w:left="0" w:firstLine="425"/>
        <w:jc w:val="both"/>
        <w:textAlignment w:val="baseline"/>
        <w:rPr>
          <w:color w:val="000000"/>
          <w:sz w:val="26"/>
          <w:szCs w:val="26"/>
        </w:rPr>
      </w:pPr>
      <w:r w:rsidRPr="003061FD">
        <w:rPr>
          <w:color w:val="000000"/>
          <w:sz w:val="26"/>
          <w:szCs w:val="26"/>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3061FD">
        <w:rPr>
          <w:color w:val="000000"/>
          <w:sz w:val="26"/>
          <w:szCs w:val="26"/>
        </w:rPr>
        <w:t>илосборными</w:t>
      </w:r>
      <w:proofErr w:type="spellEnd"/>
      <w:r w:rsidRPr="003061FD">
        <w:rPr>
          <w:color w:val="000000"/>
          <w:sz w:val="26"/>
          <w:szCs w:val="26"/>
        </w:rPr>
        <w:t xml:space="preserve"> контейнерами, (следует использовать моечные посты </w:t>
      </w:r>
      <w:r w:rsidRPr="003061FD">
        <w:rPr>
          <w:color w:val="000000"/>
          <w:sz w:val="26"/>
          <w:szCs w:val="26"/>
        </w:rPr>
        <w:lastRenderedPageBreak/>
        <w:t xml:space="preserve">автотранспорта заводского изготовления с замкнутым циклом </w:t>
      </w:r>
      <w:proofErr w:type="spellStart"/>
      <w:r w:rsidRPr="003061FD">
        <w:rPr>
          <w:color w:val="000000"/>
          <w:sz w:val="26"/>
          <w:szCs w:val="26"/>
        </w:rPr>
        <w:t>водооборота</w:t>
      </w:r>
      <w:proofErr w:type="spellEnd"/>
      <w:r w:rsidRPr="003061FD">
        <w:rPr>
          <w:color w:val="000000"/>
          <w:sz w:val="26"/>
          <w:szCs w:val="26"/>
        </w:rPr>
        <w:t xml:space="preserve"> и утилизацией стоков);</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Выполнить работы по устройству постоянных и временных внутриплощадочных проездов;</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Осуществлять в случае необходимости вывоз снега, собранного с территорий строительных площадок, на специально оборудованные </w:t>
      </w:r>
      <w:proofErr w:type="spellStart"/>
      <w:r w:rsidRPr="003061FD">
        <w:rPr>
          <w:color w:val="000000"/>
          <w:sz w:val="26"/>
          <w:szCs w:val="26"/>
        </w:rPr>
        <w:t>снегоприемные</w:t>
      </w:r>
      <w:proofErr w:type="spellEnd"/>
      <w:r w:rsidRPr="003061FD">
        <w:rPr>
          <w:color w:val="000000"/>
          <w:sz w:val="26"/>
          <w:szCs w:val="26"/>
        </w:rPr>
        <w:t xml:space="preserve"> пункты;</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Не допускать наличие искривлений и провисаний фасадной сетки.</w:t>
      </w:r>
    </w:p>
    <w:p w:rsidR="003061FD" w:rsidRPr="003061FD" w:rsidRDefault="003061FD" w:rsidP="003061FD">
      <w:pPr>
        <w:numPr>
          <w:ilvl w:val="0"/>
          <w:numId w:val="15"/>
        </w:numPr>
        <w:shd w:val="clear" w:color="auto" w:fill="FFFFFF"/>
        <w:spacing w:line="240" w:lineRule="auto"/>
        <w:ind w:left="0" w:firstLine="709"/>
        <w:jc w:val="both"/>
        <w:textAlignment w:val="baseline"/>
        <w:rPr>
          <w:color w:val="000000"/>
          <w:sz w:val="26"/>
          <w:szCs w:val="26"/>
        </w:rPr>
      </w:pPr>
      <w:r w:rsidRPr="003061FD">
        <w:rPr>
          <w:color w:val="000000"/>
          <w:sz w:val="26"/>
          <w:szCs w:val="26"/>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3061FD" w:rsidRPr="003061FD" w:rsidRDefault="003061FD" w:rsidP="003061FD">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вынос грунта, бетонной смеси, грязи и мусора колесами транспортных средств с территорий строительных площадок;</w:t>
      </w:r>
    </w:p>
    <w:p w:rsidR="003061FD" w:rsidRPr="003061FD" w:rsidRDefault="003061FD" w:rsidP="003061FD">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3061FD" w:rsidRPr="003061FD" w:rsidRDefault="003061FD" w:rsidP="003061FD">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сбор, хранение твердых коммунальных отходов и строительных отходов вне контейнеров и бункеров;</w:t>
      </w:r>
    </w:p>
    <w:p w:rsidR="003061FD" w:rsidRPr="003061FD" w:rsidRDefault="003061FD" w:rsidP="003061FD">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разведение костров, сжигание твердых коммунальных и строительных отходов;</w:t>
      </w:r>
    </w:p>
    <w:p w:rsidR="003061FD" w:rsidRPr="003061FD" w:rsidRDefault="003061FD" w:rsidP="003061FD">
      <w:pPr>
        <w:pStyle w:val="aa"/>
        <w:numPr>
          <w:ilvl w:val="0"/>
          <w:numId w:val="16"/>
        </w:numPr>
        <w:shd w:val="clear" w:color="auto" w:fill="FFFFFF"/>
        <w:spacing w:line="240" w:lineRule="auto"/>
        <w:ind w:left="0" w:firstLine="425"/>
        <w:jc w:val="both"/>
        <w:textAlignment w:val="baseline"/>
        <w:rPr>
          <w:color w:val="000000"/>
          <w:sz w:val="26"/>
          <w:szCs w:val="26"/>
        </w:rPr>
      </w:pPr>
      <w:r w:rsidRPr="003061FD">
        <w:rPr>
          <w:color w:val="000000"/>
          <w:sz w:val="26"/>
          <w:szCs w:val="26"/>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3061FD" w:rsidRPr="003061FD" w:rsidRDefault="003061FD" w:rsidP="003061FD">
      <w:pPr>
        <w:pStyle w:val="10"/>
        <w:keepNext w:val="0"/>
        <w:spacing w:before="240" w:after="0"/>
        <w:rPr>
          <w:rFonts w:cs="Times New Roman"/>
          <w:b w:val="0"/>
          <w:bCs w:val="0"/>
          <w:color w:val="000000"/>
          <w:sz w:val="26"/>
          <w:szCs w:val="26"/>
        </w:rPr>
      </w:pPr>
      <w:r w:rsidRPr="003061FD">
        <w:rPr>
          <w:rFonts w:cs="Times New Roman"/>
          <w:b w:val="0"/>
          <w:bCs w:val="0"/>
          <w:color w:val="000000"/>
          <w:sz w:val="26"/>
          <w:szCs w:val="26"/>
        </w:rPr>
        <w:lastRenderedPageBreak/>
        <w:t xml:space="preserve">ПРИЛОЖЕНИЕ </w:t>
      </w:r>
      <w:r w:rsidRPr="003061FD">
        <w:rPr>
          <w:rFonts w:cs="Times New Roman"/>
          <w:b w:val="0"/>
          <w:bCs w:val="0"/>
          <w:color w:val="FF0000"/>
          <w:sz w:val="26"/>
          <w:szCs w:val="26"/>
        </w:rPr>
        <w:t>Е</w:t>
      </w:r>
    </w:p>
    <w:p w:rsidR="003061FD" w:rsidRPr="003061FD" w:rsidRDefault="003061FD" w:rsidP="003061FD">
      <w:pPr>
        <w:pStyle w:val="14"/>
        <w:keepNext/>
        <w:keepLines/>
        <w:shd w:val="clear" w:color="auto" w:fill="auto"/>
        <w:tabs>
          <w:tab w:val="left" w:pos="426"/>
        </w:tabs>
        <w:spacing w:before="120" w:after="120" w:line="240" w:lineRule="auto"/>
        <w:ind w:firstLine="0"/>
        <w:rPr>
          <w:color w:val="000000"/>
        </w:rPr>
      </w:pPr>
      <w:bookmarkStart w:id="56" w:name="bookmark16"/>
      <w:r w:rsidRPr="003061FD">
        <w:rPr>
          <w:color w:val="000000"/>
        </w:rPr>
        <w:t>ПРАВИЛА ПО ОФОРМЛЕНИЮ И РАЗМЕЩЕНИЮ ВЫВЕСОК И ИНФОРМАЦИИ</w:t>
      </w:r>
      <w:bookmarkEnd w:id="56"/>
    </w:p>
    <w:p w:rsidR="003061FD" w:rsidRPr="003061FD" w:rsidRDefault="003061FD" w:rsidP="003061FD">
      <w:pPr>
        <w:pStyle w:val="24"/>
        <w:shd w:val="clear" w:color="auto" w:fill="auto"/>
        <w:tabs>
          <w:tab w:val="left" w:pos="1383"/>
        </w:tabs>
        <w:spacing w:before="0" w:after="0" w:line="240" w:lineRule="auto"/>
        <w:ind w:left="709"/>
        <w:jc w:val="both"/>
        <w:rPr>
          <w:color w:val="000000"/>
        </w:rPr>
      </w:pPr>
      <w:r w:rsidRPr="003061FD">
        <w:rPr>
          <w:color w:val="000000"/>
        </w:rPr>
        <w:t>Оформление и размещение вывесок, рекламы и витрин.</w:t>
      </w:r>
    </w:p>
    <w:p w:rsidR="003061FD" w:rsidRPr="003061FD" w:rsidRDefault="003061FD" w:rsidP="003061FD">
      <w:pPr>
        <w:pStyle w:val="24"/>
        <w:numPr>
          <w:ilvl w:val="0"/>
          <w:numId w:val="18"/>
        </w:numPr>
        <w:shd w:val="clear" w:color="auto" w:fill="auto"/>
        <w:tabs>
          <w:tab w:val="left" w:pos="993"/>
        </w:tabs>
        <w:spacing w:before="0" w:after="0" w:line="240" w:lineRule="auto"/>
        <w:ind w:firstLine="709"/>
        <w:jc w:val="both"/>
        <w:rPr>
          <w:color w:val="000000"/>
        </w:rPr>
      </w:pPr>
      <w:r w:rsidRPr="003061FD">
        <w:rPr>
          <w:color w:val="000000"/>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3061FD" w:rsidRPr="003061FD" w:rsidRDefault="003061FD" w:rsidP="003061FD">
      <w:pPr>
        <w:pStyle w:val="24"/>
        <w:numPr>
          <w:ilvl w:val="1"/>
          <w:numId w:val="18"/>
        </w:numPr>
        <w:shd w:val="clear" w:color="auto" w:fill="auto"/>
        <w:tabs>
          <w:tab w:val="left" w:pos="851"/>
        </w:tabs>
        <w:spacing w:before="0" w:after="0" w:line="240" w:lineRule="auto"/>
        <w:ind w:firstLine="425"/>
        <w:jc w:val="both"/>
        <w:rPr>
          <w:color w:val="000000"/>
        </w:rPr>
      </w:pPr>
      <w:r w:rsidRPr="003061FD">
        <w:rPr>
          <w:color w:val="000000"/>
        </w:rPr>
        <w:t xml:space="preserve">Организациям, эксплуатирующим световые рекламы и вывески, надлежит обеспечивать своевременную замену перегоревших </w:t>
      </w:r>
      <w:proofErr w:type="spellStart"/>
      <w:r w:rsidRPr="003061FD">
        <w:rPr>
          <w:color w:val="000000"/>
        </w:rPr>
        <w:t>газосветовых</w:t>
      </w:r>
      <w:proofErr w:type="spellEnd"/>
      <w:r w:rsidRPr="003061FD">
        <w:rPr>
          <w:color w:val="000000"/>
        </w:rPr>
        <w:t xml:space="preserve"> трубок и электроламп. В случае неисправности отдельных знаков рекламы или вывески следует выключать полностью.</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Следует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надлежит разрабатывать собственные архитектурно художественные концепции, определяющие размещение и конструкцию вывесок.</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Рекламные конструкции не следует располагать отдельно от оборудования (за исключением, например, конструкций культурных и спортивных объектов, а также афишных тумб).</w:t>
      </w:r>
    </w:p>
    <w:p w:rsidR="003061FD" w:rsidRPr="003061FD" w:rsidRDefault="003061FD" w:rsidP="003061FD">
      <w:pPr>
        <w:pStyle w:val="24"/>
        <w:numPr>
          <w:ilvl w:val="1"/>
          <w:numId w:val="18"/>
        </w:numPr>
        <w:shd w:val="clear" w:color="auto" w:fill="auto"/>
        <w:tabs>
          <w:tab w:val="left" w:pos="851"/>
          <w:tab w:val="left" w:pos="1276"/>
        </w:tabs>
        <w:spacing w:before="0" w:after="0" w:line="240" w:lineRule="auto"/>
        <w:ind w:firstLine="425"/>
        <w:jc w:val="both"/>
        <w:rPr>
          <w:color w:val="000000"/>
        </w:rPr>
      </w:pPr>
      <w:r w:rsidRPr="003061FD">
        <w:rPr>
          <w:color w:val="000000"/>
        </w:rPr>
        <w:t>Крупноформатные рекламные конструкции (</w:t>
      </w:r>
      <w:proofErr w:type="spellStart"/>
      <w:r w:rsidRPr="003061FD">
        <w:rPr>
          <w:color w:val="000000"/>
        </w:rPr>
        <w:t>билборды</w:t>
      </w:r>
      <w:proofErr w:type="spellEnd"/>
      <w:r w:rsidRPr="003061FD">
        <w:rPr>
          <w:color w:val="000000"/>
        </w:rPr>
        <w:t xml:space="preserve">, </w:t>
      </w:r>
      <w:proofErr w:type="spellStart"/>
      <w:r w:rsidRPr="003061FD">
        <w:rPr>
          <w:color w:val="000000"/>
        </w:rPr>
        <w:t>суперсайты</w:t>
      </w:r>
      <w:proofErr w:type="spellEnd"/>
      <w:r w:rsidRPr="003061FD">
        <w:rPr>
          <w:color w:val="000000"/>
        </w:rPr>
        <w:t xml:space="preserve"> и прочие) не следует располагать ближе 100 метров от жилых, общественных и офисных зданий.</w:t>
      </w:r>
    </w:p>
    <w:p w:rsidR="003061FD" w:rsidRPr="003061FD" w:rsidRDefault="003061FD" w:rsidP="003061FD">
      <w:pPr>
        <w:pStyle w:val="24"/>
        <w:numPr>
          <w:ilvl w:val="1"/>
          <w:numId w:val="18"/>
        </w:numPr>
        <w:shd w:val="clear" w:color="auto" w:fill="auto"/>
        <w:tabs>
          <w:tab w:val="left" w:pos="851"/>
          <w:tab w:val="left" w:pos="1418"/>
        </w:tabs>
        <w:spacing w:before="0" w:after="0" w:line="240" w:lineRule="auto"/>
        <w:ind w:firstLine="425"/>
        <w:jc w:val="both"/>
        <w:rPr>
          <w:color w:val="000000"/>
        </w:rPr>
      </w:pPr>
      <w:r w:rsidRPr="003061FD">
        <w:rPr>
          <w:color w:val="000000"/>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3061FD" w:rsidRPr="003061FD" w:rsidRDefault="003061FD" w:rsidP="003061FD">
      <w:pPr>
        <w:pStyle w:val="24"/>
        <w:numPr>
          <w:ilvl w:val="0"/>
          <w:numId w:val="18"/>
        </w:numPr>
        <w:shd w:val="clear" w:color="auto" w:fill="auto"/>
        <w:tabs>
          <w:tab w:val="left" w:pos="993"/>
        </w:tabs>
        <w:spacing w:before="0" w:after="0" w:line="240" w:lineRule="auto"/>
        <w:ind w:firstLine="709"/>
        <w:jc w:val="both"/>
        <w:rPr>
          <w:color w:val="000000"/>
        </w:rPr>
      </w:pPr>
      <w:r w:rsidRPr="003061FD">
        <w:rPr>
          <w:color w:val="000000"/>
        </w:rPr>
        <w:t>Организация навигации на территории муниципального образования.</w:t>
      </w:r>
    </w:p>
    <w:p w:rsidR="003061FD" w:rsidRPr="003061FD" w:rsidRDefault="003061FD" w:rsidP="003061FD">
      <w:pPr>
        <w:pStyle w:val="24"/>
        <w:numPr>
          <w:ilvl w:val="2"/>
          <w:numId w:val="18"/>
        </w:numPr>
        <w:shd w:val="clear" w:color="auto" w:fill="auto"/>
        <w:tabs>
          <w:tab w:val="left" w:pos="851"/>
          <w:tab w:val="left" w:pos="1276"/>
        </w:tabs>
        <w:spacing w:before="0" w:after="0" w:line="240" w:lineRule="auto"/>
        <w:ind w:firstLine="426"/>
        <w:jc w:val="both"/>
        <w:rPr>
          <w:color w:val="000000"/>
        </w:rPr>
      </w:pPr>
      <w:r w:rsidRPr="003061FD">
        <w:rPr>
          <w:color w:val="000000"/>
        </w:rPr>
        <w:t>Навигацию следует размещать в удобных местах, не вызывая визуальный шум и не перекрывая архитектурные элементы зданий.</w:t>
      </w:r>
    </w:p>
    <w:p w:rsidR="003061FD" w:rsidRPr="003061FD" w:rsidRDefault="003061FD" w:rsidP="003061FD">
      <w:pPr>
        <w:pStyle w:val="24"/>
        <w:numPr>
          <w:ilvl w:val="0"/>
          <w:numId w:val="18"/>
        </w:numPr>
        <w:shd w:val="clear" w:color="auto" w:fill="auto"/>
        <w:tabs>
          <w:tab w:val="left" w:pos="993"/>
          <w:tab w:val="left" w:pos="1385"/>
        </w:tabs>
        <w:spacing w:before="0" w:after="0" w:line="240" w:lineRule="auto"/>
        <w:ind w:firstLine="709"/>
        <w:jc w:val="both"/>
        <w:rPr>
          <w:color w:val="000000"/>
        </w:rPr>
      </w:pPr>
      <w:r w:rsidRPr="003061FD">
        <w:rPr>
          <w:color w:val="000000"/>
        </w:rPr>
        <w:lastRenderedPageBreak/>
        <w:t xml:space="preserve">Организация уличного искусства (стрит-арт, граффити, </w:t>
      </w:r>
      <w:proofErr w:type="spellStart"/>
      <w:r w:rsidRPr="003061FD">
        <w:rPr>
          <w:color w:val="000000"/>
        </w:rPr>
        <w:t>мурали</w:t>
      </w:r>
      <w:proofErr w:type="spellEnd"/>
      <w:r w:rsidRPr="003061FD">
        <w:rPr>
          <w:color w:val="000000"/>
        </w:rPr>
        <w:t>).</w:t>
      </w:r>
    </w:p>
    <w:p w:rsidR="003061FD" w:rsidRPr="003061FD" w:rsidRDefault="003061FD" w:rsidP="003061FD">
      <w:pPr>
        <w:pStyle w:val="24"/>
        <w:shd w:val="clear" w:color="auto" w:fill="auto"/>
        <w:tabs>
          <w:tab w:val="left" w:pos="1134"/>
          <w:tab w:val="left" w:pos="1276"/>
          <w:tab w:val="left" w:pos="3828"/>
          <w:tab w:val="left" w:pos="5954"/>
          <w:tab w:val="left" w:pos="6237"/>
          <w:tab w:val="left" w:pos="6379"/>
          <w:tab w:val="left" w:pos="6663"/>
        </w:tabs>
        <w:spacing w:before="0" w:after="0" w:line="240" w:lineRule="auto"/>
        <w:ind w:firstLine="426"/>
        <w:jc w:val="both"/>
        <w:rPr>
          <w:color w:val="000000"/>
        </w:rPr>
      </w:pPr>
      <w:r w:rsidRPr="003061FD">
        <w:rPr>
          <w:color w:val="000000"/>
        </w:rPr>
        <w:t>3.1. Надлежит определить и</w:t>
      </w:r>
      <w:r w:rsidRPr="003061FD">
        <w:rPr>
          <w:color w:val="000000"/>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3061FD">
        <w:rPr>
          <w:color w:val="000000"/>
        </w:rPr>
        <w:tab/>
        <w:t>с органами местного самоуправления.</w:t>
      </w:r>
    </w:p>
    <w:p w:rsidR="003061FD" w:rsidRPr="003061FD" w:rsidRDefault="003061FD" w:rsidP="003061FD">
      <w:pPr>
        <w:pStyle w:val="24"/>
        <w:numPr>
          <w:ilvl w:val="0"/>
          <w:numId w:val="19"/>
        </w:numPr>
        <w:shd w:val="clear" w:color="auto" w:fill="auto"/>
        <w:tabs>
          <w:tab w:val="left" w:pos="993"/>
          <w:tab w:val="left" w:pos="5103"/>
          <w:tab w:val="left" w:pos="5245"/>
          <w:tab w:val="left" w:pos="7371"/>
        </w:tabs>
        <w:spacing w:before="0" w:after="0" w:line="240" w:lineRule="auto"/>
        <w:ind w:firstLine="709"/>
        <w:jc w:val="both"/>
        <w:rPr>
          <w:color w:val="000000"/>
        </w:rPr>
      </w:pPr>
      <w:r w:rsidRPr="003061FD">
        <w:rPr>
          <w:color w:val="000000"/>
        </w:rPr>
        <w:t>Праздничное оформление территории.</w:t>
      </w:r>
    </w:p>
    <w:p w:rsidR="003061FD" w:rsidRPr="003061FD" w:rsidRDefault="003061FD" w:rsidP="003061FD">
      <w:pPr>
        <w:pStyle w:val="24"/>
        <w:shd w:val="clear" w:color="auto" w:fill="auto"/>
        <w:tabs>
          <w:tab w:val="left" w:pos="993"/>
          <w:tab w:val="left" w:pos="5103"/>
          <w:tab w:val="left" w:pos="5245"/>
          <w:tab w:val="left" w:pos="7371"/>
        </w:tabs>
        <w:spacing w:before="0" w:after="0" w:line="240" w:lineRule="auto"/>
        <w:ind w:firstLine="426"/>
        <w:jc w:val="both"/>
        <w:rPr>
          <w:color w:val="000000"/>
        </w:rPr>
      </w:pPr>
      <w:r w:rsidRPr="003061FD">
        <w:rPr>
          <w:color w:val="000000"/>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3061FD" w:rsidRPr="003061FD" w:rsidRDefault="003061FD" w:rsidP="003061FD">
      <w:pPr>
        <w:pStyle w:val="a8"/>
        <w:spacing w:before="240"/>
        <w:jc w:val="center"/>
        <w:rPr>
          <w:color w:val="000000"/>
          <w:sz w:val="26"/>
          <w:szCs w:val="26"/>
        </w:rPr>
      </w:pPr>
      <w:r w:rsidRPr="003061FD">
        <w:rPr>
          <w:color w:val="000000"/>
          <w:sz w:val="26"/>
          <w:szCs w:val="26"/>
        </w:rPr>
        <w:t xml:space="preserve">ПРИЛОЖЕНИЕ </w:t>
      </w:r>
      <w:r w:rsidRPr="003061FD">
        <w:rPr>
          <w:color w:val="FF0000"/>
          <w:sz w:val="26"/>
          <w:szCs w:val="26"/>
        </w:rPr>
        <w:t>Ж</w:t>
      </w:r>
    </w:p>
    <w:p w:rsidR="003061FD" w:rsidRPr="003061FD" w:rsidRDefault="003061FD" w:rsidP="003061FD">
      <w:pPr>
        <w:autoSpaceDE w:val="0"/>
        <w:autoSpaceDN w:val="0"/>
        <w:adjustRightInd w:val="0"/>
        <w:spacing w:before="120" w:after="120"/>
        <w:jc w:val="center"/>
        <w:outlineLvl w:val="1"/>
        <w:rPr>
          <w:b/>
          <w:color w:val="000000"/>
          <w:sz w:val="26"/>
          <w:szCs w:val="26"/>
        </w:rPr>
      </w:pPr>
      <w:r w:rsidRPr="003061FD">
        <w:rPr>
          <w:b/>
          <w:color w:val="000000"/>
          <w:sz w:val="26"/>
          <w:szCs w:val="26"/>
        </w:rPr>
        <w:t>ПОЛОЖЕНИЕ ОБ УБОРКЕ ТЕРРИТОРИИ</w:t>
      </w:r>
    </w:p>
    <w:p w:rsidR="003061FD" w:rsidRPr="003061FD" w:rsidRDefault="003061FD" w:rsidP="003061FD">
      <w:pPr>
        <w:pStyle w:val="aa"/>
        <w:widowControl w:val="0"/>
        <w:numPr>
          <w:ilvl w:val="0"/>
          <w:numId w:val="23"/>
        </w:numPr>
        <w:autoSpaceDE w:val="0"/>
        <w:autoSpaceDN w:val="0"/>
        <w:adjustRightInd w:val="0"/>
        <w:spacing w:line="240" w:lineRule="auto"/>
        <w:ind w:left="0" w:firstLine="709"/>
        <w:outlineLvl w:val="1"/>
        <w:rPr>
          <w:color w:val="000000"/>
          <w:sz w:val="26"/>
          <w:szCs w:val="26"/>
        </w:rPr>
      </w:pPr>
      <w:r w:rsidRPr="003061FD">
        <w:rPr>
          <w:color w:val="000000"/>
          <w:sz w:val="26"/>
          <w:szCs w:val="26"/>
        </w:rPr>
        <w:t>ОРГАНИЗАЦИЯ УБОРКИ ТЕРРИТОРИЙ МУНИЦИПАЛЬНОГО ОБРАЗОВАНИЯ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Уборочные работы производятся в соответствии с требованиями настоящих Правил и действующим законодательством.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1.3. Не допускается нарушение настоящего Положения, нормативными актами администрации муниципального образования, отраслевыми регламентами и иными </w:t>
      </w:r>
      <w:r w:rsidRPr="003061FD">
        <w:rPr>
          <w:color w:val="000000"/>
          <w:sz w:val="26"/>
          <w:szCs w:val="26"/>
        </w:rPr>
        <w:lastRenderedPageBreak/>
        <w:t>документами требований к выполнению работ по содержанию и уборке, в том числе повлекшее загрязнение территорий муниципального образования.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1.4. Ответственными за организацию и обеспечение требований настоящего Положения являются: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 для юридических лиц - руководители, если иное не установлено внутренним распорядительным документом;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 для объектов торговли, сферы услуг и бытового обслуживания - собственники (владельцы) данных объектов, индивидуальные предприниматели;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3) в многоквартирных домах - руководители или уполномоченные лица организации, осуществляющей управление многоквартирным домом;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5) на незастроенных территориях - собственники (владельцы) земельных участков;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6) в частных домовладениях - собственники (владельцы);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7) на территориях муниципального образования - уполномоченный орган Администрации в сфере ЖКХ.</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ab/>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1.6. На проезжей части улиц, тротуарах, лестничных сходах, надземных пешеходных переходах и других составляющих частях автомобильных дорог, а также на тротуарах, находящихся на мостах, путепроводах, эстакадах, на технических тротуарах, примыкающих к инженерным сооружениям, совмещенных с проезжей частью трамвайных путях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lastRenderedPageBreak/>
        <w:t>1.7. На озелененных участках улично-дорожной сети, в том числе на газонах разделительных полос проезжей части улиц и обособленных трамвайных путях,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1.10. В подземных переходах организацию и обеспечение уборочных работ осуществляют собственники (владельцы) переходов.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1.11.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1.12.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1.13. Организацию работ по уборке (включая покос сорной растительности) земельных участков береговых полос и </w:t>
      </w:r>
      <w:proofErr w:type="spellStart"/>
      <w:r w:rsidRPr="003061FD">
        <w:rPr>
          <w:color w:val="000000"/>
          <w:sz w:val="26"/>
          <w:szCs w:val="26"/>
        </w:rPr>
        <w:t>водоохранных</w:t>
      </w:r>
      <w:proofErr w:type="spellEnd"/>
      <w:r w:rsidRPr="003061FD">
        <w:rPr>
          <w:color w:val="000000"/>
          <w:sz w:val="26"/>
          <w:szCs w:val="26"/>
        </w:rPr>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1.14.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1.15. На территориях охранных зон и зон эксплуатационной ответственности электро-, газо-, водо- и теплосетей и иных инженерных сетей, а также территорий, </w:t>
      </w:r>
      <w:r w:rsidRPr="003061FD">
        <w:rPr>
          <w:color w:val="000000"/>
          <w:sz w:val="26"/>
          <w:szCs w:val="26"/>
        </w:rPr>
        <w:lastRenderedPageBreak/>
        <w:t>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1.16.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1.17.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1.18.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1.19.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3061FD" w:rsidRPr="003061FD" w:rsidRDefault="003061FD" w:rsidP="003061FD">
      <w:pPr>
        <w:pStyle w:val="aa"/>
        <w:widowControl w:val="0"/>
        <w:numPr>
          <w:ilvl w:val="0"/>
          <w:numId w:val="23"/>
        </w:numPr>
        <w:autoSpaceDE w:val="0"/>
        <w:autoSpaceDN w:val="0"/>
        <w:adjustRightInd w:val="0"/>
        <w:spacing w:before="120" w:after="120" w:line="240" w:lineRule="auto"/>
        <w:ind w:left="0" w:firstLine="567"/>
        <w:outlineLvl w:val="1"/>
        <w:rPr>
          <w:color w:val="000000"/>
          <w:sz w:val="26"/>
          <w:szCs w:val="26"/>
        </w:rPr>
      </w:pPr>
      <w:r w:rsidRPr="003061FD">
        <w:rPr>
          <w:color w:val="000000"/>
          <w:sz w:val="26"/>
          <w:szCs w:val="26"/>
        </w:rPr>
        <w:t>УБОРКА ТЕРРИТОРИИ МУНИЦИПАЛЬНОГО ОБРАЗОВАНИЯ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2.1. Содержание улично-дорожной сети в теплый период года (весенне-летне-осенний сезон) осуществляется уполномоченным органом администрации </w:t>
      </w:r>
      <w:r w:rsidRPr="003061FD">
        <w:rPr>
          <w:color w:val="000000"/>
          <w:sz w:val="26"/>
          <w:szCs w:val="26"/>
        </w:rPr>
        <w:lastRenderedPageBreak/>
        <w:t>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3061FD" w:rsidRPr="003061FD" w:rsidRDefault="003061FD" w:rsidP="003061FD">
      <w:pPr>
        <w:autoSpaceDE w:val="0"/>
        <w:autoSpaceDN w:val="0"/>
        <w:adjustRightInd w:val="0"/>
        <w:ind w:firstLine="709"/>
        <w:jc w:val="both"/>
        <w:rPr>
          <w:b/>
          <w:color w:val="000000"/>
          <w:sz w:val="26"/>
          <w:szCs w:val="26"/>
        </w:rPr>
      </w:pPr>
      <w:r w:rsidRPr="003061FD">
        <w:rPr>
          <w:color w:val="000000"/>
          <w:sz w:val="26"/>
          <w:szCs w:val="26"/>
        </w:rPr>
        <w:t xml:space="preserve">2.2. </w:t>
      </w:r>
      <w:r w:rsidRPr="003061FD">
        <w:rPr>
          <w:b/>
          <w:color w:val="000000"/>
          <w:sz w:val="26"/>
          <w:szCs w:val="26"/>
        </w:rPr>
        <w:t>Мероприятия по уходу за территорией в весенне-летне-осенний сезон предусматривают:</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3061FD">
        <w:rPr>
          <w:color w:val="000000"/>
          <w:sz w:val="26"/>
          <w:szCs w:val="26"/>
        </w:rPr>
        <w:t>противогололедного</w:t>
      </w:r>
      <w:proofErr w:type="spellEnd"/>
      <w:r w:rsidRPr="003061FD">
        <w:rPr>
          <w:color w:val="000000"/>
          <w:sz w:val="26"/>
          <w:szCs w:val="26"/>
        </w:rPr>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3061FD">
        <w:rPr>
          <w:color w:val="000000"/>
          <w:sz w:val="26"/>
          <w:szCs w:val="26"/>
        </w:rPr>
        <w:t>прилотковую</w:t>
      </w:r>
      <w:proofErr w:type="spellEnd"/>
      <w:r w:rsidRPr="003061FD">
        <w:rPr>
          <w:color w:val="000000"/>
          <w:sz w:val="26"/>
          <w:szCs w:val="26"/>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3061FD" w:rsidRPr="003061FD" w:rsidRDefault="003061FD" w:rsidP="003061FD">
      <w:pPr>
        <w:pStyle w:val="24"/>
        <w:shd w:val="clear" w:color="auto" w:fill="auto"/>
        <w:tabs>
          <w:tab w:val="left" w:pos="1590"/>
        </w:tabs>
        <w:spacing w:before="0" w:after="0" w:line="240" w:lineRule="auto"/>
        <w:ind w:firstLine="709"/>
        <w:jc w:val="both"/>
        <w:rPr>
          <w:color w:val="000000"/>
        </w:rPr>
      </w:pPr>
      <w:r w:rsidRPr="003061FD">
        <w:rPr>
          <w:color w:val="000000"/>
        </w:rPr>
        <w:t xml:space="preserve">Уборку лотков и бордюров от песка, пыли, мусора после мойки надлежит заканчивать к 7 часам утра.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3061FD" w:rsidRPr="003061FD" w:rsidRDefault="003061FD" w:rsidP="003061FD">
      <w:pPr>
        <w:pStyle w:val="24"/>
        <w:shd w:val="clear" w:color="auto" w:fill="auto"/>
        <w:tabs>
          <w:tab w:val="left" w:pos="1590"/>
        </w:tabs>
        <w:spacing w:before="0" w:after="0" w:line="240" w:lineRule="auto"/>
        <w:ind w:firstLine="426"/>
        <w:jc w:val="both"/>
        <w:rPr>
          <w:color w:val="000000"/>
        </w:rPr>
      </w:pPr>
      <w:r w:rsidRPr="003061FD">
        <w:rPr>
          <w:color w:val="000000"/>
        </w:rPr>
        <w:t xml:space="preserve">Мойку дорожных покрытий и тротуаров, а также подметание тротуаров надлежит </w:t>
      </w:r>
      <w:r w:rsidRPr="003061FD">
        <w:rPr>
          <w:color w:val="000000"/>
        </w:rPr>
        <w:lastRenderedPageBreak/>
        <w:t>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2.4. Подметание является одной из основных операций уборки усовершенствованных покрытий. Подметание производится на </w:t>
      </w:r>
      <w:proofErr w:type="spellStart"/>
      <w:r w:rsidRPr="003061FD">
        <w:rPr>
          <w:color w:val="000000"/>
          <w:sz w:val="26"/>
          <w:szCs w:val="26"/>
        </w:rPr>
        <w:t>прилотковой</w:t>
      </w:r>
      <w:proofErr w:type="spellEnd"/>
      <w:r w:rsidRPr="003061FD">
        <w:rPr>
          <w:color w:val="000000"/>
          <w:sz w:val="26"/>
          <w:szCs w:val="26"/>
        </w:rPr>
        <w:t xml:space="preserve"> части и линиях дорожной разметки: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 в первую очередь - на улицах, по которым проходят маршруты транспорта;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 во вторую очередь - на улицах со средней и малой интенсивностью движения.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3061FD">
        <w:rPr>
          <w:color w:val="000000"/>
          <w:sz w:val="26"/>
          <w:szCs w:val="26"/>
        </w:rPr>
        <w:t>прилотковой</w:t>
      </w:r>
      <w:proofErr w:type="spellEnd"/>
      <w:r w:rsidRPr="003061FD">
        <w:rPr>
          <w:color w:val="000000"/>
          <w:sz w:val="26"/>
          <w:szCs w:val="26"/>
        </w:rPr>
        <w:t xml:space="preserve"> части дорог от грязи и песчаных наносов, накопившихся в течение зимнего периода.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При переходе с весенне-летне-осеннего содержания на зимнее до начала работ по зимнему содержанию в обязательном порядке производится ручная уборка </w:t>
      </w:r>
      <w:proofErr w:type="spellStart"/>
      <w:r w:rsidRPr="003061FD">
        <w:rPr>
          <w:color w:val="000000"/>
          <w:sz w:val="26"/>
          <w:szCs w:val="26"/>
        </w:rPr>
        <w:t>прилотковой</w:t>
      </w:r>
      <w:proofErr w:type="spellEnd"/>
      <w:r w:rsidRPr="003061FD">
        <w:rPr>
          <w:color w:val="000000"/>
          <w:sz w:val="26"/>
          <w:szCs w:val="26"/>
        </w:rPr>
        <w:t xml:space="preserve"> части дорог от опавших листьев и веток, скопившихся в результате листопада.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 остальное время ручная уборка производится по мере необходимости в соответствии с погодными условиями.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2.6. </w:t>
      </w:r>
      <w:proofErr w:type="spellStart"/>
      <w:r w:rsidRPr="003061FD">
        <w:rPr>
          <w:color w:val="000000"/>
          <w:sz w:val="26"/>
          <w:szCs w:val="26"/>
        </w:rPr>
        <w:t>Прилотковые</w:t>
      </w:r>
      <w:proofErr w:type="spellEnd"/>
      <w:r w:rsidRPr="003061FD">
        <w:rPr>
          <w:color w:val="000000"/>
          <w:sz w:val="26"/>
          <w:szCs w:val="26"/>
        </w:rPr>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2.8. На основных транспортных магистральных улицах не допускается: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 на проезжей части, тротуарах, осевых - наличие смета, грязи, случайного мусора и «стоячей» воды;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 мойка проезжей части с целью </w:t>
      </w:r>
      <w:proofErr w:type="spellStart"/>
      <w:r w:rsidRPr="003061FD">
        <w:rPr>
          <w:color w:val="000000"/>
          <w:sz w:val="26"/>
          <w:szCs w:val="26"/>
        </w:rPr>
        <w:t>скучивания</w:t>
      </w:r>
      <w:proofErr w:type="spellEnd"/>
      <w:r w:rsidRPr="003061FD">
        <w:rPr>
          <w:color w:val="000000"/>
          <w:sz w:val="26"/>
          <w:szCs w:val="26"/>
        </w:rPr>
        <w:t xml:space="preserve"> смета;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подметание дорог без предварительного смачивания дорожного полотна;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lastRenderedPageBreak/>
        <w:t>- засорение газонной части различным мусором в процессе уборки дорог.</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Мойка и окраска разделительных полос, выполненных из железобетонных блоков, дорожных указателей, знаков, металлических ограждений производятся по мере необходимости, но не реже одного раза в год.</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2.10. Уборка парков, скверов и иных объектов озеленения предусматривает подметание дорожно-</w:t>
      </w:r>
      <w:proofErr w:type="spellStart"/>
      <w:r w:rsidRPr="003061FD">
        <w:rPr>
          <w:color w:val="000000"/>
          <w:sz w:val="26"/>
          <w:szCs w:val="26"/>
        </w:rPr>
        <w:t>тропиночной</w:t>
      </w:r>
      <w:proofErr w:type="spellEnd"/>
      <w:r w:rsidRPr="003061FD">
        <w:rPr>
          <w:color w:val="000000"/>
          <w:sz w:val="26"/>
          <w:szCs w:val="26"/>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дорожно-</w:t>
      </w:r>
      <w:proofErr w:type="spellStart"/>
      <w:r w:rsidRPr="003061FD">
        <w:rPr>
          <w:color w:val="000000"/>
          <w:sz w:val="26"/>
          <w:szCs w:val="26"/>
        </w:rPr>
        <w:t>тропиночной</w:t>
      </w:r>
      <w:proofErr w:type="spellEnd"/>
      <w:r w:rsidRPr="003061FD">
        <w:rPr>
          <w:color w:val="000000"/>
          <w:sz w:val="26"/>
          <w:szCs w:val="26"/>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3061FD" w:rsidRPr="003061FD" w:rsidRDefault="003061FD" w:rsidP="003061FD">
      <w:pPr>
        <w:autoSpaceDE w:val="0"/>
        <w:autoSpaceDN w:val="0"/>
        <w:adjustRightInd w:val="0"/>
        <w:ind w:firstLine="709"/>
        <w:jc w:val="both"/>
        <w:rPr>
          <w:b/>
          <w:color w:val="000000"/>
          <w:sz w:val="26"/>
          <w:szCs w:val="26"/>
        </w:rPr>
      </w:pPr>
      <w:r w:rsidRPr="003061FD">
        <w:rPr>
          <w:color w:val="000000"/>
          <w:sz w:val="26"/>
          <w:szCs w:val="26"/>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r w:rsidRPr="003061FD">
        <w:rPr>
          <w:b/>
          <w:color w:val="000000"/>
          <w:sz w:val="26"/>
          <w:szCs w:val="26"/>
        </w:rPr>
        <w:t xml:space="preserve">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3061FD">
        <w:rPr>
          <w:color w:val="000000"/>
          <w:sz w:val="26"/>
          <w:szCs w:val="26"/>
        </w:rPr>
        <w:t>разлетание</w:t>
      </w:r>
      <w:proofErr w:type="spellEnd"/>
      <w:r w:rsidRPr="003061FD">
        <w:rPr>
          <w:color w:val="000000"/>
          <w:sz w:val="26"/>
          <w:szCs w:val="26"/>
        </w:rPr>
        <w:t>, подлежит вывозу в течение 1 суток после выполнения работ.</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2.15. </w:t>
      </w:r>
      <w:r w:rsidRPr="003061FD">
        <w:rPr>
          <w:b/>
          <w:color w:val="000000"/>
          <w:sz w:val="26"/>
          <w:szCs w:val="26"/>
        </w:rPr>
        <w:t>Мероприятия по уборке территории в зимний период предусматривают:</w:t>
      </w:r>
      <w:r w:rsidRPr="003061FD">
        <w:rPr>
          <w:color w:val="000000"/>
          <w:sz w:val="26"/>
          <w:szCs w:val="26"/>
        </w:rPr>
        <w:t xml:space="preserve"> </w:t>
      </w:r>
    </w:p>
    <w:p w:rsidR="003061FD" w:rsidRPr="003061FD" w:rsidRDefault="003061FD" w:rsidP="003061FD">
      <w:pPr>
        <w:autoSpaceDE w:val="0"/>
        <w:autoSpaceDN w:val="0"/>
        <w:adjustRightInd w:val="0"/>
        <w:ind w:firstLine="709"/>
        <w:jc w:val="both"/>
        <w:rPr>
          <w:b/>
          <w:color w:val="000000"/>
          <w:sz w:val="26"/>
          <w:szCs w:val="26"/>
        </w:rPr>
      </w:pPr>
      <w:r w:rsidRPr="003061FD">
        <w:rPr>
          <w:color w:val="000000"/>
          <w:sz w:val="26"/>
          <w:szCs w:val="26"/>
        </w:rPr>
        <w:lastRenderedPageBreak/>
        <w:t xml:space="preserve">- уборку и вывоз снега, льда, грязи, обработку тротуаров и проезжей части дорог разрешенными к применению </w:t>
      </w:r>
      <w:proofErr w:type="spellStart"/>
      <w:r w:rsidRPr="003061FD">
        <w:rPr>
          <w:color w:val="000000"/>
          <w:sz w:val="26"/>
          <w:szCs w:val="26"/>
        </w:rPr>
        <w:t>противогололедными</w:t>
      </w:r>
      <w:proofErr w:type="spellEnd"/>
      <w:r w:rsidRPr="003061FD">
        <w:rPr>
          <w:color w:val="000000"/>
          <w:sz w:val="26"/>
          <w:szCs w:val="26"/>
        </w:rPr>
        <w:t xml:space="preserve"> материалами.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3061FD">
        <w:rPr>
          <w:color w:val="000000"/>
          <w:sz w:val="26"/>
          <w:szCs w:val="26"/>
        </w:rPr>
        <w:t>противогололедных</w:t>
      </w:r>
      <w:proofErr w:type="spellEnd"/>
      <w:r w:rsidRPr="003061FD">
        <w:rPr>
          <w:color w:val="000000"/>
          <w:sz w:val="26"/>
          <w:szCs w:val="26"/>
        </w:rPr>
        <w:t xml:space="preserve"> материалов.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2.20.  Превентивные мероприятия включают в себя следующие операции: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3061FD" w:rsidRPr="003061FD" w:rsidRDefault="003061FD" w:rsidP="003061FD">
      <w:pPr>
        <w:pStyle w:val="24"/>
        <w:shd w:val="clear" w:color="auto" w:fill="auto"/>
        <w:tabs>
          <w:tab w:val="left" w:pos="1585"/>
        </w:tabs>
        <w:spacing w:before="0" w:after="0" w:line="240" w:lineRule="auto"/>
        <w:ind w:firstLine="709"/>
        <w:jc w:val="both"/>
        <w:rPr>
          <w:color w:val="000000"/>
        </w:rPr>
      </w:pPr>
      <w:r w:rsidRPr="003061FD">
        <w:rPr>
          <w:color w:val="000000"/>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путепроводы, эстакады, а также площади у авто- и железнодорожных вокзалов.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3061FD" w:rsidRPr="003061FD" w:rsidRDefault="003061FD" w:rsidP="003061FD">
      <w:pPr>
        <w:pStyle w:val="24"/>
        <w:shd w:val="clear" w:color="auto" w:fill="auto"/>
        <w:tabs>
          <w:tab w:val="left" w:pos="1617"/>
        </w:tabs>
        <w:spacing w:before="0" w:after="0" w:line="240" w:lineRule="auto"/>
        <w:ind w:firstLine="709"/>
        <w:jc w:val="both"/>
        <w:rPr>
          <w:color w:val="000000"/>
        </w:rPr>
      </w:pPr>
      <w:r w:rsidRPr="003061FD">
        <w:rPr>
          <w:color w:val="000000"/>
        </w:rPr>
        <w:t xml:space="preserve">Посыпку песком с примесью хлоридов, как правило, начинают немедленно с начала </w:t>
      </w:r>
      <w:r w:rsidRPr="003061FD">
        <w:rPr>
          <w:color w:val="000000"/>
        </w:rPr>
        <w:lastRenderedPageBreak/>
        <w:t>снегопада или появления гололеда. Тротуары следует посыпать сухим песком без хлоридов.</w:t>
      </w:r>
    </w:p>
    <w:p w:rsidR="003061FD" w:rsidRPr="003061FD" w:rsidRDefault="003061FD" w:rsidP="003061FD">
      <w:pPr>
        <w:pStyle w:val="24"/>
        <w:shd w:val="clear" w:color="auto" w:fill="auto"/>
        <w:tabs>
          <w:tab w:val="left" w:pos="1617"/>
        </w:tabs>
        <w:spacing w:before="0" w:after="0" w:line="240" w:lineRule="auto"/>
        <w:ind w:firstLine="709"/>
        <w:jc w:val="both"/>
        <w:rPr>
          <w:color w:val="FF0000"/>
        </w:rPr>
      </w:pPr>
      <w:r w:rsidRPr="003061FD">
        <w:rPr>
          <w:color w:val="FF0000"/>
        </w:rPr>
        <w:t xml:space="preserve">При возникновении гололеда </w:t>
      </w:r>
      <w:proofErr w:type="spellStart"/>
      <w:r w:rsidRPr="003061FD">
        <w:rPr>
          <w:color w:val="FF0000"/>
        </w:rPr>
        <w:t>противогололедными</w:t>
      </w:r>
      <w:proofErr w:type="spellEnd"/>
      <w:r w:rsidRPr="003061FD">
        <w:rPr>
          <w:color w:val="FF0000"/>
        </w:rPr>
        <w:t xml:space="preserve"> материалами обрабатываются в первую очередь лестницы, затем тротуары. Время обработки </w:t>
      </w:r>
      <w:proofErr w:type="spellStart"/>
      <w:r w:rsidRPr="003061FD">
        <w:rPr>
          <w:color w:val="FF0000"/>
        </w:rPr>
        <w:t>противогололедными</w:t>
      </w:r>
      <w:proofErr w:type="spellEnd"/>
      <w:r w:rsidRPr="003061FD">
        <w:rPr>
          <w:color w:val="FF0000"/>
        </w:rPr>
        <w:t xml:space="preserve"> материалами не должно превышать 4 часов с момента обнаружения зимней скользкости.</w:t>
      </w:r>
    </w:p>
    <w:p w:rsidR="003061FD" w:rsidRPr="003061FD" w:rsidRDefault="003061FD" w:rsidP="003061FD">
      <w:pPr>
        <w:pStyle w:val="24"/>
        <w:shd w:val="clear" w:color="auto" w:fill="auto"/>
        <w:tabs>
          <w:tab w:val="left" w:pos="1724"/>
        </w:tabs>
        <w:spacing w:before="0" w:after="0" w:line="240" w:lineRule="auto"/>
        <w:ind w:firstLine="709"/>
        <w:jc w:val="both"/>
        <w:rPr>
          <w:color w:val="000000"/>
        </w:rPr>
      </w:pPr>
      <w:r w:rsidRPr="003061FD">
        <w:rPr>
          <w:color w:val="000000"/>
        </w:rPr>
        <w:t>2.22. Уборку и вывозку снега и льда с улиц, площадей, мостов, плотин, скверов и бульваров надлежит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 в умеренный или сильный снегопад, с интенсивностью выпадения снега свыше 10 мм/ч, к распределению технологических материалов приступают через 15-30 мин. после начала снегопада.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3061FD" w:rsidRPr="003061FD" w:rsidRDefault="003061FD" w:rsidP="003061FD">
      <w:pPr>
        <w:pStyle w:val="24"/>
        <w:shd w:val="clear" w:color="auto" w:fill="auto"/>
        <w:tabs>
          <w:tab w:val="left" w:pos="1724"/>
        </w:tabs>
        <w:spacing w:before="0" w:after="0" w:line="240" w:lineRule="auto"/>
        <w:ind w:firstLine="709"/>
        <w:jc w:val="both"/>
        <w:rPr>
          <w:color w:val="000000"/>
        </w:rPr>
      </w:pPr>
      <w:r w:rsidRPr="003061FD">
        <w:rPr>
          <w:color w:val="FF0000"/>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Запрещается сгребание снега, перемещение снега с улиц на внутриквартальные проезды (выезды).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2.25. 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3061FD">
        <w:rPr>
          <w:color w:val="000000"/>
          <w:sz w:val="26"/>
          <w:szCs w:val="26"/>
        </w:rPr>
        <w:t>прилотковую</w:t>
      </w:r>
      <w:proofErr w:type="spellEnd"/>
      <w:r w:rsidRPr="003061FD">
        <w:rPr>
          <w:color w:val="000000"/>
          <w:sz w:val="26"/>
          <w:szCs w:val="26"/>
        </w:rPr>
        <w:t xml:space="preserve"> часть улиц и </w:t>
      </w:r>
      <w:r w:rsidRPr="003061FD">
        <w:rPr>
          <w:color w:val="000000"/>
          <w:sz w:val="26"/>
          <w:szCs w:val="26"/>
        </w:rPr>
        <w:lastRenderedPageBreak/>
        <w:t xml:space="preserve">проездов для временного складирования снежной массы с последующей уборкой </w:t>
      </w:r>
      <w:proofErr w:type="spellStart"/>
      <w:r w:rsidRPr="003061FD">
        <w:rPr>
          <w:color w:val="000000"/>
          <w:sz w:val="26"/>
          <w:szCs w:val="26"/>
        </w:rPr>
        <w:t>прибордюрных</w:t>
      </w:r>
      <w:proofErr w:type="spellEnd"/>
      <w:r w:rsidRPr="003061FD">
        <w:rPr>
          <w:color w:val="000000"/>
          <w:sz w:val="26"/>
          <w:szCs w:val="26"/>
        </w:rPr>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 При формировании снежных валов запрещается перемещение снега на тротуары и газоны.</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2.26.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 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препятствовать движению транспорта.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2.28.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2.29.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2.30. Работы по удалению собранного снега и льда с проезжей части дорог должны начинаться сразу после окончания снегопада.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 случае интенсивного и долговременного выпадения снега вывоз должен осуществляться непосредственно во время снегопада.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Вывоз снега с улиц, площадей, проездов и т.п. осуществляется на специально подготовленные площадки («сухие» </w:t>
      </w:r>
      <w:proofErr w:type="spellStart"/>
      <w:r w:rsidRPr="003061FD">
        <w:rPr>
          <w:color w:val="000000"/>
          <w:sz w:val="26"/>
          <w:szCs w:val="26"/>
        </w:rPr>
        <w:t>снегосвалки</w:t>
      </w:r>
      <w:proofErr w:type="spellEnd"/>
      <w:r w:rsidRPr="003061FD">
        <w:rPr>
          <w:color w:val="000000"/>
          <w:sz w:val="26"/>
          <w:szCs w:val="26"/>
        </w:rPr>
        <w:t>).</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w:t>
      </w:r>
      <w:r w:rsidRPr="003061FD">
        <w:rPr>
          <w:color w:val="000000"/>
          <w:sz w:val="26"/>
          <w:szCs w:val="26"/>
        </w:rPr>
        <w:lastRenderedPageBreak/>
        <w:t xml:space="preserve">объектов, по окончании первоочередных работ осуществляется вывоз снега от прочих объектов. Время зачистки </w:t>
      </w:r>
      <w:proofErr w:type="spellStart"/>
      <w:r w:rsidRPr="003061FD">
        <w:rPr>
          <w:color w:val="000000"/>
          <w:sz w:val="26"/>
          <w:szCs w:val="26"/>
        </w:rPr>
        <w:t>прилотковой</w:t>
      </w:r>
      <w:proofErr w:type="spellEnd"/>
      <w:r w:rsidRPr="003061FD">
        <w:rPr>
          <w:color w:val="000000"/>
          <w:sz w:val="26"/>
          <w:szCs w:val="26"/>
        </w:rPr>
        <w:t xml:space="preserve"> зоны и вывоза снега с основных транспортных магистралей не должно превышать 5 суток, для улиц местного значения в жилой застройке - 6 суток.</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Крыши с наружным водоотводом необходимо периодически очищать от снега, не допуская его накопления слоем более 10 см.</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3061FD" w:rsidRPr="003061FD" w:rsidRDefault="003061FD" w:rsidP="003061FD">
      <w:pPr>
        <w:pStyle w:val="24"/>
        <w:shd w:val="clear" w:color="auto" w:fill="auto"/>
        <w:tabs>
          <w:tab w:val="left" w:pos="1729"/>
        </w:tabs>
        <w:spacing w:before="0" w:after="0" w:line="240" w:lineRule="auto"/>
        <w:ind w:firstLine="709"/>
        <w:jc w:val="both"/>
        <w:rPr>
          <w:color w:val="000000"/>
        </w:rPr>
      </w:pPr>
      <w:r w:rsidRPr="003061FD">
        <w:rPr>
          <w:color w:val="000000"/>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 </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На проездах, убираемых специализированными организациями, снег надлежит сбрасывать с крыш до вывозки снега, сметенного с дорожных покрытий, и укладывать в общий с ними вал.</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2.33. Удаление на дорогах наледей, появившихся в результате аварий на подземных инженерных </w:t>
      </w:r>
      <w:proofErr w:type="spellStart"/>
      <w:r w:rsidRPr="003061FD">
        <w:rPr>
          <w:color w:val="000000"/>
          <w:sz w:val="26"/>
          <w:szCs w:val="26"/>
        </w:rPr>
        <w:t>водонесущих</w:t>
      </w:r>
      <w:proofErr w:type="spellEnd"/>
      <w:r w:rsidRPr="003061FD">
        <w:rPr>
          <w:color w:val="000000"/>
          <w:sz w:val="26"/>
          <w:szCs w:val="26"/>
        </w:rPr>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3061FD">
        <w:rPr>
          <w:color w:val="000000"/>
          <w:sz w:val="26"/>
          <w:szCs w:val="26"/>
        </w:rPr>
        <w:t>наледных</w:t>
      </w:r>
      <w:proofErr w:type="spellEnd"/>
      <w:r w:rsidRPr="003061FD">
        <w:rPr>
          <w:color w:val="000000"/>
          <w:sz w:val="26"/>
          <w:szCs w:val="26"/>
        </w:rPr>
        <w:t xml:space="preserve">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lastRenderedPageBreak/>
        <w:t>2.34.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2.35.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3061FD">
        <w:rPr>
          <w:color w:val="000000"/>
          <w:sz w:val="26"/>
          <w:szCs w:val="26"/>
        </w:rPr>
        <w:t>прилотковые</w:t>
      </w:r>
      <w:proofErr w:type="spellEnd"/>
      <w:r w:rsidRPr="003061FD">
        <w:rPr>
          <w:color w:val="000000"/>
          <w:sz w:val="26"/>
          <w:szCs w:val="26"/>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2.36.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2.37. При уборке территории муниципального образования в зимний период запрещается: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 xml:space="preserve">3) применять угольные шлаки, пепел, золу или зольные образования в качестве </w:t>
      </w:r>
      <w:proofErr w:type="spellStart"/>
      <w:r w:rsidRPr="003061FD">
        <w:rPr>
          <w:color w:val="000000"/>
          <w:sz w:val="26"/>
          <w:szCs w:val="26"/>
        </w:rPr>
        <w:t>противогололедного</w:t>
      </w:r>
      <w:proofErr w:type="spellEnd"/>
      <w:r w:rsidRPr="003061FD">
        <w:rPr>
          <w:color w:val="000000"/>
          <w:sz w:val="26"/>
          <w:szCs w:val="26"/>
        </w:rPr>
        <w:t xml:space="preserve"> реагента на тротуарах, в парках, скверах, дворах и прочих пешеходных и озелененных зонах;</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4) повреждать цветники, кустарники и другие зеленые насаждения при роторной переброске снега и перемещении скола льда;</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6) сбрасывать снег, лед и мусор в кюветы, водоотводные каналы и воронки водосточных труб;</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7) оставлять на тротуарах и проезжей части улиц снег, сброшенный с козырьков и крыш зданий и сооружений;</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8) скапливать смесь реагентов и подтаявшего снега в зоне остановок общественного транспорта и других местах;</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9)  вывозить смесь реагентов и подтаявшего снега в неустановленные для этих целей места.</w:t>
      </w:r>
    </w:p>
    <w:p w:rsidR="003061FD" w:rsidRPr="003061FD" w:rsidRDefault="003061FD" w:rsidP="003061FD">
      <w:pPr>
        <w:pStyle w:val="a8"/>
        <w:spacing w:before="120"/>
        <w:jc w:val="center"/>
        <w:rPr>
          <w:color w:val="000000"/>
          <w:sz w:val="26"/>
          <w:szCs w:val="26"/>
        </w:rPr>
      </w:pPr>
      <w:r w:rsidRPr="003061FD">
        <w:rPr>
          <w:color w:val="000000"/>
          <w:sz w:val="26"/>
          <w:szCs w:val="26"/>
        </w:rPr>
        <w:t xml:space="preserve">ПРИЛОЖЕНИЕ </w:t>
      </w:r>
      <w:r w:rsidRPr="003061FD">
        <w:rPr>
          <w:color w:val="FF0000"/>
          <w:sz w:val="26"/>
          <w:szCs w:val="26"/>
        </w:rPr>
        <w:t>И</w:t>
      </w:r>
    </w:p>
    <w:p w:rsidR="003061FD" w:rsidRPr="003061FD" w:rsidRDefault="003061FD" w:rsidP="003061FD">
      <w:pPr>
        <w:spacing w:before="120" w:after="120"/>
        <w:jc w:val="center"/>
        <w:rPr>
          <w:b/>
          <w:color w:val="000000"/>
          <w:sz w:val="26"/>
          <w:szCs w:val="26"/>
        </w:rPr>
      </w:pPr>
      <w:r w:rsidRPr="003061FD">
        <w:rPr>
          <w:b/>
          <w:color w:val="000000"/>
          <w:sz w:val="26"/>
          <w:szCs w:val="26"/>
        </w:rPr>
        <w:t>ПОРЯДОК СОДЕРЖАНИЯ ЭЛЕМЕНТОВ БЛАГОУСТРОЙСТВА</w:t>
      </w:r>
    </w:p>
    <w:p w:rsidR="003061FD" w:rsidRPr="003061FD" w:rsidRDefault="003061FD" w:rsidP="003061FD">
      <w:pPr>
        <w:pStyle w:val="24"/>
        <w:shd w:val="clear" w:color="auto" w:fill="auto"/>
        <w:tabs>
          <w:tab w:val="left" w:pos="1404"/>
        </w:tabs>
        <w:spacing w:before="0" w:after="0" w:line="240" w:lineRule="auto"/>
        <w:ind w:firstLine="709"/>
        <w:jc w:val="left"/>
        <w:rPr>
          <w:color w:val="000000"/>
        </w:rPr>
      </w:pPr>
      <w:r w:rsidRPr="003061FD">
        <w:rPr>
          <w:color w:val="000000"/>
        </w:rPr>
        <w:lastRenderedPageBreak/>
        <w:t>1.</w:t>
      </w:r>
      <w:r w:rsidRPr="003061FD">
        <w:rPr>
          <w:b/>
          <w:color w:val="000000"/>
        </w:rPr>
        <w:t xml:space="preserve"> </w:t>
      </w:r>
      <w:r w:rsidRPr="003061FD">
        <w:rPr>
          <w:color w:val="000000"/>
        </w:rPr>
        <w:t xml:space="preserve">ПРОИЗВОДСТВО РАБОТ И СОДЕРЖАНИЕ ОБЪЕКТОВ </w:t>
      </w:r>
      <w:r w:rsidRPr="003061FD">
        <w:rPr>
          <w:color w:val="FF0000"/>
        </w:rPr>
        <w:t>И ЭЛЕМЕНТОВ</w:t>
      </w:r>
    </w:p>
    <w:p w:rsidR="003061FD" w:rsidRPr="003061FD" w:rsidRDefault="003061FD" w:rsidP="003061FD">
      <w:pPr>
        <w:pStyle w:val="24"/>
        <w:shd w:val="clear" w:color="auto" w:fill="auto"/>
        <w:tabs>
          <w:tab w:val="left" w:pos="1404"/>
        </w:tabs>
        <w:spacing w:before="0" w:after="120" w:line="240" w:lineRule="auto"/>
        <w:ind w:firstLine="709"/>
        <w:jc w:val="left"/>
        <w:rPr>
          <w:b/>
          <w:color w:val="000000"/>
        </w:rPr>
      </w:pPr>
      <w:r w:rsidRPr="003061FD">
        <w:rPr>
          <w:color w:val="000000"/>
        </w:rPr>
        <w:t xml:space="preserve">    ОЗЕЛЕНЕНИЯ.</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ab/>
        <w:t>1.2. В населенных пунктах Ростовской области запрещается:</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xml:space="preserve">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3061FD">
        <w:rPr>
          <w:color w:val="000000"/>
          <w:sz w:val="26"/>
          <w:szCs w:val="26"/>
        </w:rPr>
        <w:t>средообразующих</w:t>
      </w:r>
      <w:proofErr w:type="spellEnd"/>
      <w:r w:rsidRPr="003061FD">
        <w:rPr>
          <w:color w:val="000000"/>
          <w:sz w:val="26"/>
          <w:szCs w:val="26"/>
        </w:rPr>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1.3. Планирование охраны зеленых насаждений осуществляется на основании оценки состояния зеленых насаждений.</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 xml:space="preserve">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w:t>
      </w:r>
      <w:r w:rsidRPr="003061FD">
        <w:rPr>
          <w:color w:val="000000"/>
          <w:sz w:val="26"/>
          <w:szCs w:val="26"/>
        </w:rPr>
        <w:lastRenderedPageBreak/>
        <w:t>№ 819 «Об утверждении Порядка охраны зеленых насаждений в населенных пунктах Ростовской области».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3061FD" w:rsidRPr="003061FD" w:rsidRDefault="003061FD" w:rsidP="003061FD">
      <w:pPr>
        <w:ind w:firstLine="426"/>
        <w:jc w:val="both"/>
        <w:rPr>
          <w:color w:val="000000"/>
          <w:sz w:val="26"/>
          <w:szCs w:val="26"/>
        </w:rPr>
      </w:pPr>
      <w:r w:rsidRPr="003061FD">
        <w:rPr>
          <w:color w:val="000000"/>
          <w:sz w:val="26"/>
          <w:szCs w:val="26"/>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3061FD" w:rsidRPr="003061FD" w:rsidRDefault="003061FD" w:rsidP="003061FD">
      <w:pPr>
        <w:ind w:firstLine="426"/>
        <w:jc w:val="both"/>
        <w:rPr>
          <w:color w:val="000000"/>
          <w:sz w:val="26"/>
          <w:szCs w:val="26"/>
        </w:rPr>
      </w:pPr>
      <w:r w:rsidRPr="003061FD">
        <w:rPr>
          <w:color w:val="000000"/>
          <w:sz w:val="26"/>
          <w:szCs w:val="26"/>
        </w:rPr>
        <w:t xml:space="preserve">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Pr="003061FD">
        <w:rPr>
          <w:rFonts w:eastAsia="Calibri"/>
          <w:color w:val="000000"/>
          <w:sz w:val="26"/>
          <w:szCs w:val="26"/>
        </w:rPr>
        <w:t>ежегодные Дни древонасаждений в Ростовской области во вторую субботу апреля и третью субботу октября</w:t>
      </w:r>
      <w:r w:rsidRPr="003061FD">
        <w:rPr>
          <w:color w:val="000000"/>
          <w:sz w:val="26"/>
          <w:szCs w:val="26"/>
        </w:rPr>
        <w:t>.</w:t>
      </w:r>
    </w:p>
    <w:p w:rsidR="003061FD" w:rsidRPr="003061FD" w:rsidRDefault="003061FD" w:rsidP="003061FD">
      <w:pPr>
        <w:autoSpaceDE w:val="0"/>
        <w:autoSpaceDN w:val="0"/>
        <w:adjustRightInd w:val="0"/>
        <w:spacing w:before="120" w:after="120"/>
        <w:ind w:firstLine="425"/>
        <w:jc w:val="both"/>
        <w:rPr>
          <w:color w:val="000000"/>
          <w:sz w:val="26"/>
          <w:szCs w:val="26"/>
        </w:rPr>
      </w:pPr>
      <w:r w:rsidRPr="003061FD">
        <w:rPr>
          <w:color w:val="000000"/>
          <w:sz w:val="26"/>
          <w:szCs w:val="26"/>
        </w:rPr>
        <w:t>1.12. Содержание и уход. Сохранение зеленых насаждений.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1.12.1. Содержание газонов.</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lastRenderedPageBreak/>
        <w:t xml:space="preserve">Необходимо производить регулярное скашивание газонов. </w:t>
      </w:r>
      <w:proofErr w:type="spellStart"/>
      <w:r w:rsidRPr="003061FD">
        <w:rPr>
          <w:color w:val="000000"/>
          <w:sz w:val="26"/>
          <w:szCs w:val="26"/>
        </w:rPr>
        <w:t>Окос</w:t>
      </w:r>
      <w:proofErr w:type="spellEnd"/>
      <w:r w:rsidRPr="003061FD">
        <w:rPr>
          <w:color w:val="000000"/>
          <w:sz w:val="26"/>
          <w:szCs w:val="26"/>
        </w:rPr>
        <w:t xml:space="preserve">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xml:space="preserve">Аэрация газонов заключается в прокалывании или </w:t>
      </w:r>
      <w:proofErr w:type="spellStart"/>
      <w:r w:rsidRPr="003061FD">
        <w:rPr>
          <w:color w:val="000000"/>
          <w:sz w:val="26"/>
          <w:szCs w:val="26"/>
        </w:rPr>
        <w:t>прорезании</w:t>
      </w:r>
      <w:proofErr w:type="spellEnd"/>
      <w:r w:rsidRPr="003061FD">
        <w:rPr>
          <w:color w:val="000000"/>
          <w:sz w:val="26"/>
          <w:szCs w:val="26"/>
        </w:rPr>
        <w:t xml:space="preserve"> дернины газона.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Срезанная дернина газона должна быть убрана в течение рабочего дня с момента окончания производства работ по обрезке газона.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В зимний период на газонах проводятся следующие виды работ:</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очистка газонов от случайного мусора со сбором в мешки;</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 погрузка вручную и вывоз мусора</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1.12.2. Содержание цветников.</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Полив цветников производится по необходимости в утреннее время не позднее 8 - 9 часов или в вечернее время после 18 - 19 часов.</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Погибшие и потерявшие декоративную ценность цветы в цветниках и вазонах должны удаляться с одновременной посадкой новых растений.</w:t>
      </w:r>
    </w:p>
    <w:p w:rsidR="003061FD" w:rsidRPr="003061FD" w:rsidRDefault="003061FD" w:rsidP="003061FD">
      <w:pPr>
        <w:pStyle w:val="af7"/>
        <w:spacing w:before="0" w:beforeAutospacing="0" w:after="0" w:afterAutospacing="0"/>
        <w:ind w:firstLine="426"/>
        <w:jc w:val="both"/>
        <w:rPr>
          <w:color w:val="000000"/>
          <w:sz w:val="26"/>
          <w:szCs w:val="26"/>
        </w:rPr>
      </w:pPr>
      <w:r w:rsidRPr="003061FD">
        <w:rPr>
          <w:color w:val="000000"/>
          <w:sz w:val="26"/>
          <w:szCs w:val="26"/>
        </w:rPr>
        <w:t>Декоративно-лиственные ковровые растения для сохранения четкости рисунка подстригают не менее двух раз за сезон.</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3061FD" w:rsidRPr="003061FD" w:rsidRDefault="003061FD" w:rsidP="003061FD">
      <w:pPr>
        <w:ind w:firstLine="426"/>
        <w:jc w:val="both"/>
        <w:rPr>
          <w:color w:val="000000"/>
          <w:sz w:val="26"/>
          <w:szCs w:val="26"/>
        </w:rPr>
      </w:pPr>
      <w:r w:rsidRPr="003061FD">
        <w:rPr>
          <w:color w:val="000000"/>
          <w:sz w:val="26"/>
          <w:szCs w:val="26"/>
        </w:rPr>
        <w:t>1.13. Владельцы зеленых насаждений обязаны:</w:t>
      </w:r>
    </w:p>
    <w:p w:rsidR="003061FD" w:rsidRPr="003061FD" w:rsidRDefault="003061FD" w:rsidP="003061FD">
      <w:pPr>
        <w:ind w:firstLine="426"/>
        <w:jc w:val="both"/>
        <w:rPr>
          <w:color w:val="000000"/>
          <w:sz w:val="26"/>
          <w:szCs w:val="26"/>
        </w:rPr>
      </w:pPr>
      <w:bookmarkStart w:id="57" w:name="sub_101731"/>
      <w:r w:rsidRPr="003061FD">
        <w:rPr>
          <w:color w:val="000000"/>
          <w:sz w:val="26"/>
          <w:szCs w:val="26"/>
        </w:rPr>
        <w:t>- обеспечить сохранность и квалифицированный уход за зелеными насаждениями;</w:t>
      </w:r>
    </w:p>
    <w:p w:rsidR="003061FD" w:rsidRPr="003061FD" w:rsidRDefault="003061FD" w:rsidP="003061FD">
      <w:pPr>
        <w:ind w:firstLine="426"/>
        <w:jc w:val="both"/>
        <w:rPr>
          <w:color w:val="000000"/>
          <w:sz w:val="26"/>
          <w:szCs w:val="26"/>
        </w:rPr>
      </w:pPr>
      <w:bookmarkStart w:id="58" w:name="sub_101732"/>
      <w:bookmarkEnd w:id="57"/>
      <w:r w:rsidRPr="003061FD">
        <w:rPr>
          <w:color w:val="000000"/>
          <w:sz w:val="26"/>
          <w:szCs w:val="26"/>
        </w:rPr>
        <w:t>- в летнее время года в сухую погоду обеспечивать полив газонов, цветников, деревьев и кустарников;</w:t>
      </w:r>
    </w:p>
    <w:p w:rsidR="003061FD" w:rsidRPr="003061FD" w:rsidRDefault="003061FD" w:rsidP="003061FD">
      <w:pPr>
        <w:ind w:firstLine="426"/>
        <w:jc w:val="both"/>
        <w:rPr>
          <w:color w:val="000000"/>
          <w:sz w:val="26"/>
          <w:szCs w:val="26"/>
        </w:rPr>
      </w:pPr>
      <w:bookmarkStart w:id="59" w:name="sub_101733"/>
      <w:bookmarkEnd w:id="58"/>
      <w:r w:rsidRPr="003061FD">
        <w:rPr>
          <w:color w:val="000000"/>
          <w:sz w:val="26"/>
          <w:szCs w:val="26"/>
        </w:rPr>
        <w:t>- обеспечить сохранность и целостность газонов;</w:t>
      </w:r>
    </w:p>
    <w:p w:rsidR="003061FD" w:rsidRPr="003061FD" w:rsidRDefault="003061FD" w:rsidP="003061FD">
      <w:pPr>
        <w:ind w:firstLine="426"/>
        <w:jc w:val="both"/>
        <w:rPr>
          <w:color w:val="000000"/>
          <w:sz w:val="26"/>
          <w:szCs w:val="26"/>
        </w:rPr>
      </w:pPr>
      <w:bookmarkStart w:id="60" w:name="sub_10174"/>
      <w:bookmarkEnd w:id="59"/>
      <w:r w:rsidRPr="003061FD">
        <w:rPr>
          <w:color w:val="000000"/>
          <w:sz w:val="26"/>
          <w:szCs w:val="26"/>
        </w:rPr>
        <w:t>обеспечить соблюдение действующего законодательства в сфере сохранения зеленых насаждений.</w:t>
      </w:r>
    </w:p>
    <w:p w:rsidR="003061FD" w:rsidRPr="003061FD" w:rsidRDefault="003061FD" w:rsidP="003061FD">
      <w:pPr>
        <w:ind w:firstLine="426"/>
        <w:jc w:val="both"/>
        <w:rPr>
          <w:color w:val="000000"/>
          <w:sz w:val="26"/>
          <w:szCs w:val="26"/>
        </w:rPr>
      </w:pPr>
      <w:r w:rsidRPr="003061FD">
        <w:rPr>
          <w:color w:val="000000"/>
          <w:sz w:val="26"/>
          <w:szCs w:val="26"/>
        </w:rPr>
        <w:t>1.14. На озелененных территориях не допускается:</w:t>
      </w:r>
    </w:p>
    <w:p w:rsidR="003061FD" w:rsidRPr="003061FD" w:rsidRDefault="003061FD" w:rsidP="003061FD">
      <w:pPr>
        <w:ind w:firstLine="426"/>
        <w:jc w:val="both"/>
        <w:rPr>
          <w:color w:val="000000"/>
          <w:sz w:val="26"/>
          <w:szCs w:val="26"/>
        </w:rPr>
      </w:pPr>
      <w:bookmarkStart w:id="61" w:name="sub_101741"/>
      <w:bookmarkEnd w:id="60"/>
      <w:r w:rsidRPr="003061FD">
        <w:rPr>
          <w:color w:val="000000"/>
          <w:sz w:val="26"/>
          <w:szCs w:val="26"/>
        </w:rPr>
        <w:t>- размещать застройку, за исключением застройки, предназначенной для обеспечения функционирования и обслуживания озелененных территорий;</w:t>
      </w:r>
    </w:p>
    <w:p w:rsidR="003061FD" w:rsidRPr="003061FD" w:rsidRDefault="003061FD" w:rsidP="003061FD">
      <w:pPr>
        <w:ind w:firstLine="426"/>
        <w:jc w:val="both"/>
        <w:rPr>
          <w:color w:val="000000"/>
          <w:sz w:val="26"/>
          <w:szCs w:val="26"/>
        </w:rPr>
      </w:pPr>
      <w:bookmarkStart w:id="62" w:name="sub_101742"/>
      <w:bookmarkEnd w:id="61"/>
      <w:r w:rsidRPr="003061FD">
        <w:rPr>
          <w:color w:val="000000"/>
          <w:sz w:val="26"/>
          <w:szCs w:val="26"/>
        </w:rPr>
        <w:t>- осуществлять самовольную посадку и вырубку деревьев и кустарников, уничтожение газонов и цветников;</w:t>
      </w:r>
    </w:p>
    <w:p w:rsidR="003061FD" w:rsidRPr="003061FD" w:rsidRDefault="003061FD" w:rsidP="003061FD">
      <w:pPr>
        <w:ind w:firstLine="426"/>
        <w:jc w:val="both"/>
        <w:rPr>
          <w:color w:val="000000"/>
          <w:sz w:val="26"/>
          <w:szCs w:val="26"/>
        </w:rPr>
      </w:pPr>
      <w:bookmarkStart w:id="63" w:name="sub_101743"/>
      <w:bookmarkEnd w:id="62"/>
      <w:r w:rsidRPr="003061FD">
        <w:rPr>
          <w:color w:val="000000"/>
          <w:sz w:val="26"/>
          <w:szCs w:val="26"/>
        </w:rPr>
        <w:lastRenderedPageBreak/>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3061FD" w:rsidRPr="003061FD" w:rsidRDefault="003061FD" w:rsidP="003061FD">
      <w:pPr>
        <w:ind w:firstLine="426"/>
        <w:jc w:val="both"/>
        <w:rPr>
          <w:color w:val="000000"/>
          <w:sz w:val="26"/>
          <w:szCs w:val="26"/>
        </w:rPr>
      </w:pPr>
      <w:bookmarkStart w:id="64" w:name="sub_101744"/>
      <w:bookmarkEnd w:id="63"/>
      <w:r w:rsidRPr="003061FD">
        <w:rPr>
          <w:color w:val="000000"/>
          <w:sz w:val="26"/>
          <w:szCs w:val="26"/>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3061FD" w:rsidRPr="003061FD" w:rsidRDefault="003061FD" w:rsidP="003061FD">
      <w:pPr>
        <w:ind w:firstLine="426"/>
        <w:jc w:val="both"/>
        <w:rPr>
          <w:color w:val="000000"/>
          <w:sz w:val="26"/>
          <w:szCs w:val="26"/>
        </w:rPr>
      </w:pPr>
      <w:bookmarkStart w:id="65" w:name="sub_101745"/>
      <w:bookmarkEnd w:id="64"/>
      <w:r w:rsidRPr="003061FD">
        <w:rPr>
          <w:color w:val="000000"/>
          <w:sz w:val="26"/>
          <w:szCs w:val="26"/>
        </w:rPr>
        <w:t>- кататься на лыжах и санках на объектах озеленения вне специально отведенных для этого мест;</w:t>
      </w:r>
    </w:p>
    <w:p w:rsidR="003061FD" w:rsidRPr="003061FD" w:rsidRDefault="003061FD" w:rsidP="003061FD">
      <w:pPr>
        <w:ind w:firstLine="426"/>
        <w:jc w:val="both"/>
        <w:rPr>
          <w:color w:val="000000"/>
          <w:sz w:val="26"/>
          <w:szCs w:val="26"/>
        </w:rPr>
      </w:pPr>
      <w:bookmarkStart w:id="66" w:name="sub_101746"/>
      <w:bookmarkEnd w:id="65"/>
      <w:r w:rsidRPr="003061FD">
        <w:rPr>
          <w:color w:val="000000"/>
          <w:sz w:val="26"/>
          <w:szCs w:val="26"/>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3061FD" w:rsidRPr="003061FD" w:rsidRDefault="003061FD" w:rsidP="003061FD">
      <w:pPr>
        <w:ind w:firstLine="426"/>
        <w:jc w:val="both"/>
        <w:rPr>
          <w:color w:val="000000"/>
          <w:sz w:val="26"/>
          <w:szCs w:val="26"/>
        </w:rPr>
      </w:pPr>
      <w:bookmarkStart w:id="67" w:name="sub_101747"/>
      <w:bookmarkEnd w:id="66"/>
      <w:r w:rsidRPr="003061FD">
        <w:rPr>
          <w:color w:val="000000"/>
          <w:sz w:val="26"/>
          <w:szCs w:val="26"/>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3061FD" w:rsidRPr="003061FD" w:rsidRDefault="003061FD" w:rsidP="003061FD">
      <w:pPr>
        <w:ind w:firstLine="426"/>
        <w:jc w:val="both"/>
        <w:rPr>
          <w:color w:val="000000"/>
          <w:sz w:val="26"/>
          <w:szCs w:val="26"/>
        </w:rPr>
      </w:pPr>
      <w:bookmarkStart w:id="68" w:name="sub_101748"/>
      <w:bookmarkEnd w:id="67"/>
      <w:r w:rsidRPr="003061FD">
        <w:rPr>
          <w:color w:val="000000"/>
          <w:sz w:val="26"/>
          <w:szCs w:val="26"/>
        </w:rPr>
        <w:t xml:space="preserve">- складировать строительные и прочие материалы, отходы, мусор, </w:t>
      </w:r>
      <w:proofErr w:type="spellStart"/>
      <w:r w:rsidRPr="003061FD">
        <w:rPr>
          <w:color w:val="000000"/>
          <w:sz w:val="26"/>
          <w:szCs w:val="26"/>
        </w:rPr>
        <w:t>противогололедные</w:t>
      </w:r>
      <w:proofErr w:type="spellEnd"/>
      <w:r w:rsidRPr="003061FD">
        <w:rPr>
          <w:color w:val="000000"/>
          <w:sz w:val="26"/>
          <w:szCs w:val="26"/>
        </w:rPr>
        <w:t xml:space="preserve"> материалы и иные вредные вещества, а также загрязненный песком и </w:t>
      </w:r>
      <w:proofErr w:type="spellStart"/>
      <w:r w:rsidRPr="003061FD">
        <w:rPr>
          <w:color w:val="000000"/>
          <w:sz w:val="26"/>
          <w:szCs w:val="26"/>
        </w:rPr>
        <w:t>противогололедными</w:t>
      </w:r>
      <w:proofErr w:type="spellEnd"/>
      <w:r w:rsidRPr="003061FD">
        <w:rPr>
          <w:color w:val="000000"/>
          <w:sz w:val="26"/>
          <w:szCs w:val="26"/>
        </w:rPr>
        <w:t xml:space="preserve"> реагентами снег, сколы льда;</w:t>
      </w:r>
    </w:p>
    <w:p w:rsidR="003061FD" w:rsidRPr="003061FD" w:rsidRDefault="003061FD" w:rsidP="003061FD">
      <w:pPr>
        <w:ind w:firstLine="426"/>
        <w:jc w:val="both"/>
        <w:rPr>
          <w:color w:val="000000"/>
          <w:sz w:val="26"/>
          <w:szCs w:val="26"/>
        </w:rPr>
      </w:pPr>
      <w:bookmarkStart w:id="69" w:name="sub_101749"/>
      <w:bookmarkEnd w:id="68"/>
      <w:r w:rsidRPr="003061FD">
        <w:rPr>
          <w:color w:val="000000"/>
          <w:sz w:val="26"/>
          <w:szCs w:val="26"/>
        </w:rPr>
        <w:t>- осуществлять раскопку под огороды;</w:t>
      </w:r>
    </w:p>
    <w:p w:rsidR="003061FD" w:rsidRPr="003061FD" w:rsidRDefault="003061FD" w:rsidP="003061FD">
      <w:pPr>
        <w:ind w:firstLine="426"/>
        <w:jc w:val="both"/>
        <w:rPr>
          <w:color w:val="000000"/>
          <w:sz w:val="26"/>
          <w:szCs w:val="26"/>
        </w:rPr>
      </w:pPr>
      <w:bookmarkStart w:id="70" w:name="sub_1017410"/>
      <w:bookmarkEnd w:id="69"/>
      <w:r w:rsidRPr="003061FD">
        <w:rPr>
          <w:color w:val="000000"/>
          <w:sz w:val="26"/>
          <w:szCs w:val="26"/>
        </w:rPr>
        <w:t>- выгуливать на газонах и цветниках домашних животных;</w:t>
      </w:r>
    </w:p>
    <w:p w:rsidR="003061FD" w:rsidRPr="003061FD" w:rsidRDefault="003061FD" w:rsidP="003061FD">
      <w:pPr>
        <w:ind w:firstLine="426"/>
        <w:jc w:val="both"/>
        <w:rPr>
          <w:color w:val="000000"/>
          <w:sz w:val="26"/>
          <w:szCs w:val="26"/>
        </w:rPr>
      </w:pPr>
      <w:bookmarkStart w:id="71" w:name="sub_1017411"/>
      <w:bookmarkEnd w:id="70"/>
      <w:r w:rsidRPr="003061FD">
        <w:rPr>
          <w:color w:val="000000"/>
          <w:sz w:val="26"/>
          <w:szCs w:val="26"/>
        </w:rPr>
        <w:t>использовать роторные снегоуборочные машины без специальных направляющих устройств, исключающих попадание снега на насаждения;</w:t>
      </w:r>
    </w:p>
    <w:p w:rsidR="003061FD" w:rsidRPr="003061FD" w:rsidRDefault="003061FD" w:rsidP="003061FD">
      <w:pPr>
        <w:ind w:firstLine="426"/>
        <w:jc w:val="both"/>
        <w:rPr>
          <w:color w:val="000000"/>
          <w:sz w:val="26"/>
          <w:szCs w:val="26"/>
        </w:rPr>
      </w:pPr>
      <w:bookmarkStart w:id="72" w:name="sub_1017412"/>
      <w:bookmarkEnd w:id="71"/>
      <w:r w:rsidRPr="003061FD">
        <w:rPr>
          <w:color w:val="000000"/>
          <w:sz w:val="26"/>
          <w:szCs w:val="26"/>
        </w:rPr>
        <w:t>- сжигать листья, траву, ветки, а также осуществлять их смет в лотки и иные водопропускные устройства;</w:t>
      </w:r>
    </w:p>
    <w:p w:rsidR="003061FD" w:rsidRPr="003061FD" w:rsidRDefault="003061FD" w:rsidP="003061FD">
      <w:pPr>
        <w:ind w:firstLine="426"/>
        <w:jc w:val="both"/>
        <w:rPr>
          <w:color w:val="000000"/>
          <w:sz w:val="26"/>
          <w:szCs w:val="26"/>
        </w:rPr>
      </w:pPr>
      <w:bookmarkStart w:id="73" w:name="sub_1017413"/>
      <w:bookmarkEnd w:id="72"/>
      <w:r w:rsidRPr="003061FD">
        <w:rPr>
          <w:color w:val="000000"/>
          <w:sz w:val="26"/>
          <w:szCs w:val="26"/>
        </w:rPr>
        <w:t>- сбрасывать смет и мусор на газоны;</w:t>
      </w:r>
    </w:p>
    <w:p w:rsidR="003061FD" w:rsidRPr="003061FD" w:rsidRDefault="003061FD" w:rsidP="003061FD">
      <w:pPr>
        <w:ind w:firstLine="426"/>
        <w:jc w:val="both"/>
        <w:rPr>
          <w:color w:val="000000"/>
          <w:sz w:val="26"/>
          <w:szCs w:val="26"/>
        </w:rPr>
      </w:pPr>
      <w:bookmarkStart w:id="74" w:name="sub_1017414"/>
      <w:bookmarkEnd w:id="73"/>
      <w:r w:rsidRPr="003061FD">
        <w:rPr>
          <w:color w:val="000000"/>
          <w:sz w:val="26"/>
          <w:szCs w:val="26"/>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3061FD" w:rsidRPr="003061FD" w:rsidRDefault="003061FD" w:rsidP="003061FD">
      <w:pPr>
        <w:ind w:firstLine="426"/>
        <w:jc w:val="both"/>
        <w:rPr>
          <w:color w:val="000000"/>
          <w:sz w:val="26"/>
          <w:szCs w:val="26"/>
        </w:rPr>
      </w:pPr>
      <w:bookmarkStart w:id="75" w:name="sub_1017415"/>
      <w:bookmarkEnd w:id="74"/>
      <w:r w:rsidRPr="003061FD">
        <w:rPr>
          <w:color w:val="000000"/>
          <w:sz w:val="26"/>
          <w:szCs w:val="26"/>
        </w:rPr>
        <w:t>- надрезать деревья для добычи сока, смолы, наносить им иные механические повреждения;</w:t>
      </w:r>
    </w:p>
    <w:p w:rsidR="003061FD" w:rsidRPr="003061FD" w:rsidRDefault="003061FD" w:rsidP="003061FD">
      <w:pPr>
        <w:ind w:firstLine="426"/>
        <w:jc w:val="both"/>
        <w:rPr>
          <w:color w:val="000000"/>
          <w:sz w:val="26"/>
          <w:szCs w:val="26"/>
        </w:rPr>
      </w:pPr>
      <w:bookmarkStart w:id="76" w:name="sub_1017416"/>
      <w:bookmarkEnd w:id="75"/>
      <w:r w:rsidRPr="003061FD">
        <w:rPr>
          <w:color w:val="000000"/>
          <w:sz w:val="26"/>
          <w:szCs w:val="26"/>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3061FD" w:rsidRPr="003061FD" w:rsidRDefault="003061FD" w:rsidP="003061FD">
      <w:pPr>
        <w:ind w:firstLine="426"/>
        <w:jc w:val="both"/>
        <w:rPr>
          <w:color w:val="000000"/>
          <w:sz w:val="26"/>
          <w:szCs w:val="26"/>
        </w:rPr>
      </w:pPr>
      <w:bookmarkStart w:id="77" w:name="sub_1017417"/>
      <w:bookmarkEnd w:id="76"/>
      <w:r w:rsidRPr="003061FD">
        <w:rPr>
          <w:color w:val="000000"/>
          <w:sz w:val="26"/>
          <w:szCs w:val="26"/>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3061FD" w:rsidRPr="003061FD" w:rsidRDefault="003061FD" w:rsidP="003061FD">
      <w:pPr>
        <w:ind w:firstLine="426"/>
        <w:jc w:val="both"/>
        <w:rPr>
          <w:color w:val="000000"/>
          <w:sz w:val="26"/>
          <w:szCs w:val="26"/>
        </w:rPr>
      </w:pPr>
      <w:bookmarkStart w:id="78" w:name="sub_1017419"/>
      <w:bookmarkEnd w:id="77"/>
      <w:r w:rsidRPr="003061FD">
        <w:rPr>
          <w:color w:val="000000"/>
          <w:sz w:val="26"/>
          <w:szCs w:val="26"/>
        </w:rPr>
        <w:t>- портить скульптуры, скамейки, ограды, урны, детское и спортивное оборудование, расположенные на озелененных территориях;</w:t>
      </w:r>
    </w:p>
    <w:p w:rsidR="003061FD" w:rsidRPr="003061FD" w:rsidRDefault="003061FD" w:rsidP="003061FD">
      <w:pPr>
        <w:ind w:firstLine="426"/>
        <w:jc w:val="both"/>
        <w:rPr>
          <w:color w:val="000000"/>
          <w:sz w:val="26"/>
          <w:szCs w:val="26"/>
        </w:rPr>
      </w:pPr>
      <w:bookmarkStart w:id="79" w:name="sub_1017420"/>
      <w:bookmarkEnd w:id="78"/>
      <w:r w:rsidRPr="003061FD">
        <w:rPr>
          <w:color w:val="000000"/>
          <w:sz w:val="26"/>
          <w:szCs w:val="26"/>
        </w:rPr>
        <w:t xml:space="preserve">- обнажать корни деревьев на расстоянии ближе </w:t>
      </w:r>
      <w:smartTag w:uri="urn:schemas-microsoft-com:office:smarttags" w:element="metricconverter">
        <w:smartTagPr>
          <w:attr w:name="ProductID" w:val="1,5 м"/>
        </w:smartTagPr>
        <w:r w:rsidRPr="003061FD">
          <w:rPr>
            <w:color w:val="000000"/>
            <w:sz w:val="26"/>
            <w:szCs w:val="26"/>
          </w:rPr>
          <w:t>1,5 м</w:t>
        </w:r>
      </w:smartTag>
      <w:r w:rsidRPr="003061FD">
        <w:rPr>
          <w:color w:val="000000"/>
          <w:sz w:val="26"/>
          <w:szCs w:val="26"/>
        </w:rPr>
        <w:t xml:space="preserve"> от ствола и засыпать шейки деревьев землей или строительными отходами.</w:t>
      </w:r>
    </w:p>
    <w:bookmarkEnd w:id="79"/>
    <w:p w:rsidR="003061FD" w:rsidRPr="003061FD" w:rsidRDefault="003061FD" w:rsidP="003061FD">
      <w:pPr>
        <w:autoSpaceDE w:val="0"/>
        <w:autoSpaceDN w:val="0"/>
        <w:adjustRightInd w:val="0"/>
        <w:spacing w:before="120" w:after="120"/>
        <w:ind w:firstLine="425"/>
        <w:jc w:val="both"/>
        <w:rPr>
          <w:color w:val="000000"/>
          <w:sz w:val="26"/>
          <w:szCs w:val="26"/>
        </w:rPr>
      </w:pPr>
      <w:r w:rsidRPr="003061FD">
        <w:rPr>
          <w:color w:val="000000"/>
          <w:sz w:val="26"/>
          <w:szCs w:val="26"/>
        </w:rPr>
        <w:lastRenderedPageBreak/>
        <w:t>1.15. Лесопарковые зеленые пояса.</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1.15.2. Лесопарковый зеленый пояс создается в порядке, установленном статьей 62.2 Федерального закона от 10.01.2002 № 7-ФЗ «Об охране окружающей среды».</w:t>
      </w:r>
    </w:p>
    <w:p w:rsidR="003061FD" w:rsidRPr="003061FD" w:rsidRDefault="003061FD" w:rsidP="003061FD">
      <w:pPr>
        <w:autoSpaceDE w:val="0"/>
        <w:autoSpaceDN w:val="0"/>
        <w:adjustRightInd w:val="0"/>
        <w:ind w:firstLine="426"/>
        <w:jc w:val="both"/>
        <w:rPr>
          <w:color w:val="000000"/>
          <w:sz w:val="26"/>
          <w:szCs w:val="26"/>
        </w:rPr>
      </w:pPr>
      <w:r w:rsidRPr="003061FD">
        <w:rPr>
          <w:color w:val="000000"/>
          <w:sz w:val="26"/>
          <w:szCs w:val="26"/>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3061FD" w:rsidRPr="003061FD" w:rsidRDefault="003061FD" w:rsidP="003061FD">
      <w:pPr>
        <w:spacing w:before="120" w:after="120"/>
        <w:ind w:firstLine="709"/>
        <w:jc w:val="both"/>
        <w:rPr>
          <w:color w:val="000000"/>
          <w:sz w:val="26"/>
          <w:szCs w:val="26"/>
        </w:rPr>
      </w:pPr>
      <w:r w:rsidRPr="003061FD">
        <w:rPr>
          <w:color w:val="000000"/>
          <w:sz w:val="26"/>
          <w:szCs w:val="26"/>
        </w:rPr>
        <w:t>2. ПОКРЫТИЯ.</w:t>
      </w:r>
    </w:p>
    <w:p w:rsidR="003061FD" w:rsidRPr="003061FD" w:rsidRDefault="003061FD" w:rsidP="003061FD">
      <w:pPr>
        <w:autoSpaceDE w:val="0"/>
        <w:autoSpaceDN w:val="0"/>
        <w:adjustRightInd w:val="0"/>
        <w:ind w:firstLine="709"/>
        <w:jc w:val="both"/>
        <w:rPr>
          <w:color w:val="000000"/>
          <w:sz w:val="26"/>
          <w:szCs w:val="26"/>
        </w:rPr>
      </w:pPr>
      <w:r w:rsidRPr="003061FD">
        <w:rPr>
          <w:color w:val="000000"/>
          <w:sz w:val="26"/>
          <w:szCs w:val="26"/>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3061FD" w:rsidRPr="003061FD" w:rsidRDefault="003061FD" w:rsidP="003061FD">
      <w:pPr>
        <w:pStyle w:val="a8"/>
        <w:ind w:firstLine="709"/>
        <w:jc w:val="both"/>
        <w:rPr>
          <w:color w:val="000000"/>
          <w:sz w:val="26"/>
          <w:szCs w:val="26"/>
          <w:lang w:eastAsia="ru-RU"/>
        </w:rPr>
      </w:pPr>
      <w:r w:rsidRPr="003061FD">
        <w:rPr>
          <w:color w:val="000000"/>
          <w:sz w:val="26"/>
          <w:szCs w:val="26"/>
          <w:lang w:eastAsia="ru-RU"/>
        </w:rPr>
        <w:t>2.2.</w:t>
      </w:r>
      <w:r w:rsidRPr="003061FD">
        <w:rPr>
          <w:color w:val="000000"/>
          <w:sz w:val="26"/>
          <w:szCs w:val="26"/>
        </w:rPr>
        <w:t> Восстановление и замену покрытий дорог, проездов, тротуаров, пешеходных путей, площадок и их конструктивных элементов собственник (</w:t>
      </w:r>
      <w:r w:rsidRPr="003061FD">
        <w:rPr>
          <w:rFonts w:eastAsia="Arial"/>
          <w:color w:val="000000"/>
          <w:sz w:val="26"/>
          <w:szCs w:val="26"/>
        </w:rPr>
        <w:t>правообладатель</w:t>
      </w:r>
      <w:r w:rsidRPr="003061FD">
        <w:rPr>
          <w:color w:val="000000"/>
          <w:sz w:val="26"/>
          <w:szCs w:val="26"/>
        </w:rPr>
        <w:t>) объекта благоустройства обязан производить по мере необходимости</w:t>
      </w:r>
      <w:r w:rsidRPr="003061FD">
        <w:rPr>
          <w:color w:val="000000"/>
          <w:sz w:val="26"/>
          <w:szCs w:val="26"/>
          <w:lang w:eastAsia="ru-RU"/>
        </w:rPr>
        <w:t>.</w:t>
      </w:r>
    </w:p>
    <w:p w:rsidR="003061FD" w:rsidRPr="003061FD" w:rsidRDefault="003061FD" w:rsidP="003061FD">
      <w:pPr>
        <w:pStyle w:val="a8"/>
        <w:ind w:firstLine="709"/>
        <w:jc w:val="both"/>
        <w:rPr>
          <w:color w:val="000000"/>
          <w:sz w:val="26"/>
          <w:szCs w:val="26"/>
        </w:rPr>
      </w:pPr>
      <w:r w:rsidRPr="003061FD">
        <w:rPr>
          <w:color w:val="000000"/>
          <w:sz w:val="26"/>
          <w:szCs w:val="26"/>
          <w:lang w:eastAsia="ru-RU"/>
        </w:rPr>
        <w:t xml:space="preserve">2.3. Не следует </w:t>
      </w:r>
      <w:r w:rsidRPr="003061FD">
        <w:rPr>
          <w:color w:val="000000"/>
          <w:sz w:val="26"/>
          <w:szCs w:val="26"/>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3061FD" w:rsidRPr="003061FD" w:rsidRDefault="003061FD" w:rsidP="003061FD">
      <w:pPr>
        <w:pStyle w:val="a8"/>
        <w:ind w:firstLine="709"/>
        <w:jc w:val="both"/>
        <w:rPr>
          <w:color w:val="000000"/>
          <w:sz w:val="26"/>
          <w:szCs w:val="26"/>
        </w:rPr>
      </w:pPr>
      <w:r w:rsidRPr="003061FD">
        <w:rPr>
          <w:color w:val="000000"/>
          <w:sz w:val="26"/>
          <w:szCs w:val="26"/>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3061FD" w:rsidRPr="003061FD" w:rsidRDefault="003061FD" w:rsidP="003061FD">
      <w:pPr>
        <w:pStyle w:val="a8"/>
        <w:ind w:firstLine="709"/>
        <w:jc w:val="both"/>
        <w:rPr>
          <w:rFonts w:ascii="Trebuchet MS" w:hAnsi="Trebuchet MS"/>
          <w:color w:val="000000"/>
          <w:sz w:val="26"/>
          <w:szCs w:val="26"/>
          <w:shd w:val="clear" w:color="auto" w:fill="FFFFFF"/>
        </w:rPr>
      </w:pPr>
      <w:r w:rsidRPr="003061FD">
        <w:rPr>
          <w:color w:val="000000"/>
          <w:sz w:val="26"/>
          <w:szCs w:val="26"/>
          <w:lang w:eastAsia="ru-RU"/>
        </w:rPr>
        <w:t xml:space="preserve">2.5. Надлежит </w:t>
      </w:r>
      <w:r w:rsidRPr="003061FD">
        <w:rPr>
          <w:color w:val="000000"/>
          <w:sz w:val="26"/>
          <w:szCs w:val="26"/>
        </w:rPr>
        <w:t>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w:t>
      </w:r>
      <w:r w:rsidRPr="003061FD">
        <w:rPr>
          <w:rFonts w:ascii="Trebuchet MS" w:hAnsi="Trebuchet MS"/>
          <w:color w:val="000000"/>
          <w:sz w:val="26"/>
          <w:szCs w:val="26"/>
          <w:shd w:val="clear" w:color="auto" w:fill="FFFFFF"/>
        </w:rPr>
        <w:t> </w:t>
      </w:r>
    </w:p>
    <w:p w:rsidR="003061FD" w:rsidRPr="003061FD" w:rsidRDefault="003061FD" w:rsidP="003061FD">
      <w:pPr>
        <w:ind w:firstLine="709"/>
        <w:jc w:val="both"/>
        <w:rPr>
          <w:color w:val="000000"/>
          <w:sz w:val="26"/>
          <w:szCs w:val="26"/>
        </w:rPr>
      </w:pPr>
      <w:r w:rsidRPr="003061FD">
        <w:rPr>
          <w:color w:val="000000"/>
          <w:sz w:val="26"/>
          <w:szCs w:val="26"/>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3061FD" w:rsidRPr="003061FD" w:rsidRDefault="003061FD" w:rsidP="003061FD">
      <w:pPr>
        <w:shd w:val="clear" w:color="auto" w:fill="FFFFFF"/>
        <w:spacing w:before="120" w:after="120"/>
        <w:ind w:firstLine="709"/>
        <w:jc w:val="both"/>
        <w:textAlignment w:val="baseline"/>
        <w:rPr>
          <w:color w:val="000000"/>
          <w:sz w:val="26"/>
          <w:szCs w:val="26"/>
        </w:rPr>
      </w:pPr>
      <w:r w:rsidRPr="003061FD">
        <w:rPr>
          <w:color w:val="000000"/>
          <w:sz w:val="26"/>
          <w:szCs w:val="26"/>
        </w:rPr>
        <w:t>3. ОГРАЖДЕНИЯ</w:t>
      </w:r>
    </w:p>
    <w:p w:rsidR="003061FD" w:rsidRPr="003061FD" w:rsidRDefault="003061FD" w:rsidP="003061FD">
      <w:pPr>
        <w:shd w:val="clear" w:color="auto" w:fill="FFFFFF"/>
        <w:ind w:firstLine="709"/>
        <w:jc w:val="both"/>
        <w:textAlignment w:val="baseline"/>
        <w:rPr>
          <w:color w:val="000000"/>
          <w:sz w:val="26"/>
          <w:szCs w:val="26"/>
        </w:rPr>
      </w:pPr>
      <w:r w:rsidRPr="003061FD">
        <w:rPr>
          <w:color w:val="000000"/>
          <w:sz w:val="26"/>
          <w:szCs w:val="26"/>
        </w:rPr>
        <w:lastRenderedPageBreak/>
        <w:t>3.1. Ограждения должны изготавливаться из высококачественных материалов, иметь надежную конструкцию и крепление декоративных элементов.</w:t>
      </w:r>
    </w:p>
    <w:p w:rsidR="003061FD" w:rsidRPr="003061FD" w:rsidRDefault="003061FD" w:rsidP="003061FD">
      <w:pPr>
        <w:shd w:val="clear" w:color="auto" w:fill="FFFFFF"/>
        <w:ind w:firstLine="709"/>
        <w:jc w:val="both"/>
        <w:textAlignment w:val="baseline"/>
        <w:rPr>
          <w:color w:val="000000"/>
          <w:sz w:val="26"/>
          <w:szCs w:val="26"/>
        </w:rPr>
      </w:pPr>
      <w:r w:rsidRPr="003061FD">
        <w:rPr>
          <w:color w:val="000000"/>
          <w:sz w:val="26"/>
          <w:szCs w:val="26"/>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3061FD" w:rsidRPr="003061FD" w:rsidRDefault="003061FD" w:rsidP="003061FD">
      <w:pPr>
        <w:shd w:val="clear" w:color="auto" w:fill="FFFFFF"/>
        <w:ind w:firstLine="709"/>
        <w:jc w:val="both"/>
        <w:textAlignment w:val="baseline"/>
        <w:rPr>
          <w:color w:val="000000"/>
          <w:sz w:val="26"/>
          <w:szCs w:val="26"/>
        </w:rPr>
      </w:pPr>
      <w:r w:rsidRPr="003061FD">
        <w:rPr>
          <w:color w:val="000000"/>
          <w:sz w:val="26"/>
          <w:szCs w:val="26"/>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3061FD" w:rsidRPr="003061FD" w:rsidRDefault="003061FD" w:rsidP="003061FD">
      <w:pPr>
        <w:shd w:val="clear" w:color="auto" w:fill="FFFFFF"/>
        <w:ind w:firstLine="709"/>
        <w:jc w:val="both"/>
        <w:textAlignment w:val="baseline"/>
        <w:rPr>
          <w:color w:val="000000"/>
          <w:sz w:val="26"/>
          <w:szCs w:val="26"/>
        </w:rPr>
      </w:pPr>
      <w:r w:rsidRPr="003061FD">
        <w:rPr>
          <w:color w:val="000000"/>
          <w:sz w:val="26"/>
          <w:szCs w:val="26"/>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3061FD" w:rsidRPr="003061FD" w:rsidRDefault="003061FD" w:rsidP="003061FD">
      <w:pPr>
        <w:shd w:val="clear" w:color="auto" w:fill="FFFFFF"/>
        <w:spacing w:before="120" w:after="120"/>
        <w:ind w:firstLine="709"/>
        <w:jc w:val="both"/>
        <w:textAlignment w:val="baseline"/>
        <w:rPr>
          <w:color w:val="000000"/>
          <w:sz w:val="26"/>
          <w:szCs w:val="26"/>
        </w:rPr>
      </w:pPr>
      <w:r w:rsidRPr="003061FD">
        <w:rPr>
          <w:color w:val="000000"/>
          <w:sz w:val="26"/>
          <w:szCs w:val="26"/>
        </w:rPr>
        <w:t>4. ВОДНЫЕ УСТРОЙСТВА</w:t>
      </w:r>
    </w:p>
    <w:p w:rsidR="003061FD" w:rsidRPr="003061FD" w:rsidRDefault="003061FD" w:rsidP="003061FD">
      <w:pPr>
        <w:ind w:firstLine="709"/>
        <w:jc w:val="both"/>
        <w:rPr>
          <w:color w:val="000000"/>
          <w:sz w:val="26"/>
          <w:szCs w:val="26"/>
        </w:rPr>
      </w:pPr>
      <w:r w:rsidRPr="003061FD">
        <w:rPr>
          <w:color w:val="000000"/>
          <w:sz w:val="26"/>
          <w:szCs w:val="26"/>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3061FD" w:rsidRPr="003061FD" w:rsidRDefault="003061FD" w:rsidP="003061FD">
      <w:pPr>
        <w:ind w:firstLine="709"/>
        <w:jc w:val="both"/>
        <w:rPr>
          <w:color w:val="000000"/>
          <w:sz w:val="26"/>
          <w:szCs w:val="26"/>
        </w:rPr>
      </w:pPr>
      <w:r w:rsidRPr="003061FD">
        <w:rPr>
          <w:color w:val="000000"/>
          <w:sz w:val="26"/>
          <w:szCs w:val="26"/>
        </w:rPr>
        <w:t>4.2. Собственник (</w:t>
      </w:r>
      <w:r w:rsidRPr="003061FD">
        <w:rPr>
          <w:rFonts w:eastAsia="Arial"/>
          <w:color w:val="000000"/>
          <w:sz w:val="26"/>
          <w:szCs w:val="26"/>
        </w:rPr>
        <w:t>правообладатель</w:t>
      </w:r>
      <w:r w:rsidRPr="003061FD">
        <w:rPr>
          <w:color w:val="000000"/>
          <w:sz w:val="26"/>
          <w:szCs w:val="26"/>
        </w:rPr>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3061FD" w:rsidRPr="003061FD" w:rsidRDefault="003061FD" w:rsidP="003061FD">
      <w:pPr>
        <w:ind w:firstLine="709"/>
        <w:jc w:val="both"/>
        <w:rPr>
          <w:color w:val="000000"/>
          <w:sz w:val="26"/>
          <w:szCs w:val="26"/>
        </w:rPr>
      </w:pPr>
      <w:r w:rsidRPr="003061FD">
        <w:rPr>
          <w:color w:val="000000"/>
          <w:sz w:val="26"/>
          <w:szCs w:val="26"/>
        </w:rPr>
        <w:t>В период работы фонтанов очистка водной поверхности от мусора производится ежедневно.</w:t>
      </w:r>
    </w:p>
    <w:p w:rsidR="003061FD" w:rsidRPr="003061FD" w:rsidRDefault="003061FD" w:rsidP="003061FD">
      <w:pPr>
        <w:ind w:firstLine="709"/>
        <w:jc w:val="both"/>
        <w:rPr>
          <w:color w:val="000000"/>
          <w:sz w:val="26"/>
          <w:szCs w:val="26"/>
        </w:rPr>
      </w:pPr>
      <w:r w:rsidRPr="003061FD">
        <w:rPr>
          <w:color w:val="000000"/>
          <w:sz w:val="26"/>
          <w:szCs w:val="26"/>
        </w:rPr>
        <w:t xml:space="preserve">4.3. Содержание в исправном состоянии и ремонт водных устройств осуществляются их владельцами. </w:t>
      </w:r>
    </w:p>
    <w:p w:rsidR="003061FD" w:rsidRPr="003061FD" w:rsidRDefault="003061FD" w:rsidP="003061FD">
      <w:pPr>
        <w:ind w:firstLine="709"/>
        <w:jc w:val="both"/>
        <w:rPr>
          <w:color w:val="000000"/>
          <w:sz w:val="26"/>
          <w:szCs w:val="26"/>
        </w:rPr>
      </w:pPr>
      <w:r w:rsidRPr="003061FD">
        <w:rPr>
          <w:color w:val="000000"/>
          <w:sz w:val="26"/>
          <w:szCs w:val="26"/>
        </w:rPr>
        <w:t>4.4. Собственник (</w:t>
      </w:r>
      <w:r w:rsidRPr="003061FD">
        <w:rPr>
          <w:rFonts w:eastAsia="Arial"/>
          <w:color w:val="000000"/>
          <w:sz w:val="26"/>
          <w:szCs w:val="26"/>
        </w:rPr>
        <w:t>правообладатель</w:t>
      </w:r>
      <w:r w:rsidRPr="003061FD">
        <w:rPr>
          <w:color w:val="000000"/>
          <w:sz w:val="26"/>
          <w:szCs w:val="26"/>
        </w:rPr>
        <w:t xml:space="preserve">) обязан производить еженедельный мониторинг </w:t>
      </w:r>
      <w:r w:rsidRPr="003061FD">
        <w:rPr>
          <w:rStyle w:val="af9"/>
          <w:color w:val="000000"/>
          <w:sz w:val="26"/>
          <w:szCs w:val="26"/>
          <w:shd w:val="clear" w:color="auto" w:fill="FFFFFF"/>
        </w:rPr>
        <w:t xml:space="preserve">качества воды </w:t>
      </w:r>
      <w:r w:rsidRPr="003061FD">
        <w:rPr>
          <w:color w:val="000000"/>
          <w:sz w:val="26"/>
          <w:szCs w:val="26"/>
        </w:rPr>
        <w:t xml:space="preserve"> естественных природных родников для получения положительного заключения органов санитарно-эпидемиологического надзора</w:t>
      </w:r>
    </w:p>
    <w:p w:rsidR="003061FD" w:rsidRPr="003061FD" w:rsidRDefault="003061FD" w:rsidP="003061FD">
      <w:pPr>
        <w:jc w:val="both"/>
        <w:rPr>
          <w:color w:val="000000"/>
          <w:sz w:val="26"/>
          <w:szCs w:val="26"/>
        </w:rPr>
      </w:pPr>
      <w:r w:rsidRPr="003061FD">
        <w:rPr>
          <w:color w:val="000000"/>
          <w:sz w:val="26"/>
          <w:szCs w:val="26"/>
        </w:rPr>
        <w:t xml:space="preserve">на соответствие требованиям СанПиНов по качеству воды. </w:t>
      </w:r>
    </w:p>
    <w:p w:rsidR="003061FD" w:rsidRPr="003061FD" w:rsidRDefault="003061FD" w:rsidP="003061FD">
      <w:pPr>
        <w:ind w:firstLine="709"/>
        <w:jc w:val="both"/>
        <w:rPr>
          <w:color w:val="000000"/>
          <w:sz w:val="26"/>
          <w:szCs w:val="26"/>
        </w:rPr>
      </w:pPr>
      <w:r w:rsidRPr="003061FD">
        <w:rPr>
          <w:color w:val="000000"/>
          <w:sz w:val="26"/>
          <w:szCs w:val="26"/>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3061FD" w:rsidRPr="003061FD" w:rsidRDefault="003061FD" w:rsidP="003061FD">
      <w:pPr>
        <w:ind w:firstLine="709"/>
        <w:jc w:val="both"/>
        <w:rPr>
          <w:b/>
          <w:color w:val="000000"/>
          <w:sz w:val="26"/>
          <w:szCs w:val="26"/>
        </w:rPr>
      </w:pPr>
      <w:r w:rsidRPr="003061FD">
        <w:rPr>
          <w:color w:val="000000"/>
          <w:sz w:val="26"/>
          <w:szCs w:val="26"/>
        </w:rPr>
        <w:t>4.6. Собственник (</w:t>
      </w:r>
      <w:r w:rsidRPr="003061FD">
        <w:rPr>
          <w:rFonts w:eastAsia="Arial"/>
          <w:color w:val="000000"/>
          <w:sz w:val="26"/>
          <w:szCs w:val="26"/>
        </w:rPr>
        <w:t>правообладатель</w:t>
      </w:r>
      <w:r w:rsidRPr="003061FD">
        <w:rPr>
          <w:color w:val="000000"/>
          <w:sz w:val="26"/>
          <w:szCs w:val="26"/>
        </w:rPr>
        <w:t xml:space="preserve">) обязан производить в летний период еженедельный мониторинг </w:t>
      </w:r>
      <w:r w:rsidRPr="003061FD">
        <w:rPr>
          <w:rStyle w:val="af9"/>
          <w:color w:val="000000"/>
          <w:sz w:val="26"/>
          <w:szCs w:val="26"/>
          <w:shd w:val="clear" w:color="auto" w:fill="FFFFFF"/>
        </w:rPr>
        <w:t>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3061FD" w:rsidRPr="003061FD" w:rsidRDefault="003061FD" w:rsidP="003061FD">
      <w:pPr>
        <w:spacing w:before="120" w:after="120"/>
        <w:ind w:firstLine="709"/>
        <w:jc w:val="both"/>
        <w:rPr>
          <w:color w:val="000000"/>
          <w:sz w:val="26"/>
          <w:szCs w:val="26"/>
        </w:rPr>
      </w:pPr>
      <w:r w:rsidRPr="003061FD">
        <w:rPr>
          <w:color w:val="000000"/>
          <w:sz w:val="26"/>
          <w:szCs w:val="26"/>
        </w:rPr>
        <w:lastRenderedPageBreak/>
        <w:t>5. УЛИЧНОЕ КОММУНАЛЬНО-БЫТОВОЕ ОБОРУДОВАНИЕ (КБО).</w:t>
      </w:r>
    </w:p>
    <w:p w:rsidR="003061FD" w:rsidRPr="003061FD" w:rsidRDefault="003061FD" w:rsidP="003061FD">
      <w:pPr>
        <w:ind w:firstLine="709"/>
        <w:jc w:val="both"/>
        <w:rPr>
          <w:color w:val="000000"/>
          <w:sz w:val="26"/>
          <w:szCs w:val="26"/>
        </w:rPr>
      </w:pPr>
      <w:r w:rsidRPr="003061FD">
        <w:rPr>
          <w:color w:val="000000"/>
          <w:sz w:val="26"/>
          <w:szCs w:val="26"/>
        </w:rPr>
        <w:t>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w:t>
      </w:r>
      <w:r w:rsidRPr="003061FD">
        <w:rPr>
          <w:rFonts w:eastAsia="Arial"/>
          <w:color w:val="000000"/>
          <w:sz w:val="26"/>
          <w:szCs w:val="26"/>
        </w:rPr>
        <w:t>правообладателями</w:t>
      </w:r>
      <w:r w:rsidRPr="003061FD">
        <w:rPr>
          <w:color w:val="000000"/>
          <w:sz w:val="26"/>
          <w:szCs w:val="26"/>
        </w:rPr>
        <w:t xml:space="preserve">) указанных объектов. </w:t>
      </w:r>
    </w:p>
    <w:p w:rsidR="003061FD" w:rsidRPr="003061FD" w:rsidRDefault="003061FD" w:rsidP="003061FD">
      <w:pPr>
        <w:ind w:firstLine="709"/>
        <w:jc w:val="both"/>
        <w:rPr>
          <w:color w:val="000000"/>
          <w:sz w:val="26"/>
          <w:szCs w:val="26"/>
        </w:rPr>
      </w:pPr>
      <w:r w:rsidRPr="003061FD">
        <w:rPr>
          <w:color w:val="000000"/>
          <w:sz w:val="26"/>
          <w:szCs w:val="26"/>
        </w:rPr>
        <w:t xml:space="preserve">5.4. У входов в объекты торговли, сферы услуг и бытового обслуживания собственниками и </w:t>
      </w:r>
      <w:r w:rsidRPr="003061FD">
        <w:rPr>
          <w:rFonts w:eastAsia="Arial"/>
          <w:color w:val="000000"/>
          <w:sz w:val="26"/>
          <w:szCs w:val="26"/>
        </w:rPr>
        <w:t>правообладателями</w:t>
      </w:r>
      <w:r w:rsidRPr="003061FD">
        <w:rPr>
          <w:color w:val="000000"/>
          <w:sz w:val="26"/>
          <w:szCs w:val="26"/>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3061FD" w:rsidRPr="003061FD" w:rsidRDefault="003061FD" w:rsidP="003061FD">
      <w:pPr>
        <w:ind w:firstLine="709"/>
        <w:jc w:val="both"/>
        <w:rPr>
          <w:color w:val="000000"/>
          <w:sz w:val="26"/>
          <w:szCs w:val="26"/>
        </w:rPr>
      </w:pPr>
      <w:r w:rsidRPr="003061FD">
        <w:rPr>
          <w:color w:val="000000"/>
          <w:sz w:val="26"/>
          <w:szCs w:val="26"/>
        </w:rPr>
        <w:t>5.5. Установка уличного КБО и его очистка осуществляются собственниками (</w:t>
      </w:r>
      <w:r w:rsidRPr="003061FD">
        <w:rPr>
          <w:rFonts w:eastAsia="Arial"/>
          <w:color w:val="000000"/>
          <w:sz w:val="26"/>
          <w:szCs w:val="26"/>
        </w:rPr>
        <w:t>правообладателями</w:t>
      </w:r>
      <w:r w:rsidRPr="003061FD">
        <w:rPr>
          <w:color w:val="000000"/>
          <w:sz w:val="26"/>
          <w:szCs w:val="26"/>
        </w:rPr>
        <w:t>) объектов благоустройства. Расстановка контейнеров и урн не должна мешать передвижению пешеходов, проезду инвалидных и детских колясок.</w:t>
      </w:r>
    </w:p>
    <w:p w:rsidR="003061FD" w:rsidRPr="003061FD" w:rsidRDefault="003061FD" w:rsidP="003061FD">
      <w:pPr>
        <w:ind w:firstLine="709"/>
        <w:jc w:val="both"/>
        <w:rPr>
          <w:color w:val="000000"/>
          <w:sz w:val="26"/>
          <w:szCs w:val="26"/>
        </w:rPr>
      </w:pPr>
      <w:r w:rsidRPr="003061FD">
        <w:rPr>
          <w:color w:val="000000"/>
          <w:sz w:val="26"/>
          <w:szCs w:val="26"/>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3061FD">
        <w:rPr>
          <w:rFonts w:eastAsia="Arial"/>
          <w:color w:val="000000"/>
          <w:sz w:val="26"/>
          <w:szCs w:val="26"/>
        </w:rPr>
        <w:t>правообладатели</w:t>
      </w:r>
      <w:r w:rsidRPr="003061FD">
        <w:rPr>
          <w:color w:val="000000"/>
          <w:sz w:val="26"/>
          <w:szCs w:val="26"/>
        </w:rPr>
        <w:t>) по мере заполнения, не допуская их переполнения, но не реже одного раза в день.</w:t>
      </w:r>
    </w:p>
    <w:p w:rsidR="003061FD" w:rsidRPr="003061FD" w:rsidRDefault="003061FD" w:rsidP="003061FD">
      <w:pPr>
        <w:ind w:firstLine="709"/>
        <w:jc w:val="both"/>
        <w:rPr>
          <w:color w:val="000000"/>
          <w:sz w:val="26"/>
          <w:szCs w:val="26"/>
        </w:rPr>
      </w:pPr>
      <w:r w:rsidRPr="003061FD">
        <w:rPr>
          <w:color w:val="000000"/>
          <w:sz w:val="26"/>
          <w:szCs w:val="26"/>
        </w:rPr>
        <w:t xml:space="preserve">Урны, расположенные на остановках пассажирского транспорта, обязаны очищать и промывать собственники и </w:t>
      </w:r>
      <w:r w:rsidRPr="003061FD">
        <w:rPr>
          <w:rFonts w:eastAsia="Arial"/>
          <w:color w:val="000000"/>
          <w:sz w:val="26"/>
          <w:szCs w:val="26"/>
        </w:rPr>
        <w:t>правообладатели</w:t>
      </w:r>
      <w:r w:rsidRPr="003061FD">
        <w:rPr>
          <w:color w:val="000000"/>
          <w:sz w:val="26"/>
          <w:szCs w:val="26"/>
        </w:rPr>
        <w:t xml:space="preserve"> остановок, а урны, установленные у объектов торговли, сферы услуг и бытового обслуживания, - указанные организации.</w:t>
      </w:r>
    </w:p>
    <w:p w:rsidR="003061FD" w:rsidRPr="003061FD" w:rsidRDefault="003061FD" w:rsidP="003061FD">
      <w:pPr>
        <w:ind w:firstLine="709"/>
        <w:jc w:val="both"/>
        <w:rPr>
          <w:color w:val="000000"/>
          <w:sz w:val="26"/>
          <w:szCs w:val="26"/>
        </w:rPr>
      </w:pPr>
      <w:r w:rsidRPr="003061FD">
        <w:rPr>
          <w:color w:val="000000"/>
          <w:sz w:val="26"/>
          <w:szCs w:val="26"/>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3061FD" w:rsidRPr="003061FD" w:rsidRDefault="003061FD" w:rsidP="003061FD">
      <w:pPr>
        <w:spacing w:before="120"/>
        <w:ind w:firstLine="709"/>
        <w:jc w:val="both"/>
        <w:rPr>
          <w:color w:val="000000"/>
          <w:sz w:val="26"/>
          <w:szCs w:val="26"/>
        </w:rPr>
      </w:pPr>
      <w:r w:rsidRPr="003061FD">
        <w:rPr>
          <w:color w:val="000000"/>
          <w:sz w:val="26"/>
          <w:szCs w:val="26"/>
        </w:rPr>
        <w:t xml:space="preserve">6. УЛИЧНОЕ ТЕХНИЧЕСКОЕ ОБОРУДОВАНИЕ И ИНЖЕНЕРНЫЕ </w:t>
      </w:r>
    </w:p>
    <w:p w:rsidR="003061FD" w:rsidRPr="003061FD" w:rsidRDefault="003061FD" w:rsidP="003061FD">
      <w:pPr>
        <w:spacing w:after="120"/>
        <w:ind w:firstLine="709"/>
        <w:jc w:val="both"/>
        <w:rPr>
          <w:color w:val="000000"/>
          <w:sz w:val="26"/>
          <w:szCs w:val="26"/>
        </w:rPr>
      </w:pPr>
      <w:r w:rsidRPr="003061FD">
        <w:rPr>
          <w:color w:val="000000"/>
          <w:sz w:val="26"/>
          <w:szCs w:val="26"/>
        </w:rPr>
        <w:t>КОММУНИКАЦИИ (ЛИНЕЙНЫЕ СООРУЖЕНИЯ).</w:t>
      </w:r>
    </w:p>
    <w:p w:rsidR="003061FD" w:rsidRPr="003061FD" w:rsidRDefault="003061FD" w:rsidP="003061FD">
      <w:pPr>
        <w:ind w:firstLine="709"/>
        <w:jc w:val="both"/>
        <w:rPr>
          <w:color w:val="000000"/>
          <w:sz w:val="26"/>
          <w:szCs w:val="26"/>
        </w:rPr>
      </w:pPr>
      <w:r w:rsidRPr="003061FD">
        <w:rPr>
          <w:color w:val="000000"/>
          <w:sz w:val="26"/>
          <w:szCs w:val="26"/>
        </w:rPr>
        <w:t xml:space="preserve">6.1. Уличное техническое оборудование (укрытия таксофонов, банкоматы, интерактивные информационные терминалы, почтовые ящики, </w:t>
      </w:r>
      <w:proofErr w:type="spellStart"/>
      <w:r w:rsidRPr="003061FD">
        <w:rPr>
          <w:color w:val="000000"/>
          <w:sz w:val="26"/>
          <w:szCs w:val="26"/>
        </w:rPr>
        <w:t>вендинговое</w:t>
      </w:r>
      <w:proofErr w:type="spellEnd"/>
      <w:r w:rsidRPr="003061FD">
        <w:rPr>
          <w:color w:val="000000"/>
          <w:sz w:val="26"/>
          <w:szCs w:val="26"/>
        </w:rPr>
        <w:t xml:space="preserve">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3061FD" w:rsidRPr="003061FD" w:rsidRDefault="003061FD" w:rsidP="003061FD">
      <w:pPr>
        <w:ind w:firstLine="709"/>
        <w:jc w:val="both"/>
        <w:rPr>
          <w:color w:val="000000"/>
          <w:sz w:val="26"/>
          <w:szCs w:val="26"/>
        </w:rPr>
      </w:pPr>
      <w:r w:rsidRPr="003061FD">
        <w:rPr>
          <w:color w:val="000000"/>
          <w:sz w:val="26"/>
          <w:szCs w:val="26"/>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3061FD" w:rsidRPr="003061FD" w:rsidRDefault="003061FD" w:rsidP="003061FD">
      <w:pPr>
        <w:ind w:firstLine="709"/>
        <w:jc w:val="both"/>
        <w:rPr>
          <w:color w:val="000000"/>
          <w:sz w:val="26"/>
          <w:szCs w:val="26"/>
        </w:rPr>
      </w:pPr>
      <w:r w:rsidRPr="003061FD">
        <w:rPr>
          <w:color w:val="000000"/>
          <w:sz w:val="26"/>
          <w:szCs w:val="26"/>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3061FD" w:rsidRPr="003061FD" w:rsidRDefault="003061FD" w:rsidP="003061FD">
      <w:pPr>
        <w:ind w:firstLine="709"/>
        <w:jc w:val="both"/>
        <w:rPr>
          <w:color w:val="000000"/>
          <w:sz w:val="26"/>
          <w:szCs w:val="26"/>
        </w:rPr>
      </w:pPr>
      <w:r w:rsidRPr="003061FD">
        <w:rPr>
          <w:color w:val="000000"/>
          <w:sz w:val="26"/>
          <w:szCs w:val="26"/>
        </w:rPr>
        <w:lastRenderedPageBreak/>
        <w:t xml:space="preserve">6.4. Не допускается повреждение наземных частей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3061FD" w:rsidRPr="003061FD" w:rsidRDefault="003061FD" w:rsidP="003061FD">
      <w:pPr>
        <w:ind w:firstLine="709"/>
        <w:jc w:val="both"/>
        <w:rPr>
          <w:color w:val="000000"/>
          <w:sz w:val="26"/>
          <w:szCs w:val="26"/>
        </w:rPr>
      </w:pPr>
      <w:r w:rsidRPr="003061FD">
        <w:rPr>
          <w:color w:val="000000"/>
          <w:sz w:val="26"/>
          <w:szCs w:val="26"/>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3061FD" w:rsidRPr="003061FD" w:rsidRDefault="003061FD" w:rsidP="003061FD">
      <w:pPr>
        <w:ind w:firstLine="709"/>
        <w:jc w:val="both"/>
        <w:rPr>
          <w:color w:val="000000"/>
          <w:sz w:val="26"/>
          <w:szCs w:val="26"/>
        </w:rPr>
      </w:pPr>
      <w:r w:rsidRPr="003061FD">
        <w:rPr>
          <w:color w:val="000000"/>
          <w:sz w:val="26"/>
          <w:szCs w:val="26"/>
        </w:rPr>
        <w:t xml:space="preserve">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3061FD">
        <w:rPr>
          <w:color w:val="000000"/>
          <w:sz w:val="26"/>
          <w:szCs w:val="26"/>
        </w:rPr>
        <w:t>коверы</w:t>
      </w:r>
      <w:proofErr w:type="spellEnd"/>
      <w:r w:rsidRPr="003061FD">
        <w:rPr>
          <w:color w:val="000000"/>
          <w:sz w:val="26"/>
          <w:szCs w:val="26"/>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r w:rsidRPr="003061FD">
        <w:rPr>
          <w:color w:val="000000"/>
          <w:sz w:val="26"/>
          <w:szCs w:val="26"/>
        </w:rPr>
        <w:t>асфальто</w:t>
      </w:r>
      <w:proofErr w:type="spellEnd"/>
      <w:r w:rsidRPr="003061FD">
        <w:rPr>
          <w:color w:val="000000"/>
          <w:sz w:val="26"/>
          <w:szCs w:val="26"/>
        </w:rPr>
        <w:t>-бетонного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3061FD" w:rsidRPr="003061FD" w:rsidRDefault="003061FD" w:rsidP="003061FD">
      <w:pPr>
        <w:ind w:firstLine="709"/>
        <w:jc w:val="both"/>
        <w:rPr>
          <w:color w:val="000000"/>
          <w:sz w:val="26"/>
          <w:szCs w:val="26"/>
        </w:rPr>
      </w:pPr>
      <w:r w:rsidRPr="003061FD">
        <w:rPr>
          <w:color w:val="000000"/>
          <w:sz w:val="26"/>
          <w:szCs w:val="26"/>
        </w:rPr>
        <w:t xml:space="preserve">6.7. Не допускается отсутствие, загрязнение или неокрашенное состояние ограждений, люков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w:t>
      </w:r>
      <w:proofErr w:type="spellStart"/>
      <w:r w:rsidRPr="003061FD">
        <w:rPr>
          <w:color w:val="000000"/>
          <w:sz w:val="26"/>
          <w:szCs w:val="26"/>
        </w:rPr>
        <w:t>ливнеприемных</w:t>
      </w:r>
      <w:proofErr w:type="spellEnd"/>
      <w:r w:rsidRPr="003061FD">
        <w:rPr>
          <w:color w:val="000000"/>
          <w:sz w:val="26"/>
          <w:szCs w:val="26"/>
        </w:rPr>
        <w:t xml:space="preserve">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3061FD" w:rsidRPr="003061FD" w:rsidRDefault="003061FD" w:rsidP="003061FD">
      <w:pPr>
        <w:ind w:firstLine="709"/>
        <w:jc w:val="both"/>
        <w:rPr>
          <w:color w:val="000000"/>
          <w:sz w:val="26"/>
          <w:szCs w:val="26"/>
        </w:rPr>
      </w:pPr>
      <w:r w:rsidRPr="003061FD">
        <w:rPr>
          <w:color w:val="000000"/>
          <w:sz w:val="26"/>
          <w:szCs w:val="26"/>
        </w:rPr>
        <w:t xml:space="preserve">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3061FD">
        <w:rPr>
          <w:color w:val="000000"/>
          <w:sz w:val="26"/>
          <w:szCs w:val="26"/>
        </w:rPr>
        <w:t>дождеприемных</w:t>
      </w:r>
      <w:proofErr w:type="spellEnd"/>
      <w:r w:rsidRPr="003061FD">
        <w:rPr>
          <w:color w:val="000000"/>
          <w:sz w:val="26"/>
          <w:szCs w:val="26"/>
        </w:rPr>
        <w:t xml:space="preserve"> колодцев производится юридическими лицами (индивидуальными предпринимателями), эксплуатирующими эти сооружения.</w:t>
      </w:r>
    </w:p>
    <w:p w:rsidR="003061FD" w:rsidRPr="003061FD" w:rsidRDefault="003061FD" w:rsidP="003061FD">
      <w:pPr>
        <w:ind w:firstLine="709"/>
        <w:jc w:val="both"/>
        <w:rPr>
          <w:color w:val="000000"/>
          <w:sz w:val="26"/>
          <w:szCs w:val="26"/>
        </w:rPr>
      </w:pPr>
      <w:r w:rsidRPr="003061FD">
        <w:rPr>
          <w:color w:val="000000"/>
          <w:sz w:val="26"/>
          <w:szCs w:val="26"/>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3061FD" w:rsidRPr="003061FD" w:rsidRDefault="003061FD" w:rsidP="003061FD">
      <w:pPr>
        <w:ind w:firstLine="709"/>
        <w:jc w:val="both"/>
        <w:rPr>
          <w:color w:val="000000"/>
          <w:sz w:val="26"/>
          <w:szCs w:val="26"/>
        </w:rPr>
      </w:pPr>
      <w:r w:rsidRPr="003061FD">
        <w:rPr>
          <w:color w:val="000000"/>
          <w:sz w:val="26"/>
          <w:szCs w:val="26"/>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3061FD" w:rsidRPr="003061FD" w:rsidRDefault="003061FD" w:rsidP="003061FD">
      <w:pPr>
        <w:ind w:firstLine="709"/>
        <w:jc w:val="both"/>
        <w:rPr>
          <w:color w:val="000000"/>
          <w:sz w:val="26"/>
          <w:szCs w:val="26"/>
        </w:rPr>
      </w:pPr>
      <w:r w:rsidRPr="003061FD">
        <w:rPr>
          <w:color w:val="000000"/>
          <w:sz w:val="26"/>
          <w:szCs w:val="26"/>
        </w:rPr>
        <w:lastRenderedPageBreak/>
        <w:t>- открывать люки колодцев и регулировать запорные устройства на магистралях водопровода, канализации, теплотрасс;</w:t>
      </w:r>
    </w:p>
    <w:p w:rsidR="003061FD" w:rsidRPr="003061FD" w:rsidRDefault="003061FD" w:rsidP="003061FD">
      <w:pPr>
        <w:ind w:firstLine="709"/>
        <w:jc w:val="both"/>
        <w:rPr>
          <w:color w:val="000000"/>
          <w:sz w:val="26"/>
          <w:szCs w:val="26"/>
        </w:rPr>
      </w:pPr>
      <w:r w:rsidRPr="003061FD">
        <w:rPr>
          <w:color w:val="000000"/>
          <w:sz w:val="26"/>
          <w:szCs w:val="26"/>
        </w:rPr>
        <w:t>- производить какие-либо работы на данных сетях без разрешения эксплуатирующих организаций;</w:t>
      </w:r>
    </w:p>
    <w:p w:rsidR="003061FD" w:rsidRPr="003061FD" w:rsidRDefault="003061FD" w:rsidP="003061FD">
      <w:pPr>
        <w:ind w:firstLine="709"/>
        <w:jc w:val="both"/>
        <w:rPr>
          <w:color w:val="000000"/>
          <w:sz w:val="26"/>
          <w:szCs w:val="26"/>
        </w:rPr>
      </w:pPr>
      <w:r w:rsidRPr="003061FD">
        <w:rPr>
          <w:color w:val="000000"/>
          <w:sz w:val="26"/>
          <w:szCs w:val="26"/>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3061FD" w:rsidRPr="003061FD" w:rsidRDefault="003061FD" w:rsidP="003061FD">
      <w:pPr>
        <w:ind w:firstLine="709"/>
        <w:jc w:val="both"/>
        <w:rPr>
          <w:color w:val="000000"/>
          <w:sz w:val="26"/>
          <w:szCs w:val="26"/>
        </w:rPr>
      </w:pPr>
      <w:r w:rsidRPr="003061FD">
        <w:rPr>
          <w:color w:val="000000"/>
          <w:sz w:val="26"/>
          <w:szCs w:val="26"/>
        </w:rPr>
        <w:t>- оставлять колодцы неплотно закрытыми и (или) закрывать разбитыми крышками;</w:t>
      </w:r>
    </w:p>
    <w:p w:rsidR="003061FD" w:rsidRPr="003061FD" w:rsidRDefault="003061FD" w:rsidP="003061FD">
      <w:pPr>
        <w:ind w:firstLine="709"/>
        <w:jc w:val="both"/>
        <w:rPr>
          <w:color w:val="000000"/>
          <w:sz w:val="26"/>
          <w:szCs w:val="26"/>
        </w:rPr>
      </w:pPr>
      <w:r w:rsidRPr="003061FD">
        <w:rPr>
          <w:color w:val="000000"/>
          <w:sz w:val="26"/>
          <w:szCs w:val="26"/>
        </w:rPr>
        <w:t>- отводить поверхностные воды в систему канализации;</w:t>
      </w:r>
    </w:p>
    <w:p w:rsidR="003061FD" w:rsidRPr="003061FD" w:rsidRDefault="003061FD" w:rsidP="003061FD">
      <w:pPr>
        <w:ind w:firstLine="709"/>
        <w:jc w:val="both"/>
        <w:rPr>
          <w:color w:val="000000"/>
          <w:sz w:val="26"/>
          <w:szCs w:val="26"/>
        </w:rPr>
      </w:pPr>
      <w:r w:rsidRPr="003061FD">
        <w:rPr>
          <w:color w:val="000000"/>
          <w:sz w:val="26"/>
          <w:szCs w:val="26"/>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3061FD" w:rsidRPr="003061FD" w:rsidRDefault="003061FD" w:rsidP="003061FD">
      <w:pPr>
        <w:ind w:firstLine="709"/>
        <w:jc w:val="both"/>
        <w:rPr>
          <w:color w:val="000000"/>
          <w:sz w:val="26"/>
          <w:szCs w:val="26"/>
        </w:rPr>
      </w:pPr>
      <w:r w:rsidRPr="003061FD">
        <w:rPr>
          <w:color w:val="000000"/>
          <w:sz w:val="26"/>
          <w:szCs w:val="26"/>
        </w:rPr>
        <w:t>- пользоваться пожарными гидрантами в хозяйственных целях;</w:t>
      </w:r>
    </w:p>
    <w:p w:rsidR="003061FD" w:rsidRPr="003061FD" w:rsidRDefault="003061FD" w:rsidP="003061FD">
      <w:pPr>
        <w:ind w:firstLine="709"/>
        <w:jc w:val="both"/>
        <w:rPr>
          <w:color w:val="000000"/>
          <w:sz w:val="26"/>
          <w:szCs w:val="26"/>
        </w:rPr>
      </w:pPr>
      <w:r w:rsidRPr="003061FD">
        <w:rPr>
          <w:color w:val="000000"/>
          <w:sz w:val="26"/>
          <w:szCs w:val="26"/>
        </w:rPr>
        <w:t>- производить забор воды от уличных колонок с помощью шлангов;</w:t>
      </w:r>
    </w:p>
    <w:p w:rsidR="003061FD" w:rsidRPr="003061FD" w:rsidRDefault="003061FD" w:rsidP="003061FD">
      <w:pPr>
        <w:ind w:firstLine="709"/>
        <w:jc w:val="both"/>
        <w:rPr>
          <w:color w:val="000000"/>
          <w:sz w:val="26"/>
          <w:szCs w:val="26"/>
        </w:rPr>
      </w:pPr>
      <w:r w:rsidRPr="003061FD">
        <w:rPr>
          <w:color w:val="000000"/>
          <w:sz w:val="26"/>
          <w:szCs w:val="26"/>
        </w:rPr>
        <w:t>- производить разборку колонок;</w:t>
      </w:r>
    </w:p>
    <w:p w:rsidR="003061FD" w:rsidRPr="003061FD" w:rsidRDefault="003061FD" w:rsidP="003061FD">
      <w:pPr>
        <w:ind w:firstLine="709"/>
        <w:jc w:val="both"/>
        <w:rPr>
          <w:color w:val="000000"/>
          <w:sz w:val="26"/>
          <w:szCs w:val="26"/>
        </w:rPr>
      </w:pPr>
      <w:r w:rsidRPr="003061FD">
        <w:rPr>
          <w:color w:val="000000"/>
          <w:sz w:val="26"/>
          <w:szCs w:val="26"/>
        </w:rPr>
        <w:t xml:space="preserve">- сброс с тротуаров и лотковой части дорожных покрытий мусора, смета и других загрязнений в </w:t>
      </w:r>
      <w:proofErr w:type="spellStart"/>
      <w:r w:rsidRPr="003061FD">
        <w:rPr>
          <w:color w:val="000000"/>
          <w:sz w:val="26"/>
          <w:szCs w:val="26"/>
        </w:rPr>
        <w:t>дождеприемные</w:t>
      </w:r>
      <w:proofErr w:type="spellEnd"/>
      <w:r w:rsidRPr="003061FD">
        <w:rPr>
          <w:color w:val="000000"/>
          <w:sz w:val="26"/>
          <w:szCs w:val="26"/>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3061FD" w:rsidRPr="003061FD" w:rsidRDefault="003061FD" w:rsidP="003061FD">
      <w:pPr>
        <w:ind w:firstLine="709"/>
        <w:jc w:val="both"/>
        <w:rPr>
          <w:color w:val="000000"/>
          <w:sz w:val="26"/>
          <w:szCs w:val="26"/>
        </w:rPr>
      </w:pPr>
      <w:r w:rsidRPr="003061FD">
        <w:rPr>
          <w:color w:val="000000"/>
          <w:sz w:val="26"/>
          <w:szCs w:val="26"/>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3061FD" w:rsidRPr="003061FD" w:rsidRDefault="003061FD" w:rsidP="003061FD">
      <w:pPr>
        <w:ind w:firstLine="709"/>
        <w:jc w:val="both"/>
        <w:rPr>
          <w:color w:val="000000"/>
          <w:sz w:val="26"/>
          <w:szCs w:val="26"/>
        </w:rPr>
      </w:pPr>
      <w:r w:rsidRPr="003061FD">
        <w:rPr>
          <w:color w:val="000000"/>
          <w:sz w:val="26"/>
          <w:szCs w:val="26"/>
        </w:rPr>
        <w:t>6.11. В зимний период собственники (</w:t>
      </w:r>
      <w:r w:rsidRPr="003061FD">
        <w:rPr>
          <w:rFonts w:eastAsia="Arial"/>
          <w:color w:val="000000"/>
          <w:sz w:val="26"/>
          <w:szCs w:val="26"/>
        </w:rPr>
        <w:t>правообладатели</w:t>
      </w:r>
      <w:r w:rsidRPr="003061FD">
        <w:rPr>
          <w:color w:val="000000"/>
          <w:sz w:val="26"/>
          <w:szCs w:val="26"/>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3061FD" w:rsidRPr="003061FD" w:rsidRDefault="003061FD" w:rsidP="003061FD">
      <w:pPr>
        <w:pStyle w:val="a8"/>
        <w:spacing w:before="120"/>
        <w:ind w:firstLine="709"/>
        <w:rPr>
          <w:color w:val="000000"/>
          <w:sz w:val="26"/>
          <w:szCs w:val="26"/>
        </w:rPr>
      </w:pPr>
      <w:r w:rsidRPr="003061FD">
        <w:rPr>
          <w:color w:val="000000"/>
          <w:sz w:val="26"/>
          <w:szCs w:val="26"/>
        </w:rPr>
        <w:t>7. ИГРОВОЕ И СПОРТИВНОЕ ОБОРУДОВАНИЕ.</w:t>
      </w:r>
    </w:p>
    <w:p w:rsidR="003061FD" w:rsidRPr="003061FD" w:rsidRDefault="003061FD" w:rsidP="003061FD">
      <w:pPr>
        <w:ind w:firstLine="709"/>
        <w:jc w:val="both"/>
        <w:rPr>
          <w:color w:val="000000"/>
          <w:sz w:val="26"/>
          <w:szCs w:val="26"/>
        </w:rPr>
      </w:pPr>
      <w:r w:rsidRPr="003061FD">
        <w:rPr>
          <w:color w:val="000000"/>
          <w:sz w:val="26"/>
          <w:szCs w:val="26"/>
        </w:rPr>
        <w:t>7.1. Собственник, также иной правообладатель спортивного и игрового оборудования обязан производить его осмотр ежедневно в утреннее время.</w:t>
      </w:r>
    </w:p>
    <w:p w:rsidR="003061FD" w:rsidRPr="003061FD" w:rsidRDefault="003061FD" w:rsidP="003061FD">
      <w:pPr>
        <w:ind w:firstLine="709"/>
        <w:jc w:val="both"/>
        <w:rPr>
          <w:color w:val="000000"/>
          <w:sz w:val="26"/>
          <w:szCs w:val="26"/>
        </w:rPr>
      </w:pPr>
      <w:r w:rsidRPr="003061FD">
        <w:rPr>
          <w:color w:val="000000"/>
          <w:sz w:val="26"/>
          <w:szCs w:val="26"/>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3061FD" w:rsidRPr="003061FD" w:rsidRDefault="003061FD" w:rsidP="003061FD">
      <w:pPr>
        <w:ind w:firstLine="709"/>
        <w:jc w:val="both"/>
        <w:rPr>
          <w:color w:val="000000"/>
          <w:sz w:val="26"/>
          <w:szCs w:val="26"/>
        </w:rPr>
      </w:pPr>
      <w:r w:rsidRPr="003061FD">
        <w:rPr>
          <w:color w:val="000000"/>
          <w:sz w:val="26"/>
          <w:szCs w:val="26"/>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3061FD" w:rsidRPr="003061FD" w:rsidRDefault="003061FD" w:rsidP="003061FD">
      <w:pPr>
        <w:spacing w:before="120"/>
        <w:ind w:firstLine="709"/>
        <w:jc w:val="both"/>
        <w:rPr>
          <w:color w:val="000000"/>
          <w:sz w:val="26"/>
          <w:szCs w:val="26"/>
        </w:rPr>
      </w:pPr>
      <w:r w:rsidRPr="003061FD">
        <w:rPr>
          <w:color w:val="000000"/>
          <w:sz w:val="26"/>
          <w:szCs w:val="26"/>
        </w:rPr>
        <w:lastRenderedPageBreak/>
        <w:t>8. ОБЪЕКТЫ (СРЕДСТВА) НАРУЖНОГО ОСВЕЩЕНИЯ (ОСВЕТИТЕЛЬНОЕ</w:t>
      </w:r>
    </w:p>
    <w:p w:rsidR="003061FD" w:rsidRPr="003061FD" w:rsidRDefault="003061FD" w:rsidP="003061FD">
      <w:pPr>
        <w:spacing w:after="120"/>
        <w:ind w:firstLine="709"/>
        <w:jc w:val="both"/>
        <w:rPr>
          <w:color w:val="000000"/>
          <w:sz w:val="26"/>
          <w:szCs w:val="26"/>
        </w:rPr>
      </w:pPr>
      <w:r w:rsidRPr="003061FD">
        <w:rPr>
          <w:color w:val="000000"/>
          <w:sz w:val="26"/>
          <w:szCs w:val="26"/>
        </w:rPr>
        <w:t xml:space="preserve"> ОБОРУДОВАНИЕ)</w:t>
      </w:r>
    </w:p>
    <w:p w:rsidR="003061FD" w:rsidRPr="003061FD" w:rsidRDefault="003061FD" w:rsidP="003061FD">
      <w:pPr>
        <w:ind w:firstLine="709"/>
        <w:jc w:val="both"/>
        <w:rPr>
          <w:color w:val="000000"/>
          <w:sz w:val="26"/>
          <w:szCs w:val="26"/>
        </w:rPr>
      </w:pPr>
      <w:r w:rsidRPr="003061FD">
        <w:rPr>
          <w:color w:val="000000"/>
          <w:sz w:val="26"/>
          <w:szCs w:val="26"/>
        </w:rPr>
        <w:t>8.1. Собственники (</w:t>
      </w:r>
      <w:r w:rsidRPr="003061FD">
        <w:rPr>
          <w:rFonts w:eastAsia="Arial"/>
          <w:color w:val="000000"/>
          <w:sz w:val="26"/>
          <w:szCs w:val="26"/>
        </w:rPr>
        <w:t>правообладатели</w:t>
      </w:r>
      <w:r w:rsidRPr="003061FD">
        <w:rPr>
          <w:color w:val="000000"/>
          <w:sz w:val="26"/>
          <w:szCs w:val="26"/>
        </w:rPr>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3061FD" w:rsidRPr="003061FD" w:rsidRDefault="003061FD" w:rsidP="003061FD">
      <w:pPr>
        <w:ind w:firstLine="709"/>
        <w:jc w:val="both"/>
        <w:rPr>
          <w:color w:val="000000"/>
          <w:sz w:val="26"/>
          <w:szCs w:val="26"/>
        </w:rPr>
      </w:pPr>
      <w:r w:rsidRPr="003061FD">
        <w:rPr>
          <w:color w:val="000000"/>
          <w:sz w:val="26"/>
          <w:szCs w:val="26"/>
        </w:rPr>
        <w:t>Включение и отключение придомового, дворового освещения и декоративного освещения осуществляется в режиме работы уличного освещения.</w:t>
      </w:r>
    </w:p>
    <w:p w:rsidR="003061FD" w:rsidRPr="003061FD" w:rsidRDefault="003061FD" w:rsidP="003061FD">
      <w:pPr>
        <w:ind w:firstLine="709"/>
        <w:jc w:val="both"/>
        <w:rPr>
          <w:color w:val="000000"/>
          <w:sz w:val="26"/>
          <w:szCs w:val="26"/>
        </w:rPr>
      </w:pPr>
      <w:r w:rsidRPr="003061FD">
        <w:rPr>
          <w:color w:val="000000"/>
          <w:sz w:val="26"/>
          <w:szCs w:val="26"/>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3061FD" w:rsidRPr="003061FD" w:rsidRDefault="003061FD" w:rsidP="003061FD">
      <w:pPr>
        <w:ind w:firstLine="709"/>
        <w:jc w:val="both"/>
        <w:rPr>
          <w:color w:val="000000"/>
          <w:sz w:val="26"/>
          <w:szCs w:val="26"/>
        </w:rPr>
      </w:pPr>
      <w:r w:rsidRPr="003061FD">
        <w:rPr>
          <w:color w:val="000000"/>
          <w:sz w:val="26"/>
          <w:szCs w:val="26"/>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3061FD" w:rsidRPr="003061FD" w:rsidRDefault="003061FD" w:rsidP="003061FD">
      <w:pPr>
        <w:ind w:firstLine="709"/>
        <w:jc w:val="both"/>
        <w:rPr>
          <w:color w:val="000000"/>
          <w:sz w:val="26"/>
          <w:szCs w:val="26"/>
        </w:rPr>
      </w:pPr>
      <w:r w:rsidRPr="003061FD">
        <w:rPr>
          <w:color w:val="000000"/>
          <w:sz w:val="26"/>
          <w:szCs w:val="26"/>
        </w:rPr>
        <w:t>8.4. Все системы уличного, дворового и других видов осветительного оборудования должны содержаться в исправном состоянии.</w:t>
      </w:r>
    </w:p>
    <w:p w:rsidR="003061FD" w:rsidRPr="003061FD" w:rsidRDefault="003061FD" w:rsidP="003061FD">
      <w:pPr>
        <w:ind w:firstLine="709"/>
        <w:jc w:val="both"/>
        <w:rPr>
          <w:color w:val="000000"/>
          <w:sz w:val="26"/>
          <w:szCs w:val="26"/>
        </w:rPr>
      </w:pPr>
      <w:r w:rsidRPr="003061FD">
        <w:rPr>
          <w:color w:val="000000"/>
          <w:sz w:val="26"/>
          <w:szCs w:val="26"/>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w:t>
      </w:r>
      <w:r w:rsidRPr="003061FD">
        <w:rPr>
          <w:rFonts w:eastAsia="Arial"/>
          <w:color w:val="000000"/>
          <w:sz w:val="26"/>
          <w:szCs w:val="26"/>
        </w:rPr>
        <w:t>правообладатели</w:t>
      </w:r>
      <w:r w:rsidRPr="003061FD">
        <w:rPr>
          <w:color w:val="000000"/>
          <w:sz w:val="26"/>
          <w:szCs w:val="26"/>
        </w:rPr>
        <w:t>) указанных объектов.</w:t>
      </w:r>
    </w:p>
    <w:p w:rsidR="003061FD" w:rsidRPr="003061FD" w:rsidRDefault="003061FD" w:rsidP="003061FD">
      <w:pPr>
        <w:ind w:firstLine="709"/>
        <w:jc w:val="both"/>
        <w:rPr>
          <w:color w:val="000000"/>
          <w:sz w:val="26"/>
          <w:szCs w:val="26"/>
        </w:rPr>
      </w:pPr>
      <w:r w:rsidRPr="003061FD">
        <w:rPr>
          <w:color w:val="000000"/>
          <w:sz w:val="26"/>
          <w:szCs w:val="26"/>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3061FD" w:rsidRPr="003061FD" w:rsidRDefault="003061FD" w:rsidP="003061FD">
      <w:pPr>
        <w:ind w:firstLine="709"/>
        <w:jc w:val="both"/>
        <w:rPr>
          <w:color w:val="000000"/>
          <w:sz w:val="26"/>
          <w:szCs w:val="26"/>
        </w:rPr>
      </w:pPr>
      <w:r w:rsidRPr="003061FD">
        <w:rPr>
          <w:color w:val="000000"/>
          <w:sz w:val="26"/>
          <w:szCs w:val="26"/>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3061FD" w:rsidRPr="003061FD" w:rsidRDefault="003061FD" w:rsidP="003061FD">
      <w:pPr>
        <w:ind w:firstLine="709"/>
        <w:jc w:val="both"/>
        <w:rPr>
          <w:color w:val="000000"/>
          <w:sz w:val="26"/>
          <w:szCs w:val="26"/>
        </w:rPr>
      </w:pPr>
      <w:r w:rsidRPr="003061FD">
        <w:rPr>
          <w:color w:val="000000"/>
          <w:sz w:val="26"/>
          <w:szCs w:val="26"/>
        </w:rPr>
        <w:t>На центральных и магистральных улицах опоры различного назначения (электросетей, транспорта, освещения) должны быть окрашены в один цвет.</w:t>
      </w:r>
    </w:p>
    <w:p w:rsidR="003061FD" w:rsidRPr="003061FD" w:rsidRDefault="003061FD" w:rsidP="003061FD">
      <w:pPr>
        <w:ind w:firstLine="709"/>
        <w:jc w:val="both"/>
        <w:rPr>
          <w:color w:val="000000"/>
          <w:sz w:val="26"/>
          <w:szCs w:val="26"/>
        </w:rPr>
      </w:pPr>
      <w:r w:rsidRPr="003061FD">
        <w:rPr>
          <w:color w:val="000000"/>
          <w:sz w:val="26"/>
          <w:szCs w:val="26"/>
        </w:rPr>
        <w:t>Опоры сетей осветительного оборудования не должны иметь отклонение от вертикали более 5 градусов.</w:t>
      </w:r>
    </w:p>
    <w:p w:rsidR="003061FD" w:rsidRPr="003061FD" w:rsidRDefault="003061FD" w:rsidP="003061FD">
      <w:pPr>
        <w:ind w:firstLine="709"/>
        <w:jc w:val="both"/>
        <w:rPr>
          <w:color w:val="000000"/>
          <w:sz w:val="26"/>
          <w:szCs w:val="26"/>
        </w:rPr>
      </w:pPr>
      <w:r w:rsidRPr="003061FD">
        <w:rPr>
          <w:color w:val="000000"/>
          <w:sz w:val="26"/>
          <w:szCs w:val="26"/>
        </w:rPr>
        <w:t xml:space="preserve">8.6. Собственники и </w:t>
      </w:r>
      <w:r w:rsidRPr="003061FD">
        <w:rPr>
          <w:rFonts w:eastAsia="Arial"/>
          <w:color w:val="000000"/>
          <w:sz w:val="26"/>
          <w:szCs w:val="26"/>
        </w:rPr>
        <w:t>правообладател</w:t>
      </w:r>
      <w:r w:rsidRPr="003061FD">
        <w:rPr>
          <w:color w:val="000000"/>
          <w:sz w:val="26"/>
          <w:szCs w:val="26"/>
        </w:rPr>
        <w:t>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3061FD" w:rsidRPr="003061FD" w:rsidRDefault="003061FD" w:rsidP="003061FD">
      <w:pPr>
        <w:ind w:firstLine="709"/>
        <w:jc w:val="both"/>
        <w:rPr>
          <w:color w:val="000000"/>
          <w:sz w:val="26"/>
          <w:szCs w:val="26"/>
        </w:rPr>
      </w:pPr>
      <w:r w:rsidRPr="003061FD">
        <w:rPr>
          <w:color w:val="000000"/>
          <w:sz w:val="26"/>
          <w:szCs w:val="26"/>
        </w:rPr>
        <w:t xml:space="preserve">8.7. Поврежденные элементы освещения, влияющие на их работу или электробезопасность, должны ремонтироваться немедленно, не влияющие - в течение 5 </w:t>
      </w:r>
      <w:r w:rsidRPr="003061FD">
        <w:rPr>
          <w:color w:val="000000"/>
          <w:sz w:val="26"/>
          <w:szCs w:val="26"/>
        </w:rPr>
        <w:lastRenderedPageBreak/>
        <w:t>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3061FD" w:rsidRPr="003061FD" w:rsidRDefault="003061FD" w:rsidP="003061FD">
      <w:pPr>
        <w:ind w:firstLine="709"/>
        <w:jc w:val="both"/>
        <w:rPr>
          <w:color w:val="000000"/>
          <w:sz w:val="26"/>
          <w:szCs w:val="26"/>
        </w:rPr>
      </w:pPr>
      <w:r w:rsidRPr="003061FD">
        <w:rPr>
          <w:color w:val="000000"/>
          <w:sz w:val="26"/>
          <w:szCs w:val="26"/>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3061FD" w:rsidRPr="003061FD" w:rsidRDefault="003061FD" w:rsidP="003061FD">
      <w:pPr>
        <w:ind w:firstLine="709"/>
        <w:jc w:val="both"/>
        <w:rPr>
          <w:color w:val="000000"/>
          <w:sz w:val="26"/>
          <w:szCs w:val="26"/>
        </w:rPr>
      </w:pPr>
      <w:r w:rsidRPr="003061FD">
        <w:rPr>
          <w:color w:val="000000"/>
          <w:sz w:val="26"/>
          <w:szCs w:val="26"/>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3061FD" w:rsidRPr="003061FD" w:rsidRDefault="003061FD" w:rsidP="003061FD">
      <w:pPr>
        <w:ind w:firstLine="709"/>
        <w:jc w:val="both"/>
        <w:rPr>
          <w:color w:val="000000"/>
          <w:sz w:val="26"/>
          <w:szCs w:val="26"/>
        </w:rPr>
      </w:pPr>
      <w:r w:rsidRPr="003061FD">
        <w:rPr>
          <w:color w:val="000000"/>
          <w:sz w:val="26"/>
          <w:szCs w:val="26"/>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3061FD" w:rsidRPr="003061FD" w:rsidRDefault="003061FD" w:rsidP="003061FD">
      <w:pPr>
        <w:ind w:firstLine="709"/>
        <w:jc w:val="both"/>
        <w:rPr>
          <w:color w:val="000000"/>
          <w:sz w:val="26"/>
          <w:szCs w:val="26"/>
        </w:rPr>
      </w:pPr>
      <w:r w:rsidRPr="003061FD">
        <w:rPr>
          <w:color w:val="000000"/>
          <w:sz w:val="26"/>
          <w:szCs w:val="26"/>
        </w:rPr>
        <w:t>8.11. Ответственность за содержание опор сетей и элементов освещения несет собственник (</w:t>
      </w:r>
      <w:r w:rsidRPr="003061FD">
        <w:rPr>
          <w:rFonts w:eastAsia="Arial"/>
          <w:color w:val="000000"/>
          <w:sz w:val="26"/>
          <w:szCs w:val="26"/>
        </w:rPr>
        <w:t>правообладатель</w:t>
      </w:r>
      <w:r w:rsidRPr="003061FD">
        <w:rPr>
          <w:color w:val="000000"/>
          <w:sz w:val="26"/>
          <w:szCs w:val="26"/>
        </w:rPr>
        <w:t>).</w:t>
      </w:r>
    </w:p>
    <w:p w:rsidR="003061FD" w:rsidRPr="003061FD" w:rsidRDefault="003061FD" w:rsidP="003061FD">
      <w:pPr>
        <w:spacing w:before="120" w:after="120"/>
        <w:ind w:firstLine="709"/>
        <w:jc w:val="both"/>
        <w:rPr>
          <w:color w:val="000000"/>
          <w:sz w:val="26"/>
          <w:szCs w:val="26"/>
        </w:rPr>
      </w:pPr>
      <w:r w:rsidRPr="003061FD">
        <w:rPr>
          <w:color w:val="000000"/>
          <w:sz w:val="26"/>
          <w:szCs w:val="26"/>
        </w:rPr>
        <w:t>9. СРЕДСТВА РАЗМЕЩЕНИЯ ИНФОРМАЦИИ И РЕКЛАМНЫЕ КОНСТРУКЦИИ</w:t>
      </w:r>
    </w:p>
    <w:p w:rsidR="003061FD" w:rsidRPr="003061FD" w:rsidRDefault="003061FD" w:rsidP="003061FD">
      <w:pPr>
        <w:ind w:firstLine="709"/>
        <w:jc w:val="both"/>
        <w:rPr>
          <w:color w:val="000000"/>
          <w:sz w:val="26"/>
          <w:szCs w:val="26"/>
        </w:rPr>
      </w:pPr>
      <w:r w:rsidRPr="003061FD">
        <w:rPr>
          <w:color w:val="000000"/>
          <w:sz w:val="26"/>
          <w:szCs w:val="26"/>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3061FD" w:rsidRPr="003061FD" w:rsidRDefault="003061FD" w:rsidP="003061FD">
      <w:pPr>
        <w:ind w:firstLine="709"/>
        <w:jc w:val="both"/>
        <w:rPr>
          <w:color w:val="000000"/>
          <w:sz w:val="26"/>
          <w:szCs w:val="26"/>
        </w:rPr>
      </w:pPr>
      <w:r w:rsidRPr="003061FD">
        <w:rPr>
          <w:color w:val="000000"/>
          <w:sz w:val="26"/>
          <w:szCs w:val="26"/>
        </w:rPr>
        <w:t>9.2. Собственник (</w:t>
      </w:r>
      <w:r w:rsidRPr="003061FD">
        <w:rPr>
          <w:rFonts w:eastAsia="Arial"/>
          <w:color w:val="000000"/>
          <w:sz w:val="26"/>
          <w:szCs w:val="26"/>
        </w:rPr>
        <w:t>правообладатель</w:t>
      </w:r>
      <w:r w:rsidRPr="003061FD">
        <w:rPr>
          <w:color w:val="000000"/>
          <w:sz w:val="26"/>
          <w:szCs w:val="26"/>
        </w:rPr>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3061FD" w:rsidRPr="003061FD" w:rsidRDefault="003061FD" w:rsidP="003061FD">
      <w:pPr>
        <w:ind w:firstLine="709"/>
        <w:jc w:val="both"/>
        <w:rPr>
          <w:color w:val="000000"/>
          <w:sz w:val="26"/>
          <w:szCs w:val="26"/>
        </w:rPr>
      </w:pPr>
      <w:r w:rsidRPr="003061FD">
        <w:rPr>
          <w:color w:val="000000"/>
          <w:sz w:val="26"/>
          <w:szCs w:val="26"/>
        </w:rPr>
        <w:t>- целостность конструкций;</w:t>
      </w:r>
    </w:p>
    <w:p w:rsidR="003061FD" w:rsidRPr="003061FD" w:rsidRDefault="003061FD" w:rsidP="003061FD">
      <w:pPr>
        <w:ind w:firstLine="709"/>
        <w:jc w:val="both"/>
        <w:rPr>
          <w:color w:val="000000"/>
          <w:sz w:val="26"/>
          <w:szCs w:val="26"/>
        </w:rPr>
      </w:pPr>
      <w:r w:rsidRPr="003061FD">
        <w:rPr>
          <w:color w:val="000000"/>
          <w:sz w:val="26"/>
          <w:szCs w:val="26"/>
        </w:rPr>
        <w:t>- отсутствие механических повреждений;</w:t>
      </w:r>
    </w:p>
    <w:p w:rsidR="003061FD" w:rsidRPr="003061FD" w:rsidRDefault="003061FD" w:rsidP="003061FD">
      <w:pPr>
        <w:ind w:firstLine="709"/>
        <w:jc w:val="both"/>
        <w:rPr>
          <w:color w:val="000000"/>
          <w:sz w:val="26"/>
          <w:szCs w:val="26"/>
        </w:rPr>
      </w:pPr>
      <w:r w:rsidRPr="003061FD">
        <w:rPr>
          <w:color w:val="000000"/>
          <w:sz w:val="26"/>
          <w:szCs w:val="26"/>
        </w:rPr>
        <w:t>- отсутствие порывов информационных полотен;</w:t>
      </w:r>
    </w:p>
    <w:p w:rsidR="003061FD" w:rsidRPr="003061FD" w:rsidRDefault="003061FD" w:rsidP="003061FD">
      <w:pPr>
        <w:ind w:firstLine="709"/>
        <w:jc w:val="both"/>
        <w:rPr>
          <w:color w:val="000000"/>
          <w:sz w:val="26"/>
          <w:szCs w:val="26"/>
        </w:rPr>
      </w:pPr>
      <w:r w:rsidRPr="003061FD">
        <w:rPr>
          <w:color w:val="000000"/>
          <w:sz w:val="26"/>
          <w:szCs w:val="26"/>
        </w:rPr>
        <w:t>- наличие покрашенного каркаса;</w:t>
      </w:r>
    </w:p>
    <w:p w:rsidR="003061FD" w:rsidRPr="003061FD" w:rsidRDefault="003061FD" w:rsidP="003061FD">
      <w:pPr>
        <w:ind w:firstLine="709"/>
        <w:jc w:val="both"/>
        <w:rPr>
          <w:color w:val="000000"/>
          <w:sz w:val="26"/>
          <w:szCs w:val="26"/>
        </w:rPr>
      </w:pPr>
      <w:r w:rsidRPr="003061FD">
        <w:rPr>
          <w:color w:val="000000"/>
          <w:sz w:val="26"/>
          <w:szCs w:val="26"/>
        </w:rPr>
        <w:t>- отсутствие ржавчины и грязи на всех частях и элементах рекламных конструкций.</w:t>
      </w:r>
    </w:p>
    <w:p w:rsidR="003061FD" w:rsidRPr="003061FD" w:rsidRDefault="003061FD" w:rsidP="003061FD">
      <w:pPr>
        <w:ind w:firstLine="709"/>
        <w:jc w:val="both"/>
        <w:rPr>
          <w:color w:val="000000"/>
          <w:sz w:val="26"/>
          <w:szCs w:val="26"/>
        </w:rPr>
      </w:pPr>
      <w:r w:rsidRPr="003061FD">
        <w:rPr>
          <w:color w:val="000000"/>
          <w:sz w:val="26"/>
          <w:szCs w:val="26"/>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3061FD" w:rsidRPr="003061FD" w:rsidRDefault="003061FD" w:rsidP="003061FD">
      <w:pPr>
        <w:ind w:firstLine="709"/>
        <w:jc w:val="both"/>
        <w:rPr>
          <w:color w:val="000000"/>
          <w:sz w:val="26"/>
          <w:szCs w:val="26"/>
        </w:rPr>
      </w:pPr>
      <w:r w:rsidRPr="003061FD">
        <w:rPr>
          <w:color w:val="000000"/>
          <w:sz w:val="26"/>
          <w:szCs w:val="26"/>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3061FD" w:rsidRPr="003061FD" w:rsidRDefault="003061FD" w:rsidP="003061FD">
      <w:pPr>
        <w:ind w:firstLine="709"/>
        <w:jc w:val="both"/>
        <w:rPr>
          <w:color w:val="000000"/>
          <w:sz w:val="26"/>
          <w:szCs w:val="26"/>
        </w:rPr>
      </w:pPr>
      <w:r w:rsidRPr="003061FD">
        <w:rPr>
          <w:color w:val="000000"/>
          <w:sz w:val="26"/>
          <w:szCs w:val="26"/>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3061FD" w:rsidRPr="003061FD" w:rsidRDefault="003061FD" w:rsidP="003061FD">
      <w:pPr>
        <w:ind w:firstLine="709"/>
        <w:jc w:val="both"/>
        <w:rPr>
          <w:color w:val="000000"/>
          <w:sz w:val="26"/>
          <w:szCs w:val="26"/>
        </w:rPr>
      </w:pPr>
      <w:r w:rsidRPr="003061FD">
        <w:rPr>
          <w:color w:val="000000"/>
          <w:sz w:val="26"/>
          <w:szCs w:val="26"/>
        </w:rPr>
        <w:lastRenderedPageBreak/>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3061FD" w:rsidRPr="003061FD" w:rsidRDefault="003061FD" w:rsidP="003061FD">
      <w:pPr>
        <w:ind w:firstLine="709"/>
        <w:jc w:val="both"/>
        <w:rPr>
          <w:color w:val="000000"/>
          <w:sz w:val="26"/>
          <w:szCs w:val="26"/>
        </w:rPr>
      </w:pPr>
      <w:r w:rsidRPr="003061FD">
        <w:rPr>
          <w:color w:val="000000"/>
          <w:sz w:val="26"/>
          <w:szCs w:val="26"/>
        </w:rPr>
        <w:t>9.6. Рекламные конструкции, имеющие движущиеся части, не должны создавать шум в ночное время (с 23-00 до 7-00 часов), мешающий отдыху граждан.</w:t>
      </w:r>
    </w:p>
    <w:p w:rsidR="003061FD" w:rsidRPr="003061FD" w:rsidRDefault="003061FD" w:rsidP="003061FD">
      <w:pPr>
        <w:ind w:firstLine="709"/>
        <w:jc w:val="both"/>
        <w:rPr>
          <w:color w:val="000000"/>
          <w:sz w:val="26"/>
          <w:szCs w:val="26"/>
        </w:rPr>
      </w:pPr>
      <w:r w:rsidRPr="003061FD">
        <w:rPr>
          <w:color w:val="000000"/>
          <w:sz w:val="26"/>
          <w:szCs w:val="26"/>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3061FD" w:rsidRPr="003061FD" w:rsidRDefault="003061FD" w:rsidP="003061FD">
      <w:pPr>
        <w:ind w:firstLine="709"/>
        <w:jc w:val="both"/>
        <w:rPr>
          <w:color w:val="000000"/>
          <w:sz w:val="26"/>
          <w:szCs w:val="26"/>
        </w:rPr>
      </w:pPr>
      <w:r w:rsidRPr="003061FD">
        <w:rPr>
          <w:color w:val="000000"/>
          <w:sz w:val="26"/>
          <w:szCs w:val="26"/>
        </w:rPr>
        <w:t>9.8. Собственник (</w:t>
      </w:r>
      <w:r w:rsidRPr="003061FD">
        <w:rPr>
          <w:rFonts w:eastAsia="Arial"/>
          <w:color w:val="000000"/>
          <w:sz w:val="26"/>
          <w:szCs w:val="26"/>
        </w:rPr>
        <w:t>правообладатель</w:t>
      </w:r>
      <w:r w:rsidRPr="003061FD">
        <w:rPr>
          <w:color w:val="000000"/>
          <w:sz w:val="26"/>
          <w:szCs w:val="26"/>
        </w:rPr>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3061FD" w:rsidRPr="003061FD" w:rsidRDefault="003061FD" w:rsidP="003061FD">
      <w:pPr>
        <w:spacing w:before="120" w:after="120"/>
        <w:ind w:firstLine="709"/>
        <w:jc w:val="both"/>
        <w:rPr>
          <w:color w:val="000000"/>
          <w:sz w:val="26"/>
          <w:szCs w:val="26"/>
        </w:rPr>
      </w:pPr>
      <w:r w:rsidRPr="003061FD">
        <w:rPr>
          <w:color w:val="000000"/>
          <w:sz w:val="26"/>
          <w:szCs w:val="26"/>
        </w:rPr>
        <w:t>10. МАЛЫЕ АРХИТЕКТУРНЫЕ ФОРМЫ И УЛИЧНАЯ МЕБЕЛЬ.</w:t>
      </w:r>
    </w:p>
    <w:p w:rsidR="003061FD" w:rsidRPr="003061FD" w:rsidRDefault="003061FD" w:rsidP="003061FD">
      <w:pPr>
        <w:ind w:firstLine="709"/>
        <w:jc w:val="both"/>
        <w:rPr>
          <w:color w:val="000000"/>
          <w:sz w:val="26"/>
          <w:szCs w:val="26"/>
        </w:rPr>
      </w:pPr>
      <w:r w:rsidRPr="003061FD">
        <w:rPr>
          <w:color w:val="000000"/>
          <w:sz w:val="26"/>
          <w:szCs w:val="26"/>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3061FD" w:rsidRPr="003061FD" w:rsidRDefault="003061FD" w:rsidP="003061FD">
      <w:pPr>
        <w:ind w:firstLine="709"/>
        <w:jc w:val="both"/>
        <w:rPr>
          <w:color w:val="000000"/>
          <w:sz w:val="26"/>
          <w:szCs w:val="26"/>
        </w:rPr>
      </w:pPr>
      <w:r w:rsidRPr="003061FD">
        <w:rPr>
          <w:color w:val="000000"/>
          <w:sz w:val="26"/>
          <w:szCs w:val="26"/>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3061FD" w:rsidRPr="003061FD" w:rsidRDefault="003061FD" w:rsidP="003061FD">
      <w:pPr>
        <w:ind w:firstLine="709"/>
        <w:jc w:val="both"/>
        <w:rPr>
          <w:color w:val="000000"/>
          <w:sz w:val="26"/>
          <w:szCs w:val="26"/>
        </w:rPr>
      </w:pPr>
      <w:r w:rsidRPr="003061FD">
        <w:rPr>
          <w:color w:val="000000"/>
          <w:sz w:val="26"/>
          <w:szCs w:val="26"/>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3061FD" w:rsidRPr="003061FD" w:rsidRDefault="003061FD" w:rsidP="003061FD">
      <w:pPr>
        <w:ind w:firstLine="709"/>
        <w:jc w:val="both"/>
        <w:rPr>
          <w:color w:val="000000"/>
          <w:sz w:val="26"/>
          <w:szCs w:val="26"/>
        </w:rPr>
      </w:pPr>
      <w:r w:rsidRPr="003061FD">
        <w:rPr>
          <w:color w:val="000000"/>
          <w:sz w:val="26"/>
          <w:szCs w:val="26"/>
        </w:rPr>
        <w:t xml:space="preserve">10.2. При отсутствии сведений о собственниках или </w:t>
      </w:r>
      <w:r w:rsidRPr="003061FD">
        <w:rPr>
          <w:rFonts w:eastAsia="Arial"/>
          <w:color w:val="000000"/>
          <w:sz w:val="26"/>
          <w:szCs w:val="26"/>
        </w:rPr>
        <w:t>правообладателях</w:t>
      </w:r>
      <w:r w:rsidRPr="003061FD">
        <w:rPr>
          <w:color w:val="000000"/>
          <w:sz w:val="26"/>
          <w:szCs w:val="26"/>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3061FD">
        <w:rPr>
          <w:rFonts w:eastAsia="Arial"/>
          <w:color w:val="000000"/>
          <w:sz w:val="26"/>
          <w:szCs w:val="26"/>
        </w:rPr>
        <w:t>правообладателях</w:t>
      </w:r>
      <w:r w:rsidRPr="003061FD">
        <w:rPr>
          <w:color w:val="000000"/>
          <w:sz w:val="26"/>
          <w:szCs w:val="26"/>
        </w:rPr>
        <w:t xml:space="preserve"> объектов благоустройства территории, на которых они размещены.</w:t>
      </w:r>
    </w:p>
    <w:p w:rsidR="003061FD" w:rsidRPr="003061FD" w:rsidRDefault="003061FD" w:rsidP="003061FD">
      <w:pPr>
        <w:ind w:firstLine="709"/>
        <w:jc w:val="both"/>
        <w:rPr>
          <w:color w:val="000000"/>
          <w:sz w:val="26"/>
          <w:szCs w:val="26"/>
        </w:rPr>
      </w:pPr>
      <w:r w:rsidRPr="003061FD">
        <w:rPr>
          <w:color w:val="000000"/>
          <w:sz w:val="26"/>
          <w:szCs w:val="26"/>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w:t>
      </w:r>
      <w:r w:rsidRPr="003061FD">
        <w:rPr>
          <w:rFonts w:eastAsia="Arial"/>
          <w:color w:val="000000"/>
          <w:sz w:val="26"/>
          <w:szCs w:val="26"/>
        </w:rPr>
        <w:t>правообладателей</w:t>
      </w:r>
      <w:r w:rsidRPr="003061FD">
        <w:rPr>
          <w:color w:val="000000"/>
          <w:sz w:val="26"/>
          <w:szCs w:val="26"/>
        </w:rPr>
        <w:t>).</w:t>
      </w:r>
    </w:p>
    <w:p w:rsidR="003061FD" w:rsidRPr="003061FD" w:rsidRDefault="003061FD" w:rsidP="003061FD">
      <w:pPr>
        <w:ind w:firstLine="709"/>
        <w:jc w:val="both"/>
        <w:rPr>
          <w:color w:val="000000"/>
          <w:sz w:val="26"/>
          <w:szCs w:val="26"/>
        </w:rPr>
      </w:pPr>
      <w:r w:rsidRPr="003061FD">
        <w:rPr>
          <w:color w:val="000000"/>
          <w:sz w:val="26"/>
          <w:szCs w:val="26"/>
        </w:rPr>
        <w:lastRenderedPageBreak/>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3061FD" w:rsidRPr="003061FD" w:rsidRDefault="003061FD" w:rsidP="003061FD">
      <w:pPr>
        <w:ind w:firstLine="709"/>
        <w:jc w:val="both"/>
        <w:rPr>
          <w:color w:val="000000"/>
          <w:sz w:val="26"/>
          <w:szCs w:val="26"/>
        </w:rPr>
      </w:pPr>
      <w:r w:rsidRPr="003061FD">
        <w:rPr>
          <w:color w:val="000000"/>
          <w:sz w:val="26"/>
          <w:szCs w:val="26"/>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3061FD" w:rsidRPr="003061FD" w:rsidRDefault="003061FD" w:rsidP="003061FD">
      <w:pPr>
        <w:spacing w:before="120"/>
        <w:ind w:firstLine="709"/>
        <w:jc w:val="both"/>
        <w:rPr>
          <w:color w:val="000000"/>
          <w:sz w:val="26"/>
          <w:szCs w:val="26"/>
        </w:rPr>
      </w:pPr>
      <w:r w:rsidRPr="003061FD">
        <w:rPr>
          <w:color w:val="000000"/>
          <w:sz w:val="26"/>
          <w:szCs w:val="26"/>
        </w:rPr>
        <w:t>11. НЕКАПИТАЛЬНЫЕ НЕСТАЦИОНАРНЫЕ СООРУЖЕНИЯ (НЕСТАЦИОНАРНЫЕ</w:t>
      </w:r>
    </w:p>
    <w:p w:rsidR="003061FD" w:rsidRPr="003061FD" w:rsidRDefault="003061FD" w:rsidP="003061FD">
      <w:pPr>
        <w:spacing w:after="120"/>
        <w:ind w:firstLine="709"/>
        <w:jc w:val="both"/>
        <w:rPr>
          <w:color w:val="000000"/>
          <w:sz w:val="26"/>
          <w:szCs w:val="26"/>
        </w:rPr>
      </w:pPr>
      <w:r w:rsidRPr="003061FD">
        <w:rPr>
          <w:color w:val="000000"/>
          <w:sz w:val="26"/>
          <w:szCs w:val="26"/>
        </w:rPr>
        <w:t xml:space="preserve"> ТОРГОВЫЕ ОБЪЕКТЫ)</w:t>
      </w:r>
    </w:p>
    <w:p w:rsidR="003061FD" w:rsidRPr="003061FD" w:rsidRDefault="003061FD" w:rsidP="003061FD">
      <w:pPr>
        <w:ind w:firstLine="709"/>
        <w:jc w:val="both"/>
        <w:rPr>
          <w:color w:val="000000"/>
          <w:sz w:val="26"/>
          <w:szCs w:val="26"/>
        </w:rPr>
      </w:pPr>
      <w:r w:rsidRPr="003061FD">
        <w:rPr>
          <w:color w:val="000000"/>
          <w:sz w:val="26"/>
          <w:szCs w:val="26"/>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3061FD" w:rsidRPr="003061FD" w:rsidRDefault="003061FD" w:rsidP="003061FD">
      <w:pPr>
        <w:ind w:firstLine="709"/>
        <w:jc w:val="both"/>
        <w:rPr>
          <w:color w:val="000000"/>
          <w:sz w:val="26"/>
          <w:szCs w:val="26"/>
        </w:rPr>
      </w:pPr>
      <w:r w:rsidRPr="003061FD">
        <w:rPr>
          <w:color w:val="000000"/>
          <w:sz w:val="26"/>
          <w:szCs w:val="26"/>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3061FD" w:rsidRPr="003061FD" w:rsidRDefault="003061FD" w:rsidP="003061FD">
      <w:pPr>
        <w:ind w:firstLine="709"/>
        <w:jc w:val="both"/>
        <w:rPr>
          <w:color w:val="000000"/>
          <w:sz w:val="26"/>
          <w:szCs w:val="26"/>
        </w:rPr>
      </w:pPr>
      <w:r w:rsidRPr="003061FD">
        <w:rPr>
          <w:color w:val="000000"/>
          <w:sz w:val="26"/>
          <w:szCs w:val="26"/>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3061FD" w:rsidRPr="003061FD" w:rsidRDefault="003061FD" w:rsidP="003061FD">
      <w:pPr>
        <w:ind w:firstLine="709"/>
        <w:jc w:val="both"/>
        <w:rPr>
          <w:color w:val="000000"/>
          <w:sz w:val="26"/>
          <w:szCs w:val="26"/>
        </w:rPr>
      </w:pPr>
      <w:r w:rsidRPr="003061FD">
        <w:rPr>
          <w:color w:val="000000"/>
          <w:sz w:val="26"/>
          <w:szCs w:val="26"/>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3061FD" w:rsidRPr="003061FD" w:rsidRDefault="003061FD" w:rsidP="003061FD">
      <w:pPr>
        <w:ind w:firstLine="709"/>
        <w:jc w:val="both"/>
        <w:rPr>
          <w:color w:val="000000"/>
          <w:sz w:val="26"/>
          <w:szCs w:val="26"/>
        </w:rPr>
      </w:pPr>
      <w:r w:rsidRPr="003061FD">
        <w:rPr>
          <w:color w:val="000000"/>
          <w:sz w:val="26"/>
          <w:szCs w:val="26"/>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3061FD" w:rsidRPr="003061FD" w:rsidRDefault="003061FD" w:rsidP="003061FD">
      <w:pPr>
        <w:ind w:firstLine="709"/>
        <w:jc w:val="both"/>
        <w:rPr>
          <w:color w:val="000000"/>
          <w:sz w:val="26"/>
          <w:szCs w:val="26"/>
        </w:rPr>
      </w:pPr>
      <w:r w:rsidRPr="003061FD">
        <w:rPr>
          <w:color w:val="000000"/>
          <w:sz w:val="26"/>
          <w:szCs w:val="26"/>
        </w:rPr>
        <w:t>11.4. При эксплуатации нестационарных торговых объектов не допускается:</w:t>
      </w:r>
    </w:p>
    <w:p w:rsidR="003061FD" w:rsidRPr="003061FD" w:rsidRDefault="003061FD" w:rsidP="003061FD">
      <w:pPr>
        <w:ind w:firstLine="709"/>
        <w:jc w:val="both"/>
        <w:rPr>
          <w:color w:val="000000"/>
          <w:sz w:val="26"/>
          <w:szCs w:val="26"/>
        </w:rPr>
      </w:pPr>
      <w:r w:rsidRPr="003061FD">
        <w:rPr>
          <w:color w:val="000000"/>
          <w:sz w:val="26"/>
          <w:szCs w:val="26"/>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3061FD" w:rsidRPr="003061FD" w:rsidRDefault="003061FD" w:rsidP="003061FD">
      <w:pPr>
        <w:ind w:firstLine="709"/>
        <w:jc w:val="both"/>
        <w:rPr>
          <w:color w:val="000000"/>
          <w:sz w:val="26"/>
          <w:szCs w:val="26"/>
        </w:rPr>
      </w:pPr>
      <w:r w:rsidRPr="003061FD">
        <w:rPr>
          <w:color w:val="000000"/>
          <w:sz w:val="26"/>
          <w:szCs w:val="26"/>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3061FD" w:rsidRPr="003061FD" w:rsidRDefault="003061FD" w:rsidP="003061FD">
      <w:pPr>
        <w:ind w:firstLine="709"/>
        <w:jc w:val="both"/>
        <w:rPr>
          <w:color w:val="000000"/>
          <w:sz w:val="26"/>
          <w:szCs w:val="26"/>
        </w:rPr>
      </w:pPr>
      <w:r w:rsidRPr="003061FD">
        <w:rPr>
          <w:color w:val="000000"/>
          <w:sz w:val="26"/>
          <w:szCs w:val="26"/>
        </w:rPr>
        <w:t>-  использование осветительных приборов вблизи окон жилых помещений в случае прямого попадания на окна световых лучей.</w:t>
      </w:r>
    </w:p>
    <w:p w:rsidR="003061FD" w:rsidRPr="003061FD" w:rsidRDefault="003061FD" w:rsidP="003061FD">
      <w:pPr>
        <w:spacing w:before="120" w:after="120"/>
        <w:ind w:firstLine="709"/>
        <w:jc w:val="both"/>
        <w:rPr>
          <w:color w:val="000000"/>
          <w:sz w:val="26"/>
          <w:szCs w:val="26"/>
        </w:rPr>
      </w:pPr>
      <w:r w:rsidRPr="003061FD">
        <w:rPr>
          <w:color w:val="000000"/>
          <w:sz w:val="26"/>
          <w:szCs w:val="26"/>
        </w:rPr>
        <w:lastRenderedPageBreak/>
        <w:t>12.ЭЛЕМЕНТЫ ОБЪЕКТОВ КАПИТАЛЬНОГО СТРОИТЕЛЬСТВА</w:t>
      </w:r>
    </w:p>
    <w:p w:rsidR="003061FD" w:rsidRPr="003061FD" w:rsidRDefault="003061FD" w:rsidP="003061FD">
      <w:pPr>
        <w:ind w:firstLine="709"/>
        <w:jc w:val="both"/>
        <w:rPr>
          <w:color w:val="000000"/>
          <w:sz w:val="26"/>
          <w:szCs w:val="26"/>
        </w:rPr>
      </w:pPr>
      <w:r w:rsidRPr="003061FD">
        <w:rPr>
          <w:color w:val="000000"/>
          <w:sz w:val="26"/>
          <w:szCs w:val="26"/>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3061FD" w:rsidRPr="003061FD" w:rsidRDefault="003061FD" w:rsidP="003061FD">
      <w:pPr>
        <w:ind w:firstLine="709"/>
        <w:jc w:val="both"/>
        <w:rPr>
          <w:color w:val="000000"/>
          <w:sz w:val="26"/>
          <w:szCs w:val="26"/>
        </w:rPr>
      </w:pPr>
      <w:r w:rsidRPr="003061FD">
        <w:rPr>
          <w:color w:val="000000"/>
          <w:sz w:val="26"/>
          <w:szCs w:val="26"/>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3061FD" w:rsidRPr="003061FD" w:rsidRDefault="003061FD" w:rsidP="003061FD">
      <w:pPr>
        <w:ind w:firstLine="709"/>
        <w:jc w:val="both"/>
        <w:rPr>
          <w:color w:val="000000"/>
          <w:sz w:val="26"/>
          <w:szCs w:val="26"/>
        </w:rPr>
      </w:pPr>
      <w:r w:rsidRPr="003061FD">
        <w:rPr>
          <w:color w:val="000000"/>
          <w:sz w:val="26"/>
          <w:szCs w:val="26"/>
        </w:rPr>
        <w:t>12.2. Собственники (</w:t>
      </w:r>
      <w:r w:rsidRPr="003061FD">
        <w:rPr>
          <w:rFonts w:eastAsia="Arial"/>
          <w:color w:val="000000"/>
          <w:sz w:val="26"/>
          <w:szCs w:val="26"/>
        </w:rPr>
        <w:t>правообладатели</w:t>
      </w:r>
      <w:r w:rsidRPr="003061FD">
        <w:rPr>
          <w:color w:val="000000"/>
          <w:sz w:val="26"/>
          <w:szCs w:val="26"/>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3061FD" w:rsidRPr="003061FD" w:rsidRDefault="003061FD" w:rsidP="003061FD">
      <w:pPr>
        <w:ind w:firstLine="709"/>
        <w:jc w:val="both"/>
        <w:rPr>
          <w:color w:val="000000"/>
          <w:sz w:val="26"/>
          <w:szCs w:val="26"/>
        </w:rPr>
      </w:pPr>
      <w:r w:rsidRPr="003061FD">
        <w:rPr>
          <w:color w:val="000000"/>
          <w:sz w:val="26"/>
          <w:szCs w:val="26"/>
        </w:rPr>
        <w:t xml:space="preserve">12.2.1. Окраска фасадов осуществляется в соответствии с проектом цветового решения фасада. </w:t>
      </w:r>
    </w:p>
    <w:p w:rsidR="003061FD" w:rsidRPr="003061FD" w:rsidRDefault="003061FD" w:rsidP="003061FD">
      <w:pPr>
        <w:ind w:firstLine="709"/>
        <w:jc w:val="both"/>
        <w:rPr>
          <w:color w:val="000000"/>
          <w:sz w:val="26"/>
          <w:szCs w:val="26"/>
        </w:rPr>
      </w:pPr>
      <w:r w:rsidRPr="003061FD">
        <w:rPr>
          <w:color w:val="000000"/>
          <w:sz w:val="26"/>
          <w:szCs w:val="26"/>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3061FD" w:rsidRPr="003061FD" w:rsidRDefault="003061FD" w:rsidP="003061FD">
      <w:pPr>
        <w:ind w:firstLine="709"/>
        <w:jc w:val="both"/>
        <w:rPr>
          <w:color w:val="000000"/>
          <w:sz w:val="26"/>
          <w:szCs w:val="26"/>
        </w:rPr>
      </w:pPr>
      <w:r w:rsidRPr="003061FD">
        <w:rPr>
          <w:color w:val="000000"/>
          <w:sz w:val="26"/>
          <w:szCs w:val="26"/>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3061FD" w:rsidRPr="003061FD" w:rsidRDefault="003061FD" w:rsidP="003061FD">
      <w:pPr>
        <w:ind w:firstLine="709"/>
        <w:jc w:val="both"/>
        <w:rPr>
          <w:color w:val="000000"/>
          <w:sz w:val="26"/>
          <w:szCs w:val="26"/>
        </w:rPr>
      </w:pPr>
      <w:r w:rsidRPr="003061FD">
        <w:rPr>
          <w:color w:val="000000"/>
          <w:sz w:val="26"/>
          <w:szCs w:val="26"/>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3061FD" w:rsidRPr="003061FD" w:rsidRDefault="003061FD" w:rsidP="003061FD">
      <w:pPr>
        <w:ind w:firstLine="709"/>
        <w:jc w:val="both"/>
        <w:rPr>
          <w:color w:val="000000"/>
          <w:sz w:val="26"/>
          <w:szCs w:val="26"/>
        </w:rPr>
      </w:pPr>
      <w:r w:rsidRPr="003061FD">
        <w:rPr>
          <w:color w:val="000000"/>
          <w:sz w:val="26"/>
          <w:szCs w:val="26"/>
        </w:rPr>
        <w:t xml:space="preserve">12.5. Собственники и </w:t>
      </w:r>
      <w:r w:rsidRPr="003061FD">
        <w:rPr>
          <w:rFonts w:eastAsia="Arial"/>
          <w:color w:val="000000"/>
          <w:sz w:val="26"/>
          <w:szCs w:val="26"/>
        </w:rPr>
        <w:t>правообладатели</w:t>
      </w:r>
      <w:r w:rsidRPr="003061FD">
        <w:rPr>
          <w:color w:val="000000"/>
          <w:sz w:val="26"/>
          <w:szCs w:val="26"/>
        </w:rPr>
        <w:t xml:space="preserve"> зданий и сооружений обязаны:</w:t>
      </w:r>
    </w:p>
    <w:p w:rsidR="003061FD" w:rsidRPr="003061FD" w:rsidRDefault="003061FD" w:rsidP="003061FD">
      <w:pPr>
        <w:ind w:firstLine="709"/>
        <w:jc w:val="both"/>
        <w:rPr>
          <w:color w:val="000000"/>
          <w:sz w:val="26"/>
          <w:szCs w:val="26"/>
        </w:rPr>
      </w:pPr>
      <w:r w:rsidRPr="003061FD">
        <w:rPr>
          <w:color w:val="000000"/>
          <w:sz w:val="26"/>
          <w:szCs w:val="26"/>
        </w:rPr>
        <w:t xml:space="preserve">- систематически проверять состояние фасадов и их отдельных элементов (балконов, лоджий и эркеров, карнизов, отливов, </w:t>
      </w:r>
      <w:proofErr w:type="spellStart"/>
      <w:r w:rsidRPr="003061FD">
        <w:rPr>
          <w:color w:val="000000"/>
          <w:sz w:val="26"/>
          <w:szCs w:val="26"/>
        </w:rPr>
        <w:t>окрытий</w:t>
      </w:r>
      <w:proofErr w:type="spellEnd"/>
      <w:r w:rsidRPr="003061FD">
        <w:rPr>
          <w:color w:val="000000"/>
          <w:sz w:val="26"/>
          <w:szCs w:val="26"/>
        </w:rPr>
        <w:t>, водосточных труб, козырьков);</w:t>
      </w:r>
    </w:p>
    <w:p w:rsidR="003061FD" w:rsidRPr="003061FD" w:rsidRDefault="003061FD" w:rsidP="003061FD">
      <w:pPr>
        <w:ind w:firstLine="709"/>
        <w:jc w:val="both"/>
        <w:rPr>
          <w:color w:val="000000"/>
          <w:sz w:val="26"/>
          <w:szCs w:val="26"/>
        </w:rPr>
      </w:pPr>
      <w:r w:rsidRPr="003061FD">
        <w:rPr>
          <w:color w:val="000000"/>
          <w:sz w:val="26"/>
          <w:szCs w:val="26"/>
        </w:rPr>
        <w:t>- проверять прочность креплений архитектурных деталей и облицовки, устойчивость парапетных и балконных ограждений;</w:t>
      </w:r>
    </w:p>
    <w:p w:rsidR="003061FD" w:rsidRPr="003061FD" w:rsidRDefault="003061FD" w:rsidP="003061FD">
      <w:pPr>
        <w:ind w:firstLine="709"/>
        <w:jc w:val="both"/>
        <w:rPr>
          <w:color w:val="000000"/>
          <w:sz w:val="26"/>
          <w:szCs w:val="26"/>
        </w:rPr>
      </w:pPr>
      <w:r w:rsidRPr="003061FD">
        <w:rPr>
          <w:color w:val="000000"/>
          <w:sz w:val="26"/>
          <w:szCs w:val="26"/>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3061FD" w:rsidRPr="003061FD" w:rsidRDefault="003061FD" w:rsidP="003061FD">
      <w:pPr>
        <w:ind w:firstLine="709"/>
        <w:jc w:val="both"/>
        <w:rPr>
          <w:color w:val="000000"/>
          <w:sz w:val="26"/>
          <w:szCs w:val="26"/>
        </w:rPr>
      </w:pPr>
      <w:r w:rsidRPr="003061FD">
        <w:rPr>
          <w:color w:val="000000"/>
          <w:sz w:val="26"/>
          <w:szCs w:val="26"/>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3061FD" w:rsidRPr="003061FD" w:rsidRDefault="003061FD" w:rsidP="003061FD">
      <w:pPr>
        <w:ind w:firstLine="709"/>
        <w:jc w:val="both"/>
        <w:rPr>
          <w:color w:val="000000"/>
          <w:sz w:val="26"/>
          <w:szCs w:val="26"/>
        </w:rPr>
      </w:pPr>
      <w:r w:rsidRPr="003061FD">
        <w:rPr>
          <w:color w:val="000000"/>
          <w:sz w:val="26"/>
          <w:szCs w:val="26"/>
        </w:rPr>
        <w:t>- проводить текущий ремонт, в том числе окраску фасада, с периодичностью в пределах 7-8 лет с учетом фактического состояния фасада;</w:t>
      </w:r>
    </w:p>
    <w:p w:rsidR="003061FD" w:rsidRPr="003061FD" w:rsidRDefault="003061FD" w:rsidP="003061FD">
      <w:pPr>
        <w:ind w:firstLine="709"/>
        <w:jc w:val="both"/>
        <w:rPr>
          <w:color w:val="000000"/>
          <w:sz w:val="26"/>
          <w:szCs w:val="26"/>
        </w:rPr>
      </w:pPr>
      <w:r w:rsidRPr="003061FD">
        <w:rPr>
          <w:color w:val="000000"/>
          <w:sz w:val="26"/>
          <w:szCs w:val="26"/>
        </w:rPr>
        <w:lastRenderedPageBreak/>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3061FD">
        <w:rPr>
          <w:color w:val="000000"/>
          <w:sz w:val="26"/>
          <w:szCs w:val="26"/>
        </w:rPr>
        <w:t>окрытий</w:t>
      </w:r>
      <w:proofErr w:type="spellEnd"/>
      <w:r w:rsidRPr="003061FD">
        <w:rPr>
          <w:color w:val="000000"/>
          <w:sz w:val="26"/>
          <w:szCs w:val="26"/>
        </w:rPr>
        <w:t>).</w:t>
      </w:r>
    </w:p>
    <w:p w:rsidR="003061FD" w:rsidRPr="003061FD" w:rsidRDefault="003061FD" w:rsidP="003061FD">
      <w:pPr>
        <w:ind w:firstLine="709"/>
        <w:jc w:val="both"/>
        <w:rPr>
          <w:color w:val="000000"/>
          <w:sz w:val="26"/>
          <w:szCs w:val="26"/>
        </w:rPr>
      </w:pPr>
      <w:r w:rsidRPr="003061FD">
        <w:rPr>
          <w:color w:val="000000"/>
          <w:sz w:val="26"/>
          <w:szCs w:val="26"/>
        </w:rPr>
        <w:t xml:space="preserve">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w:t>
      </w:r>
      <w:proofErr w:type="spellStart"/>
      <w:r w:rsidRPr="003061FD">
        <w:rPr>
          <w:color w:val="000000"/>
          <w:sz w:val="26"/>
          <w:szCs w:val="26"/>
        </w:rPr>
        <w:t>отмостки</w:t>
      </w:r>
      <w:proofErr w:type="spellEnd"/>
      <w:r w:rsidRPr="003061FD">
        <w:rPr>
          <w:color w:val="000000"/>
          <w:sz w:val="26"/>
          <w:szCs w:val="26"/>
        </w:rPr>
        <w:t xml:space="preserve"> и др.</w:t>
      </w:r>
    </w:p>
    <w:p w:rsidR="003061FD" w:rsidRPr="003061FD" w:rsidRDefault="003061FD" w:rsidP="003061FD">
      <w:pPr>
        <w:ind w:firstLine="709"/>
        <w:jc w:val="both"/>
        <w:rPr>
          <w:color w:val="000000"/>
          <w:sz w:val="26"/>
          <w:szCs w:val="26"/>
        </w:rPr>
      </w:pPr>
      <w:r w:rsidRPr="003061FD">
        <w:rPr>
          <w:color w:val="000000"/>
          <w:sz w:val="26"/>
          <w:szCs w:val="26"/>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3061FD" w:rsidRPr="003061FD" w:rsidRDefault="003061FD" w:rsidP="003061FD">
      <w:pPr>
        <w:ind w:firstLine="709"/>
        <w:jc w:val="both"/>
        <w:rPr>
          <w:color w:val="000000"/>
          <w:sz w:val="26"/>
          <w:szCs w:val="26"/>
        </w:rPr>
      </w:pPr>
      <w:r w:rsidRPr="003061FD">
        <w:rPr>
          <w:color w:val="000000"/>
          <w:sz w:val="26"/>
          <w:szCs w:val="26"/>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3061FD" w:rsidRPr="003061FD" w:rsidRDefault="003061FD" w:rsidP="003061FD">
      <w:pPr>
        <w:ind w:firstLine="709"/>
        <w:jc w:val="both"/>
        <w:rPr>
          <w:color w:val="000000"/>
          <w:sz w:val="26"/>
          <w:szCs w:val="26"/>
        </w:rPr>
      </w:pPr>
      <w:r w:rsidRPr="003061FD">
        <w:rPr>
          <w:color w:val="000000"/>
          <w:sz w:val="26"/>
          <w:szCs w:val="26"/>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3061FD" w:rsidRPr="003061FD" w:rsidRDefault="003061FD" w:rsidP="003061FD">
      <w:pPr>
        <w:ind w:firstLine="709"/>
        <w:jc w:val="both"/>
        <w:rPr>
          <w:color w:val="000000"/>
          <w:sz w:val="26"/>
          <w:szCs w:val="26"/>
        </w:rPr>
      </w:pPr>
      <w:r w:rsidRPr="003061FD">
        <w:rPr>
          <w:color w:val="000000"/>
          <w:sz w:val="26"/>
          <w:szCs w:val="26"/>
        </w:rPr>
        <w:t xml:space="preserve">- в процессе эксплуатации собственниками и </w:t>
      </w:r>
      <w:r w:rsidRPr="003061FD">
        <w:rPr>
          <w:rFonts w:eastAsia="Arial"/>
          <w:color w:val="000000"/>
          <w:sz w:val="26"/>
          <w:szCs w:val="26"/>
        </w:rPr>
        <w:t>правообладателями</w:t>
      </w:r>
      <w:r w:rsidRPr="003061FD">
        <w:rPr>
          <w:color w:val="000000"/>
          <w:sz w:val="26"/>
          <w:szCs w:val="26"/>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3061FD" w:rsidRPr="003061FD" w:rsidRDefault="003061FD" w:rsidP="003061FD">
      <w:pPr>
        <w:ind w:firstLine="709"/>
        <w:jc w:val="both"/>
        <w:rPr>
          <w:color w:val="000000"/>
          <w:sz w:val="26"/>
          <w:szCs w:val="26"/>
        </w:rPr>
      </w:pPr>
      <w:r w:rsidRPr="003061FD">
        <w:rPr>
          <w:color w:val="000000"/>
          <w:sz w:val="26"/>
          <w:szCs w:val="26"/>
        </w:rPr>
        <w:t xml:space="preserve">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w:t>
      </w:r>
      <w:proofErr w:type="spellStart"/>
      <w:r w:rsidRPr="003061FD">
        <w:rPr>
          <w:color w:val="000000"/>
          <w:sz w:val="26"/>
          <w:szCs w:val="26"/>
        </w:rPr>
        <w:t>высолов</w:t>
      </w:r>
      <w:proofErr w:type="spellEnd"/>
      <w:r w:rsidRPr="003061FD">
        <w:rPr>
          <w:color w:val="000000"/>
          <w:sz w:val="26"/>
          <w:szCs w:val="26"/>
        </w:rPr>
        <w:t xml:space="preserve">, трещин, </w:t>
      </w:r>
      <w:proofErr w:type="spellStart"/>
      <w:r w:rsidRPr="003061FD">
        <w:rPr>
          <w:color w:val="000000"/>
          <w:sz w:val="26"/>
          <w:szCs w:val="26"/>
        </w:rPr>
        <w:t>выкрашивания</w:t>
      </w:r>
      <w:proofErr w:type="spellEnd"/>
      <w:r w:rsidRPr="003061FD">
        <w:rPr>
          <w:color w:val="000000"/>
          <w:sz w:val="26"/>
          <w:szCs w:val="26"/>
        </w:rPr>
        <w:t xml:space="preserve">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3061FD" w:rsidRPr="003061FD" w:rsidRDefault="003061FD" w:rsidP="003061FD">
      <w:pPr>
        <w:ind w:firstLine="709"/>
        <w:jc w:val="both"/>
        <w:rPr>
          <w:color w:val="000000"/>
          <w:sz w:val="26"/>
          <w:szCs w:val="26"/>
        </w:rPr>
      </w:pPr>
      <w:r w:rsidRPr="003061FD">
        <w:rPr>
          <w:color w:val="000000"/>
          <w:sz w:val="26"/>
          <w:szCs w:val="26"/>
        </w:rPr>
        <w:t>12.9. Допускается нанесение собственниками (</w:t>
      </w:r>
      <w:r w:rsidRPr="003061FD">
        <w:rPr>
          <w:rFonts w:eastAsia="Arial"/>
          <w:color w:val="000000"/>
          <w:sz w:val="26"/>
          <w:szCs w:val="26"/>
        </w:rPr>
        <w:t>правообладателями</w:t>
      </w:r>
      <w:r w:rsidRPr="003061FD">
        <w:rPr>
          <w:color w:val="000000"/>
          <w:sz w:val="26"/>
          <w:szCs w:val="26"/>
        </w:rPr>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3061FD" w:rsidRPr="003061FD" w:rsidRDefault="003061FD" w:rsidP="003061FD">
      <w:pPr>
        <w:ind w:firstLine="709"/>
        <w:jc w:val="both"/>
        <w:rPr>
          <w:color w:val="000000"/>
          <w:sz w:val="26"/>
          <w:szCs w:val="26"/>
        </w:rPr>
      </w:pPr>
      <w:r w:rsidRPr="003061FD">
        <w:rPr>
          <w:color w:val="000000"/>
          <w:sz w:val="26"/>
          <w:szCs w:val="26"/>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3061FD" w:rsidRPr="003061FD" w:rsidRDefault="003061FD" w:rsidP="003061FD">
      <w:pPr>
        <w:ind w:firstLine="709"/>
        <w:jc w:val="both"/>
        <w:rPr>
          <w:color w:val="000000"/>
          <w:sz w:val="26"/>
          <w:szCs w:val="26"/>
        </w:rPr>
      </w:pPr>
      <w:r w:rsidRPr="003061FD">
        <w:rPr>
          <w:color w:val="000000"/>
          <w:sz w:val="26"/>
          <w:szCs w:val="26"/>
        </w:rPr>
        <w:t xml:space="preserve">Для устранения угрозы возможного обрушения выступающих конструкций фасадов собственниками и </w:t>
      </w:r>
      <w:r w:rsidRPr="003061FD">
        <w:rPr>
          <w:rFonts w:eastAsia="Arial"/>
          <w:color w:val="000000"/>
          <w:sz w:val="26"/>
          <w:szCs w:val="26"/>
        </w:rPr>
        <w:t>правообладателями</w:t>
      </w:r>
      <w:r w:rsidRPr="003061FD">
        <w:rPr>
          <w:color w:val="000000"/>
          <w:sz w:val="26"/>
          <w:szCs w:val="26"/>
        </w:rPr>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3061FD" w:rsidRPr="003061FD" w:rsidRDefault="003061FD" w:rsidP="003061FD">
      <w:pPr>
        <w:ind w:firstLine="709"/>
        <w:jc w:val="both"/>
        <w:rPr>
          <w:color w:val="000000"/>
          <w:sz w:val="26"/>
          <w:szCs w:val="26"/>
        </w:rPr>
      </w:pPr>
      <w:r w:rsidRPr="003061FD">
        <w:rPr>
          <w:color w:val="000000"/>
          <w:sz w:val="26"/>
          <w:szCs w:val="26"/>
        </w:rPr>
        <w:lastRenderedPageBreak/>
        <w:t>Ремонт при аварийном состоянии фасада здания (сооружения) должен выполняться незамедлительно по выявлении этого состояния.</w:t>
      </w:r>
    </w:p>
    <w:p w:rsidR="003061FD" w:rsidRPr="003061FD" w:rsidRDefault="003061FD" w:rsidP="003061FD">
      <w:pPr>
        <w:ind w:firstLine="709"/>
        <w:jc w:val="both"/>
        <w:rPr>
          <w:color w:val="000000"/>
          <w:sz w:val="26"/>
          <w:szCs w:val="26"/>
        </w:rPr>
      </w:pPr>
      <w:r w:rsidRPr="003061FD">
        <w:rPr>
          <w:color w:val="000000"/>
          <w:sz w:val="26"/>
          <w:szCs w:val="26"/>
        </w:rPr>
        <w:t>12.11. Расположенные на фасадах информационные таблички, памятные доски должны поддерживаться в чистоте и исправном состоянии.</w:t>
      </w:r>
    </w:p>
    <w:p w:rsidR="003061FD" w:rsidRPr="003061FD" w:rsidRDefault="003061FD" w:rsidP="003061FD">
      <w:pPr>
        <w:ind w:firstLine="709"/>
        <w:jc w:val="both"/>
        <w:rPr>
          <w:color w:val="000000"/>
          <w:sz w:val="26"/>
          <w:szCs w:val="26"/>
        </w:rPr>
      </w:pPr>
      <w:r w:rsidRPr="003061FD">
        <w:rPr>
          <w:color w:val="000000"/>
          <w:sz w:val="26"/>
          <w:szCs w:val="26"/>
        </w:rPr>
        <w:t>Входы, цоколи, витрины должны содержаться в чистоте и исправном состоянии.</w:t>
      </w:r>
    </w:p>
    <w:p w:rsidR="003061FD" w:rsidRPr="003061FD" w:rsidRDefault="003061FD" w:rsidP="003061FD">
      <w:pPr>
        <w:ind w:firstLine="709"/>
        <w:jc w:val="both"/>
        <w:rPr>
          <w:color w:val="000000"/>
          <w:sz w:val="26"/>
          <w:szCs w:val="26"/>
        </w:rPr>
      </w:pPr>
      <w:r w:rsidRPr="003061FD">
        <w:rPr>
          <w:color w:val="000000"/>
          <w:sz w:val="26"/>
          <w:szCs w:val="26"/>
        </w:rPr>
        <w:t>Домовые знаки должны содержаться в чистоте, их освещение в темное время суток должно быть в исправном состоянии.</w:t>
      </w:r>
    </w:p>
    <w:p w:rsidR="003061FD" w:rsidRPr="003061FD" w:rsidRDefault="003061FD" w:rsidP="003061FD">
      <w:pPr>
        <w:ind w:firstLine="709"/>
        <w:jc w:val="both"/>
        <w:rPr>
          <w:color w:val="000000"/>
          <w:sz w:val="26"/>
          <w:szCs w:val="26"/>
        </w:rPr>
      </w:pPr>
      <w:r w:rsidRPr="003061FD">
        <w:rPr>
          <w:color w:val="000000"/>
          <w:sz w:val="26"/>
          <w:szCs w:val="26"/>
        </w:rPr>
        <w:t>Мостики для перехода через коммуникации должны быть исправными и содержаться в чистоте.</w:t>
      </w:r>
    </w:p>
    <w:p w:rsidR="003061FD" w:rsidRPr="003061FD" w:rsidRDefault="003061FD" w:rsidP="003061FD">
      <w:pPr>
        <w:ind w:firstLine="709"/>
        <w:jc w:val="both"/>
        <w:rPr>
          <w:color w:val="000000"/>
          <w:sz w:val="26"/>
          <w:szCs w:val="26"/>
        </w:rPr>
      </w:pPr>
      <w:r w:rsidRPr="003061FD">
        <w:rPr>
          <w:color w:val="000000"/>
          <w:sz w:val="26"/>
          <w:szCs w:val="26"/>
        </w:rPr>
        <w:t>Козырьки подъездов, а также кровля должны быть очищены от загрязнений, древесно-кустарниковой и сорной растительности.</w:t>
      </w:r>
    </w:p>
    <w:p w:rsidR="003061FD" w:rsidRPr="003061FD" w:rsidRDefault="003061FD" w:rsidP="003061FD">
      <w:pPr>
        <w:shd w:val="clear" w:color="auto" w:fill="FFFFFF"/>
        <w:ind w:firstLine="709"/>
        <w:jc w:val="both"/>
        <w:rPr>
          <w:color w:val="000000"/>
          <w:sz w:val="26"/>
          <w:szCs w:val="26"/>
        </w:rPr>
      </w:pPr>
      <w:r w:rsidRPr="003061FD">
        <w:rPr>
          <w:color w:val="000000"/>
          <w:sz w:val="26"/>
          <w:szCs w:val="26"/>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Pr="003061FD">
        <w:rPr>
          <w:rFonts w:eastAsia="Arial"/>
          <w:color w:val="000000"/>
          <w:sz w:val="26"/>
          <w:szCs w:val="26"/>
        </w:rPr>
        <w:t>правообладателей</w:t>
      </w:r>
      <w:r w:rsidRPr="003061FD">
        <w:rPr>
          <w:color w:val="000000"/>
          <w:sz w:val="26"/>
          <w:szCs w:val="26"/>
        </w:rPr>
        <w:t>) зданий (сооружений), а также лиц, на которых возложены обязанности по содержанию зданий (сооружений).</w:t>
      </w:r>
    </w:p>
    <w:p w:rsidR="003061FD" w:rsidRPr="003061FD" w:rsidRDefault="003061FD" w:rsidP="003061FD">
      <w:pPr>
        <w:shd w:val="clear" w:color="auto" w:fill="FFFFFF"/>
        <w:ind w:firstLine="709"/>
        <w:jc w:val="both"/>
        <w:rPr>
          <w:color w:val="000000"/>
          <w:sz w:val="26"/>
          <w:szCs w:val="26"/>
        </w:rPr>
      </w:pPr>
      <w:r w:rsidRPr="003061FD">
        <w:rPr>
          <w:color w:val="000000"/>
          <w:sz w:val="26"/>
          <w:szCs w:val="26"/>
        </w:rPr>
        <w:t xml:space="preserve">12.13. При осуществлении работ по благоустройству прилегающих к зданию (сооружению) территорий (тротуаров, </w:t>
      </w:r>
      <w:proofErr w:type="spellStart"/>
      <w:r w:rsidRPr="003061FD">
        <w:rPr>
          <w:color w:val="000000"/>
          <w:sz w:val="26"/>
          <w:szCs w:val="26"/>
        </w:rPr>
        <w:t>отмосток</w:t>
      </w:r>
      <w:proofErr w:type="spellEnd"/>
      <w:r w:rsidRPr="003061FD">
        <w:rPr>
          <w:color w:val="000000"/>
          <w:sz w:val="26"/>
          <w:szCs w:val="26"/>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3061FD">
        <w:rPr>
          <w:color w:val="000000"/>
          <w:sz w:val="26"/>
          <w:szCs w:val="26"/>
        </w:rPr>
        <w:t>отмосток</w:t>
      </w:r>
      <w:proofErr w:type="spellEnd"/>
      <w:r w:rsidRPr="003061FD">
        <w:rPr>
          <w:color w:val="000000"/>
          <w:sz w:val="26"/>
          <w:szCs w:val="26"/>
        </w:rPr>
        <w:t>.</w:t>
      </w:r>
    </w:p>
    <w:p w:rsidR="003061FD" w:rsidRPr="003061FD" w:rsidRDefault="003061FD" w:rsidP="003061FD">
      <w:pPr>
        <w:ind w:firstLine="709"/>
        <w:jc w:val="both"/>
        <w:rPr>
          <w:color w:val="000000"/>
          <w:sz w:val="26"/>
          <w:szCs w:val="26"/>
        </w:rPr>
      </w:pPr>
      <w:r w:rsidRPr="003061FD">
        <w:rPr>
          <w:color w:val="000000"/>
          <w:sz w:val="26"/>
          <w:szCs w:val="26"/>
        </w:rPr>
        <w:t>12.14. При содержании, эксплуатации и ремонте фасадов зданий и их элементов запрещается:</w:t>
      </w:r>
    </w:p>
    <w:p w:rsidR="003061FD" w:rsidRPr="003061FD" w:rsidRDefault="003061FD" w:rsidP="003061FD">
      <w:pPr>
        <w:ind w:firstLine="709"/>
        <w:jc w:val="both"/>
        <w:rPr>
          <w:color w:val="000000"/>
          <w:sz w:val="26"/>
          <w:szCs w:val="26"/>
        </w:rPr>
      </w:pPr>
      <w:r w:rsidRPr="003061FD">
        <w:rPr>
          <w:color w:val="000000"/>
          <w:sz w:val="26"/>
          <w:szCs w:val="26"/>
        </w:rPr>
        <w:t>- окраска фасадов до восстановления разрушенных или поврежденных архитектурных деталей;</w:t>
      </w:r>
    </w:p>
    <w:p w:rsidR="003061FD" w:rsidRPr="003061FD" w:rsidRDefault="003061FD" w:rsidP="003061FD">
      <w:pPr>
        <w:ind w:firstLine="709"/>
        <w:jc w:val="both"/>
        <w:rPr>
          <w:color w:val="000000"/>
          <w:sz w:val="26"/>
          <w:szCs w:val="26"/>
        </w:rPr>
      </w:pPr>
      <w:r w:rsidRPr="003061FD">
        <w:rPr>
          <w:color w:val="000000"/>
          <w:sz w:val="26"/>
          <w:szCs w:val="26"/>
        </w:rPr>
        <w:t xml:space="preserve">- окраска фасадов, архитектурных деталей и цоколей, выполненных из натурального камня, </w:t>
      </w:r>
      <w:proofErr w:type="spellStart"/>
      <w:r w:rsidRPr="003061FD">
        <w:rPr>
          <w:color w:val="000000"/>
          <w:sz w:val="26"/>
          <w:szCs w:val="26"/>
        </w:rPr>
        <w:t>терразитовой</w:t>
      </w:r>
      <w:proofErr w:type="spellEnd"/>
      <w:r w:rsidRPr="003061FD">
        <w:rPr>
          <w:color w:val="000000"/>
          <w:sz w:val="26"/>
          <w:szCs w:val="26"/>
        </w:rPr>
        <w:t xml:space="preserve"> штукатурки, а также облицованных керамической плиткой;</w:t>
      </w:r>
    </w:p>
    <w:p w:rsidR="003061FD" w:rsidRPr="003061FD" w:rsidRDefault="003061FD" w:rsidP="003061FD">
      <w:pPr>
        <w:ind w:firstLine="709"/>
        <w:jc w:val="both"/>
        <w:rPr>
          <w:color w:val="000000"/>
          <w:sz w:val="26"/>
          <w:szCs w:val="26"/>
        </w:rPr>
      </w:pPr>
      <w:r w:rsidRPr="003061FD">
        <w:rPr>
          <w:color w:val="000000"/>
          <w:sz w:val="26"/>
          <w:szCs w:val="26"/>
        </w:rPr>
        <w:t>- окраска дверей и оконных заполнений, выполненных из дуба и других ценных пород дерева;</w:t>
      </w:r>
    </w:p>
    <w:p w:rsidR="003061FD" w:rsidRPr="003061FD" w:rsidRDefault="003061FD" w:rsidP="003061FD">
      <w:pPr>
        <w:ind w:firstLine="709"/>
        <w:jc w:val="both"/>
        <w:rPr>
          <w:color w:val="000000"/>
          <w:sz w:val="26"/>
          <w:szCs w:val="26"/>
        </w:rPr>
      </w:pPr>
      <w:r w:rsidRPr="003061FD">
        <w:rPr>
          <w:color w:val="000000"/>
          <w:sz w:val="26"/>
          <w:szCs w:val="26"/>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3061FD" w:rsidRPr="003061FD" w:rsidRDefault="003061FD" w:rsidP="003061FD">
      <w:pPr>
        <w:ind w:firstLine="709"/>
        <w:jc w:val="both"/>
        <w:rPr>
          <w:color w:val="000000"/>
          <w:sz w:val="26"/>
          <w:szCs w:val="26"/>
        </w:rPr>
      </w:pPr>
      <w:r w:rsidRPr="003061FD">
        <w:rPr>
          <w:color w:val="000000"/>
          <w:sz w:val="26"/>
          <w:szCs w:val="26"/>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3061FD" w:rsidRPr="003061FD" w:rsidRDefault="003061FD" w:rsidP="003061FD">
      <w:pPr>
        <w:ind w:firstLine="709"/>
        <w:jc w:val="both"/>
        <w:rPr>
          <w:color w:val="000000"/>
          <w:sz w:val="26"/>
          <w:szCs w:val="26"/>
        </w:rPr>
      </w:pPr>
      <w:r w:rsidRPr="003061FD">
        <w:rPr>
          <w:color w:val="000000"/>
          <w:sz w:val="26"/>
          <w:szCs w:val="26"/>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3061FD" w:rsidRPr="003061FD" w:rsidRDefault="003061FD" w:rsidP="003061FD">
      <w:pPr>
        <w:ind w:firstLine="709"/>
        <w:jc w:val="both"/>
        <w:rPr>
          <w:color w:val="000000"/>
          <w:sz w:val="26"/>
          <w:szCs w:val="26"/>
        </w:rPr>
      </w:pPr>
      <w:r w:rsidRPr="003061FD">
        <w:rPr>
          <w:color w:val="000000"/>
          <w:sz w:val="26"/>
          <w:szCs w:val="26"/>
        </w:rPr>
        <w:t>- изменение расположения оконного блока в проеме по отношению к плоскости фасада, устройство витрин, выступающих за плоскость фасада;</w:t>
      </w:r>
    </w:p>
    <w:p w:rsidR="003061FD" w:rsidRPr="003061FD" w:rsidRDefault="003061FD" w:rsidP="003061FD">
      <w:pPr>
        <w:ind w:firstLine="709"/>
        <w:jc w:val="both"/>
        <w:rPr>
          <w:color w:val="000000"/>
          <w:sz w:val="26"/>
          <w:szCs w:val="26"/>
        </w:rPr>
      </w:pPr>
      <w:r w:rsidRPr="003061FD">
        <w:rPr>
          <w:color w:val="000000"/>
          <w:sz w:val="26"/>
          <w:szCs w:val="26"/>
        </w:rPr>
        <w:lastRenderedPageBreak/>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3061FD" w:rsidRPr="003061FD" w:rsidRDefault="003061FD" w:rsidP="003061FD">
      <w:pPr>
        <w:ind w:firstLine="709"/>
        <w:jc w:val="both"/>
        <w:rPr>
          <w:color w:val="000000"/>
          <w:sz w:val="26"/>
          <w:szCs w:val="26"/>
        </w:rPr>
      </w:pPr>
      <w:r w:rsidRPr="003061FD">
        <w:rPr>
          <w:color w:val="000000"/>
          <w:sz w:val="26"/>
          <w:szCs w:val="26"/>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3061FD" w:rsidRPr="003061FD" w:rsidRDefault="003061FD" w:rsidP="003061FD">
      <w:pPr>
        <w:ind w:firstLine="709"/>
        <w:jc w:val="both"/>
        <w:rPr>
          <w:color w:val="000000"/>
          <w:sz w:val="26"/>
          <w:szCs w:val="26"/>
        </w:rPr>
      </w:pPr>
      <w:r w:rsidRPr="003061FD">
        <w:rPr>
          <w:color w:val="000000"/>
          <w:sz w:val="26"/>
          <w:szCs w:val="26"/>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3061FD" w:rsidRPr="003061FD" w:rsidRDefault="003061FD" w:rsidP="003061FD">
      <w:pPr>
        <w:ind w:firstLine="709"/>
        <w:jc w:val="both"/>
        <w:rPr>
          <w:color w:val="000000"/>
          <w:sz w:val="26"/>
          <w:szCs w:val="26"/>
        </w:rPr>
      </w:pPr>
      <w:r w:rsidRPr="003061FD">
        <w:rPr>
          <w:color w:val="000000"/>
          <w:sz w:val="26"/>
          <w:szCs w:val="26"/>
        </w:rPr>
        <w:t>- устройство входов, расположенных выше первого этажа, на фасадах объектов культурного наследия;</w:t>
      </w:r>
    </w:p>
    <w:p w:rsidR="003061FD" w:rsidRPr="003061FD" w:rsidRDefault="003061FD" w:rsidP="003061FD">
      <w:pPr>
        <w:ind w:firstLine="709"/>
        <w:jc w:val="both"/>
        <w:rPr>
          <w:color w:val="000000"/>
          <w:sz w:val="26"/>
          <w:szCs w:val="26"/>
        </w:rPr>
      </w:pPr>
      <w:r w:rsidRPr="003061FD">
        <w:rPr>
          <w:color w:val="000000"/>
          <w:sz w:val="26"/>
          <w:szCs w:val="26"/>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3061FD" w:rsidRPr="003061FD" w:rsidRDefault="003061FD" w:rsidP="003061FD">
      <w:pPr>
        <w:ind w:firstLine="709"/>
        <w:jc w:val="both"/>
        <w:rPr>
          <w:color w:val="000000"/>
          <w:sz w:val="26"/>
          <w:szCs w:val="26"/>
        </w:rPr>
      </w:pPr>
      <w:r w:rsidRPr="003061FD">
        <w:rPr>
          <w:color w:val="000000"/>
          <w:sz w:val="26"/>
          <w:szCs w:val="26"/>
        </w:rPr>
        <w:t>- установка глухих металлических полотен на лицевых фасадах зданий и сооружений без согласования с уполномоченными органами;</w:t>
      </w:r>
    </w:p>
    <w:p w:rsidR="003061FD" w:rsidRPr="003061FD" w:rsidRDefault="003061FD" w:rsidP="003061FD">
      <w:pPr>
        <w:ind w:firstLine="709"/>
        <w:jc w:val="both"/>
        <w:rPr>
          <w:color w:val="000000"/>
          <w:sz w:val="26"/>
          <w:szCs w:val="26"/>
        </w:rPr>
      </w:pPr>
      <w:r w:rsidRPr="003061FD">
        <w:rPr>
          <w:color w:val="000000"/>
          <w:sz w:val="26"/>
          <w:szCs w:val="26"/>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3061FD" w:rsidRPr="003061FD" w:rsidRDefault="003061FD" w:rsidP="003061FD">
      <w:pPr>
        <w:ind w:firstLine="709"/>
        <w:jc w:val="both"/>
        <w:rPr>
          <w:color w:val="000000"/>
          <w:sz w:val="26"/>
          <w:szCs w:val="26"/>
        </w:rPr>
      </w:pPr>
      <w:r w:rsidRPr="003061FD">
        <w:rPr>
          <w:color w:val="000000"/>
          <w:sz w:val="26"/>
          <w:szCs w:val="26"/>
        </w:rPr>
        <w:t>- установка дверных заполнений, не соответствующих архитектурному решению фасада, характеру и цветовому решению других входов на фасаде;</w:t>
      </w:r>
    </w:p>
    <w:p w:rsidR="003061FD" w:rsidRPr="003061FD" w:rsidRDefault="003061FD" w:rsidP="003061FD">
      <w:pPr>
        <w:ind w:firstLine="709"/>
        <w:jc w:val="both"/>
        <w:rPr>
          <w:color w:val="000000"/>
          <w:sz w:val="26"/>
          <w:szCs w:val="26"/>
        </w:rPr>
      </w:pPr>
      <w:r w:rsidRPr="003061FD">
        <w:rPr>
          <w:color w:val="000000"/>
          <w:sz w:val="26"/>
          <w:szCs w:val="26"/>
        </w:rPr>
        <w:t>- различная окраска дверных заполнений, оконных и витринных конструкций в пределах фасада;</w:t>
      </w:r>
    </w:p>
    <w:p w:rsidR="003061FD" w:rsidRPr="003061FD" w:rsidRDefault="003061FD" w:rsidP="003061FD">
      <w:pPr>
        <w:ind w:firstLine="709"/>
        <w:jc w:val="both"/>
        <w:rPr>
          <w:color w:val="000000"/>
          <w:sz w:val="26"/>
          <w:szCs w:val="26"/>
        </w:rPr>
      </w:pPr>
      <w:r w:rsidRPr="003061FD">
        <w:rPr>
          <w:color w:val="000000"/>
          <w:sz w:val="26"/>
          <w:szCs w:val="26"/>
        </w:rPr>
        <w:t>- установка глухих дверных полотен на входах, совмещенных с витринами;</w:t>
      </w:r>
    </w:p>
    <w:p w:rsidR="003061FD" w:rsidRPr="003061FD" w:rsidRDefault="003061FD" w:rsidP="003061FD">
      <w:pPr>
        <w:ind w:firstLine="709"/>
        <w:jc w:val="both"/>
        <w:rPr>
          <w:color w:val="000000"/>
          <w:sz w:val="26"/>
          <w:szCs w:val="26"/>
        </w:rPr>
      </w:pPr>
      <w:r w:rsidRPr="003061FD">
        <w:rPr>
          <w:color w:val="000000"/>
          <w:sz w:val="26"/>
          <w:szCs w:val="26"/>
        </w:rPr>
        <w:t>- изменение расположения дверного блока в проеме по отношению к плоскости фасада; устройство входов, выступающих за плоскость фасада;</w:t>
      </w:r>
    </w:p>
    <w:p w:rsidR="003061FD" w:rsidRPr="003061FD" w:rsidRDefault="003061FD" w:rsidP="003061FD">
      <w:pPr>
        <w:ind w:firstLine="709"/>
        <w:jc w:val="both"/>
        <w:rPr>
          <w:color w:val="000000"/>
          <w:sz w:val="26"/>
          <w:szCs w:val="26"/>
        </w:rPr>
      </w:pPr>
      <w:r w:rsidRPr="003061FD">
        <w:rPr>
          <w:color w:val="000000"/>
          <w:sz w:val="26"/>
          <w:szCs w:val="26"/>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3061FD" w:rsidRPr="003061FD" w:rsidRDefault="003061FD" w:rsidP="003061FD">
      <w:pPr>
        <w:ind w:firstLine="709"/>
        <w:jc w:val="both"/>
        <w:rPr>
          <w:color w:val="000000"/>
          <w:sz w:val="26"/>
          <w:szCs w:val="26"/>
        </w:rPr>
      </w:pPr>
      <w:r w:rsidRPr="003061FD">
        <w:rPr>
          <w:color w:val="000000"/>
          <w:sz w:val="26"/>
          <w:szCs w:val="26"/>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sectPr w:rsidR="003061FD" w:rsidRPr="003061FD" w:rsidSect="008076E8">
      <w:footerReference w:type="default" r:id="rId9"/>
      <w:headerReference w:type="first" r:id="rId10"/>
      <w:pgSz w:w="11906" w:h="16838"/>
      <w:pgMar w:top="1134" w:right="567" w:bottom="170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325" w:rsidRDefault="00777325" w:rsidP="00980FED">
      <w:pPr>
        <w:spacing w:line="240" w:lineRule="auto"/>
      </w:pPr>
      <w:r>
        <w:separator/>
      </w:r>
    </w:p>
  </w:endnote>
  <w:endnote w:type="continuationSeparator" w:id="0">
    <w:p w:rsidR="00777325" w:rsidRDefault="00777325" w:rsidP="00980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62D" w:rsidRDefault="00AB762D">
    <w:pPr>
      <w:pStyle w:val="a4"/>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325" w:rsidRDefault="00777325" w:rsidP="00980FED">
      <w:pPr>
        <w:spacing w:line="240" w:lineRule="auto"/>
      </w:pPr>
      <w:r>
        <w:separator/>
      </w:r>
    </w:p>
  </w:footnote>
  <w:footnote w:type="continuationSeparator" w:id="0">
    <w:p w:rsidR="00777325" w:rsidRDefault="00777325" w:rsidP="00980F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62D" w:rsidRDefault="00AB762D">
    <w:pPr>
      <w:pStyle w:val="ab"/>
      <w:jc w:val="center"/>
    </w:pPr>
  </w:p>
  <w:p w:rsidR="00AB762D" w:rsidRDefault="00AB762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cs="Times New Roman"/>
      </w:rPr>
    </w:lvl>
  </w:abstractNum>
  <w:abstractNum w:abstractNumId="1">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597A96"/>
    <w:multiLevelType w:val="hybridMultilevel"/>
    <w:tmpl w:val="972CFC3E"/>
    <w:lvl w:ilvl="0" w:tplc="711A92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40186"/>
    <w:multiLevelType w:val="multilevel"/>
    <w:tmpl w:val="621C4C04"/>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C43CD"/>
    <w:multiLevelType w:val="hybridMultilevel"/>
    <w:tmpl w:val="6B202890"/>
    <w:lvl w:ilvl="0" w:tplc="75E8D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5BD53A01"/>
    <w:multiLevelType w:val="hybridMultilevel"/>
    <w:tmpl w:val="D17058FA"/>
    <w:lvl w:ilvl="0" w:tplc="E1505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0"/>
  </w:num>
  <w:num w:numId="4">
    <w:abstractNumId w:val="3"/>
  </w:num>
  <w:num w:numId="5">
    <w:abstractNumId w:val="20"/>
  </w:num>
  <w:num w:numId="6">
    <w:abstractNumId w:val="22"/>
  </w:num>
  <w:num w:numId="7">
    <w:abstractNumId w:val="5"/>
  </w:num>
  <w:num w:numId="8">
    <w:abstractNumId w:val="19"/>
  </w:num>
  <w:num w:numId="9">
    <w:abstractNumId w:val="7"/>
  </w:num>
  <w:num w:numId="10">
    <w:abstractNumId w:val="21"/>
  </w:num>
  <w:num w:numId="11">
    <w:abstractNumId w:val="14"/>
  </w:num>
  <w:num w:numId="12">
    <w:abstractNumId w:val="13"/>
  </w:num>
  <w:num w:numId="13">
    <w:abstractNumId w:val="9"/>
  </w:num>
  <w:num w:numId="14">
    <w:abstractNumId w:val="8"/>
  </w:num>
  <w:num w:numId="15">
    <w:abstractNumId w:val="2"/>
  </w:num>
  <w:num w:numId="16">
    <w:abstractNumId w:val="17"/>
  </w:num>
  <w:num w:numId="17">
    <w:abstractNumId w:val="12"/>
  </w:num>
  <w:num w:numId="18">
    <w:abstractNumId w:val="15"/>
  </w:num>
  <w:num w:numId="19">
    <w:abstractNumId w:val="4"/>
  </w:num>
  <w:num w:numId="20">
    <w:abstractNumId w:val="11"/>
  </w:num>
  <w:num w:numId="21">
    <w:abstractNumId w:val="1"/>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BD9"/>
    <w:rsid w:val="00001AB6"/>
    <w:rsid w:val="00003882"/>
    <w:rsid w:val="00003A5D"/>
    <w:rsid w:val="00011FAD"/>
    <w:rsid w:val="000160B5"/>
    <w:rsid w:val="000318A9"/>
    <w:rsid w:val="00035333"/>
    <w:rsid w:val="00040B1E"/>
    <w:rsid w:val="000423A4"/>
    <w:rsid w:val="0004457A"/>
    <w:rsid w:val="00055FCE"/>
    <w:rsid w:val="00056AF4"/>
    <w:rsid w:val="00070A1D"/>
    <w:rsid w:val="000778CA"/>
    <w:rsid w:val="00082C1E"/>
    <w:rsid w:val="000918DC"/>
    <w:rsid w:val="000921F1"/>
    <w:rsid w:val="00096792"/>
    <w:rsid w:val="000B52F0"/>
    <w:rsid w:val="000C266E"/>
    <w:rsid w:val="000C2E6D"/>
    <w:rsid w:val="000C4AC2"/>
    <w:rsid w:val="000D4CCC"/>
    <w:rsid w:val="000D5494"/>
    <w:rsid w:val="000D6419"/>
    <w:rsid w:val="000E4329"/>
    <w:rsid w:val="000F2A27"/>
    <w:rsid w:val="00101670"/>
    <w:rsid w:val="00102A9D"/>
    <w:rsid w:val="0010623D"/>
    <w:rsid w:val="001215F5"/>
    <w:rsid w:val="00125B3D"/>
    <w:rsid w:val="001352EF"/>
    <w:rsid w:val="00142FB1"/>
    <w:rsid w:val="0014510F"/>
    <w:rsid w:val="00152BD9"/>
    <w:rsid w:val="00153603"/>
    <w:rsid w:val="00156D4F"/>
    <w:rsid w:val="00156E40"/>
    <w:rsid w:val="00164D9D"/>
    <w:rsid w:val="001714CB"/>
    <w:rsid w:val="00173E8D"/>
    <w:rsid w:val="00176AA5"/>
    <w:rsid w:val="00177387"/>
    <w:rsid w:val="00180E01"/>
    <w:rsid w:val="0018319A"/>
    <w:rsid w:val="0018385A"/>
    <w:rsid w:val="00196D61"/>
    <w:rsid w:val="001B3B1E"/>
    <w:rsid w:val="001B7DE2"/>
    <w:rsid w:val="001C0C3A"/>
    <w:rsid w:val="001D29EC"/>
    <w:rsid w:val="001D57A9"/>
    <w:rsid w:val="001E22A5"/>
    <w:rsid w:val="001E3057"/>
    <w:rsid w:val="001E493A"/>
    <w:rsid w:val="001F09A8"/>
    <w:rsid w:val="001F74B6"/>
    <w:rsid w:val="002048E5"/>
    <w:rsid w:val="00205106"/>
    <w:rsid w:val="00206FFF"/>
    <w:rsid w:val="00210756"/>
    <w:rsid w:val="00210766"/>
    <w:rsid w:val="0021085E"/>
    <w:rsid w:val="00215BE4"/>
    <w:rsid w:val="00220E37"/>
    <w:rsid w:val="002250E8"/>
    <w:rsid w:val="002263A7"/>
    <w:rsid w:val="0023443A"/>
    <w:rsid w:val="00267FC9"/>
    <w:rsid w:val="00276A19"/>
    <w:rsid w:val="00277609"/>
    <w:rsid w:val="002804A1"/>
    <w:rsid w:val="00284076"/>
    <w:rsid w:val="00292483"/>
    <w:rsid w:val="00294CBC"/>
    <w:rsid w:val="002A1191"/>
    <w:rsid w:val="002C1054"/>
    <w:rsid w:val="002C1BF1"/>
    <w:rsid w:val="002C4BC8"/>
    <w:rsid w:val="002D0656"/>
    <w:rsid w:val="002D25FC"/>
    <w:rsid w:val="002D3C8F"/>
    <w:rsid w:val="002D6BCD"/>
    <w:rsid w:val="002E2096"/>
    <w:rsid w:val="002F2E28"/>
    <w:rsid w:val="002F6EE3"/>
    <w:rsid w:val="0030289A"/>
    <w:rsid w:val="003061FD"/>
    <w:rsid w:val="00307042"/>
    <w:rsid w:val="00307FE4"/>
    <w:rsid w:val="0032056A"/>
    <w:rsid w:val="0032079A"/>
    <w:rsid w:val="00321563"/>
    <w:rsid w:val="00323872"/>
    <w:rsid w:val="003277F7"/>
    <w:rsid w:val="00330583"/>
    <w:rsid w:val="003331E6"/>
    <w:rsid w:val="00335118"/>
    <w:rsid w:val="003377DD"/>
    <w:rsid w:val="00354308"/>
    <w:rsid w:val="00360A25"/>
    <w:rsid w:val="00362D39"/>
    <w:rsid w:val="0037150E"/>
    <w:rsid w:val="0038307A"/>
    <w:rsid w:val="00390A05"/>
    <w:rsid w:val="00391345"/>
    <w:rsid w:val="00392FBD"/>
    <w:rsid w:val="003A0016"/>
    <w:rsid w:val="003A22A9"/>
    <w:rsid w:val="003A326A"/>
    <w:rsid w:val="003B1FB8"/>
    <w:rsid w:val="003B447A"/>
    <w:rsid w:val="003C0704"/>
    <w:rsid w:val="003E4381"/>
    <w:rsid w:val="00407FD8"/>
    <w:rsid w:val="004237A4"/>
    <w:rsid w:val="00423FBE"/>
    <w:rsid w:val="00445C3C"/>
    <w:rsid w:val="0045569C"/>
    <w:rsid w:val="00457778"/>
    <w:rsid w:val="00457E18"/>
    <w:rsid w:val="004836E5"/>
    <w:rsid w:val="004911B0"/>
    <w:rsid w:val="00492FDB"/>
    <w:rsid w:val="004960EE"/>
    <w:rsid w:val="004A26FE"/>
    <w:rsid w:val="004A330B"/>
    <w:rsid w:val="004A595D"/>
    <w:rsid w:val="004B3885"/>
    <w:rsid w:val="004B765E"/>
    <w:rsid w:val="004B7C11"/>
    <w:rsid w:val="004E2EA5"/>
    <w:rsid w:val="004E5219"/>
    <w:rsid w:val="005024A4"/>
    <w:rsid w:val="0050339E"/>
    <w:rsid w:val="00507ADC"/>
    <w:rsid w:val="00511109"/>
    <w:rsid w:val="0051137D"/>
    <w:rsid w:val="00511D2F"/>
    <w:rsid w:val="00517A19"/>
    <w:rsid w:val="005203B9"/>
    <w:rsid w:val="00526776"/>
    <w:rsid w:val="0053732F"/>
    <w:rsid w:val="0054568A"/>
    <w:rsid w:val="00551268"/>
    <w:rsid w:val="0055628A"/>
    <w:rsid w:val="005567E5"/>
    <w:rsid w:val="00556D79"/>
    <w:rsid w:val="005574D3"/>
    <w:rsid w:val="005617E8"/>
    <w:rsid w:val="00562745"/>
    <w:rsid w:val="00562AD6"/>
    <w:rsid w:val="00577466"/>
    <w:rsid w:val="00590C30"/>
    <w:rsid w:val="005A3959"/>
    <w:rsid w:val="005B4F60"/>
    <w:rsid w:val="005B56DD"/>
    <w:rsid w:val="005C4EE6"/>
    <w:rsid w:val="005D0395"/>
    <w:rsid w:val="005D05E1"/>
    <w:rsid w:val="005D5118"/>
    <w:rsid w:val="005E17AF"/>
    <w:rsid w:val="005F02AA"/>
    <w:rsid w:val="005F2B18"/>
    <w:rsid w:val="005F30A0"/>
    <w:rsid w:val="005F332C"/>
    <w:rsid w:val="005F5466"/>
    <w:rsid w:val="00603B03"/>
    <w:rsid w:val="00607124"/>
    <w:rsid w:val="00611F6D"/>
    <w:rsid w:val="006141EA"/>
    <w:rsid w:val="00614975"/>
    <w:rsid w:val="00620A46"/>
    <w:rsid w:val="00621F8D"/>
    <w:rsid w:val="00623F00"/>
    <w:rsid w:val="00624EE8"/>
    <w:rsid w:val="00636975"/>
    <w:rsid w:val="00642033"/>
    <w:rsid w:val="0065366D"/>
    <w:rsid w:val="00660060"/>
    <w:rsid w:val="006757D3"/>
    <w:rsid w:val="0067587E"/>
    <w:rsid w:val="00683CEC"/>
    <w:rsid w:val="00687977"/>
    <w:rsid w:val="006C3451"/>
    <w:rsid w:val="006C487F"/>
    <w:rsid w:val="006C6BE2"/>
    <w:rsid w:val="006C7EBF"/>
    <w:rsid w:val="006D251F"/>
    <w:rsid w:val="006D597B"/>
    <w:rsid w:val="006E5880"/>
    <w:rsid w:val="006E7207"/>
    <w:rsid w:val="006F09AF"/>
    <w:rsid w:val="006F1860"/>
    <w:rsid w:val="006F432D"/>
    <w:rsid w:val="00721E77"/>
    <w:rsid w:val="007259AA"/>
    <w:rsid w:val="00727D1C"/>
    <w:rsid w:val="0073589D"/>
    <w:rsid w:val="007442BD"/>
    <w:rsid w:val="00767E23"/>
    <w:rsid w:val="00777325"/>
    <w:rsid w:val="00777488"/>
    <w:rsid w:val="007805DA"/>
    <w:rsid w:val="007807A7"/>
    <w:rsid w:val="007816D2"/>
    <w:rsid w:val="00793097"/>
    <w:rsid w:val="00793801"/>
    <w:rsid w:val="0079521E"/>
    <w:rsid w:val="007B0B43"/>
    <w:rsid w:val="007B1256"/>
    <w:rsid w:val="007B21C8"/>
    <w:rsid w:val="007B2555"/>
    <w:rsid w:val="007D52CC"/>
    <w:rsid w:val="007D74FA"/>
    <w:rsid w:val="007E5025"/>
    <w:rsid w:val="007F0DB5"/>
    <w:rsid w:val="007F7045"/>
    <w:rsid w:val="008076E8"/>
    <w:rsid w:val="0081375C"/>
    <w:rsid w:val="00814F8D"/>
    <w:rsid w:val="00822AD8"/>
    <w:rsid w:val="008252AC"/>
    <w:rsid w:val="00831B24"/>
    <w:rsid w:val="00833930"/>
    <w:rsid w:val="0083591D"/>
    <w:rsid w:val="00845921"/>
    <w:rsid w:val="008505E4"/>
    <w:rsid w:val="00854764"/>
    <w:rsid w:val="0085571E"/>
    <w:rsid w:val="00856D1E"/>
    <w:rsid w:val="008642E5"/>
    <w:rsid w:val="008744AC"/>
    <w:rsid w:val="00876DA2"/>
    <w:rsid w:val="008819A9"/>
    <w:rsid w:val="0088696A"/>
    <w:rsid w:val="008B03E1"/>
    <w:rsid w:val="008B0EF9"/>
    <w:rsid w:val="008B7DF2"/>
    <w:rsid w:val="008C0291"/>
    <w:rsid w:val="008C4BA5"/>
    <w:rsid w:val="008C69F9"/>
    <w:rsid w:val="008D1748"/>
    <w:rsid w:val="008D5467"/>
    <w:rsid w:val="008D5E8E"/>
    <w:rsid w:val="008E5722"/>
    <w:rsid w:val="008E59FE"/>
    <w:rsid w:val="008E6767"/>
    <w:rsid w:val="008F569B"/>
    <w:rsid w:val="00901D11"/>
    <w:rsid w:val="00906AFB"/>
    <w:rsid w:val="009130E4"/>
    <w:rsid w:val="00913BE8"/>
    <w:rsid w:val="00915AE4"/>
    <w:rsid w:val="00925AFD"/>
    <w:rsid w:val="00926980"/>
    <w:rsid w:val="0092758C"/>
    <w:rsid w:val="00934067"/>
    <w:rsid w:val="0093501A"/>
    <w:rsid w:val="00943193"/>
    <w:rsid w:val="009646C3"/>
    <w:rsid w:val="00967D30"/>
    <w:rsid w:val="009704FF"/>
    <w:rsid w:val="00980FED"/>
    <w:rsid w:val="00982C19"/>
    <w:rsid w:val="0099171B"/>
    <w:rsid w:val="00994D1D"/>
    <w:rsid w:val="009A119A"/>
    <w:rsid w:val="009A475F"/>
    <w:rsid w:val="009B57C8"/>
    <w:rsid w:val="009B5A4D"/>
    <w:rsid w:val="009C1900"/>
    <w:rsid w:val="009C4B56"/>
    <w:rsid w:val="009C6207"/>
    <w:rsid w:val="009C71F5"/>
    <w:rsid w:val="009D1F77"/>
    <w:rsid w:val="009D50E0"/>
    <w:rsid w:val="009E4F49"/>
    <w:rsid w:val="009E5253"/>
    <w:rsid w:val="009E5C51"/>
    <w:rsid w:val="009E6164"/>
    <w:rsid w:val="009F2A21"/>
    <w:rsid w:val="00A019E8"/>
    <w:rsid w:val="00A0590B"/>
    <w:rsid w:val="00A111C2"/>
    <w:rsid w:val="00A128F8"/>
    <w:rsid w:val="00A3007F"/>
    <w:rsid w:val="00A4242D"/>
    <w:rsid w:val="00A56E83"/>
    <w:rsid w:val="00A6067F"/>
    <w:rsid w:val="00A621E0"/>
    <w:rsid w:val="00A64497"/>
    <w:rsid w:val="00A65383"/>
    <w:rsid w:val="00A66B6B"/>
    <w:rsid w:val="00A713E0"/>
    <w:rsid w:val="00A7220C"/>
    <w:rsid w:val="00A732EF"/>
    <w:rsid w:val="00A743E2"/>
    <w:rsid w:val="00A81C20"/>
    <w:rsid w:val="00AA6949"/>
    <w:rsid w:val="00AB13AB"/>
    <w:rsid w:val="00AB62EF"/>
    <w:rsid w:val="00AB64E1"/>
    <w:rsid w:val="00AB762D"/>
    <w:rsid w:val="00AB7833"/>
    <w:rsid w:val="00AE0299"/>
    <w:rsid w:val="00AE522B"/>
    <w:rsid w:val="00B07E08"/>
    <w:rsid w:val="00B1784A"/>
    <w:rsid w:val="00B26450"/>
    <w:rsid w:val="00B30044"/>
    <w:rsid w:val="00B32841"/>
    <w:rsid w:val="00B33983"/>
    <w:rsid w:val="00B343C7"/>
    <w:rsid w:val="00B42182"/>
    <w:rsid w:val="00B43358"/>
    <w:rsid w:val="00B504BE"/>
    <w:rsid w:val="00B52FCC"/>
    <w:rsid w:val="00B73495"/>
    <w:rsid w:val="00B75F61"/>
    <w:rsid w:val="00B86BDA"/>
    <w:rsid w:val="00B91A75"/>
    <w:rsid w:val="00B9548D"/>
    <w:rsid w:val="00B96944"/>
    <w:rsid w:val="00B974A0"/>
    <w:rsid w:val="00BA4869"/>
    <w:rsid w:val="00BA5008"/>
    <w:rsid w:val="00BA6E2E"/>
    <w:rsid w:val="00BB1175"/>
    <w:rsid w:val="00BB2CB6"/>
    <w:rsid w:val="00BB65AF"/>
    <w:rsid w:val="00BB7275"/>
    <w:rsid w:val="00BD48C2"/>
    <w:rsid w:val="00BE2AF8"/>
    <w:rsid w:val="00BE546B"/>
    <w:rsid w:val="00BF63DC"/>
    <w:rsid w:val="00C0081A"/>
    <w:rsid w:val="00C024D3"/>
    <w:rsid w:val="00C030B6"/>
    <w:rsid w:val="00C07950"/>
    <w:rsid w:val="00C401C4"/>
    <w:rsid w:val="00C421AA"/>
    <w:rsid w:val="00C529E0"/>
    <w:rsid w:val="00C572FA"/>
    <w:rsid w:val="00C60BDE"/>
    <w:rsid w:val="00C61667"/>
    <w:rsid w:val="00C7340F"/>
    <w:rsid w:val="00C86107"/>
    <w:rsid w:val="00C9037A"/>
    <w:rsid w:val="00C93159"/>
    <w:rsid w:val="00CA13C9"/>
    <w:rsid w:val="00CA3B9F"/>
    <w:rsid w:val="00CB41D5"/>
    <w:rsid w:val="00CB5577"/>
    <w:rsid w:val="00CC0AE8"/>
    <w:rsid w:val="00CD007A"/>
    <w:rsid w:val="00CD127C"/>
    <w:rsid w:val="00CD2F97"/>
    <w:rsid w:val="00CD7B63"/>
    <w:rsid w:val="00CE57D0"/>
    <w:rsid w:val="00D03683"/>
    <w:rsid w:val="00D04B56"/>
    <w:rsid w:val="00D110D0"/>
    <w:rsid w:val="00D22C48"/>
    <w:rsid w:val="00D26ED4"/>
    <w:rsid w:val="00D34AF4"/>
    <w:rsid w:val="00D363B9"/>
    <w:rsid w:val="00D415C2"/>
    <w:rsid w:val="00D5784B"/>
    <w:rsid w:val="00D57BE6"/>
    <w:rsid w:val="00D82999"/>
    <w:rsid w:val="00D9007E"/>
    <w:rsid w:val="00DD1FB2"/>
    <w:rsid w:val="00DD6610"/>
    <w:rsid w:val="00DD680B"/>
    <w:rsid w:val="00DE3B75"/>
    <w:rsid w:val="00DE64DE"/>
    <w:rsid w:val="00DF2CB6"/>
    <w:rsid w:val="00E0703D"/>
    <w:rsid w:val="00E142DC"/>
    <w:rsid w:val="00E168F3"/>
    <w:rsid w:val="00E26EA4"/>
    <w:rsid w:val="00E27382"/>
    <w:rsid w:val="00E5138F"/>
    <w:rsid w:val="00E629AC"/>
    <w:rsid w:val="00E7187F"/>
    <w:rsid w:val="00E71E64"/>
    <w:rsid w:val="00E75AAE"/>
    <w:rsid w:val="00E80785"/>
    <w:rsid w:val="00E83395"/>
    <w:rsid w:val="00E878A9"/>
    <w:rsid w:val="00E97B3C"/>
    <w:rsid w:val="00EA4B40"/>
    <w:rsid w:val="00EB74FE"/>
    <w:rsid w:val="00EB76F1"/>
    <w:rsid w:val="00ED4A33"/>
    <w:rsid w:val="00EE34EB"/>
    <w:rsid w:val="00EE5329"/>
    <w:rsid w:val="00EF4373"/>
    <w:rsid w:val="00F06B79"/>
    <w:rsid w:val="00F06E79"/>
    <w:rsid w:val="00F07C7B"/>
    <w:rsid w:val="00F14A05"/>
    <w:rsid w:val="00F1640E"/>
    <w:rsid w:val="00F35E23"/>
    <w:rsid w:val="00F47A8D"/>
    <w:rsid w:val="00F517F4"/>
    <w:rsid w:val="00F52EE0"/>
    <w:rsid w:val="00F533E5"/>
    <w:rsid w:val="00F562C7"/>
    <w:rsid w:val="00F718C4"/>
    <w:rsid w:val="00F7391F"/>
    <w:rsid w:val="00F875FF"/>
    <w:rsid w:val="00F945F0"/>
    <w:rsid w:val="00F952F5"/>
    <w:rsid w:val="00F970BC"/>
    <w:rsid w:val="00FA0333"/>
    <w:rsid w:val="00FB2421"/>
    <w:rsid w:val="00FC295E"/>
    <w:rsid w:val="00FD1C57"/>
    <w:rsid w:val="00FD4440"/>
    <w:rsid w:val="00FD682F"/>
    <w:rsid w:val="00FE4CE6"/>
    <w:rsid w:val="00FF4B38"/>
    <w:rsid w:val="00FF57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68D1898D-CE8C-4792-B20F-A1D05059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BD9"/>
    <w:pPr>
      <w:spacing w:line="276" w:lineRule="auto"/>
    </w:pPr>
    <w:rPr>
      <w:rFonts w:ascii="Times New Roman" w:eastAsia="Times New Roman" w:hAnsi="Times New Roman"/>
      <w:sz w:val="28"/>
      <w:szCs w:val="28"/>
      <w:lang w:eastAsia="en-US"/>
    </w:rPr>
  </w:style>
  <w:style w:type="paragraph" w:styleId="10">
    <w:name w:val="heading 1"/>
    <w:basedOn w:val="a"/>
    <w:next w:val="a"/>
    <w:link w:val="11"/>
    <w:qFormat/>
    <w:locked/>
    <w:rsid w:val="003061FD"/>
    <w:pPr>
      <w:keepNext/>
      <w:widowControl w:val="0"/>
      <w:autoSpaceDE w:val="0"/>
      <w:autoSpaceDN w:val="0"/>
      <w:adjustRightInd w:val="0"/>
      <w:spacing w:before="120" w:after="120" w:line="240" w:lineRule="auto"/>
      <w:jc w:val="center"/>
      <w:outlineLvl w:val="0"/>
    </w:pPr>
    <w:rPr>
      <w:rFonts w:cs="Arial"/>
      <w:b/>
      <w:bCs/>
      <w:kern w:val="28"/>
      <w:sz w:val="24"/>
      <w:szCs w:val="32"/>
      <w:lang w:eastAsia="ru-RU"/>
    </w:rPr>
  </w:style>
  <w:style w:type="paragraph" w:styleId="2">
    <w:name w:val="heading 2"/>
    <w:basedOn w:val="a"/>
    <w:next w:val="a"/>
    <w:link w:val="20"/>
    <w:unhideWhenUsed/>
    <w:qFormat/>
    <w:locked/>
    <w:rsid w:val="003061FD"/>
    <w:pPr>
      <w:keepNext/>
      <w:keepLines/>
      <w:widowControl w:val="0"/>
      <w:spacing w:before="40" w:line="240" w:lineRule="auto"/>
      <w:outlineLvl w:val="1"/>
    </w:pPr>
    <w:rPr>
      <w:rFonts w:ascii="Cambria" w:hAnsi="Cambria"/>
      <w:color w:val="365F91"/>
      <w:sz w:val="26"/>
      <w:szCs w:val="26"/>
      <w:lang w:eastAsia="ru-RU" w:bidi="ru-RU"/>
    </w:rPr>
  </w:style>
  <w:style w:type="paragraph" w:styleId="3">
    <w:name w:val="heading 3"/>
    <w:basedOn w:val="a"/>
    <w:next w:val="a"/>
    <w:link w:val="30"/>
    <w:uiPriority w:val="9"/>
    <w:unhideWhenUsed/>
    <w:qFormat/>
    <w:locked/>
    <w:rsid w:val="003061FD"/>
    <w:pPr>
      <w:keepNext/>
      <w:keepLines/>
      <w:widowControl w:val="0"/>
      <w:spacing w:before="40" w:line="240" w:lineRule="auto"/>
      <w:outlineLvl w:val="2"/>
    </w:pPr>
    <w:rPr>
      <w:rFonts w:ascii="Cambria" w:hAnsi="Cambria"/>
      <w:color w:val="243F6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52BD9"/>
    <w:pPr>
      <w:widowControl w:val="0"/>
      <w:autoSpaceDE w:val="0"/>
      <w:autoSpaceDN w:val="0"/>
      <w:adjustRightInd w:val="0"/>
    </w:pPr>
    <w:rPr>
      <w:rFonts w:ascii="Times New Roman" w:hAnsi="Times New Roman"/>
      <w:b/>
      <w:bCs/>
      <w:sz w:val="24"/>
      <w:szCs w:val="24"/>
    </w:rPr>
  </w:style>
  <w:style w:type="character" w:styleId="a3">
    <w:name w:val="Hyperlink"/>
    <w:uiPriority w:val="99"/>
    <w:rsid w:val="00152BD9"/>
    <w:rPr>
      <w:rFonts w:cs="Times New Roman"/>
      <w:color w:val="0000FF"/>
      <w:u w:val="single"/>
    </w:rPr>
  </w:style>
  <w:style w:type="paragraph" w:customStyle="1" w:styleId="ConsPlusNormal">
    <w:name w:val="ConsPlusNormal"/>
    <w:rsid w:val="00152BD9"/>
    <w:pPr>
      <w:widowControl w:val="0"/>
      <w:suppressAutoHyphens/>
      <w:autoSpaceDE w:val="0"/>
      <w:ind w:firstLine="720"/>
    </w:pPr>
    <w:rPr>
      <w:rFonts w:ascii="Arial" w:eastAsia="Times New Roman" w:hAnsi="Arial" w:cs="Arial"/>
      <w:lang w:eastAsia="ar-SA"/>
    </w:rPr>
  </w:style>
  <w:style w:type="paragraph" w:styleId="a4">
    <w:name w:val="footer"/>
    <w:basedOn w:val="a"/>
    <w:link w:val="a5"/>
    <w:uiPriority w:val="99"/>
    <w:rsid w:val="00152BD9"/>
    <w:pPr>
      <w:tabs>
        <w:tab w:val="center" w:pos="4677"/>
        <w:tab w:val="right" w:pos="9355"/>
      </w:tabs>
      <w:suppressAutoHyphens/>
      <w:spacing w:after="200"/>
    </w:pPr>
    <w:rPr>
      <w:rFonts w:ascii="Calibri" w:eastAsia="Calibri" w:hAnsi="Calibri" w:cs="Calibri"/>
      <w:sz w:val="22"/>
      <w:szCs w:val="22"/>
      <w:lang w:eastAsia="ar-SA"/>
    </w:rPr>
  </w:style>
  <w:style w:type="character" w:customStyle="1" w:styleId="a5">
    <w:name w:val="Нижний колонтитул Знак"/>
    <w:link w:val="a4"/>
    <w:uiPriority w:val="99"/>
    <w:locked/>
    <w:rsid w:val="00152BD9"/>
    <w:rPr>
      <w:rFonts w:ascii="Calibri" w:hAnsi="Calibri" w:cs="Calibri"/>
      <w:lang w:eastAsia="ar-SA" w:bidi="ar-SA"/>
    </w:rPr>
  </w:style>
  <w:style w:type="paragraph" w:customStyle="1" w:styleId="12">
    <w:name w:val="Обычный (веб)1"/>
    <w:basedOn w:val="a"/>
    <w:uiPriority w:val="99"/>
    <w:rsid w:val="00152BD9"/>
    <w:pPr>
      <w:suppressAutoHyphens/>
      <w:spacing w:after="200"/>
    </w:pPr>
    <w:rPr>
      <w:rFonts w:ascii="Calibri" w:eastAsia="Calibri" w:hAnsi="Calibri" w:cs="Calibri"/>
      <w:sz w:val="22"/>
      <w:szCs w:val="22"/>
      <w:lang w:eastAsia="ar-SA"/>
    </w:rPr>
  </w:style>
  <w:style w:type="paragraph" w:styleId="21">
    <w:name w:val="Body Text Indent 2"/>
    <w:basedOn w:val="a"/>
    <w:link w:val="22"/>
    <w:uiPriority w:val="99"/>
    <w:rsid w:val="00152BD9"/>
    <w:pPr>
      <w:spacing w:after="120" w:line="480" w:lineRule="auto"/>
      <w:ind w:left="283"/>
    </w:pPr>
  </w:style>
  <w:style w:type="character" w:customStyle="1" w:styleId="22">
    <w:name w:val="Основной текст с отступом 2 Знак"/>
    <w:link w:val="21"/>
    <w:uiPriority w:val="99"/>
    <w:locked/>
    <w:rsid w:val="00152BD9"/>
    <w:rPr>
      <w:rFonts w:ascii="Times New Roman" w:hAnsi="Times New Roman" w:cs="Times New Roman"/>
      <w:sz w:val="28"/>
      <w:szCs w:val="28"/>
    </w:rPr>
  </w:style>
  <w:style w:type="paragraph" w:styleId="a6">
    <w:name w:val="Balloon Text"/>
    <w:basedOn w:val="a"/>
    <w:link w:val="a7"/>
    <w:uiPriority w:val="99"/>
    <w:semiHidden/>
    <w:rsid w:val="00152BD9"/>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152BD9"/>
    <w:rPr>
      <w:rFonts w:ascii="Tahoma" w:hAnsi="Tahoma" w:cs="Tahoma"/>
      <w:sz w:val="16"/>
      <w:szCs w:val="16"/>
    </w:rPr>
  </w:style>
  <w:style w:type="paragraph" w:styleId="a8">
    <w:name w:val="Body Text"/>
    <w:basedOn w:val="a"/>
    <w:link w:val="a9"/>
    <w:uiPriority w:val="1"/>
    <w:semiHidden/>
    <w:qFormat/>
    <w:rsid w:val="00152BD9"/>
    <w:pPr>
      <w:spacing w:after="120"/>
    </w:pPr>
  </w:style>
  <w:style w:type="character" w:customStyle="1" w:styleId="a9">
    <w:name w:val="Основной текст Знак"/>
    <w:link w:val="a8"/>
    <w:uiPriority w:val="1"/>
    <w:semiHidden/>
    <w:locked/>
    <w:rsid w:val="00152BD9"/>
    <w:rPr>
      <w:rFonts w:ascii="Times New Roman" w:hAnsi="Times New Roman" w:cs="Times New Roman"/>
      <w:sz w:val="28"/>
      <w:szCs w:val="28"/>
    </w:rPr>
  </w:style>
  <w:style w:type="paragraph" w:styleId="aa">
    <w:name w:val="List Paragraph"/>
    <w:basedOn w:val="a"/>
    <w:uiPriority w:val="34"/>
    <w:qFormat/>
    <w:rsid w:val="00C07950"/>
    <w:pPr>
      <w:ind w:left="720"/>
      <w:contextualSpacing/>
    </w:pPr>
  </w:style>
  <w:style w:type="paragraph" w:styleId="ab">
    <w:name w:val="header"/>
    <w:basedOn w:val="a"/>
    <w:link w:val="ac"/>
    <w:uiPriority w:val="99"/>
    <w:rsid w:val="00856D1E"/>
    <w:pPr>
      <w:tabs>
        <w:tab w:val="center" w:pos="4677"/>
        <w:tab w:val="right" w:pos="9355"/>
      </w:tabs>
      <w:spacing w:line="240" w:lineRule="auto"/>
    </w:pPr>
  </w:style>
  <w:style w:type="character" w:customStyle="1" w:styleId="ac">
    <w:name w:val="Верхний колонтитул Знак"/>
    <w:link w:val="ab"/>
    <w:uiPriority w:val="99"/>
    <w:locked/>
    <w:rsid w:val="00856D1E"/>
    <w:rPr>
      <w:rFonts w:ascii="Times New Roman" w:hAnsi="Times New Roman" w:cs="Times New Roman"/>
      <w:sz w:val="28"/>
      <w:szCs w:val="28"/>
      <w:lang w:eastAsia="en-US"/>
    </w:rPr>
  </w:style>
  <w:style w:type="character" w:customStyle="1" w:styleId="11">
    <w:name w:val="Заголовок 1 Знак"/>
    <w:link w:val="10"/>
    <w:rsid w:val="003061FD"/>
    <w:rPr>
      <w:rFonts w:ascii="Times New Roman" w:eastAsia="Times New Roman" w:hAnsi="Times New Roman" w:cs="Arial"/>
      <w:b/>
      <w:bCs/>
      <w:kern w:val="28"/>
      <w:sz w:val="24"/>
      <w:szCs w:val="32"/>
    </w:rPr>
  </w:style>
  <w:style w:type="character" w:customStyle="1" w:styleId="20">
    <w:name w:val="Заголовок 2 Знак"/>
    <w:link w:val="2"/>
    <w:rsid w:val="003061FD"/>
    <w:rPr>
      <w:rFonts w:ascii="Cambria" w:eastAsia="Times New Roman" w:hAnsi="Cambria" w:cs="Times New Roman"/>
      <w:color w:val="365F91"/>
      <w:sz w:val="26"/>
      <w:szCs w:val="26"/>
      <w:lang w:bidi="ru-RU"/>
    </w:rPr>
  </w:style>
  <w:style w:type="character" w:customStyle="1" w:styleId="30">
    <w:name w:val="Заголовок 3 Знак"/>
    <w:link w:val="3"/>
    <w:uiPriority w:val="9"/>
    <w:rsid w:val="003061FD"/>
    <w:rPr>
      <w:rFonts w:ascii="Cambria" w:eastAsia="Times New Roman" w:hAnsi="Cambria" w:cs="Times New Roman"/>
      <w:color w:val="243F60"/>
      <w:sz w:val="24"/>
      <w:szCs w:val="24"/>
      <w:lang w:bidi="ru-RU"/>
    </w:rPr>
  </w:style>
  <w:style w:type="character" w:customStyle="1" w:styleId="Exact">
    <w:name w:val="Подпись к картинке Exact"/>
    <w:link w:val="ad"/>
    <w:rsid w:val="003061FD"/>
    <w:rPr>
      <w:rFonts w:ascii="Times New Roman" w:eastAsia="Times New Roman" w:hAnsi="Times New Roman"/>
      <w:sz w:val="26"/>
      <w:szCs w:val="26"/>
      <w:shd w:val="clear" w:color="auto" w:fill="FFFFFF"/>
    </w:rPr>
  </w:style>
  <w:style w:type="character" w:customStyle="1" w:styleId="13">
    <w:name w:val="Заголовок №1_"/>
    <w:link w:val="14"/>
    <w:rsid w:val="003061FD"/>
    <w:rPr>
      <w:rFonts w:ascii="Times New Roman" w:eastAsia="Times New Roman" w:hAnsi="Times New Roman"/>
      <w:b/>
      <w:bCs/>
      <w:sz w:val="26"/>
      <w:szCs w:val="26"/>
      <w:shd w:val="clear" w:color="auto" w:fill="FFFFFF"/>
    </w:rPr>
  </w:style>
  <w:style w:type="character" w:customStyle="1" w:styleId="31">
    <w:name w:val="Основной текст (3)_"/>
    <w:link w:val="32"/>
    <w:rsid w:val="003061FD"/>
    <w:rPr>
      <w:rFonts w:ascii="Times New Roman" w:eastAsia="Times New Roman" w:hAnsi="Times New Roman"/>
      <w:b/>
      <w:bCs/>
      <w:sz w:val="22"/>
      <w:szCs w:val="22"/>
      <w:shd w:val="clear" w:color="auto" w:fill="FFFFFF"/>
    </w:rPr>
  </w:style>
  <w:style w:type="character" w:customStyle="1" w:styleId="4">
    <w:name w:val="Основной текст (4)_"/>
    <w:link w:val="40"/>
    <w:rsid w:val="003061FD"/>
    <w:rPr>
      <w:rFonts w:ascii="Trebuchet MS" w:eastAsia="Trebuchet MS" w:hAnsi="Trebuchet MS" w:cs="Trebuchet MS"/>
      <w:b/>
      <w:bCs/>
      <w:sz w:val="19"/>
      <w:szCs w:val="19"/>
      <w:shd w:val="clear" w:color="auto" w:fill="FFFFFF"/>
    </w:rPr>
  </w:style>
  <w:style w:type="character" w:customStyle="1" w:styleId="4TimesNewRoman11pt">
    <w:name w:val="Основной текст (4) + Times New Roman;11 pt;Не полужирный;Курсив"/>
    <w:rsid w:val="003061FD"/>
    <w:rPr>
      <w:rFonts w:ascii="Times New Roman" w:eastAsia="Times New Roman" w:hAnsi="Times New Roman" w:cs="Times New Roman"/>
      <w:b/>
      <w:bCs/>
      <w:i/>
      <w:iCs/>
      <w:color w:val="000000"/>
      <w:spacing w:val="0"/>
      <w:w w:val="100"/>
      <w:position w:val="0"/>
      <w:sz w:val="22"/>
      <w:szCs w:val="22"/>
      <w:u w:val="single"/>
      <w:shd w:val="clear" w:color="auto" w:fill="FFFFFF"/>
      <w:lang w:val="ru-RU" w:eastAsia="ru-RU" w:bidi="ru-RU"/>
    </w:rPr>
  </w:style>
  <w:style w:type="character" w:customStyle="1" w:styleId="23">
    <w:name w:val="Основной текст (2)_"/>
    <w:link w:val="24"/>
    <w:rsid w:val="003061FD"/>
    <w:rPr>
      <w:rFonts w:ascii="Times New Roman" w:eastAsia="Times New Roman" w:hAnsi="Times New Roman"/>
      <w:sz w:val="26"/>
      <w:szCs w:val="26"/>
      <w:shd w:val="clear" w:color="auto" w:fill="FFFFFF"/>
    </w:rPr>
  </w:style>
  <w:style w:type="character" w:customStyle="1" w:styleId="25">
    <w:name w:val="Основной текст (2) + Полужирный"/>
    <w:rsid w:val="003061FD"/>
    <w:rPr>
      <w:rFonts w:ascii="Times New Roman" w:eastAsia="Times New Roman" w:hAnsi="Times New Roman"/>
      <w:b/>
      <w:bCs/>
      <w:color w:val="000000"/>
      <w:spacing w:val="0"/>
      <w:w w:val="100"/>
      <w:position w:val="0"/>
      <w:sz w:val="26"/>
      <w:szCs w:val="26"/>
      <w:shd w:val="clear" w:color="auto" w:fill="FFFFFF"/>
      <w:lang w:val="ru-RU" w:eastAsia="ru-RU" w:bidi="ru-RU"/>
    </w:rPr>
  </w:style>
  <w:style w:type="character" w:customStyle="1" w:styleId="22pt">
    <w:name w:val="Основной текст (2) + Полужирный;Интервал 2 pt"/>
    <w:rsid w:val="003061FD"/>
    <w:rPr>
      <w:rFonts w:ascii="Times New Roman" w:eastAsia="Times New Roman" w:hAnsi="Times New Roman"/>
      <w:b/>
      <w:bCs/>
      <w:color w:val="000000"/>
      <w:spacing w:val="50"/>
      <w:w w:val="100"/>
      <w:position w:val="0"/>
      <w:sz w:val="26"/>
      <w:szCs w:val="26"/>
      <w:shd w:val="clear" w:color="auto" w:fill="FFFFFF"/>
      <w:lang w:val="ru-RU" w:eastAsia="ru-RU" w:bidi="ru-RU"/>
    </w:rPr>
  </w:style>
  <w:style w:type="character" w:customStyle="1" w:styleId="26">
    <w:name w:val="Основной текст (2) + Курсив"/>
    <w:rsid w:val="003061FD"/>
    <w:rPr>
      <w:rFonts w:ascii="Times New Roman" w:eastAsia="Times New Roman" w:hAnsi="Times New Roman"/>
      <w:i/>
      <w:iCs/>
      <w:color w:val="000000"/>
      <w:spacing w:val="0"/>
      <w:w w:val="100"/>
      <w:position w:val="0"/>
      <w:sz w:val="26"/>
      <w:szCs w:val="26"/>
      <w:u w:val="single"/>
      <w:shd w:val="clear" w:color="auto" w:fill="FFFFFF"/>
      <w:lang w:val="ru-RU" w:eastAsia="ru-RU" w:bidi="ru-RU"/>
    </w:rPr>
  </w:style>
  <w:style w:type="character" w:customStyle="1" w:styleId="5">
    <w:name w:val="Основной текст (5)_"/>
    <w:link w:val="50"/>
    <w:rsid w:val="003061FD"/>
    <w:rPr>
      <w:rFonts w:ascii="Times New Roman" w:eastAsia="Times New Roman" w:hAnsi="Times New Roman"/>
      <w:b/>
      <w:bCs/>
      <w:sz w:val="26"/>
      <w:szCs w:val="26"/>
      <w:shd w:val="clear" w:color="auto" w:fill="FFFFFF"/>
    </w:rPr>
  </w:style>
  <w:style w:type="character" w:customStyle="1" w:styleId="ae">
    <w:name w:val="Колонтитул_"/>
    <w:rsid w:val="003061FD"/>
    <w:rPr>
      <w:rFonts w:ascii="Times New Roman" w:eastAsia="Times New Roman" w:hAnsi="Times New Roman" w:cs="Times New Roman"/>
      <w:b w:val="0"/>
      <w:bCs w:val="0"/>
      <w:i w:val="0"/>
      <w:iCs w:val="0"/>
      <w:smallCaps w:val="0"/>
      <w:strike w:val="0"/>
      <w:sz w:val="28"/>
      <w:szCs w:val="28"/>
      <w:u w:val="none"/>
    </w:rPr>
  </w:style>
  <w:style w:type="character" w:customStyle="1" w:styleId="af">
    <w:name w:val="Колонтитул"/>
    <w:basedOn w:val="ae"/>
    <w:rsid w:val="003061F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link w:val="60"/>
    <w:rsid w:val="003061FD"/>
    <w:rPr>
      <w:rFonts w:ascii="Times New Roman" w:eastAsia="Times New Roman" w:hAnsi="Times New Roman"/>
      <w:sz w:val="42"/>
      <w:szCs w:val="42"/>
      <w:shd w:val="clear" w:color="auto" w:fill="FFFFFF"/>
    </w:rPr>
  </w:style>
  <w:style w:type="paragraph" w:customStyle="1" w:styleId="ad">
    <w:name w:val="Подпись к картинке"/>
    <w:basedOn w:val="a"/>
    <w:link w:val="Exact"/>
    <w:rsid w:val="003061FD"/>
    <w:pPr>
      <w:widowControl w:val="0"/>
      <w:shd w:val="clear" w:color="auto" w:fill="FFFFFF"/>
      <w:spacing w:line="288" w:lineRule="exact"/>
    </w:pPr>
    <w:rPr>
      <w:sz w:val="26"/>
      <w:szCs w:val="26"/>
      <w:lang w:eastAsia="ru-RU"/>
    </w:rPr>
  </w:style>
  <w:style w:type="paragraph" w:customStyle="1" w:styleId="14">
    <w:name w:val="Заголовок №1"/>
    <w:basedOn w:val="a"/>
    <w:link w:val="13"/>
    <w:rsid w:val="003061FD"/>
    <w:pPr>
      <w:widowControl w:val="0"/>
      <w:shd w:val="clear" w:color="auto" w:fill="FFFFFF"/>
      <w:spacing w:line="341" w:lineRule="exact"/>
      <w:ind w:hanging="1700"/>
      <w:jc w:val="center"/>
      <w:outlineLvl w:val="0"/>
    </w:pPr>
    <w:rPr>
      <w:b/>
      <w:bCs/>
      <w:sz w:val="26"/>
      <w:szCs w:val="26"/>
      <w:lang w:eastAsia="ru-RU"/>
    </w:rPr>
  </w:style>
  <w:style w:type="paragraph" w:customStyle="1" w:styleId="32">
    <w:name w:val="Основной текст (3)"/>
    <w:basedOn w:val="a"/>
    <w:link w:val="31"/>
    <w:rsid w:val="003061FD"/>
    <w:pPr>
      <w:widowControl w:val="0"/>
      <w:shd w:val="clear" w:color="auto" w:fill="FFFFFF"/>
      <w:spacing w:before="260" w:after="360" w:line="244" w:lineRule="exact"/>
      <w:jc w:val="center"/>
    </w:pPr>
    <w:rPr>
      <w:b/>
      <w:bCs/>
      <w:sz w:val="22"/>
      <w:szCs w:val="22"/>
      <w:lang w:eastAsia="ru-RU"/>
    </w:rPr>
  </w:style>
  <w:style w:type="paragraph" w:customStyle="1" w:styleId="40">
    <w:name w:val="Основной текст (4)"/>
    <w:basedOn w:val="a"/>
    <w:link w:val="4"/>
    <w:rsid w:val="003061FD"/>
    <w:pPr>
      <w:widowControl w:val="0"/>
      <w:shd w:val="clear" w:color="auto" w:fill="FFFFFF"/>
      <w:spacing w:before="260" w:after="360" w:line="244" w:lineRule="exact"/>
      <w:jc w:val="both"/>
    </w:pPr>
    <w:rPr>
      <w:rFonts w:ascii="Trebuchet MS" w:eastAsia="Trebuchet MS" w:hAnsi="Trebuchet MS" w:cs="Trebuchet MS"/>
      <w:b/>
      <w:bCs/>
      <w:sz w:val="19"/>
      <w:szCs w:val="19"/>
      <w:lang w:eastAsia="ru-RU"/>
    </w:rPr>
  </w:style>
  <w:style w:type="paragraph" w:customStyle="1" w:styleId="24">
    <w:name w:val="Основной текст (2)"/>
    <w:basedOn w:val="a"/>
    <w:link w:val="23"/>
    <w:rsid w:val="003061FD"/>
    <w:pPr>
      <w:widowControl w:val="0"/>
      <w:shd w:val="clear" w:color="auto" w:fill="FFFFFF"/>
      <w:spacing w:before="360" w:after="820" w:line="288" w:lineRule="exact"/>
      <w:jc w:val="center"/>
    </w:pPr>
    <w:rPr>
      <w:sz w:val="26"/>
      <w:szCs w:val="26"/>
      <w:lang w:eastAsia="ru-RU"/>
    </w:rPr>
  </w:style>
  <w:style w:type="paragraph" w:customStyle="1" w:styleId="50">
    <w:name w:val="Основной текст (5)"/>
    <w:basedOn w:val="a"/>
    <w:link w:val="5"/>
    <w:rsid w:val="003061FD"/>
    <w:pPr>
      <w:widowControl w:val="0"/>
      <w:shd w:val="clear" w:color="auto" w:fill="FFFFFF"/>
      <w:spacing w:before="2300" w:after="660" w:line="326" w:lineRule="exact"/>
    </w:pPr>
    <w:rPr>
      <w:b/>
      <w:bCs/>
      <w:sz w:val="26"/>
      <w:szCs w:val="26"/>
      <w:lang w:eastAsia="ru-RU"/>
    </w:rPr>
  </w:style>
  <w:style w:type="paragraph" w:customStyle="1" w:styleId="60">
    <w:name w:val="Основной текст (6)"/>
    <w:basedOn w:val="a"/>
    <w:link w:val="6"/>
    <w:rsid w:val="003061FD"/>
    <w:pPr>
      <w:widowControl w:val="0"/>
      <w:shd w:val="clear" w:color="auto" w:fill="FFFFFF"/>
      <w:spacing w:line="322" w:lineRule="exact"/>
      <w:jc w:val="center"/>
    </w:pPr>
    <w:rPr>
      <w:sz w:val="42"/>
      <w:szCs w:val="42"/>
      <w:lang w:eastAsia="ru-RU"/>
    </w:rPr>
  </w:style>
  <w:style w:type="paragraph" w:styleId="27">
    <w:name w:val="toc 2"/>
    <w:basedOn w:val="a"/>
    <w:next w:val="a"/>
    <w:autoRedefine/>
    <w:uiPriority w:val="39"/>
    <w:unhideWhenUsed/>
    <w:locked/>
    <w:rsid w:val="003061FD"/>
    <w:pPr>
      <w:tabs>
        <w:tab w:val="right" w:leader="dot" w:pos="9071"/>
      </w:tabs>
      <w:ind w:right="454" w:firstLine="284"/>
      <w:jc w:val="both"/>
    </w:pPr>
    <w:rPr>
      <w:rFonts w:ascii="Cambria" w:hAnsi="Cambria"/>
      <w:color w:val="FF0000"/>
      <w:lang w:eastAsia="ru-RU"/>
    </w:rPr>
  </w:style>
  <w:style w:type="character" w:styleId="af0">
    <w:name w:val="annotation reference"/>
    <w:uiPriority w:val="99"/>
    <w:semiHidden/>
    <w:unhideWhenUsed/>
    <w:rsid w:val="003061FD"/>
    <w:rPr>
      <w:sz w:val="16"/>
      <w:szCs w:val="16"/>
    </w:rPr>
  </w:style>
  <w:style w:type="paragraph" w:styleId="af1">
    <w:name w:val="annotation text"/>
    <w:basedOn w:val="a"/>
    <w:link w:val="af2"/>
    <w:uiPriority w:val="99"/>
    <w:semiHidden/>
    <w:unhideWhenUsed/>
    <w:rsid w:val="003061FD"/>
    <w:pPr>
      <w:widowControl w:val="0"/>
      <w:spacing w:line="240" w:lineRule="auto"/>
    </w:pPr>
    <w:rPr>
      <w:rFonts w:ascii="Courier New" w:eastAsia="Courier New" w:hAnsi="Courier New" w:cs="Courier New"/>
      <w:color w:val="000000"/>
      <w:sz w:val="20"/>
      <w:szCs w:val="20"/>
      <w:lang w:eastAsia="ru-RU" w:bidi="ru-RU"/>
    </w:rPr>
  </w:style>
  <w:style w:type="character" w:customStyle="1" w:styleId="af2">
    <w:name w:val="Текст примечания Знак"/>
    <w:link w:val="af1"/>
    <w:uiPriority w:val="99"/>
    <w:semiHidden/>
    <w:rsid w:val="003061FD"/>
    <w:rPr>
      <w:rFonts w:ascii="Courier New" w:eastAsia="Courier New" w:hAnsi="Courier New" w:cs="Courier New"/>
      <w:color w:val="000000"/>
      <w:lang w:bidi="ru-RU"/>
    </w:rPr>
  </w:style>
  <w:style w:type="paragraph" w:styleId="af3">
    <w:name w:val="annotation subject"/>
    <w:basedOn w:val="af1"/>
    <w:next w:val="af1"/>
    <w:link w:val="af4"/>
    <w:uiPriority w:val="99"/>
    <w:semiHidden/>
    <w:unhideWhenUsed/>
    <w:rsid w:val="003061FD"/>
    <w:rPr>
      <w:b/>
      <w:bCs/>
    </w:rPr>
  </w:style>
  <w:style w:type="character" w:customStyle="1" w:styleId="af4">
    <w:name w:val="Тема примечания Знак"/>
    <w:link w:val="af3"/>
    <w:uiPriority w:val="99"/>
    <w:semiHidden/>
    <w:rsid w:val="003061FD"/>
    <w:rPr>
      <w:rFonts w:ascii="Courier New" w:eastAsia="Courier New" w:hAnsi="Courier New" w:cs="Courier New"/>
      <w:b/>
      <w:bCs/>
      <w:color w:val="000000"/>
      <w:lang w:bidi="ru-RU"/>
    </w:rPr>
  </w:style>
  <w:style w:type="paragraph" w:customStyle="1" w:styleId="ConsNormal">
    <w:name w:val="ConsNormal"/>
    <w:rsid w:val="003061FD"/>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3061FD"/>
    <w:pPr>
      <w:numPr>
        <w:numId w:val="14"/>
      </w:numPr>
    </w:pPr>
  </w:style>
  <w:style w:type="paragraph" w:styleId="af5">
    <w:name w:val="No Spacing"/>
    <w:link w:val="af6"/>
    <w:uiPriority w:val="1"/>
    <w:qFormat/>
    <w:rsid w:val="003061FD"/>
    <w:rPr>
      <w:rFonts w:eastAsia="Times New Roman"/>
      <w:sz w:val="22"/>
      <w:szCs w:val="22"/>
    </w:rPr>
  </w:style>
  <w:style w:type="character" w:customStyle="1" w:styleId="af6">
    <w:name w:val="Без интервала Знак"/>
    <w:link w:val="af5"/>
    <w:uiPriority w:val="1"/>
    <w:rsid w:val="003061FD"/>
    <w:rPr>
      <w:rFonts w:ascii="Calibri" w:eastAsia="Times New Roman" w:hAnsi="Calibri" w:cs="Times New Roman"/>
      <w:sz w:val="22"/>
      <w:szCs w:val="22"/>
      <w:lang w:val="ru-RU" w:eastAsia="ru-RU" w:bidi="ar-SA"/>
    </w:rPr>
  </w:style>
  <w:style w:type="paragraph" w:styleId="15">
    <w:name w:val="toc 1"/>
    <w:basedOn w:val="a"/>
    <w:next w:val="a"/>
    <w:autoRedefine/>
    <w:uiPriority w:val="39"/>
    <w:unhideWhenUsed/>
    <w:locked/>
    <w:rsid w:val="003061FD"/>
    <w:pPr>
      <w:tabs>
        <w:tab w:val="right" w:leader="dot" w:pos="9356"/>
      </w:tabs>
      <w:spacing w:line="240" w:lineRule="auto"/>
      <w:ind w:right="561"/>
      <w:jc w:val="both"/>
    </w:pPr>
    <w:rPr>
      <w:rFonts w:eastAsia="Courier New"/>
      <w:color w:val="000000"/>
      <w:lang w:eastAsia="ru-RU" w:bidi="ru-RU"/>
    </w:rPr>
  </w:style>
  <w:style w:type="paragraph" w:styleId="af7">
    <w:name w:val="Normal (Web)"/>
    <w:basedOn w:val="a"/>
    <w:uiPriority w:val="99"/>
    <w:unhideWhenUsed/>
    <w:rsid w:val="003061FD"/>
    <w:pPr>
      <w:spacing w:before="100" w:beforeAutospacing="1" w:after="100" w:afterAutospacing="1" w:line="240" w:lineRule="auto"/>
    </w:pPr>
    <w:rPr>
      <w:sz w:val="24"/>
      <w:szCs w:val="24"/>
      <w:lang w:eastAsia="ru-RU"/>
    </w:rPr>
  </w:style>
  <w:style w:type="paragraph" w:styleId="HTML">
    <w:name w:val="HTML Preformatted"/>
    <w:basedOn w:val="a"/>
    <w:link w:val="HTML0"/>
    <w:uiPriority w:val="99"/>
    <w:unhideWhenUsed/>
    <w:rsid w:val="00306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3061FD"/>
    <w:rPr>
      <w:rFonts w:ascii="Courier New" w:eastAsia="Times New Roman" w:hAnsi="Courier New" w:cs="Courier New"/>
    </w:rPr>
  </w:style>
  <w:style w:type="character" w:customStyle="1" w:styleId="w">
    <w:name w:val="w"/>
    <w:basedOn w:val="a0"/>
    <w:rsid w:val="003061FD"/>
  </w:style>
  <w:style w:type="paragraph" w:customStyle="1" w:styleId="ConsPlusNonformat">
    <w:name w:val="ConsPlusNonformat"/>
    <w:uiPriority w:val="99"/>
    <w:rsid w:val="003061FD"/>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3061FD"/>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3061FD"/>
    <w:pPr>
      <w:widowControl w:val="0"/>
      <w:autoSpaceDE w:val="0"/>
      <w:autoSpaceDN w:val="0"/>
      <w:adjustRightInd w:val="0"/>
    </w:pPr>
    <w:rPr>
      <w:rFonts w:ascii="Courier New" w:eastAsia="Times New Roman" w:hAnsi="Courier New" w:cs="Courier New"/>
    </w:rPr>
  </w:style>
  <w:style w:type="paragraph" w:customStyle="1" w:styleId="ConsNonformat">
    <w:name w:val="ConsNonformat"/>
    <w:rsid w:val="003061FD"/>
    <w:pPr>
      <w:widowControl w:val="0"/>
      <w:autoSpaceDE w:val="0"/>
      <w:autoSpaceDN w:val="0"/>
      <w:adjustRightInd w:val="0"/>
    </w:pPr>
    <w:rPr>
      <w:rFonts w:ascii="Courier New" w:eastAsia="Times New Roman" w:hAnsi="Courier New" w:cs="Courier New"/>
      <w:sz w:val="16"/>
      <w:szCs w:val="16"/>
    </w:rPr>
  </w:style>
  <w:style w:type="table" w:styleId="af8">
    <w:name w:val="Table Grid"/>
    <w:basedOn w:val="a1"/>
    <w:locked/>
    <w:rsid w:val="003061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3">
    <w:name w:val="toc 3"/>
    <w:basedOn w:val="a"/>
    <w:next w:val="a"/>
    <w:autoRedefine/>
    <w:uiPriority w:val="39"/>
    <w:unhideWhenUsed/>
    <w:locked/>
    <w:rsid w:val="003061FD"/>
    <w:pPr>
      <w:widowControl w:val="0"/>
      <w:spacing w:after="100" w:line="240" w:lineRule="auto"/>
      <w:ind w:left="480"/>
    </w:pPr>
    <w:rPr>
      <w:rFonts w:ascii="Courier New" w:eastAsia="Courier New" w:hAnsi="Courier New" w:cs="Courier New"/>
      <w:color w:val="000000"/>
      <w:sz w:val="24"/>
      <w:szCs w:val="24"/>
      <w:lang w:eastAsia="ru-RU" w:bidi="ru-RU"/>
    </w:rPr>
  </w:style>
  <w:style w:type="character" w:customStyle="1" w:styleId="29pt">
    <w:name w:val="Основной текст (2) + 9 pt"/>
    <w:aliases w:val="Полужирный"/>
    <w:rsid w:val="003061FD"/>
    <w:rPr>
      <w:rFonts w:ascii="Times New Roman" w:eastAsia="Times New Roman" w:hAnsi="Times New Roman"/>
      <w:b/>
      <w:bCs/>
      <w:color w:val="000000"/>
      <w:spacing w:val="0"/>
      <w:w w:val="100"/>
      <w:position w:val="0"/>
      <w:sz w:val="18"/>
      <w:szCs w:val="18"/>
      <w:shd w:val="clear" w:color="auto" w:fill="FFFFFF"/>
      <w:lang w:val="ru-RU" w:eastAsia="ru-RU" w:bidi="ru-RU"/>
    </w:rPr>
  </w:style>
  <w:style w:type="character" w:customStyle="1" w:styleId="doccaption">
    <w:name w:val="doccaption"/>
    <w:basedOn w:val="a0"/>
    <w:rsid w:val="003061FD"/>
  </w:style>
  <w:style w:type="character" w:styleId="af9">
    <w:name w:val="Strong"/>
    <w:uiPriority w:val="22"/>
    <w:qFormat/>
    <w:locked/>
    <w:rsid w:val="003061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77717">
      <w:marLeft w:val="0"/>
      <w:marRight w:val="0"/>
      <w:marTop w:val="0"/>
      <w:marBottom w:val="0"/>
      <w:divBdr>
        <w:top w:val="none" w:sz="0" w:space="0" w:color="auto"/>
        <w:left w:val="none" w:sz="0" w:space="0" w:color="auto"/>
        <w:bottom w:val="none" w:sz="0" w:space="0" w:color="auto"/>
        <w:right w:val="none" w:sz="0" w:space="0" w:color="auto"/>
      </w:divBdr>
    </w:div>
    <w:div w:id="488517899">
      <w:bodyDiv w:val="1"/>
      <w:marLeft w:val="0"/>
      <w:marRight w:val="0"/>
      <w:marTop w:val="0"/>
      <w:marBottom w:val="0"/>
      <w:divBdr>
        <w:top w:val="none" w:sz="0" w:space="0" w:color="auto"/>
        <w:left w:val="none" w:sz="0" w:space="0" w:color="auto"/>
        <w:bottom w:val="none" w:sz="0" w:space="0" w:color="auto"/>
        <w:right w:val="none" w:sz="0" w:space="0" w:color="auto"/>
      </w:divBdr>
    </w:div>
    <w:div w:id="895821238">
      <w:bodyDiv w:val="1"/>
      <w:marLeft w:val="0"/>
      <w:marRight w:val="0"/>
      <w:marTop w:val="0"/>
      <w:marBottom w:val="0"/>
      <w:divBdr>
        <w:top w:val="none" w:sz="0" w:space="0" w:color="auto"/>
        <w:left w:val="none" w:sz="0" w:space="0" w:color="auto"/>
        <w:bottom w:val="none" w:sz="0" w:space="0" w:color="auto"/>
        <w:right w:val="none" w:sz="0" w:space="0" w:color="auto"/>
      </w:divBdr>
    </w:div>
    <w:div w:id="902063842">
      <w:bodyDiv w:val="1"/>
      <w:marLeft w:val="0"/>
      <w:marRight w:val="0"/>
      <w:marTop w:val="0"/>
      <w:marBottom w:val="0"/>
      <w:divBdr>
        <w:top w:val="none" w:sz="0" w:space="0" w:color="auto"/>
        <w:left w:val="none" w:sz="0" w:space="0" w:color="auto"/>
        <w:bottom w:val="none" w:sz="0" w:space="0" w:color="auto"/>
        <w:right w:val="none" w:sz="0" w:space="0" w:color="auto"/>
      </w:divBdr>
    </w:div>
    <w:div w:id="163421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46339</Words>
  <Characters>264135</Characters>
  <Application>Microsoft Office Word</Application>
  <DocSecurity>0</DocSecurity>
  <Lines>2201</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309855</CharactersWithSpaces>
  <SharedDoc>false</SharedDoc>
  <HLinks>
    <vt:vector size="12" baseType="variant">
      <vt:variant>
        <vt:i4>1114168</vt:i4>
      </vt:variant>
      <vt:variant>
        <vt:i4>6</vt:i4>
      </vt:variant>
      <vt:variant>
        <vt:i4>0</vt:i4>
      </vt:variant>
      <vt:variant>
        <vt:i4>5</vt:i4>
      </vt:variant>
      <vt:variant>
        <vt:lpwstr/>
      </vt:variant>
      <vt:variant>
        <vt:lpwstr>_Toc37759155</vt:lpwstr>
      </vt:variant>
      <vt:variant>
        <vt:i4>2491516</vt:i4>
      </vt:variant>
      <vt:variant>
        <vt:i4>0</vt:i4>
      </vt:variant>
      <vt:variant>
        <vt:i4>0</vt:i4>
      </vt:variant>
      <vt:variant>
        <vt:i4>5</vt:i4>
      </vt:variant>
      <vt:variant>
        <vt:lpwstr>D:\Чертежи\Объекты\Благоустройство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dc:creator>
  <cp:keywords/>
  <cp:lastModifiedBy>Admin3</cp:lastModifiedBy>
  <cp:revision>4</cp:revision>
  <cp:lastPrinted>2017-12-21T09:02:00Z</cp:lastPrinted>
  <dcterms:created xsi:type="dcterms:W3CDTF">2017-10-06T06:51:00Z</dcterms:created>
  <dcterms:modified xsi:type="dcterms:W3CDTF">2017-12-21T09:03:00Z</dcterms:modified>
</cp:coreProperties>
</file>