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29" w:rsidRDefault="00881E29" w:rsidP="00DB623F">
      <w:pPr>
        <w:pStyle w:val="BodyText21"/>
        <w:ind w:firstLine="0"/>
        <w:jc w:val="center"/>
        <w:rPr>
          <w:b/>
          <w:bCs/>
          <w:sz w:val="24"/>
          <w:szCs w:val="24"/>
        </w:rPr>
      </w:pPr>
    </w:p>
    <w:p w:rsidR="00881E29" w:rsidRDefault="00881E29" w:rsidP="00881E29">
      <w:pPr>
        <w:pStyle w:val="BodyText21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135FEE" w:rsidRDefault="00135FEE" w:rsidP="00881E29">
      <w:pPr>
        <w:pStyle w:val="BodyText21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Обсуждение </w:t>
      </w:r>
    </w:p>
    <w:p w:rsidR="00135FEE" w:rsidRDefault="00135FEE" w:rsidP="00881E29">
      <w:pPr>
        <w:pStyle w:val="BodyText21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20.09.2018 г</w:t>
      </w:r>
    </w:p>
    <w:p w:rsidR="00135FEE" w:rsidRDefault="00385BD9" w:rsidP="00881E29">
      <w:pPr>
        <w:pStyle w:val="BodyText21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135FEE">
        <w:rPr>
          <w:b/>
          <w:bCs/>
          <w:sz w:val="24"/>
          <w:szCs w:val="24"/>
        </w:rPr>
        <w:t>.10.2018 г</w:t>
      </w:r>
    </w:p>
    <w:p w:rsidR="00FA17E0" w:rsidRPr="00B227BF" w:rsidRDefault="00FA17E0" w:rsidP="00DB623F">
      <w:pPr>
        <w:pStyle w:val="BodyText21"/>
        <w:ind w:firstLine="0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РОССИЙСКАЯ ФЕДЕРАЦИЯ</w:t>
      </w:r>
      <w:bookmarkStart w:id="0" w:name="_GoBack"/>
      <w:bookmarkEnd w:id="0"/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РОСТОВСКАЯ ОБЛАСТЬ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МУНИЦИПАЛЬНОЕ ОБРАЗОВАНИЕ</w:t>
      </w:r>
    </w:p>
    <w:p w:rsidR="00FA17E0" w:rsidRPr="00B227BF" w:rsidRDefault="00FA17E0" w:rsidP="00B227BF">
      <w:pPr>
        <w:pStyle w:val="BodyText21"/>
        <w:tabs>
          <w:tab w:val="center" w:pos="5031"/>
          <w:tab w:val="left" w:pos="8140"/>
        </w:tabs>
        <w:jc w:val="left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ab/>
        <w:t>«ВОЙНОВСКОЕ СЕЛЬСКОЕ ПОСЕЛЕНИЕ»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sz w:val="24"/>
          <w:szCs w:val="24"/>
        </w:rPr>
      </w:pPr>
      <w:r w:rsidRPr="00B227BF">
        <w:rPr>
          <w:sz w:val="24"/>
          <w:szCs w:val="24"/>
        </w:rPr>
        <w:t xml:space="preserve">  </w:t>
      </w:r>
      <w:r w:rsidRPr="00B227BF">
        <w:rPr>
          <w:sz w:val="24"/>
          <w:szCs w:val="24"/>
        </w:rPr>
        <w:tab/>
      </w:r>
      <w:r w:rsidR="004A5F6E">
        <w:rPr>
          <w:sz w:val="24"/>
          <w:szCs w:val="24"/>
        </w:rPr>
        <w:t xml:space="preserve">                           </w:t>
      </w:r>
      <w:r w:rsidRPr="00B227BF">
        <w:rPr>
          <w:sz w:val="24"/>
          <w:szCs w:val="24"/>
        </w:rPr>
        <w:t xml:space="preserve">АДМИНИСТРАЦИЯ ВОЙНОВСКОГО СЕЛЬСКОГО ПОСЕЛЕНИЯ </w:t>
      </w: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b/>
          <w:bCs/>
          <w:sz w:val="24"/>
          <w:szCs w:val="24"/>
        </w:rPr>
      </w:pPr>
    </w:p>
    <w:p w:rsidR="00FA17E0" w:rsidRPr="00B227BF" w:rsidRDefault="00FA17E0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7BF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A17E0" w:rsidRPr="002F0791" w:rsidRDefault="00FA17E0" w:rsidP="00DB6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FA17E0" w:rsidRPr="002F0791">
        <w:tc>
          <w:tcPr>
            <w:tcW w:w="4111" w:type="dxa"/>
          </w:tcPr>
          <w:p w:rsidR="00FA17E0" w:rsidRPr="002F0791" w:rsidRDefault="006850C1" w:rsidP="007635E9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«» октября</w:t>
            </w:r>
            <w:r w:rsidR="0076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41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A1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7E0" w:rsidRPr="002F079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FA17E0" w:rsidRPr="002F0791" w:rsidRDefault="00FA17E0" w:rsidP="002524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 w:rsidR="004A5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FA17E0" w:rsidRPr="002F0791" w:rsidRDefault="00FA17E0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B623F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ов</w:t>
      </w:r>
      <w:r w:rsidRPr="00C31BF6">
        <w:rPr>
          <w:sz w:val="28"/>
          <w:szCs w:val="28"/>
        </w:rPr>
        <w:t xml:space="preserve"> реализации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FA17E0" w:rsidRDefault="007635E9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</w:t>
      </w:r>
      <w:r w:rsidR="00252410">
        <w:rPr>
          <w:sz w:val="28"/>
          <w:szCs w:val="28"/>
        </w:rPr>
        <w:t>2018</w:t>
      </w:r>
      <w:r w:rsidR="00FA17E0">
        <w:rPr>
          <w:sz w:val="28"/>
          <w:szCs w:val="28"/>
        </w:rPr>
        <w:t xml:space="preserve"> года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bCs w:val="0"/>
        </w:rPr>
      </w:pPr>
      <w:r w:rsidRPr="00CD427E">
        <w:rPr>
          <w:b w:val="0"/>
          <w:bCs w:val="0"/>
        </w:rPr>
        <w:t xml:space="preserve">В соответствии с пунктом 5.4 постановления Администрации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 xml:space="preserve">ского сельского поселения от </w:t>
      </w:r>
      <w:r>
        <w:rPr>
          <w:b w:val="0"/>
          <w:bCs w:val="0"/>
        </w:rPr>
        <w:t>30</w:t>
      </w:r>
      <w:r w:rsidRPr="00CD427E">
        <w:rPr>
          <w:b w:val="0"/>
          <w:bCs w:val="0"/>
        </w:rPr>
        <w:t>.09.2013 года № 1</w:t>
      </w:r>
      <w:r>
        <w:rPr>
          <w:b w:val="0"/>
          <w:bCs w:val="0"/>
        </w:rPr>
        <w:t>05</w:t>
      </w:r>
      <w:r w:rsidRPr="00CD427E">
        <w:rPr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поселения, руководствуясь пунктом 3 части 1 статьи 27 Устава муниципального образования «</w:t>
      </w:r>
      <w:proofErr w:type="spellStart"/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ское</w:t>
      </w:r>
      <w:proofErr w:type="spellEnd"/>
      <w:r w:rsidRPr="00CD427E">
        <w:rPr>
          <w:b w:val="0"/>
          <w:bCs w:val="0"/>
        </w:rPr>
        <w:t xml:space="preserve"> сельское поселение»,</w:t>
      </w: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CD427E">
        <w:rPr>
          <w:rStyle w:val="a4"/>
          <w:sz w:val="28"/>
          <w:szCs w:val="28"/>
        </w:rPr>
        <w:t xml:space="preserve">п о с </w:t>
      </w:r>
      <w:proofErr w:type="gramStart"/>
      <w:r w:rsidRPr="00CD427E">
        <w:rPr>
          <w:rStyle w:val="a4"/>
          <w:sz w:val="28"/>
          <w:szCs w:val="28"/>
        </w:rPr>
        <w:t>т</w:t>
      </w:r>
      <w:proofErr w:type="gramEnd"/>
      <w:r w:rsidRPr="00CD427E">
        <w:rPr>
          <w:rStyle w:val="a4"/>
          <w:sz w:val="28"/>
          <w:szCs w:val="28"/>
        </w:rPr>
        <w:t xml:space="preserve"> а н о в л я ю: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отчеты об исполнении планов реализации за </w:t>
      </w:r>
      <w:r w:rsidR="00DD5281">
        <w:rPr>
          <w:sz w:val="28"/>
          <w:szCs w:val="28"/>
        </w:rPr>
        <w:t xml:space="preserve">9 </w:t>
      </w:r>
      <w:proofErr w:type="gramStart"/>
      <w:r w:rsidR="00DD5281">
        <w:rPr>
          <w:sz w:val="28"/>
          <w:szCs w:val="28"/>
        </w:rPr>
        <w:t xml:space="preserve">месяцев </w:t>
      </w:r>
      <w:r>
        <w:rPr>
          <w:sz w:val="28"/>
          <w:szCs w:val="28"/>
        </w:rPr>
        <w:t xml:space="preserve"> </w:t>
      </w:r>
      <w:r w:rsidR="00252410">
        <w:rPr>
          <w:sz w:val="28"/>
          <w:szCs w:val="28"/>
        </w:rPr>
        <w:t>2018</w:t>
      </w:r>
      <w:proofErr w:type="gramEnd"/>
      <w:r>
        <w:rPr>
          <w:sz w:val="28"/>
          <w:szCs w:val="28"/>
        </w:rPr>
        <w:t xml:space="preserve"> года следующих муниципальных программ, согласно приложениям к постановлению: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«Социальная поддержка граждан»;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«Благоустройство»;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«Защита населения и территории от чрезвычайных ситуаций, обеспечение пожарной безопасности»;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kern w:val="2"/>
          <w:sz w:val="28"/>
          <w:szCs w:val="28"/>
        </w:rPr>
      </w:pPr>
      <w:r w:rsidRPr="004C5289">
        <w:rPr>
          <w:kern w:val="2"/>
          <w:sz w:val="28"/>
          <w:szCs w:val="28"/>
        </w:rPr>
        <w:t>- «Обеспечение качественными жилищно-коммунальными услугами населения Войновского сельского поселения»;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rPr>
          <w:kern w:val="2"/>
          <w:sz w:val="28"/>
          <w:szCs w:val="28"/>
        </w:rPr>
        <w:t xml:space="preserve">- </w:t>
      </w:r>
      <w:r w:rsidRPr="004C5289">
        <w:t>«Обеспечение противодействия преступности»;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«Развитие культуры»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«Энергоэффективность в Войновском сельском поселении»;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«Муниципальная политика</w:t>
      </w:r>
      <w:r w:rsidRPr="006850C1">
        <w:t>».</w:t>
      </w:r>
    </w:p>
    <w:p w:rsidR="00252410" w:rsidRPr="004C5289" w:rsidRDefault="0025241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color w:val="FF0000"/>
        </w:rPr>
      </w:pPr>
      <w:r>
        <w:t>-</w:t>
      </w:r>
      <w:r w:rsidRPr="00252410">
        <w:t xml:space="preserve"> «Управление муниципальными финансами и создание условий для эффективного управления муниципальными финансами»</w:t>
      </w:r>
    </w:p>
    <w:p w:rsidR="00FA17E0" w:rsidRPr="00E54393" w:rsidRDefault="00FA17E0" w:rsidP="00E543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FA17E0" w:rsidRPr="00E54393" w:rsidRDefault="00FA17E0" w:rsidP="00E5439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54393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подписания.</w:t>
      </w:r>
    </w:p>
    <w:p w:rsidR="00FA17E0" w:rsidRPr="00E54393" w:rsidRDefault="00FA17E0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FA17E0" w:rsidRDefault="006850C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52F9">
        <w:rPr>
          <w:rFonts w:ascii="Times New Roman" w:hAnsi="Times New Roman" w:cs="Times New Roman"/>
          <w:sz w:val="28"/>
          <w:szCs w:val="28"/>
        </w:rPr>
        <w:t>Глава</w:t>
      </w:r>
      <w:r w:rsidR="00FA17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A17E0" w:rsidRPr="00E54393" w:rsidRDefault="00FA17E0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Войнов</w:t>
      </w:r>
      <w:r w:rsidRPr="00E5439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850C1">
        <w:rPr>
          <w:rFonts w:ascii="Times New Roman" w:hAnsi="Times New Roman" w:cs="Times New Roman"/>
          <w:sz w:val="28"/>
          <w:szCs w:val="28"/>
        </w:rPr>
        <w:t>В.</w:t>
      </w:r>
      <w:r w:rsidR="007635E9">
        <w:rPr>
          <w:rFonts w:ascii="Times New Roman" w:hAnsi="Times New Roman" w:cs="Times New Roman"/>
          <w:sz w:val="28"/>
          <w:szCs w:val="28"/>
        </w:rPr>
        <w:t xml:space="preserve"> </w:t>
      </w:r>
      <w:r w:rsidR="006850C1">
        <w:rPr>
          <w:rFonts w:ascii="Times New Roman" w:hAnsi="Times New Roman" w:cs="Times New Roman"/>
          <w:sz w:val="28"/>
          <w:szCs w:val="28"/>
        </w:rPr>
        <w:t>В.</w:t>
      </w:r>
      <w:r w:rsidR="007635E9">
        <w:rPr>
          <w:rFonts w:ascii="Times New Roman" w:hAnsi="Times New Roman" w:cs="Times New Roman"/>
          <w:sz w:val="28"/>
          <w:szCs w:val="28"/>
        </w:rPr>
        <w:t xml:space="preserve"> </w:t>
      </w:r>
      <w:r w:rsidR="006850C1">
        <w:rPr>
          <w:rFonts w:ascii="Times New Roman" w:hAnsi="Times New Roman" w:cs="Times New Roman"/>
          <w:sz w:val="28"/>
          <w:szCs w:val="28"/>
        </w:rPr>
        <w:t>Гавриленко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  <w:sectPr w:rsidR="00FA17E0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A17E0" w:rsidRPr="00772639" w:rsidRDefault="00FA17E0" w:rsidP="00DB6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за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DB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FA17E0"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17E0" w:rsidRPr="00E5439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C6150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B040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FA17E0" w:rsidRPr="00E54393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72B3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3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61506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 полном объеме социальных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перед муниципальными служащими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A17E0" w:rsidRPr="00772639" w:rsidRDefault="004A5F6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A17E0">
        <w:rPr>
          <w:rFonts w:ascii="Times New Roman" w:hAnsi="Times New Roman" w:cs="Times New Roman"/>
          <w:sz w:val="24"/>
          <w:szCs w:val="24"/>
        </w:rPr>
        <w:t>муниципальной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 w:rsidR="00FA17E0">
        <w:rPr>
          <w:rFonts w:ascii="Times New Roman" w:hAnsi="Times New Roman" w:cs="Times New Roman"/>
          <w:sz w:val="24"/>
          <w:szCs w:val="24"/>
        </w:rPr>
        <w:t xml:space="preserve"> «Благоустройство» </w:t>
      </w:r>
      <w:proofErr w:type="gramStart"/>
      <w:r w:rsidR="00FA17E0">
        <w:rPr>
          <w:rFonts w:ascii="Times New Roman" w:hAnsi="Times New Roman" w:cs="Times New Roman"/>
          <w:sz w:val="24"/>
          <w:szCs w:val="24"/>
        </w:rPr>
        <w:t>за  9</w:t>
      </w:r>
      <w:proofErr w:type="gramEnd"/>
      <w:r w:rsidR="00FA17E0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контракт на </w:t>
            </w:r>
            <w:r w:rsidR="00252410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безопасности населения при 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посещении кладбищ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6850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 контракта на </w:t>
            </w:r>
            <w:r w:rsidR="00252410">
              <w:rPr>
                <w:rFonts w:ascii="Times New Roman" w:hAnsi="Times New Roman" w:cs="Times New Roman"/>
                <w:sz w:val="24"/>
                <w:szCs w:val="24"/>
              </w:rPr>
              <w:t xml:space="preserve">29,8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лучшение экологической обстановки и создание среды, комфортной для проживания жителей поселения;</w:t>
            </w:r>
          </w:p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FA17E0" w:rsidRPr="004B6C33" w:rsidRDefault="00FA17E0" w:rsidP="004B6C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</w:t>
            </w:r>
            <w:r w:rsidR="00252410"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населения, предприятий</w:t>
            </w: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организаций и предпринимателей, принимающих активное участие </w:t>
            </w:r>
            <w:r w:rsidR="00252410"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410"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благоустройстве</w:t>
            </w: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2410"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поселения.</w:t>
            </w:r>
            <w:r w:rsidR="00252410"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контракта 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Pr="00133E4B" w:rsidRDefault="00FA17E0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E4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FA17E0" w:rsidRPr="00772639" w:rsidRDefault="00FA17E0" w:rsidP="00EE1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3E4B">
        <w:rPr>
          <w:rFonts w:ascii="Times New Roman" w:hAnsi="Times New Roman" w:cs="Times New Roman"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»  9 месяцев 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31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7"/>
        <w:gridCol w:w="1985"/>
        <w:gridCol w:w="1701"/>
        <w:gridCol w:w="1559"/>
        <w:gridCol w:w="1984"/>
        <w:gridCol w:w="1276"/>
        <w:gridCol w:w="1418"/>
      </w:tblGrid>
      <w:tr w:rsidR="00FA17E0" w:rsidRPr="00772639" w:rsidTr="00E83C0F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 w:rsidTr="00E83C0F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FA17E0" w:rsidRPr="00772639" w:rsidTr="00E83C0F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дооснащение противопож</w:t>
            </w:r>
            <w:r w:rsidR="004A5F6E">
              <w:rPr>
                <w:rFonts w:ascii="Times New Roman" w:hAnsi="Times New Roman" w:cs="Times New Roman"/>
                <w:sz w:val="24"/>
                <w:szCs w:val="24"/>
              </w:rPr>
              <w:t xml:space="preserve">арным оборудованием учреждениям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25241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Обслуживание пожарной сигнализации, обследование</w:t>
            </w:r>
            <w:r w:rsidR="00E83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дымоходов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контракта на</w:t>
            </w:r>
            <w:r w:rsidR="00E8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 </w:t>
            </w:r>
            <w:r w:rsidR="00E83C0F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 w:rsidTr="00E83C0F">
        <w:trPr>
          <w:trHeight w:val="129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пожаров и смягчить возможные их последствия.</w:t>
            </w:r>
          </w:p>
          <w:p w:rsidR="00FA17E0" w:rsidRPr="00133E4B" w:rsidRDefault="00FA17E0" w:rsidP="00162D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sz w:val="24"/>
                <w:szCs w:val="24"/>
              </w:rPr>
              <w:t>Войнов</w:t>
            </w:r>
            <w:r w:rsidRPr="00EE1AA5">
              <w:rPr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а ремонт сирены, приобретение новой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 w:rsidTr="00E83C0F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</w:t>
            </w:r>
            <w:r w:rsidRPr="00EE1AA5">
              <w:rPr>
                <w:sz w:val="24"/>
                <w:szCs w:val="24"/>
              </w:rPr>
              <w:lastRenderedPageBreak/>
              <w:t>возникновении чрезвычайных ситуаций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A75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4A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противогазов</w:t>
            </w:r>
            <w:r w:rsidR="004A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бучение специалистов администрации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возникновении чрезвычайных ситуаций, проведение тренировок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чрезвычайных ситуаций и смягчить возможные их последствия;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FA17E0" w:rsidRPr="00EE1AA5" w:rsidRDefault="00FA17E0" w:rsidP="00EE1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улучшить систему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мероприятия по предотвращению чрезвычайных ситуаций;</w:t>
            </w:r>
          </w:p>
          <w:p w:rsidR="00FA17E0" w:rsidRPr="00EE1AA5" w:rsidRDefault="00FA17E0" w:rsidP="00EE1A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готовность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к действиям при возникновении чрезвычайных ситуаций.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Pr="00EE1AA5" w:rsidRDefault="00FA17E0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FA17E0" w:rsidRPr="00772639" w:rsidRDefault="004A5F6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A17E0">
        <w:rPr>
          <w:rFonts w:ascii="Times New Roman" w:hAnsi="Times New Roman" w:cs="Times New Roman"/>
          <w:sz w:val="24"/>
          <w:szCs w:val="24"/>
        </w:rPr>
        <w:t>муниципальной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FA17E0"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FA17E0"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="00FA17E0"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A17E0">
        <w:rPr>
          <w:rFonts w:ascii="Times New Roman" w:hAnsi="Times New Roman" w:cs="Times New Roman"/>
          <w:sz w:val="24"/>
          <w:szCs w:val="24"/>
        </w:rPr>
        <w:t xml:space="preserve">9 месяцев 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A302F8" w:rsidRPr="00A302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02F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качественными коммунальными услугами населения Войновского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уровнем предоставленных услуг по 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строительство и реконструкцию объектов газификации в рамках подпрограммы «Создание условий для обеспечения качественными жилищно-коммунальными услугами населения Войновского сельского поселения» муниципальной программы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 w:rsidTr="00E83C0F">
        <w:tblPrEx>
          <w:tblCellMar>
            <w:left w:w="108" w:type="dxa"/>
            <w:right w:w="108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E83C0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муниципальному унитарному предприятию на погашение кредиторской задолженности  в рамках подпрограммы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"Создание условий для обеспечение качественными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Войновского сельского поселения "Обеспечение качественными жилищно-коммунальными услугами населения Войновского сельского поселения "(Субсидии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отдельных мероприятий для реализации муниципальн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ой программы в 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0F518C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8" w:rsidRPr="00772639" w:rsidTr="00DA48B3">
        <w:tblPrEx>
          <w:tblCellMar>
            <w:left w:w="108" w:type="dxa"/>
            <w:right w:w="108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0F518C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2F8">
              <w:rPr>
                <w:rFonts w:ascii="Times New Roman" w:hAnsi="Times New Roman" w:cs="Times New Roman"/>
                <w:sz w:val="24"/>
                <w:szCs w:val="24"/>
              </w:rPr>
              <w:t>«Развитие жилищного хозяйства в Войновском сельском поселении»</w:t>
            </w:r>
          </w:p>
        </w:tc>
      </w:tr>
      <w:tr w:rsidR="00A302F8" w:rsidRPr="00772639" w:rsidTr="00E83C0F">
        <w:tblPrEx>
          <w:tblCellMar>
            <w:left w:w="108" w:type="dxa"/>
            <w:right w:w="108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Полномочия</w:t>
            </w:r>
            <w:r w:rsidRPr="00A3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</w:t>
            </w:r>
            <w:r w:rsidRPr="00A3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D23D75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0F518C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8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302F8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F42F81" w:rsidRDefault="00A302F8" w:rsidP="00A30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воды;</w:t>
            </w:r>
          </w:p>
          <w:p w:rsidR="00A302F8" w:rsidRPr="00F42F81" w:rsidRDefault="00A302F8" w:rsidP="00A30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доли утечек и неучтенного расхода воды;</w:t>
            </w:r>
          </w:p>
          <w:p w:rsidR="00A302F8" w:rsidRPr="00F42F81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протяженности освещенных улиц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поселения....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993E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F42F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851"/>
        <w:gridCol w:w="2834"/>
        <w:gridCol w:w="1842"/>
        <w:gridCol w:w="1700"/>
        <w:gridCol w:w="1700"/>
        <w:gridCol w:w="1558"/>
        <w:gridCol w:w="1983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A302F8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F42F81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вопросы кадровой поли</w:t>
            </w:r>
            <w:r w:rsidRPr="00F42F81">
              <w:rPr>
                <w:sz w:val="24"/>
                <w:szCs w:val="24"/>
              </w:rPr>
              <w:softHyphen/>
              <w:t>тики</w:t>
            </w:r>
          </w:p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антикоррупционная экс</w:t>
            </w:r>
            <w:r w:rsidRPr="00F42F81">
              <w:rPr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реализация 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 по провидению 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sz w:val="24"/>
                <w:szCs w:val="24"/>
              </w:rPr>
              <w:softHyphen/>
            </w:r>
            <w:r w:rsidRPr="00F42F81">
              <w:rPr>
                <w:sz w:val="24"/>
                <w:szCs w:val="24"/>
              </w:rPr>
              <w:lastRenderedPageBreak/>
              <w:t>ственного мнения по во</w:t>
            </w:r>
            <w:r w:rsidRPr="00F42F81">
              <w:rPr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F42F81">
              <w:rPr>
                <w:sz w:val="24"/>
                <w:szCs w:val="24"/>
              </w:rPr>
              <w:softHyphen/>
              <w:t>нах местного 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 и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создание условий для, фор</w:t>
            </w:r>
            <w:r w:rsidRPr="00F42F81">
              <w:rPr>
                <w:sz w:val="24"/>
                <w:szCs w:val="24"/>
              </w:rPr>
              <w:softHyphen/>
              <w:t>мирование антикорруп</w:t>
            </w:r>
            <w:r w:rsidRPr="00F42F81">
              <w:rPr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F42F81">
              <w:rPr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обеспечение прозрачно</w:t>
            </w:r>
            <w:r w:rsidRPr="00F42F81">
              <w:rPr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</w:t>
            </w:r>
            <w:r w:rsidRPr="00F42F81">
              <w:rPr>
                <w:sz w:val="24"/>
                <w:szCs w:val="24"/>
              </w:rPr>
              <w:lastRenderedPageBreak/>
              <w:t>размещения  нормативно – правовой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 по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A302F8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обеспечению реализации муниципальной политики в сфере противодействия 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антикоррупционных экспертиз нормативных правовых актов органов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их проектов;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провести не менее 5 мониторингов общественного мнения по вопросам проявления коррупции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тов и граждан, готовности сил и средств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дей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rHeight w:val="269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моральных и нравственных ценностей,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определяющих отрицательное отношение к проявлению ксенофобии и межнациональной нетерпимости; 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совершения террористических актов и масштабов негативных последствий.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576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деятельности сельских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муниципальные бюджетные 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учреждения культуры-</w:t>
            </w:r>
          </w:p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создание условий для 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FA17E0" w:rsidRPr="00C5767D" w:rsidRDefault="00FA17E0" w:rsidP="00C57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A302F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A302F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1264,4</w:t>
            </w:r>
          </w:p>
          <w:p w:rsidR="00A302F8" w:rsidRPr="00772639" w:rsidRDefault="00A302F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A302F8">
              <w:rPr>
                <w:rFonts w:ascii="Times New Roman" w:hAnsi="Times New Roman" w:cs="Times New Roman"/>
                <w:sz w:val="24"/>
                <w:szCs w:val="24"/>
              </w:rPr>
              <w:t>1708,7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культуры.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культурно-досуговой деятельности, расширение возможностей для духовного развития;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26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применение новых информационных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технологий в представлении библиотечных фондов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FA17E0" w:rsidRPr="00772639" w:rsidRDefault="00FA17E0" w:rsidP="00311C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«Энергоэффективность в Войновском сельском поселении» за 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311C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2E7D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4A5F6E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2E7D7F"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</w:t>
            </w:r>
            <w:r w:rsidR="00526BA0">
              <w:rPr>
                <w:rFonts w:ascii="Times New Roman" w:hAnsi="Times New Roman" w:cs="Times New Roman"/>
                <w:sz w:val="24"/>
                <w:szCs w:val="24"/>
              </w:rPr>
              <w:t>овые, замена отопительного котла.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4B7E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</w:t>
            </w: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A302F8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A302F8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26BA0" w:rsidRPr="002E7D7F" w:rsidRDefault="00526BA0" w:rsidP="00526B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4A5F6E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расходов бюджета </w:t>
            </w:r>
            <w:r w:rsidR="00FA17E0"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энергетических ресурсов, </w:t>
            </w:r>
            <w:r w:rsidR="00FA17E0" w:rsidRPr="002E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потребляемых Администрацией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FA17E0" w:rsidRPr="00772639" w:rsidRDefault="004A5F6E" w:rsidP="00E773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A17E0">
        <w:rPr>
          <w:rFonts w:ascii="Times New Roman" w:hAnsi="Times New Roman" w:cs="Times New Roman"/>
          <w:sz w:val="24"/>
          <w:szCs w:val="24"/>
        </w:rPr>
        <w:t>муниципальной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FA17E0">
        <w:rPr>
          <w:rFonts w:ascii="Times New Roman" w:hAnsi="Times New Roman" w:cs="Times New Roman"/>
          <w:sz w:val="24"/>
          <w:szCs w:val="24"/>
        </w:rPr>
        <w:t xml:space="preserve"> «Муниципальная политика» за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E773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77311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993E88" w:rsidRDefault="00FA17E0" w:rsidP="005F3AB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B14FA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B14FA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B14FA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B3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823,7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B3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DA48B3" w:rsidRDefault="00DA48B3" w:rsidP="00DA4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993E88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371258" w:rsidRDefault="00DA48B3" w:rsidP="00DA48B3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B3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DA48B3" w:rsidRDefault="00DA48B3" w:rsidP="00DA4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993E88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371258" w:rsidRDefault="00DA48B3" w:rsidP="00DA48B3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D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371258" w:rsidRDefault="000E08DA" w:rsidP="000E08DA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993E88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Двенадцать </w:t>
            </w:r>
          </w:p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</w:t>
            </w:r>
          </w:p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537,7 тыс.рублей</w:t>
            </w:r>
          </w:p>
        </w:tc>
      </w:tr>
      <w:tr w:rsidR="000E08D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371258" w:rsidRDefault="000E08DA" w:rsidP="000E08D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993E88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0,2 тыс. рублей</w:t>
            </w:r>
          </w:p>
        </w:tc>
      </w:tr>
      <w:tr w:rsidR="000E08D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371258" w:rsidRDefault="000E08DA" w:rsidP="000E08D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Войновского сельского поселения муниципальной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993E88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9752F7" w:rsidP="000E08DA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9752F7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D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E08DA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993E88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3663B" w:rsidRPr="00772639" w:rsidRDefault="00A3663B" w:rsidP="00A3663B">
      <w:pPr>
        <w:pStyle w:val="11"/>
        <w:shd w:val="clear" w:color="auto" w:fill="auto"/>
        <w:suppressAutoHyphens/>
        <w:spacing w:before="0" w:line="240" w:lineRule="auto"/>
        <w:ind w:firstLine="9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2410">
        <w:t>«Управление муниципальными финансами и создание условий для эффективного упра</w:t>
      </w:r>
      <w:r>
        <w:t>вления муниципальными финансами»</w:t>
      </w:r>
      <w:r>
        <w:rPr>
          <w:rFonts w:ascii="Times New Roman" w:hAnsi="Times New Roman" w:cs="Times New Roman"/>
          <w:sz w:val="24"/>
          <w:szCs w:val="24"/>
        </w:rPr>
        <w:t xml:space="preserve"> за 9 месяцев 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A3663B" w:rsidRPr="00772639" w:rsidTr="00622AE6">
        <w:trPr>
          <w:gridAfter w:val="1"/>
          <w:wAfter w:w="1418" w:type="dxa"/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</w:tr>
      <w:tr w:rsidR="00A3663B" w:rsidRPr="00772639" w:rsidTr="00622AE6">
        <w:trPr>
          <w:gridAfter w:val="1"/>
          <w:wAfter w:w="1418" w:type="dxa"/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A3663B" w:rsidRPr="00772639" w:rsidTr="00622AE6">
        <w:trPr>
          <w:gridAfter w:val="1"/>
          <w:wAfter w:w="1418" w:type="dxa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663B" w:rsidRPr="00772639" w:rsidTr="00622AE6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A3663B" w:rsidRPr="002E7D7F" w:rsidTr="00622AE6">
        <w:trPr>
          <w:gridAfter w:val="1"/>
          <w:wAfter w:w="1418" w:type="dxa"/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C04670" w:rsidRDefault="00C04670" w:rsidP="00C04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7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 </w:t>
            </w:r>
          </w:p>
          <w:p w:rsidR="00A3663B" w:rsidRPr="00E77311" w:rsidRDefault="00C04670" w:rsidP="00C04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467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бюджет </w:t>
            </w:r>
            <w:proofErr w:type="spellStart"/>
            <w:r w:rsidRPr="00C04670">
              <w:rPr>
                <w:rFonts w:ascii="Times New Roman" w:hAnsi="Times New Roman" w:cs="Times New Roman"/>
                <w:sz w:val="24"/>
                <w:szCs w:val="24"/>
              </w:rPr>
              <w:t>Егорлыкского</w:t>
            </w:r>
            <w:proofErr w:type="spellEnd"/>
            <w:r w:rsidRPr="00C04670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иных межбюджетных трансфертов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A3663B" w:rsidP="00622A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C04670" w:rsidRDefault="00C04670" w:rsidP="00C0467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4670">
              <w:rPr>
                <w:rFonts w:ascii="Times New Roman" w:hAnsi="Times New Roman" w:cs="Times New Roman"/>
                <w:color w:val="000000"/>
              </w:rPr>
              <w:t xml:space="preserve">сохранение объема иных межбюджетных трансфертов, передаваемых из бюджета </w:t>
            </w:r>
            <w:r w:rsidRPr="00C04670">
              <w:rPr>
                <w:rFonts w:ascii="Times New Roman" w:hAnsi="Times New Roman" w:cs="Times New Roman"/>
              </w:rPr>
              <w:t>Войновского сельского поселения</w:t>
            </w:r>
            <w:r w:rsidRPr="00C04670">
              <w:rPr>
                <w:rFonts w:ascii="Times New Roman" w:hAnsi="Times New Roman" w:cs="Times New Roman"/>
                <w:color w:val="000000"/>
              </w:rPr>
              <w:t xml:space="preserve"> бюджету </w:t>
            </w:r>
            <w:proofErr w:type="spellStart"/>
            <w:r w:rsidRPr="00C04670">
              <w:rPr>
                <w:rFonts w:ascii="Times New Roman" w:hAnsi="Times New Roman" w:cs="Times New Roman"/>
                <w:color w:val="000000"/>
              </w:rPr>
              <w:t>Егорлыкского</w:t>
            </w:r>
            <w:proofErr w:type="spellEnd"/>
            <w:r w:rsidRPr="00C04670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  <w:p w:rsidR="00A3663B" w:rsidRPr="00993E88" w:rsidRDefault="00A3663B" w:rsidP="00622AE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C04670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C04670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C04670" w:rsidRPr="002E7D7F" w:rsidTr="00622AE6">
        <w:trPr>
          <w:gridAfter w:val="1"/>
          <w:wAfter w:w="1418" w:type="dxa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C04670" w:rsidRDefault="00C04670" w:rsidP="00C04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7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C04670" w:rsidRPr="00C04670" w:rsidRDefault="00C04670" w:rsidP="00C04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C04670" w:rsidRDefault="00C04670" w:rsidP="00C04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оптимизация количества иных межбюджетных трансфертов, передаваемых из бюджета </w:t>
            </w:r>
            <w:r w:rsidRPr="00C04670">
              <w:rPr>
                <w:rFonts w:ascii="Times New Roman" w:hAnsi="Times New Roman" w:cs="Times New Roman"/>
                <w:sz w:val="24"/>
                <w:szCs w:val="24"/>
              </w:rPr>
              <w:t>Войновского сельского поселения</w:t>
            </w:r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бюджету </w:t>
            </w:r>
            <w:proofErr w:type="spellStart"/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Егорлыкского</w:t>
            </w:r>
            <w:proofErr w:type="spellEnd"/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A17E0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244BD"/>
    <w:rsid w:val="000400D3"/>
    <w:rsid w:val="000E08DA"/>
    <w:rsid w:val="000E54B1"/>
    <w:rsid w:val="000E7CD5"/>
    <w:rsid w:val="000F518C"/>
    <w:rsid w:val="00117913"/>
    <w:rsid w:val="00133E4B"/>
    <w:rsid w:val="00135FEE"/>
    <w:rsid w:val="00162D52"/>
    <w:rsid w:val="00206310"/>
    <w:rsid w:val="00244DB6"/>
    <w:rsid w:val="00252410"/>
    <w:rsid w:val="00296050"/>
    <w:rsid w:val="002C3285"/>
    <w:rsid w:val="002D7387"/>
    <w:rsid w:val="002E16F4"/>
    <w:rsid w:val="002E7D7F"/>
    <w:rsid w:val="002F0791"/>
    <w:rsid w:val="00311C37"/>
    <w:rsid w:val="00326A82"/>
    <w:rsid w:val="00385BD9"/>
    <w:rsid w:val="003C1C91"/>
    <w:rsid w:val="003C6C04"/>
    <w:rsid w:val="003F0263"/>
    <w:rsid w:val="00493C29"/>
    <w:rsid w:val="004A5F6E"/>
    <w:rsid w:val="004B6C33"/>
    <w:rsid w:val="004B7ED1"/>
    <w:rsid w:val="004C5289"/>
    <w:rsid w:val="004D708F"/>
    <w:rsid w:val="0050598D"/>
    <w:rsid w:val="00526BA0"/>
    <w:rsid w:val="00540152"/>
    <w:rsid w:val="005F3AB4"/>
    <w:rsid w:val="0064173B"/>
    <w:rsid w:val="006850C1"/>
    <w:rsid w:val="006B69F0"/>
    <w:rsid w:val="006E1307"/>
    <w:rsid w:val="006F7090"/>
    <w:rsid w:val="007228DC"/>
    <w:rsid w:val="007635E9"/>
    <w:rsid w:val="00772639"/>
    <w:rsid w:val="007A25ED"/>
    <w:rsid w:val="007B2C8E"/>
    <w:rsid w:val="00854A9A"/>
    <w:rsid w:val="0086223E"/>
    <w:rsid w:val="008758B6"/>
    <w:rsid w:val="00881E29"/>
    <w:rsid w:val="008C2DC9"/>
    <w:rsid w:val="008D7535"/>
    <w:rsid w:val="00950F38"/>
    <w:rsid w:val="009752F7"/>
    <w:rsid w:val="00993E88"/>
    <w:rsid w:val="009A0A41"/>
    <w:rsid w:val="009E6BAD"/>
    <w:rsid w:val="00A13204"/>
    <w:rsid w:val="00A302F8"/>
    <w:rsid w:val="00A3663B"/>
    <w:rsid w:val="00A75853"/>
    <w:rsid w:val="00A913A4"/>
    <w:rsid w:val="00AF5DD3"/>
    <w:rsid w:val="00B04033"/>
    <w:rsid w:val="00B14FA6"/>
    <w:rsid w:val="00B227BF"/>
    <w:rsid w:val="00B77B20"/>
    <w:rsid w:val="00BD4AA0"/>
    <w:rsid w:val="00C04670"/>
    <w:rsid w:val="00C31BF6"/>
    <w:rsid w:val="00C358B7"/>
    <w:rsid w:val="00C5767D"/>
    <w:rsid w:val="00C61506"/>
    <w:rsid w:val="00CD427E"/>
    <w:rsid w:val="00CE7CF9"/>
    <w:rsid w:val="00D152F9"/>
    <w:rsid w:val="00D23D75"/>
    <w:rsid w:val="00D272B3"/>
    <w:rsid w:val="00D276C4"/>
    <w:rsid w:val="00D31924"/>
    <w:rsid w:val="00D9641A"/>
    <w:rsid w:val="00DA48B3"/>
    <w:rsid w:val="00DB623F"/>
    <w:rsid w:val="00DD5281"/>
    <w:rsid w:val="00DD6FF1"/>
    <w:rsid w:val="00DF2A30"/>
    <w:rsid w:val="00E524A2"/>
    <w:rsid w:val="00E54393"/>
    <w:rsid w:val="00E77311"/>
    <w:rsid w:val="00E83C0F"/>
    <w:rsid w:val="00ED6BE6"/>
    <w:rsid w:val="00EE1AA5"/>
    <w:rsid w:val="00F42F81"/>
    <w:rsid w:val="00F97A72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7EA2D1-FA1C-4A2C-9113-D9CAE4B0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C33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a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CD427E"/>
    <w:rPr>
      <w:sz w:val="27"/>
      <w:szCs w:val="27"/>
    </w:rPr>
  </w:style>
  <w:style w:type="paragraph" w:customStyle="1" w:styleId="11">
    <w:name w:val="Основной текст1"/>
    <w:basedOn w:val="a"/>
    <w:link w:val="a3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4">
    <w:name w:val="Основной текст + Полужирный"/>
    <w:uiPriority w:val="99"/>
    <w:rsid w:val="00CD427E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F42F81"/>
    <w:rPr>
      <w:sz w:val="28"/>
      <w:szCs w:val="28"/>
      <w:lang w:val="ru-RU" w:eastAsia="ru-RU"/>
    </w:rPr>
  </w:style>
  <w:style w:type="paragraph" w:customStyle="1" w:styleId="a7">
    <w:name w:val="Знак Знак Знак"/>
    <w:basedOn w:val="a"/>
    <w:uiPriority w:val="99"/>
    <w:rsid w:val="00E7731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1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152F9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C04670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29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12</cp:revision>
  <cp:lastPrinted>2018-10-05T11:15:00Z</cp:lastPrinted>
  <dcterms:created xsi:type="dcterms:W3CDTF">2018-10-05T10:01:00Z</dcterms:created>
  <dcterms:modified xsi:type="dcterms:W3CDTF">2018-10-09T10:28:00Z</dcterms:modified>
</cp:coreProperties>
</file>