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EB" w:rsidRDefault="00CA23EB" w:rsidP="00573CC1">
      <w:pPr>
        <w:jc w:val="center"/>
        <w:rPr>
          <w:b/>
          <w:sz w:val="28"/>
          <w:szCs w:val="28"/>
        </w:rPr>
      </w:pPr>
    </w:p>
    <w:p w:rsidR="007C2A77" w:rsidRDefault="007C2A77" w:rsidP="00573CC1">
      <w:pPr>
        <w:jc w:val="center"/>
        <w:rPr>
          <w:b/>
          <w:sz w:val="28"/>
          <w:szCs w:val="28"/>
        </w:rPr>
      </w:pPr>
    </w:p>
    <w:p w:rsidR="007C2A77" w:rsidRDefault="007C2A77" w:rsidP="00573CC1">
      <w:pPr>
        <w:jc w:val="center"/>
        <w:rPr>
          <w:b/>
          <w:sz w:val="28"/>
          <w:szCs w:val="28"/>
        </w:rPr>
      </w:pPr>
      <w:r>
        <w:rPr>
          <w:b/>
          <w:sz w:val="28"/>
          <w:szCs w:val="28"/>
        </w:rPr>
        <w:t xml:space="preserve">ПРОЕКТ </w:t>
      </w:r>
    </w:p>
    <w:p w:rsidR="007C2A77" w:rsidRDefault="007C2A77" w:rsidP="00573CC1">
      <w:pPr>
        <w:jc w:val="center"/>
        <w:rPr>
          <w:b/>
          <w:sz w:val="28"/>
          <w:szCs w:val="28"/>
        </w:rPr>
      </w:pPr>
      <w:r>
        <w:rPr>
          <w:b/>
          <w:sz w:val="28"/>
          <w:szCs w:val="28"/>
        </w:rPr>
        <w:t xml:space="preserve">Обсуждение </w:t>
      </w:r>
    </w:p>
    <w:p w:rsidR="007C2A77" w:rsidRDefault="007C2A77" w:rsidP="00573CC1">
      <w:pPr>
        <w:jc w:val="center"/>
        <w:rPr>
          <w:b/>
          <w:sz w:val="28"/>
          <w:szCs w:val="28"/>
        </w:rPr>
      </w:pPr>
      <w:r>
        <w:rPr>
          <w:b/>
          <w:sz w:val="28"/>
          <w:szCs w:val="28"/>
        </w:rPr>
        <w:t>01.10.2018г</w:t>
      </w:r>
    </w:p>
    <w:p w:rsidR="007C2A77" w:rsidRDefault="007C2A77" w:rsidP="00573CC1">
      <w:pPr>
        <w:jc w:val="center"/>
        <w:rPr>
          <w:b/>
          <w:sz w:val="28"/>
          <w:szCs w:val="28"/>
        </w:rPr>
      </w:pPr>
      <w:r>
        <w:rPr>
          <w:b/>
          <w:sz w:val="28"/>
          <w:szCs w:val="28"/>
        </w:rPr>
        <w:t>31.10.2018 г</w:t>
      </w:r>
    </w:p>
    <w:p w:rsidR="007C2A77" w:rsidRDefault="007C2A77" w:rsidP="00573CC1">
      <w:pPr>
        <w:jc w:val="center"/>
        <w:rPr>
          <w:b/>
          <w:sz w:val="28"/>
          <w:szCs w:val="28"/>
        </w:rPr>
      </w:pPr>
    </w:p>
    <w:p w:rsidR="007C2A77" w:rsidRDefault="007C2A77" w:rsidP="00573CC1">
      <w:pPr>
        <w:jc w:val="center"/>
        <w:rPr>
          <w:b/>
          <w:sz w:val="28"/>
          <w:szCs w:val="28"/>
        </w:rPr>
      </w:pPr>
    </w:p>
    <w:p w:rsidR="00573CC1" w:rsidRDefault="00573CC1" w:rsidP="00573CC1">
      <w:pPr>
        <w:jc w:val="center"/>
        <w:rPr>
          <w:b/>
          <w:sz w:val="28"/>
          <w:szCs w:val="28"/>
        </w:rPr>
      </w:pPr>
      <w:r>
        <w:rPr>
          <w:b/>
          <w:sz w:val="28"/>
          <w:szCs w:val="28"/>
        </w:rPr>
        <w:t>АДМИНИСТРАЦИЯ  ВОЙНОВСКОГО СЕЛЬСКОГО ПОСЕЛЕНИЯ</w:t>
      </w:r>
    </w:p>
    <w:p w:rsidR="00573CC1" w:rsidRDefault="00573CC1" w:rsidP="00573CC1">
      <w:pPr>
        <w:jc w:val="center"/>
        <w:rPr>
          <w:b/>
          <w:sz w:val="28"/>
          <w:szCs w:val="28"/>
        </w:rPr>
      </w:pPr>
    </w:p>
    <w:p w:rsidR="00573CC1" w:rsidRDefault="00573CC1" w:rsidP="00573CC1">
      <w:pPr>
        <w:jc w:val="center"/>
        <w:rPr>
          <w:b/>
          <w:sz w:val="28"/>
          <w:szCs w:val="28"/>
        </w:rPr>
      </w:pPr>
      <w:r>
        <w:rPr>
          <w:b/>
          <w:sz w:val="28"/>
          <w:szCs w:val="28"/>
        </w:rPr>
        <w:t>ЕГОРЛЫКСКОГО  РАЙОНА   РОСТОВСКОЙ  ОБЛАСТИ</w:t>
      </w:r>
    </w:p>
    <w:p w:rsidR="00573CC1" w:rsidRDefault="00573CC1" w:rsidP="007C2A77">
      <w:pPr>
        <w:rPr>
          <w:sz w:val="28"/>
          <w:szCs w:val="28"/>
        </w:rPr>
      </w:pPr>
    </w:p>
    <w:p w:rsidR="00573CC1" w:rsidRDefault="00573CC1" w:rsidP="00573CC1">
      <w:pPr>
        <w:jc w:val="center"/>
        <w:rPr>
          <w:b/>
          <w:bCs/>
          <w:sz w:val="28"/>
          <w:szCs w:val="28"/>
        </w:rPr>
      </w:pPr>
      <w:r>
        <w:rPr>
          <w:b/>
          <w:bCs/>
          <w:sz w:val="28"/>
          <w:szCs w:val="28"/>
        </w:rPr>
        <w:t>ПОСТАНОВЛЕНИЕ</w:t>
      </w:r>
    </w:p>
    <w:p w:rsidR="00573CC1" w:rsidRDefault="00573CC1" w:rsidP="00573CC1">
      <w:pPr>
        <w:rPr>
          <w:bCs/>
          <w:sz w:val="28"/>
          <w:szCs w:val="28"/>
        </w:rPr>
      </w:pPr>
    </w:p>
    <w:p w:rsidR="00573CC1" w:rsidRDefault="00573CC1" w:rsidP="00573CC1">
      <w:pPr>
        <w:rPr>
          <w:b/>
          <w:sz w:val="28"/>
          <w:szCs w:val="28"/>
        </w:rPr>
      </w:pPr>
    </w:p>
    <w:p w:rsidR="00573CC1" w:rsidRDefault="00CB1264" w:rsidP="00573CC1">
      <w:pPr>
        <w:rPr>
          <w:b/>
          <w:sz w:val="28"/>
          <w:szCs w:val="28"/>
        </w:rPr>
      </w:pPr>
      <w:r>
        <w:rPr>
          <w:b/>
          <w:sz w:val="28"/>
          <w:szCs w:val="28"/>
        </w:rPr>
        <w:t xml:space="preserve">«» октября </w:t>
      </w:r>
      <w:r w:rsidR="00573CC1">
        <w:rPr>
          <w:b/>
          <w:sz w:val="28"/>
          <w:szCs w:val="28"/>
        </w:rPr>
        <w:t xml:space="preserve"> </w:t>
      </w:r>
      <w:r w:rsidR="00CA23EB">
        <w:rPr>
          <w:b/>
          <w:sz w:val="28"/>
          <w:szCs w:val="28"/>
        </w:rPr>
        <w:t xml:space="preserve">                                          № </w:t>
      </w:r>
      <w:r w:rsidR="00497983">
        <w:rPr>
          <w:b/>
          <w:sz w:val="28"/>
          <w:szCs w:val="28"/>
        </w:rPr>
        <w:t xml:space="preserve">          </w:t>
      </w:r>
      <w:r w:rsidR="00573CC1">
        <w:rPr>
          <w:b/>
          <w:sz w:val="28"/>
          <w:szCs w:val="28"/>
        </w:rPr>
        <w:t xml:space="preserve">                               х. Войнов</w:t>
      </w:r>
    </w:p>
    <w:p w:rsidR="0093463D" w:rsidRPr="007B3234" w:rsidRDefault="0093463D" w:rsidP="00CA3E3A">
      <w:pPr>
        <w:ind w:firstLine="709"/>
        <w:rPr>
          <w:color w:val="000000"/>
          <w:spacing w:val="-2"/>
          <w:sz w:val="24"/>
          <w:szCs w:val="24"/>
        </w:rPr>
      </w:pPr>
    </w:p>
    <w:p w:rsidR="00762C12" w:rsidRPr="007B3234" w:rsidRDefault="0093463D" w:rsidP="00762C12">
      <w:pPr>
        <w:jc w:val="center"/>
        <w:rPr>
          <w:b/>
          <w:color w:val="000000"/>
          <w:spacing w:val="-2"/>
          <w:sz w:val="24"/>
          <w:szCs w:val="24"/>
        </w:rPr>
      </w:pPr>
      <w:r w:rsidRPr="007B3234">
        <w:rPr>
          <w:b/>
          <w:color w:val="000000"/>
          <w:spacing w:val="-2"/>
          <w:sz w:val="24"/>
          <w:szCs w:val="24"/>
        </w:rPr>
        <w:t xml:space="preserve">Об утверждении </w:t>
      </w:r>
      <w:r w:rsidR="00BB70A8" w:rsidRPr="007B3234">
        <w:rPr>
          <w:b/>
          <w:color w:val="000000"/>
          <w:spacing w:val="-2"/>
          <w:sz w:val="24"/>
          <w:szCs w:val="24"/>
        </w:rPr>
        <w:t xml:space="preserve">муниципальной </w:t>
      </w:r>
      <w:r w:rsidRPr="007B3234">
        <w:rPr>
          <w:b/>
          <w:color w:val="000000"/>
          <w:spacing w:val="-2"/>
          <w:sz w:val="24"/>
          <w:szCs w:val="24"/>
        </w:rPr>
        <w:t xml:space="preserve"> программы </w:t>
      </w:r>
      <w:r w:rsidR="00762C12" w:rsidRPr="007B3234">
        <w:rPr>
          <w:b/>
          <w:color w:val="000000"/>
          <w:spacing w:val="-2"/>
          <w:sz w:val="24"/>
          <w:szCs w:val="24"/>
        </w:rPr>
        <w:t xml:space="preserve"> </w:t>
      </w:r>
    </w:p>
    <w:p w:rsidR="00762C12" w:rsidRPr="007B3234" w:rsidRDefault="00573CC1" w:rsidP="00762C12">
      <w:pPr>
        <w:jc w:val="center"/>
        <w:rPr>
          <w:b/>
          <w:color w:val="000000"/>
          <w:spacing w:val="-2"/>
          <w:sz w:val="24"/>
          <w:szCs w:val="24"/>
        </w:rPr>
      </w:pPr>
      <w:r>
        <w:rPr>
          <w:b/>
          <w:color w:val="000000"/>
          <w:spacing w:val="-2"/>
          <w:sz w:val="24"/>
          <w:szCs w:val="24"/>
        </w:rPr>
        <w:t>Войновского</w:t>
      </w:r>
      <w:r w:rsidR="00BB70A8" w:rsidRPr="007B3234">
        <w:rPr>
          <w:b/>
          <w:color w:val="000000"/>
          <w:spacing w:val="-2"/>
          <w:sz w:val="24"/>
          <w:szCs w:val="24"/>
        </w:rPr>
        <w:t xml:space="preserve"> сельского поселения </w:t>
      </w:r>
      <w:r w:rsidR="0093463D" w:rsidRPr="007B3234">
        <w:rPr>
          <w:b/>
          <w:color w:val="000000"/>
          <w:spacing w:val="-2"/>
          <w:sz w:val="24"/>
          <w:szCs w:val="24"/>
        </w:rPr>
        <w:t xml:space="preserve"> </w:t>
      </w:r>
    </w:p>
    <w:p w:rsidR="0093463D" w:rsidRPr="007B3234" w:rsidRDefault="0093463D" w:rsidP="00CA3E3A">
      <w:pPr>
        <w:jc w:val="center"/>
        <w:rPr>
          <w:color w:val="000000"/>
          <w:spacing w:val="-2"/>
          <w:sz w:val="24"/>
          <w:szCs w:val="24"/>
        </w:rPr>
      </w:pPr>
      <w:r w:rsidRPr="007B3234">
        <w:rPr>
          <w:b/>
          <w:color w:val="000000"/>
          <w:spacing w:val="-2"/>
          <w:sz w:val="24"/>
          <w:szCs w:val="24"/>
        </w:rPr>
        <w:t>«</w:t>
      </w:r>
      <w:r w:rsidR="00BB70A8" w:rsidRPr="007B3234">
        <w:rPr>
          <w:b/>
          <w:color w:val="000000"/>
          <w:spacing w:val="-2"/>
          <w:sz w:val="24"/>
          <w:szCs w:val="24"/>
        </w:rPr>
        <w:t xml:space="preserve">Муниципальная </w:t>
      </w:r>
      <w:r w:rsidRPr="007B3234">
        <w:rPr>
          <w:b/>
          <w:color w:val="000000"/>
          <w:spacing w:val="-2"/>
          <w:sz w:val="24"/>
          <w:szCs w:val="24"/>
        </w:rPr>
        <w:t xml:space="preserve"> политика»</w:t>
      </w:r>
    </w:p>
    <w:p w:rsidR="0093463D" w:rsidRPr="007B3234" w:rsidRDefault="0093463D" w:rsidP="00CA3E3A">
      <w:pPr>
        <w:ind w:firstLine="709"/>
        <w:rPr>
          <w:color w:val="000000"/>
          <w:spacing w:val="-2"/>
          <w:sz w:val="24"/>
          <w:szCs w:val="24"/>
        </w:rPr>
      </w:pPr>
    </w:p>
    <w:p w:rsidR="0046039C" w:rsidRDefault="0046039C" w:rsidP="00CB1264">
      <w:pPr>
        <w:rPr>
          <w:b/>
          <w:color w:val="000000"/>
          <w:spacing w:val="20"/>
          <w:sz w:val="24"/>
          <w:szCs w:val="24"/>
        </w:rPr>
      </w:pPr>
    </w:p>
    <w:p w:rsidR="0046039C" w:rsidRPr="007B3234" w:rsidRDefault="0046039C" w:rsidP="00CA3E3A">
      <w:pPr>
        <w:ind w:firstLine="709"/>
        <w:jc w:val="both"/>
        <w:rPr>
          <w:b/>
          <w:color w:val="000000"/>
          <w:sz w:val="24"/>
          <w:szCs w:val="24"/>
        </w:rPr>
      </w:pPr>
    </w:p>
    <w:p w:rsidR="00CB1264" w:rsidRPr="00CB1264" w:rsidRDefault="00CB1264" w:rsidP="00CB1264">
      <w:pPr>
        <w:autoSpaceDE w:val="0"/>
        <w:autoSpaceDN w:val="0"/>
        <w:adjustRightInd w:val="0"/>
        <w:ind w:firstLine="709"/>
        <w:jc w:val="center"/>
        <w:outlineLvl w:val="0"/>
        <w:rPr>
          <w:color w:val="000000"/>
          <w:spacing w:val="-2"/>
          <w:sz w:val="24"/>
          <w:szCs w:val="24"/>
        </w:rPr>
      </w:pPr>
      <w:r w:rsidRPr="00CB1264">
        <w:rPr>
          <w:color w:val="000000"/>
          <w:spacing w:val="-2"/>
          <w:sz w:val="24"/>
          <w:szCs w:val="24"/>
        </w:rPr>
        <w:t>В соответствии с постановлениями Администрации Войновского сельского поселения от 11.05.2018 № 48 «Об утверждении Порядка разработки, реализации и оценки эффективности муниципальных программ Войновского сельского поселения», от 25.10.2018 № 117 «Об утверждении Перечня муниципальных программ Войновского сельского поселения», а также руководствуясь пунктом 3 части 1 статьи 27 Устава муниципального образования «Войновское сельское поселение»,</w:t>
      </w:r>
    </w:p>
    <w:p w:rsidR="00CB1264" w:rsidRPr="00CB1264" w:rsidRDefault="00CB1264" w:rsidP="00CB1264">
      <w:pPr>
        <w:autoSpaceDE w:val="0"/>
        <w:autoSpaceDN w:val="0"/>
        <w:adjustRightInd w:val="0"/>
        <w:ind w:firstLine="709"/>
        <w:outlineLvl w:val="0"/>
        <w:rPr>
          <w:color w:val="000000"/>
          <w:spacing w:val="-2"/>
          <w:sz w:val="24"/>
          <w:szCs w:val="24"/>
        </w:rPr>
      </w:pPr>
      <w:r>
        <w:rPr>
          <w:color w:val="000000"/>
          <w:spacing w:val="-2"/>
          <w:sz w:val="24"/>
          <w:szCs w:val="24"/>
        </w:rPr>
        <w:t xml:space="preserve">                                                    </w:t>
      </w:r>
      <w:r w:rsidRPr="00CB1264">
        <w:rPr>
          <w:color w:val="000000"/>
          <w:spacing w:val="-2"/>
          <w:sz w:val="24"/>
          <w:szCs w:val="24"/>
        </w:rPr>
        <w:t xml:space="preserve">  п о с т а н о в л я ю:</w:t>
      </w:r>
    </w:p>
    <w:p w:rsidR="00CB1264" w:rsidRPr="00CB1264" w:rsidRDefault="00CB1264" w:rsidP="00CB1264">
      <w:pPr>
        <w:autoSpaceDE w:val="0"/>
        <w:autoSpaceDN w:val="0"/>
        <w:adjustRightInd w:val="0"/>
        <w:ind w:firstLine="709"/>
        <w:jc w:val="center"/>
        <w:outlineLvl w:val="0"/>
        <w:rPr>
          <w:color w:val="000000"/>
          <w:spacing w:val="-2"/>
          <w:sz w:val="24"/>
          <w:szCs w:val="24"/>
        </w:rPr>
      </w:pPr>
    </w:p>
    <w:p w:rsidR="00CB1264" w:rsidRPr="00CB1264" w:rsidRDefault="00CB1264" w:rsidP="00CB1264">
      <w:pPr>
        <w:autoSpaceDE w:val="0"/>
        <w:autoSpaceDN w:val="0"/>
        <w:adjustRightInd w:val="0"/>
        <w:ind w:firstLine="709"/>
        <w:outlineLvl w:val="0"/>
        <w:rPr>
          <w:color w:val="000000"/>
          <w:spacing w:val="-2"/>
          <w:sz w:val="24"/>
          <w:szCs w:val="24"/>
        </w:rPr>
      </w:pPr>
      <w:r>
        <w:rPr>
          <w:color w:val="000000"/>
          <w:spacing w:val="-2"/>
          <w:sz w:val="24"/>
          <w:szCs w:val="24"/>
        </w:rPr>
        <w:t>1.</w:t>
      </w:r>
      <w:r w:rsidRPr="00CB1264">
        <w:rPr>
          <w:color w:val="000000"/>
          <w:spacing w:val="-2"/>
          <w:sz w:val="24"/>
          <w:szCs w:val="24"/>
        </w:rPr>
        <w:t>Утвердить муниципальную программу Войновского сельского поселения «</w:t>
      </w:r>
      <w:r>
        <w:rPr>
          <w:color w:val="000000"/>
          <w:spacing w:val="-2"/>
          <w:sz w:val="24"/>
          <w:szCs w:val="24"/>
        </w:rPr>
        <w:t>Муниципальная политика</w:t>
      </w:r>
      <w:r w:rsidRPr="00CB1264">
        <w:rPr>
          <w:color w:val="000000"/>
          <w:spacing w:val="-2"/>
          <w:sz w:val="24"/>
          <w:szCs w:val="24"/>
        </w:rPr>
        <w:t>» (далее – Программа) согласно приложению.</w:t>
      </w:r>
    </w:p>
    <w:p w:rsidR="00CB1264" w:rsidRPr="00CB1264" w:rsidRDefault="00CB1264" w:rsidP="00CB1264">
      <w:pPr>
        <w:autoSpaceDE w:val="0"/>
        <w:autoSpaceDN w:val="0"/>
        <w:adjustRightInd w:val="0"/>
        <w:ind w:firstLine="709"/>
        <w:outlineLvl w:val="0"/>
        <w:rPr>
          <w:color w:val="000000"/>
          <w:spacing w:val="-2"/>
          <w:sz w:val="24"/>
          <w:szCs w:val="24"/>
        </w:rPr>
      </w:pPr>
      <w:r>
        <w:rPr>
          <w:color w:val="000000"/>
          <w:spacing w:val="-2"/>
          <w:sz w:val="24"/>
          <w:szCs w:val="24"/>
        </w:rPr>
        <w:t xml:space="preserve">  2.</w:t>
      </w:r>
      <w:r w:rsidRPr="00CB1264">
        <w:rPr>
          <w:color w:val="000000"/>
          <w:spacing w:val="-2"/>
          <w:sz w:val="24"/>
          <w:szCs w:val="24"/>
        </w:rPr>
        <w:t>Признать утратившими силу постановление от 30.09.2013 № 114 по Перечню согласно приложению № 2.</w:t>
      </w:r>
    </w:p>
    <w:p w:rsidR="00CB1264" w:rsidRPr="00CB1264" w:rsidRDefault="00CB1264" w:rsidP="00CB1264">
      <w:pPr>
        <w:autoSpaceDE w:val="0"/>
        <w:autoSpaceDN w:val="0"/>
        <w:adjustRightInd w:val="0"/>
        <w:ind w:firstLine="709"/>
        <w:outlineLvl w:val="0"/>
        <w:rPr>
          <w:color w:val="000000"/>
          <w:spacing w:val="-2"/>
          <w:sz w:val="24"/>
          <w:szCs w:val="24"/>
        </w:rPr>
      </w:pPr>
      <w:r>
        <w:rPr>
          <w:color w:val="000000"/>
          <w:spacing w:val="-2"/>
          <w:sz w:val="24"/>
          <w:szCs w:val="24"/>
        </w:rPr>
        <w:t>3.</w:t>
      </w:r>
      <w:r w:rsidRPr="00CB1264">
        <w:rPr>
          <w:color w:val="000000"/>
          <w:spacing w:val="-2"/>
          <w:sz w:val="24"/>
          <w:szCs w:val="24"/>
        </w:rPr>
        <w:t>Настоящее постановление вступает в силу со дня его официального опубликования, но не ранее 1 января 2019 г. и распространяется на правоотношения, возникающие начиная с составления проекта бюджета на 2019 год и на плановый период 2020 и 2021 годов.</w:t>
      </w:r>
    </w:p>
    <w:p w:rsidR="00CB1264" w:rsidRDefault="00CB1264" w:rsidP="00CB1264">
      <w:pPr>
        <w:autoSpaceDE w:val="0"/>
        <w:autoSpaceDN w:val="0"/>
        <w:adjustRightInd w:val="0"/>
        <w:ind w:firstLine="709"/>
        <w:outlineLvl w:val="0"/>
        <w:rPr>
          <w:color w:val="000000"/>
          <w:spacing w:val="-2"/>
          <w:sz w:val="24"/>
          <w:szCs w:val="24"/>
        </w:rPr>
      </w:pPr>
      <w:r>
        <w:rPr>
          <w:color w:val="000000"/>
          <w:spacing w:val="-2"/>
          <w:sz w:val="24"/>
          <w:szCs w:val="24"/>
        </w:rPr>
        <w:t>4.</w:t>
      </w:r>
      <w:r w:rsidRPr="00CB1264">
        <w:rPr>
          <w:color w:val="000000"/>
          <w:spacing w:val="-2"/>
          <w:sz w:val="24"/>
          <w:szCs w:val="24"/>
        </w:rPr>
        <w:t>Контроль за выполнением постановления возложить на</w:t>
      </w:r>
      <w:r>
        <w:rPr>
          <w:color w:val="000000"/>
          <w:spacing w:val="-2"/>
          <w:sz w:val="24"/>
          <w:szCs w:val="24"/>
        </w:rPr>
        <w:t xml:space="preserve"> </w:t>
      </w:r>
      <w:r w:rsidRPr="00CB1264">
        <w:rPr>
          <w:color w:val="000000"/>
          <w:spacing w:val="-2"/>
          <w:sz w:val="24"/>
          <w:szCs w:val="24"/>
        </w:rPr>
        <w:t>заведующего сектором экономики и финансов.</w:t>
      </w: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Default="00CB1264" w:rsidP="00CB1264">
      <w:pPr>
        <w:autoSpaceDE w:val="0"/>
        <w:autoSpaceDN w:val="0"/>
        <w:adjustRightInd w:val="0"/>
        <w:ind w:firstLine="709"/>
        <w:outlineLvl w:val="0"/>
        <w:rPr>
          <w:color w:val="000000"/>
          <w:spacing w:val="-2"/>
          <w:sz w:val="24"/>
          <w:szCs w:val="24"/>
        </w:rPr>
      </w:pPr>
    </w:p>
    <w:p w:rsidR="00CB1264" w:rsidRPr="00CB1264" w:rsidRDefault="00CB1264" w:rsidP="00CB1264">
      <w:pPr>
        <w:autoSpaceDE w:val="0"/>
        <w:autoSpaceDN w:val="0"/>
        <w:adjustRightInd w:val="0"/>
        <w:ind w:firstLine="709"/>
        <w:outlineLvl w:val="0"/>
        <w:rPr>
          <w:color w:val="000000"/>
          <w:spacing w:val="-2"/>
          <w:sz w:val="24"/>
          <w:szCs w:val="24"/>
        </w:rPr>
      </w:pPr>
      <w:r w:rsidRPr="00CB1264">
        <w:rPr>
          <w:color w:val="000000"/>
          <w:spacing w:val="-2"/>
          <w:sz w:val="24"/>
          <w:szCs w:val="24"/>
        </w:rPr>
        <w:t xml:space="preserve"> Глава Администрации </w:t>
      </w:r>
    </w:p>
    <w:p w:rsidR="00CB1264" w:rsidRPr="00CB1264" w:rsidRDefault="00CB1264" w:rsidP="00CB1264">
      <w:pPr>
        <w:autoSpaceDE w:val="0"/>
        <w:autoSpaceDN w:val="0"/>
        <w:adjustRightInd w:val="0"/>
        <w:ind w:firstLine="709"/>
        <w:outlineLvl w:val="0"/>
        <w:rPr>
          <w:color w:val="000000"/>
          <w:spacing w:val="-2"/>
          <w:sz w:val="24"/>
          <w:szCs w:val="24"/>
        </w:rPr>
      </w:pPr>
      <w:r>
        <w:rPr>
          <w:color w:val="000000"/>
          <w:spacing w:val="-2"/>
          <w:sz w:val="24"/>
          <w:szCs w:val="24"/>
        </w:rPr>
        <w:t xml:space="preserve"> </w:t>
      </w:r>
      <w:r w:rsidRPr="00CB1264">
        <w:rPr>
          <w:color w:val="000000"/>
          <w:spacing w:val="-2"/>
          <w:sz w:val="24"/>
          <w:szCs w:val="24"/>
        </w:rPr>
        <w:t>Войновского сельского поселения                                 В. В. Гавриленко</w:t>
      </w:r>
    </w:p>
    <w:p w:rsidR="0093463D" w:rsidRPr="007B3234" w:rsidRDefault="0093463D" w:rsidP="00CA3E3A">
      <w:pPr>
        <w:autoSpaceDE w:val="0"/>
        <w:autoSpaceDN w:val="0"/>
        <w:adjustRightInd w:val="0"/>
        <w:ind w:firstLine="709"/>
        <w:jc w:val="center"/>
        <w:outlineLvl w:val="0"/>
        <w:rPr>
          <w:color w:val="000000"/>
          <w:spacing w:val="-2"/>
          <w:sz w:val="24"/>
          <w:szCs w:val="24"/>
        </w:rPr>
      </w:pPr>
    </w:p>
    <w:p w:rsidR="000D120B" w:rsidRDefault="000D120B" w:rsidP="00CA3E3A">
      <w:pPr>
        <w:pStyle w:val="ConsPlusNormal0"/>
        <w:jc w:val="both"/>
        <w:rPr>
          <w:color w:val="000000"/>
          <w:spacing w:val="-2"/>
          <w:sz w:val="24"/>
          <w:szCs w:val="24"/>
        </w:rPr>
      </w:pPr>
    </w:p>
    <w:p w:rsidR="000D120B" w:rsidRDefault="000D120B" w:rsidP="00CA3E3A">
      <w:pPr>
        <w:pStyle w:val="ConsPlusNormal0"/>
        <w:jc w:val="both"/>
        <w:rPr>
          <w:color w:val="000000"/>
          <w:spacing w:val="-2"/>
          <w:sz w:val="24"/>
          <w:szCs w:val="24"/>
        </w:rPr>
      </w:pPr>
    </w:p>
    <w:p w:rsidR="000D120B" w:rsidRDefault="000D120B" w:rsidP="00CA3E3A">
      <w:pPr>
        <w:pStyle w:val="ConsPlusNormal0"/>
        <w:jc w:val="both"/>
        <w:rPr>
          <w:color w:val="000000"/>
          <w:spacing w:val="-2"/>
          <w:sz w:val="24"/>
          <w:szCs w:val="24"/>
        </w:rPr>
      </w:pPr>
    </w:p>
    <w:p w:rsidR="0093463D" w:rsidRDefault="00573CC1" w:rsidP="00CB1264">
      <w:pPr>
        <w:pStyle w:val="ConsPlusNormal0"/>
        <w:tabs>
          <w:tab w:val="left" w:pos="3780"/>
          <w:tab w:val="left" w:pos="7020"/>
        </w:tabs>
        <w:rPr>
          <w:color w:val="000000"/>
          <w:spacing w:val="-2"/>
          <w:sz w:val="24"/>
          <w:szCs w:val="24"/>
        </w:rPr>
      </w:pPr>
      <w:r>
        <w:rPr>
          <w:color w:val="000000"/>
          <w:spacing w:val="-2"/>
          <w:sz w:val="24"/>
          <w:szCs w:val="24"/>
        </w:rPr>
        <w:t xml:space="preserve">            </w:t>
      </w:r>
    </w:p>
    <w:p w:rsidR="00CB1264" w:rsidRDefault="00CB1264" w:rsidP="00CB1264">
      <w:pPr>
        <w:pStyle w:val="ConsPlusNormal0"/>
        <w:tabs>
          <w:tab w:val="left" w:pos="3780"/>
          <w:tab w:val="left" w:pos="7020"/>
        </w:tabs>
        <w:rPr>
          <w:color w:val="000000"/>
          <w:spacing w:val="-2"/>
          <w:sz w:val="24"/>
          <w:szCs w:val="24"/>
        </w:rPr>
      </w:pPr>
    </w:p>
    <w:p w:rsidR="00CB1264" w:rsidRDefault="00CB1264" w:rsidP="00CB1264">
      <w:pPr>
        <w:pStyle w:val="ConsPlusNormal0"/>
        <w:tabs>
          <w:tab w:val="left" w:pos="3780"/>
          <w:tab w:val="left" w:pos="7020"/>
        </w:tabs>
        <w:rPr>
          <w:color w:val="000000"/>
          <w:spacing w:val="-2"/>
          <w:sz w:val="24"/>
          <w:szCs w:val="24"/>
        </w:rPr>
      </w:pPr>
    </w:p>
    <w:p w:rsidR="00CB1264" w:rsidRDefault="00CB1264" w:rsidP="00CB1264">
      <w:pPr>
        <w:pStyle w:val="ConsPlusNormal0"/>
        <w:tabs>
          <w:tab w:val="left" w:pos="3780"/>
          <w:tab w:val="left" w:pos="7020"/>
        </w:tabs>
        <w:rPr>
          <w:color w:val="000000"/>
          <w:spacing w:val="-2"/>
          <w:sz w:val="24"/>
          <w:szCs w:val="24"/>
        </w:rPr>
      </w:pPr>
    </w:p>
    <w:p w:rsidR="00CB1264" w:rsidRDefault="00CB1264" w:rsidP="00CB1264">
      <w:pPr>
        <w:pStyle w:val="ConsPlusNormal0"/>
        <w:tabs>
          <w:tab w:val="left" w:pos="3780"/>
          <w:tab w:val="left" w:pos="7020"/>
        </w:tabs>
        <w:rPr>
          <w:color w:val="000000"/>
          <w:spacing w:val="-2"/>
          <w:sz w:val="24"/>
          <w:szCs w:val="24"/>
        </w:rPr>
      </w:pPr>
    </w:p>
    <w:p w:rsidR="00CB1264" w:rsidRPr="007B3234" w:rsidRDefault="00CB1264" w:rsidP="00CB1264">
      <w:pPr>
        <w:pStyle w:val="ConsPlusNormal0"/>
        <w:tabs>
          <w:tab w:val="left" w:pos="3780"/>
          <w:tab w:val="left" w:pos="7020"/>
        </w:tabs>
        <w:rPr>
          <w:color w:val="000000"/>
          <w:spacing w:val="-2"/>
          <w:sz w:val="24"/>
          <w:szCs w:val="24"/>
        </w:rPr>
      </w:pPr>
    </w:p>
    <w:p w:rsidR="0093463D" w:rsidRPr="007B3234" w:rsidRDefault="0093463D" w:rsidP="00CA3E3A">
      <w:pPr>
        <w:pStyle w:val="ConsPlusNormal0"/>
        <w:tabs>
          <w:tab w:val="left" w:pos="3780"/>
          <w:tab w:val="left" w:pos="7020"/>
        </w:tabs>
        <w:rPr>
          <w:color w:val="000000"/>
          <w:spacing w:val="-2"/>
          <w:sz w:val="24"/>
          <w:szCs w:val="24"/>
        </w:rPr>
      </w:pPr>
    </w:p>
    <w:p w:rsidR="0093463D" w:rsidRPr="007B3234" w:rsidRDefault="0093463D" w:rsidP="00CA3E3A">
      <w:pPr>
        <w:ind w:left="6663"/>
        <w:jc w:val="center"/>
        <w:rPr>
          <w:color w:val="000000"/>
          <w:sz w:val="24"/>
          <w:szCs w:val="24"/>
          <w:lang w:eastAsia="en-US"/>
        </w:rPr>
      </w:pPr>
      <w:r w:rsidRPr="007B3234">
        <w:rPr>
          <w:color w:val="000000"/>
          <w:sz w:val="24"/>
          <w:szCs w:val="24"/>
        </w:rPr>
        <w:t xml:space="preserve">Приложение </w:t>
      </w:r>
    </w:p>
    <w:p w:rsidR="0093463D" w:rsidRPr="007B3234" w:rsidRDefault="0093463D" w:rsidP="00CA3E3A">
      <w:pPr>
        <w:ind w:left="6663"/>
        <w:jc w:val="center"/>
        <w:rPr>
          <w:color w:val="000000"/>
          <w:sz w:val="24"/>
          <w:szCs w:val="24"/>
        </w:rPr>
      </w:pPr>
      <w:r w:rsidRPr="007B3234">
        <w:rPr>
          <w:color w:val="000000"/>
          <w:sz w:val="24"/>
          <w:szCs w:val="24"/>
        </w:rPr>
        <w:t>к постановлению</w:t>
      </w:r>
    </w:p>
    <w:p w:rsidR="0093463D" w:rsidRPr="007B3234" w:rsidRDefault="00CD21DC" w:rsidP="00CA3E3A">
      <w:pPr>
        <w:ind w:left="6663"/>
        <w:jc w:val="center"/>
        <w:rPr>
          <w:color w:val="000000"/>
          <w:sz w:val="24"/>
          <w:szCs w:val="24"/>
        </w:rPr>
      </w:pPr>
      <w:r w:rsidRPr="007B3234">
        <w:rPr>
          <w:color w:val="000000"/>
          <w:sz w:val="24"/>
          <w:szCs w:val="24"/>
        </w:rPr>
        <w:t>Администрации</w:t>
      </w:r>
    </w:p>
    <w:p w:rsidR="00CD21DC" w:rsidRPr="007B3234" w:rsidRDefault="00573CC1" w:rsidP="00CA3E3A">
      <w:pPr>
        <w:ind w:left="6663"/>
        <w:jc w:val="center"/>
        <w:rPr>
          <w:color w:val="000000"/>
          <w:sz w:val="24"/>
          <w:szCs w:val="24"/>
        </w:rPr>
      </w:pPr>
      <w:r>
        <w:rPr>
          <w:color w:val="000000"/>
          <w:sz w:val="24"/>
          <w:szCs w:val="24"/>
        </w:rPr>
        <w:t>Войновского</w:t>
      </w:r>
      <w:r w:rsidR="00CD21DC" w:rsidRPr="007B3234">
        <w:rPr>
          <w:color w:val="000000"/>
          <w:sz w:val="24"/>
          <w:szCs w:val="24"/>
        </w:rPr>
        <w:t xml:space="preserve"> сельского поселения</w:t>
      </w:r>
    </w:p>
    <w:p w:rsidR="0093463D" w:rsidRPr="007B3234" w:rsidRDefault="00CA23EB" w:rsidP="00CA3E3A">
      <w:pPr>
        <w:ind w:left="6663"/>
        <w:jc w:val="center"/>
        <w:rPr>
          <w:color w:val="000000"/>
          <w:sz w:val="24"/>
          <w:szCs w:val="24"/>
        </w:rPr>
      </w:pPr>
      <w:r>
        <w:rPr>
          <w:color w:val="000000"/>
          <w:sz w:val="24"/>
          <w:szCs w:val="24"/>
        </w:rPr>
        <w:t>о</w:t>
      </w:r>
      <w:r w:rsidR="0093463D" w:rsidRPr="007B3234">
        <w:rPr>
          <w:color w:val="000000"/>
          <w:sz w:val="24"/>
          <w:szCs w:val="24"/>
        </w:rPr>
        <w:t>т</w:t>
      </w:r>
      <w:r>
        <w:rPr>
          <w:color w:val="000000"/>
          <w:sz w:val="24"/>
          <w:szCs w:val="24"/>
        </w:rPr>
        <w:t xml:space="preserve"> </w:t>
      </w:r>
      <w:r w:rsidR="00CB1264">
        <w:rPr>
          <w:color w:val="000000"/>
          <w:sz w:val="24"/>
          <w:szCs w:val="24"/>
        </w:rPr>
        <w:t xml:space="preserve"> 2018 год</w:t>
      </w:r>
      <w:r w:rsidR="00573CC1">
        <w:rPr>
          <w:color w:val="000000"/>
          <w:sz w:val="24"/>
          <w:szCs w:val="24"/>
        </w:rPr>
        <w:t xml:space="preserve"> № </w:t>
      </w:r>
    </w:p>
    <w:p w:rsidR="0093463D" w:rsidRPr="007B3234" w:rsidRDefault="0093463D" w:rsidP="00CA3E3A">
      <w:pPr>
        <w:rPr>
          <w:color w:val="000000"/>
          <w:sz w:val="24"/>
          <w:szCs w:val="24"/>
        </w:rPr>
      </w:pPr>
    </w:p>
    <w:p w:rsidR="00CD21DC" w:rsidRPr="000D120B" w:rsidRDefault="00CB1264" w:rsidP="00CD21DC">
      <w:pPr>
        <w:jc w:val="center"/>
        <w:rPr>
          <w:color w:val="000000"/>
          <w:sz w:val="32"/>
          <w:szCs w:val="32"/>
        </w:rPr>
      </w:pPr>
      <w:r w:rsidRPr="000D120B">
        <w:rPr>
          <w:color w:val="000000"/>
          <w:sz w:val="32"/>
          <w:szCs w:val="32"/>
        </w:rPr>
        <w:t>Муниципальная программа</w:t>
      </w:r>
      <w:r w:rsidR="00CD21DC" w:rsidRPr="000D120B">
        <w:rPr>
          <w:color w:val="000000"/>
          <w:sz w:val="32"/>
          <w:szCs w:val="32"/>
        </w:rPr>
        <w:t xml:space="preserve">  </w:t>
      </w:r>
      <w:r w:rsidR="00573CC1">
        <w:rPr>
          <w:color w:val="000000"/>
          <w:sz w:val="32"/>
          <w:szCs w:val="32"/>
        </w:rPr>
        <w:t>Войновского</w:t>
      </w:r>
      <w:r w:rsidR="00CD21DC" w:rsidRPr="000D120B">
        <w:rPr>
          <w:color w:val="000000"/>
          <w:sz w:val="32"/>
          <w:szCs w:val="32"/>
        </w:rPr>
        <w:t xml:space="preserve"> сельского поселения</w:t>
      </w:r>
      <w:r w:rsidR="0093463D" w:rsidRPr="000D120B">
        <w:rPr>
          <w:color w:val="000000"/>
          <w:sz w:val="32"/>
          <w:szCs w:val="32"/>
        </w:rPr>
        <w:t xml:space="preserve"> </w:t>
      </w:r>
    </w:p>
    <w:p w:rsidR="0093463D" w:rsidRPr="000D120B" w:rsidRDefault="0093463D" w:rsidP="00CA3E3A">
      <w:pPr>
        <w:jc w:val="center"/>
        <w:rPr>
          <w:color w:val="000000"/>
          <w:sz w:val="32"/>
          <w:szCs w:val="32"/>
        </w:rPr>
      </w:pPr>
      <w:r w:rsidRPr="000D120B">
        <w:rPr>
          <w:color w:val="000000"/>
          <w:sz w:val="32"/>
          <w:szCs w:val="32"/>
        </w:rPr>
        <w:t>«</w:t>
      </w:r>
      <w:r w:rsidR="00CB1264" w:rsidRPr="000D120B">
        <w:rPr>
          <w:b/>
          <w:color w:val="000000"/>
          <w:sz w:val="32"/>
          <w:szCs w:val="32"/>
        </w:rPr>
        <w:t>Муниципальная политика</w:t>
      </w:r>
      <w:r w:rsidRPr="000D120B">
        <w:rPr>
          <w:color w:val="000000"/>
          <w:sz w:val="32"/>
          <w:szCs w:val="32"/>
        </w:rPr>
        <w:t>»</w:t>
      </w:r>
    </w:p>
    <w:p w:rsidR="0093463D" w:rsidRPr="007B3234" w:rsidRDefault="0093463D" w:rsidP="00CA3E3A">
      <w:pPr>
        <w:jc w:val="center"/>
        <w:rPr>
          <w:color w:val="000000"/>
          <w:sz w:val="24"/>
          <w:szCs w:val="24"/>
        </w:rPr>
      </w:pPr>
    </w:p>
    <w:p w:rsidR="0093463D" w:rsidRPr="007B3234" w:rsidRDefault="0093463D" w:rsidP="00CA3E3A">
      <w:pPr>
        <w:jc w:val="center"/>
        <w:rPr>
          <w:b/>
          <w:color w:val="000000"/>
          <w:sz w:val="24"/>
          <w:szCs w:val="24"/>
        </w:rPr>
      </w:pPr>
      <w:r w:rsidRPr="007B3234">
        <w:rPr>
          <w:b/>
          <w:color w:val="000000"/>
          <w:sz w:val="24"/>
          <w:szCs w:val="24"/>
        </w:rPr>
        <w:t>ПАСПОРТ</w:t>
      </w:r>
    </w:p>
    <w:p w:rsidR="00CD21DC" w:rsidRPr="007B3234" w:rsidRDefault="00CB1264" w:rsidP="00CD21DC">
      <w:pPr>
        <w:jc w:val="center"/>
        <w:rPr>
          <w:b/>
          <w:color w:val="000000"/>
          <w:sz w:val="24"/>
          <w:szCs w:val="24"/>
        </w:rPr>
      </w:pPr>
      <w:r w:rsidRPr="007B3234">
        <w:rPr>
          <w:b/>
          <w:color w:val="000000"/>
          <w:sz w:val="24"/>
          <w:szCs w:val="24"/>
        </w:rPr>
        <w:t>Муниципальной программы</w:t>
      </w:r>
      <w:r w:rsidR="0093463D" w:rsidRPr="007B3234">
        <w:rPr>
          <w:b/>
          <w:color w:val="000000"/>
          <w:sz w:val="24"/>
          <w:szCs w:val="24"/>
        </w:rPr>
        <w:t xml:space="preserve"> </w:t>
      </w:r>
      <w:r w:rsidR="00573CC1">
        <w:rPr>
          <w:b/>
          <w:color w:val="000000"/>
          <w:sz w:val="24"/>
          <w:szCs w:val="24"/>
        </w:rPr>
        <w:t>Войновского</w:t>
      </w:r>
      <w:r w:rsidR="00CD21DC" w:rsidRPr="007B3234">
        <w:rPr>
          <w:b/>
          <w:color w:val="000000"/>
          <w:sz w:val="24"/>
          <w:szCs w:val="24"/>
        </w:rPr>
        <w:t xml:space="preserve"> сельского поселения</w:t>
      </w:r>
    </w:p>
    <w:p w:rsidR="00CD21DC" w:rsidRPr="007B3234" w:rsidRDefault="00CD21DC" w:rsidP="00CD21DC">
      <w:pPr>
        <w:jc w:val="center"/>
        <w:rPr>
          <w:color w:val="000000"/>
          <w:sz w:val="24"/>
          <w:szCs w:val="24"/>
        </w:rPr>
      </w:pPr>
      <w:r w:rsidRPr="007B3234">
        <w:rPr>
          <w:color w:val="000000"/>
          <w:sz w:val="24"/>
          <w:szCs w:val="24"/>
        </w:rPr>
        <w:t>«</w:t>
      </w:r>
      <w:r w:rsidRPr="007B3234">
        <w:rPr>
          <w:b/>
          <w:color w:val="000000"/>
          <w:sz w:val="24"/>
          <w:szCs w:val="24"/>
        </w:rPr>
        <w:t>Муниципальная  политика</w:t>
      </w:r>
      <w:r w:rsidRPr="007B3234">
        <w:rPr>
          <w:color w:val="000000"/>
          <w:sz w:val="24"/>
          <w:szCs w:val="24"/>
        </w:rPr>
        <w:t>»</w:t>
      </w:r>
    </w:p>
    <w:p w:rsidR="0093463D" w:rsidRPr="007B3234" w:rsidRDefault="0093463D" w:rsidP="00CA3E3A">
      <w:pPr>
        <w:jc w:val="center"/>
        <w:rPr>
          <w:color w:val="000000"/>
          <w:sz w:val="24"/>
          <w:szCs w:val="24"/>
        </w:rPr>
      </w:pPr>
    </w:p>
    <w:p w:rsidR="0093463D" w:rsidRPr="007B3234" w:rsidRDefault="0093463D" w:rsidP="00CA3E3A">
      <w:pPr>
        <w:rPr>
          <w:color w:val="000000"/>
          <w:sz w:val="24"/>
          <w:szCs w:val="24"/>
        </w:rPr>
      </w:pPr>
    </w:p>
    <w:tbl>
      <w:tblPr>
        <w:tblW w:w="0" w:type="auto"/>
        <w:tblLook w:val="00A0"/>
      </w:tblPr>
      <w:tblGrid>
        <w:gridCol w:w="3369"/>
        <w:gridCol w:w="6598"/>
      </w:tblGrid>
      <w:tr w:rsidR="0093463D" w:rsidRPr="007B3234" w:rsidTr="00CD21DC">
        <w:tc>
          <w:tcPr>
            <w:tcW w:w="3369" w:type="dxa"/>
          </w:tcPr>
          <w:p w:rsidR="0093463D" w:rsidRPr="007B3234" w:rsidRDefault="0093463D" w:rsidP="00CD21DC">
            <w:pPr>
              <w:jc w:val="both"/>
              <w:rPr>
                <w:color w:val="000000"/>
                <w:sz w:val="24"/>
                <w:szCs w:val="24"/>
              </w:rPr>
            </w:pPr>
            <w:r w:rsidRPr="007B3234">
              <w:rPr>
                <w:color w:val="000000"/>
                <w:sz w:val="24"/>
                <w:szCs w:val="24"/>
              </w:rPr>
              <w:t xml:space="preserve">Наименование </w:t>
            </w:r>
            <w:r w:rsidR="00CD21DC" w:rsidRPr="007B3234">
              <w:rPr>
                <w:color w:val="000000"/>
                <w:sz w:val="24"/>
                <w:szCs w:val="24"/>
              </w:rPr>
              <w:t>муниципальной</w:t>
            </w:r>
            <w:r w:rsidRPr="007B3234">
              <w:rPr>
                <w:color w:val="000000"/>
                <w:sz w:val="24"/>
                <w:szCs w:val="24"/>
              </w:rPr>
              <w:t xml:space="preserve"> программы </w:t>
            </w:r>
          </w:p>
          <w:p w:rsidR="00CD21DC" w:rsidRPr="007B3234" w:rsidRDefault="00CD21DC" w:rsidP="00CD21DC">
            <w:pPr>
              <w:jc w:val="both"/>
              <w:rPr>
                <w:color w:val="000000"/>
                <w:sz w:val="24"/>
                <w:szCs w:val="24"/>
                <w:lang w:eastAsia="en-US"/>
              </w:rPr>
            </w:pPr>
          </w:p>
        </w:tc>
        <w:tc>
          <w:tcPr>
            <w:tcW w:w="6598" w:type="dxa"/>
          </w:tcPr>
          <w:p w:rsidR="0093463D" w:rsidRPr="007B3234" w:rsidRDefault="00CD21DC">
            <w:pPr>
              <w:jc w:val="both"/>
              <w:rPr>
                <w:color w:val="000000"/>
                <w:sz w:val="24"/>
                <w:szCs w:val="24"/>
                <w:lang w:eastAsia="en-US"/>
              </w:rPr>
            </w:pPr>
            <w:r w:rsidRPr="007B3234">
              <w:rPr>
                <w:color w:val="000000"/>
                <w:sz w:val="24"/>
                <w:szCs w:val="24"/>
              </w:rPr>
              <w:t>Муниципальная</w:t>
            </w:r>
            <w:r w:rsidR="0093463D" w:rsidRPr="007B3234">
              <w:rPr>
                <w:color w:val="000000"/>
                <w:sz w:val="24"/>
                <w:szCs w:val="24"/>
              </w:rPr>
              <w:t xml:space="preserve"> политика</w:t>
            </w:r>
          </w:p>
        </w:tc>
      </w:tr>
      <w:tr w:rsidR="0093463D" w:rsidRPr="007B3234" w:rsidTr="00CD21DC">
        <w:tc>
          <w:tcPr>
            <w:tcW w:w="3369" w:type="dxa"/>
          </w:tcPr>
          <w:p w:rsidR="0093463D" w:rsidRPr="007B3234" w:rsidRDefault="0093463D" w:rsidP="00CD21DC">
            <w:pPr>
              <w:jc w:val="both"/>
              <w:rPr>
                <w:color w:val="000000"/>
                <w:sz w:val="24"/>
                <w:szCs w:val="24"/>
              </w:rPr>
            </w:pPr>
            <w:r w:rsidRPr="007B3234">
              <w:rPr>
                <w:color w:val="000000"/>
                <w:sz w:val="24"/>
                <w:szCs w:val="24"/>
              </w:rPr>
              <w:t xml:space="preserve">Ответственный исполнитель </w:t>
            </w:r>
            <w:r w:rsidR="00CD21DC" w:rsidRPr="007B3234">
              <w:rPr>
                <w:color w:val="000000"/>
                <w:sz w:val="24"/>
                <w:szCs w:val="24"/>
              </w:rPr>
              <w:t>муниципальной программы</w:t>
            </w:r>
          </w:p>
          <w:p w:rsidR="00CD21DC" w:rsidRPr="007B3234" w:rsidRDefault="00CD21DC" w:rsidP="00CD21DC">
            <w:pPr>
              <w:jc w:val="both"/>
              <w:rPr>
                <w:color w:val="000000"/>
                <w:sz w:val="24"/>
                <w:szCs w:val="24"/>
                <w:lang w:eastAsia="en-US"/>
              </w:rPr>
            </w:pPr>
          </w:p>
        </w:tc>
        <w:tc>
          <w:tcPr>
            <w:tcW w:w="6598" w:type="dxa"/>
          </w:tcPr>
          <w:p w:rsidR="0093463D" w:rsidRPr="007B3234" w:rsidRDefault="00CD21DC">
            <w:pPr>
              <w:jc w:val="both"/>
              <w:rPr>
                <w:color w:val="000000"/>
                <w:sz w:val="24"/>
                <w:szCs w:val="24"/>
                <w:lang w:eastAsia="en-US"/>
              </w:rPr>
            </w:pPr>
            <w:r w:rsidRPr="007B3234">
              <w:rPr>
                <w:color w:val="000000"/>
                <w:sz w:val="24"/>
                <w:szCs w:val="24"/>
              </w:rPr>
              <w:t xml:space="preserve">Администрация </w:t>
            </w:r>
            <w:r w:rsidR="00573CC1">
              <w:rPr>
                <w:color w:val="000000"/>
                <w:sz w:val="24"/>
                <w:szCs w:val="24"/>
              </w:rPr>
              <w:t>Войновского</w:t>
            </w:r>
            <w:r w:rsidRPr="007B3234">
              <w:rPr>
                <w:color w:val="000000"/>
                <w:sz w:val="24"/>
                <w:szCs w:val="24"/>
              </w:rPr>
              <w:t xml:space="preserve"> сельского поселения</w:t>
            </w:r>
          </w:p>
        </w:tc>
      </w:tr>
      <w:tr w:rsidR="00CD21DC" w:rsidRPr="007B3234" w:rsidTr="00CD21DC">
        <w:tc>
          <w:tcPr>
            <w:tcW w:w="3369" w:type="dxa"/>
          </w:tcPr>
          <w:p w:rsidR="00CD21DC" w:rsidRPr="007B3234" w:rsidRDefault="00CD21DC" w:rsidP="00CD21DC">
            <w:pPr>
              <w:jc w:val="both"/>
              <w:rPr>
                <w:color w:val="000000"/>
                <w:sz w:val="24"/>
                <w:szCs w:val="24"/>
              </w:rPr>
            </w:pPr>
            <w:r w:rsidRPr="007B3234">
              <w:rPr>
                <w:color w:val="000000"/>
                <w:sz w:val="24"/>
                <w:szCs w:val="24"/>
              </w:rPr>
              <w:t xml:space="preserve">Подпрограммы муниципальной  программы </w:t>
            </w:r>
            <w:r w:rsidR="00573CC1">
              <w:rPr>
                <w:color w:val="000000"/>
                <w:sz w:val="24"/>
                <w:szCs w:val="24"/>
              </w:rPr>
              <w:t>Войновского</w:t>
            </w:r>
            <w:r w:rsidRPr="007B3234">
              <w:rPr>
                <w:color w:val="000000"/>
                <w:sz w:val="24"/>
                <w:szCs w:val="24"/>
              </w:rPr>
              <w:t xml:space="preserve"> сельского поселения</w:t>
            </w:r>
          </w:p>
          <w:p w:rsidR="00791372" w:rsidRPr="007B3234" w:rsidRDefault="00791372" w:rsidP="00CD21DC">
            <w:pPr>
              <w:jc w:val="both"/>
              <w:rPr>
                <w:color w:val="000000"/>
                <w:sz w:val="24"/>
                <w:szCs w:val="24"/>
                <w:lang w:eastAsia="en-US"/>
              </w:rPr>
            </w:pPr>
          </w:p>
        </w:tc>
        <w:tc>
          <w:tcPr>
            <w:tcW w:w="6598" w:type="dxa"/>
          </w:tcPr>
          <w:p w:rsidR="00CD21DC" w:rsidRPr="007B3234" w:rsidRDefault="00FA398E">
            <w:pPr>
              <w:jc w:val="both"/>
              <w:rPr>
                <w:color w:val="000000"/>
                <w:sz w:val="24"/>
                <w:szCs w:val="24"/>
                <w:lang w:eastAsia="en-US"/>
              </w:rPr>
            </w:pPr>
            <w:r>
              <w:rPr>
                <w:color w:val="000000"/>
                <w:sz w:val="24"/>
                <w:szCs w:val="24"/>
              </w:rPr>
              <w:t>«Повышение эффективности деятельности органов местного самоуправления в области муниципального управления»</w:t>
            </w:r>
          </w:p>
          <w:p w:rsidR="00CD21DC" w:rsidRPr="007B3234" w:rsidRDefault="00CB1264" w:rsidP="003A085D">
            <w:pPr>
              <w:jc w:val="both"/>
              <w:rPr>
                <w:color w:val="000000"/>
                <w:sz w:val="24"/>
                <w:szCs w:val="24"/>
                <w:lang w:eastAsia="en-US"/>
              </w:rPr>
            </w:pPr>
            <w:r>
              <w:rPr>
                <w:color w:val="000000"/>
                <w:sz w:val="24"/>
                <w:szCs w:val="24"/>
                <w:lang w:eastAsia="en-US"/>
              </w:rPr>
              <w:t>« Социальная поддержка граждан»</w:t>
            </w:r>
          </w:p>
        </w:tc>
      </w:tr>
      <w:tr w:rsidR="00CD21DC" w:rsidRPr="007B3234" w:rsidTr="00CD21DC">
        <w:tc>
          <w:tcPr>
            <w:tcW w:w="3369" w:type="dxa"/>
          </w:tcPr>
          <w:p w:rsidR="00CD21DC" w:rsidRPr="007B3234" w:rsidRDefault="00CD21DC">
            <w:pPr>
              <w:jc w:val="both"/>
              <w:rPr>
                <w:color w:val="000000"/>
                <w:sz w:val="24"/>
                <w:szCs w:val="24"/>
                <w:lang w:eastAsia="en-US"/>
              </w:rPr>
            </w:pPr>
            <w:r w:rsidRPr="007B3234">
              <w:rPr>
                <w:color w:val="000000"/>
                <w:sz w:val="24"/>
                <w:szCs w:val="24"/>
              </w:rPr>
              <w:t xml:space="preserve">Программно-целевые инструменты </w:t>
            </w:r>
            <w:r w:rsidR="003A085D" w:rsidRPr="007B3234">
              <w:rPr>
                <w:color w:val="000000"/>
                <w:sz w:val="24"/>
                <w:szCs w:val="24"/>
              </w:rPr>
              <w:t>муниципальной</w:t>
            </w:r>
            <w:r w:rsidRPr="007B3234">
              <w:rPr>
                <w:color w:val="000000"/>
                <w:sz w:val="24"/>
                <w:szCs w:val="24"/>
              </w:rPr>
              <w:t xml:space="preserve"> программы </w:t>
            </w:r>
            <w:r w:rsidR="00573CC1">
              <w:rPr>
                <w:color w:val="000000"/>
                <w:sz w:val="24"/>
                <w:szCs w:val="24"/>
              </w:rPr>
              <w:t>Войновского</w:t>
            </w:r>
            <w:r w:rsidR="003A085D" w:rsidRPr="007B3234">
              <w:rPr>
                <w:color w:val="000000"/>
                <w:sz w:val="24"/>
                <w:szCs w:val="24"/>
              </w:rPr>
              <w:t xml:space="preserve"> сельского поселения</w:t>
            </w:r>
          </w:p>
          <w:p w:rsidR="00CD21DC" w:rsidRPr="007B3234" w:rsidRDefault="00CD21DC">
            <w:pPr>
              <w:jc w:val="both"/>
              <w:rPr>
                <w:color w:val="000000"/>
                <w:sz w:val="24"/>
                <w:szCs w:val="24"/>
                <w:lang w:eastAsia="en-US"/>
              </w:rPr>
            </w:pPr>
          </w:p>
        </w:tc>
        <w:tc>
          <w:tcPr>
            <w:tcW w:w="6598" w:type="dxa"/>
          </w:tcPr>
          <w:p w:rsidR="00CD21DC" w:rsidRPr="007B3234" w:rsidRDefault="00CD21DC">
            <w:pPr>
              <w:jc w:val="both"/>
              <w:rPr>
                <w:color w:val="000000"/>
                <w:sz w:val="24"/>
                <w:szCs w:val="24"/>
                <w:lang w:eastAsia="en-US"/>
              </w:rPr>
            </w:pPr>
            <w:r w:rsidRPr="007B3234">
              <w:rPr>
                <w:color w:val="000000"/>
                <w:sz w:val="24"/>
                <w:szCs w:val="24"/>
              </w:rPr>
              <w:t>Отсутствуют</w:t>
            </w:r>
          </w:p>
        </w:tc>
      </w:tr>
      <w:tr w:rsidR="00CD21DC" w:rsidRPr="007B3234" w:rsidTr="00CD21DC">
        <w:tc>
          <w:tcPr>
            <w:tcW w:w="3369" w:type="dxa"/>
          </w:tcPr>
          <w:p w:rsidR="00CD21DC" w:rsidRPr="007B3234" w:rsidRDefault="00CD21DC" w:rsidP="003A085D">
            <w:pPr>
              <w:jc w:val="both"/>
              <w:rPr>
                <w:color w:val="000000"/>
                <w:sz w:val="24"/>
                <w:szCs w:val="24"/>
                <w:lang w:eastAsia="en-US"/>
              </w:rPr>
            </w:pPr>
            <w:r w:rsidRPr="007B3234">
              <w:rPr>
                <w:color w:val="000000"/>
                <w:sz w:val="24"/>
                <w:szCs w:val="24"/>
              </w:rPr>
              <w:t xml:space="preserve">Цели </w:t>
            </w:r>
            <w:r w:rsidR="003A085D" w:rsidRPr="007B3234">
              <w:rPr>
                <w:color w:val="000000"/>
                <w:sz w:val="24"/>
                <w:szCs w:val="24"/>
              </w:rPr>
              <w:t xml:space="preserve">муниципальной </w:t>
            </w:r>
            <w:r w:rsidRPr="007B3234">
              <w:rPr>
                <w:color w:val="000000"/>
                <w:sz w:val="24"/>
                <w:szCs w:val="24"/>
              </w:rPr>
              <w:t xml:space="preserve">программы </w:t>
            </w:r>
            <w:r w:rsidR="00573CC1">
              <w:rPr>
                <w:color w:val="000000"/>
                <w:sz w:val="24"/>
                <w:szCs w:val="24"/>
              </w:rPr>
              <w:t>Войновского</w:t>
            </w:r>
            <w:r w:rsidR="003A085D" w:rsidRPr="007B3234">
              <w:rPr>
                <w:color w:val="000000"/>
                <w:sz w:val="24"/>
                <w:szCs w:val="24"/>
              </w:rPr>
              <w:t xml:space="preserve"> сельского поселения</w:t>
            </w:r>
          </w:p>
        </w:tc>
        <w:tc>
          <w:tcPr>
            <w:tcW w:w="6598" w:type="dxa"/>
          </w:tcPr>
          <w:p w:rsidR="00791372" w:rsidRPr="007B3234" w:rsidRDefault="00791372" w:rsidP="00791372">
            <w:pPr>
              <w:jc w:val="both"/>
              <w:rPr>
                <w:color w:val="000000"/>
                <w:sz w:val="24"/>
                <w:szCs w:val="24"/>
              </w:rPr>
            </w:pPr>
            <w:r w:rsidRPr="007B3234">
              <w:rPr>
                <w:color w:val="000000"/>
                <w:sz w:val="24"/>
                <w:szCs w:val="24"/>
              </w:rPr>
              <w:t xml:space="preserve">Совершенствование организации муниципальной службы в </w:t>
            </w:r>
            <w:r w:rsidR="00573CC1">
              <w:rPr>
                <w:color w:val="000000"/>
                <w:sz w:val="24"/>
                <w:szCs w:val="24"/>
              </w:rPr>
              <w:t>Войновском</w:t>
            </w:r>
            <w:r w:rsidRPr="007B3234">
              <w:rPr>
                <w:color w:val="000000"/>
                <w:sz w:val="24"/>
                <w:szCs w:val="24"/>
              </w:rPr>
              <w:t xml:space="preserve"> сельском поселении (далее – муниципальная служба), повышение эффективности исполнения муниципальными служащими своих должностных обязанностей</w:t>
            </w:r>
          </w:p>
          <w:p w:rsidR="00CD21DC" w:rsidRPr="007B3234" w:rsidRDefault="00CD21DC" w:rsidP="003A085D">
            <w:pPr>
              <w:jc w:val="both"/>
              <w:rPr>
                <w:color w:val="000000"/>
                <w:sz w:val="24"/>
                <w:szCs w:val="24"/>
              </w:rPr>
            </w:pPr>
          </w:p>
          <w:p w:rsidR="003A085D" w:rsidRPr="007B3234" w:rsidRDefault="003A085D" w:rsidP="003A085D">
            <w:pPr>
              <w:jc w:val="both"/>
              <w:rPr>
                <w:color w:val="000000"/>
                <w:sz w:val="24"/>
                <w:szCs w:val="24"/>
                <w:u w:val="single"/>
                <w:lang w:eastAsia="en-US"/>
              </w:rPr>
            </w:pPr>
          </w:p>
        </w:tc>
      </w:tr>
      <w:tr w:rsidR="00CD21DC" w:rsidRPr="007B3234" w:rsidTr="00CD21DC">
        <w:tc>
          <w:tcPr>
            <w:tcW w:w="3369" w:type="dxa"/>
          </w:tcPr>
          <w:p w:rsidR="00CD21DC" w:rsidRPr="007B3234" w:rsidRDefault="00CD21DC" w:rsidP="003A085D">
            <w:pPr>
              <w:jc w:val="both"/>
              <w:rPr>
                <w:color w:val="000000"/>
                <w:sz w:val="24"/>
                <w:szCs w:val="24"/>
                <w:lang w:eastAsia="en-US"/>
              </w:rPr>
            </w:pPr>
            <w:r w:rsidRPr="007B3234">
              <w:rPr>
                <w:color w:val="000000"/>
                <w:sz w:val="24"/>
                <w:szCs w:val="24"/>
              </w:rPr>
              <w:t xml:space="preserve">Задачи </w:t>
            </w:r>
            <w:r w:rsidR="003A085D" w:rsidRPr="007B3234">
              <w:rPr>
                <w:color w:val="000000"/>
                <w:sz w:val="24"/>
                <w:szCs w:val="24"/>
              </w:rPr>
              <w:t xml:space="preserve">муниципальной программы </w:t>
            </w:r>
            <w:r w:rsidR="00573CC1">
              <w:rPr>
                <w:color w:val="000000"/>
                <w:sz w:val="24"/>
                <w:szCs w:val="24"/>
              </w:rPr>
              <w:t>Войновского</w:t>
            </w:r>
            <w:r w:rsidR="003A085D" w:rsidRPr="007B3234">
              <w:rPr>
                <w:color w:val="000000"/>
                <w:sz w:val="24"/>
                <w:szCs w:val="24"/>
              </w:rPr>
              <w:t xml:space="preserve"> сельского поселения </w:t>
            </w:r>
          </w:p>
        </w:tc>
        <w:tc>
          <w:tcPr>
            <w:tcW w:w="6598" w:type="dxa"/>
          </w:tcPr>
          <w:p w:rsidR="00860443" w:rsidRPr="007B3234" w:rsidRDefault="00860443" w:rsidP="00860443">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Совершенствование правовых и организационных основ местного самоуправления, муниципальной службы;</w:t>
            </w:r>
          </w:p>
          <w:p w:rsidR="00860443" w:rsidRPr="007B3234" w:rsidRDefault="00860443" w:rsidP="00860443">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повышение эффективности деятельности органов местного самоуправления в области муниципального управления;</w:t>
            </w:r>
          </w:p>
          <w:p w:rsidR="00860443" w:rsidRPr="007B3234" w:rsidRDefault="00860443" w:rsidP="00860443">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 xml:space="preserve">оценка эффективности деятельности органов местного </w:t>
            </w:r>
            <w:r w:rsidRPr="007B3234">
              <w:rPr>
                <w:rFonts w:ascii="Times New Roman" w:hAnsi="Times New Roman" w:cs="Times New Roman"/>
                <w:color w:val="000000"/>
                <w:sz w:val="24"/>
                <w:szCs w:val="24"/>
              </w:rPr>
              <w:lastRenderedPageBreak/>
              <w:t>самоуправления;</w:t>
            </w:r>
          </w:p>
          <w:p w:rsidR="00860443" w:rsidRPr="007B3234" w:rsidRDefault="00860443" w:rsidP="00860443">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p w:rsidR="00860443" w:rsidRPr="007B3234" w:rsidRDefault="00860443" w:rsidP="00860443">
            <w:pPr>
              <w:jc w:val="both"/>
              <w:rPr>
                <w:color w:val="000000"/>
                <w:sz w:val="24"/>
                <w:szCs w:val="24"/>
              </w:rPr>
            </w:pPr>
            <w:r w:rsidRPr="007B3234">
              <w:rPr>
                <w:color w:val="000000"/>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860443" w:rsidRPr="007B3234" w:rsidRDefault="00860443" w:rsidP="00860443">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повышение муниципальной активности и заинтересованности населения в осуществлении местного самоуправления;</w:t>
            </w:r>
          </w:p>
          <w:p w:rsidR="00860443" w:rsidRPr="007B3234" w:rsidRDefault="00860443" w:rsidP="00860443">
            <w:pPr>
              <w:jc w:val="both"/>
              <w:rPr>
                <w:color w:val="000000"/>
                <w:sz w:val="24"/>
                <w:szCs w:val="24"/>
              </w:rPr>
            </w:pPr>
            <w:r w:rsidRPr="007B3234">
              <w:rPr>
                <w:color w:val="000000"/>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860443" w:rsidRPr="007B3234" w:rsidRDefault="00860443" w:rsidP="00860443">
            <w:pPr>
              <w:jc w:val="both"/>
              <w:rPr>
                <w:color w:val="000000"/>
                <w:sz w:val="24"/>
                <w:szCs w:val="24"/>
              </w:rPr>
            </w:pPr>
            <w:r w:rsidRPr="007B3234">
              <w:rPr>
                <w:color w:val="000000"/>
                <w:sz w:val="24"/>
                <w:szCs w:val="24"/>
              </w:rPr>
              <w:t>оптимизация штатной численности муниципальных служащих;</w:t>
            </w:r>
          </w:p>
          <w:p w:rsidR="00860443" w:rsidRPr="007B3234" w:rsidRDefault="00860443" w:rsidP="00860443">
            <w:pPr>
              <w:jc w:val="both"/>
              <w:rPr>
                <w:color w:val="000000"/>
                <w:sz w:val="24"/>
                <w:szCs w:val="24"/>
              </w:rPr>
            </w:pPr>
            <w:r w:rsidRPr="007B3234">
              <w:rPr>
                <w:color w:val="000000"/>
                <w:sz w:val="24"/>
                <w:szCs w:val="24"/>
              </w:rPr>
              <w:t>повышение престижа муниципальной службы;</w:t>
            </w:r>
          </w:p>
          <w:p w:rsidR="00860443" w:rsidRPr="007B3234" w:rsidRDefault="00860443" w:rsidP="003A085D">
            <w:pPr>
              <w:jc w:val="both"/>
              <w:rPr>
                <w:color w:val="000000"/>
                <w:sz w:val="24"/>
                <w:szCs w:val="24"/>
              </w:rPr>
            </w:pPr>
            <w:r w:rsidRPr="007B3234">
              <w:rPr>
                <w:color w:val="000000"/>
                <w:sz w:val="24"/>
                <w:szCs w:val="24"/>
              </w:rPr>
              <w:t xml:space="preserve">привлечение на муниципальную службу </w:t>
            </w:r>
            <w:r w:rsidRPr="007B3234">
              <w:rPr>
                <w:color w:val="000000"/>
                <w:spacing w:val="-4"/>
                <w:sz w:val="24"/>
                <w:szCs w:val="24"/>
              </w:rPr>
              <w:t>квалифицированных молодых специалистов, укрепление</w:t>
            </w:r>
            <w:r w:rsidRPr="007B3234">
              <w:rPr>
                <w:color w:val="000000"/>
                <w:sz w:val="24"/>
                <w:szCs w:val="24"/>
              </w:rPr>
              <w:t xml:space="preserve"> кадрового потенциала органов местного самоуправления Ростовской области</w:t>
            </w:r>
          </w:p>
        </w:tc>
      </w:tr>
      <w:tr w:rsidR="00CD21DC" w:rsidRPr="007B3234" w:rsidTr="007B3234">
        <w:trPr>
          <w:trHeight w:val="1769"/>
        </w:trPr>
        <w:tc>
          <w:tcPr>
            <w:tcW w:w="3369" w:type="dxa"/>
          </w:tcPr>
          <w:p w:rsidR="00CD21DC" w:rsidRPr="007B3234" w:rsidRDefault="00CD21DC" w:rsidP="003A085D">
            <w:pPr>
              <w:jc w:val="both"/>
              <w:rPr>
                <w:color w:val="000000"/>
                <w:sz w:val="24"/>
                <w:szCs w:val="24"/>
                <w:lang w:eastAsia="en-US"/>
              </w:rPr>
            </w:pPr>
            <w:r w:rsidRPr="007B3234">
              <w:rPr>
                <w:color w:val="000000"/>
                <w:sz w:val="24"/>
                <w:szCs w:val="24"/>
              </w:rPr>
              <w:lastRenderedPageBreak/>
              <w:t xml:space="preserve">Целевые индикаторы и показатели </w:t>
            </w:r>
            <w:r w:rsidR="003A085D" w:rsidRPr="007B3234">
              <w:rPr>
                <w:color w:val="000000"/>
                <w:sz w:val="24"/>
                <w:szCs w:val="24"/>
              </w:rPr>
              <w:t xml:space="preserve">муниципальной  программы </w:t>
            </w:r>
            <w:r w:rsidR="00573CC1">
              <w:rPr>
                <w:color w:val="000000"/>
                <w:sz w:val="24"/>
                <w:szCs w:val="24"/>
              </w:rPr>
              <w:t>Войновского</w:t>
            </w:r>
            <w:r w:rsidR="003A085D" w:rsidRPr="007B3234">
              <w:rPr>
                <w:color w:val="000000"/>
                <w:sz w:val="24"/>
                <w:szCs w:val="24"/>
              </w:rPr>
              <w:t xml:space="preserve"> сельского поселения</w:t>
            </w:r>
          </w:p>
        </w:tc>
        <w:tc>
          <w:tcPr>
            <w:tcW w:w="6598" w:type="dxa"/>
          </w:tcPr>
          <w:p w:rsidR="00CD21DC" w:rsidRPr="007B3234" w:rsidRDefault="00CD21DC">
            <w:pPr>
              <w:jc w:val="both"/>
              <w:rPr>
                <w:color w:val="000000"/>
                <w:sz w:val="24"/>
                <w:szCs w:val="24"/>
                <w:lang w:eastAsia="en-US"/>
              </w:rPr>
            </w:pPr>
            <w:r w:rsidRPr="007B3234">
              <w:rPr>
                <w:color w:val="000000"/>
                <w:sz w:val="24"/>
                <w:szCs w:val="24"/>
              </w:rPr>
              <w:t>Доля граждан положительно оценивающих деятельность органов местного самоуправления;</w:t>
            </w:r>
          </w:p>
          <w:p w:rsidR="00860443" w:rsidRDefault="00CB1264" w:rsidP="00860443">
            <w:pPr>
              <w:jc w:val="both"/>
              <w:rPr>
                <w:color w:val="000000"/>
                <w:sz w:val="24"/>
                <w:szCs w:val="24"/>
              </w:rPr>
            </w:pPr>
            <w:r w:rsidRPr="007B3234">
              <w:rPr>
                <w:color w:val="000000"/>
                <w:sz w:val="24"/>
                <w:szCs w:val="24"/>
              </w:rPr>
              <w:t>Доля муниципальных</w:t>
            </w:r>
            <w:r w:rsidR="003A085D" w:rsidRPr="007B3234">
              <w:rPr>
                <w:color w:val="000000"/>
                <w:sz w:val="24"/>
                <w:szCs w:val="24"/>
              </w:rPr>
              <w:t xml:space="preserve"> </w:t>
            </w:r>
            <w:r w:rsidR="00CD21DC" w:rsidRPr="007B3234">
              <w:rPr>
                <w:color w:val="000000"/>
                <w:sz w:val="24"/>
                <w:szCs w:val="24"/>
              </w:rPr>
              <w:t xml:space="preserve"> служащих, получивших дополнительное профессиональное образование;</w:t>
            </w:r>
          </w:p>
          <w:p w:rsidR="00860443" w:rsidRPr="007B3234" w:rsidRDefault="00860443" w:rsidP="00860443">
            <w:pPr>
              <w:jc w:val="both"/>
              <w:rPr>
                <w:color w:val="000000"/>
                <w:sz w:val="24"/>
                <w:szCs w:val="24"/>
                <w:lang w:eastAsia="en-US"/>
              </w:rPr>
            </w:pPr>
            <w:r w:rsidRPr="007B3234">
              <w:rPr>
                <w:color w:val="000000"/>
                <w:sz w:val="24"/>
                <w:szCs w:val="24"/>
              </w:rPr>
              <w:t>Доля вакантных должностей муниципальной службы, замещаемых на основе назначения из кадрового резерва;</w:t>
            </w:r>
          </w:p>
          <w:p w:rsidR="00860443" w:rsidRPr="007B3234" w:rsidRDefault="00860443" w:rsidP="00860443">
            <w:pPr>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вакантных должностей муниципальной службы, замещаемых на основе конкурса;</w:t>
            </w:r>
          </w:p>
          <w:p w:rsidR="00860443" w:rsidRPr="007B3234" w:rsidRDefault="00860443" w:rsidP="00860443">
            <w:pPr>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специалистов в возрасте до 30 лет, имеющих стаж муниципальной службы более 3 лет;</w:t>
            </w:r>
          </w:p>
          <w:p w:rsidR="00860443" w:rsidRPr="007B3234" w:rsidRDefault="00860443" w:rsidP="00860443">
            <w:pPr>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муниципальных служащих, уволившихся с муниципальной службы до достижения ими предельного возраста пребывания на муниципальной службе;</w:t>
            </w:r>
          </w:p>
          <w:p w:rsidR="00860443" w:rsidRPr="00860443" w:rsidRDefault="00860443" w:rsidP="00860443">
            <w:pPr>
              <w:widowControl w:val="0"/>
              <w:autoSpaceDE w:val="0"/>
              <w:autoSpaceDN w:val="0"/>
              <w:adjustRightInd w:val="0"/>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муниципальных служащих, имеющих высшее профессиональное образование;</w:t>
            </w:r>
          </w:p>
        </w:tc>
      </w:tr>
      <w:tr w:rsidR="00CD21DC" w:rsidRPr="007B3234" w:rsidTr="007B3234">
        <w:trPr>
          <w:trHeight w:val="1128"/>
        </w:trPr>
        <w:tc>
          <w:tcPr>
            <w:tcW w:w="3369" w:type="dxa"/>
          </w:tcPr>
          <w:p w:rsidR="00CD21DC" w:rsidRDefault="00791372">
            <w:pPr>
              <w:jc w:val="both"/>
              <w:rPr>
                <w:color w:val="000000"/>
                <w:sz w:val="24"/>
                <w:szCs w:val="24"/>
              </w:rPr>
            </w:pPr>
            <w:r w:rsidRPr="007B3234">
              <w:rPr>
                <w:color w:val="000000"/>
                <w:sz w:val="24"/>
                <w:szCs w:val="24"/>
              </w:rPr>
              <w:t>С</w:t>
            </w:r>
            <w:r w:rsidR="00CD21DC" w:rsidRPr="007B3234">
              <w:rPr>
                <w:color w:val="000000"/>
                <w:sz w:val="24"/>
                <w:szCs w:val="24"/>
              </w:rPr>
              <w:t>роки</w:t>
            </w:r>
            <w:r w:rsidRPr="007B3234">
              <w:rPr>
                <w:color w:val="000000"/>
                <w:sz w:val="24"/>
                <w:szCs w:val="24"/>
              </w:rPr>
              <w:t xml:space="preserve"> </w:t>
            </w:r>
            <w:r w:rsidR="00CD21DC" w:rsidRPr="007B3234">
              <w:rPr>
                <w:color w:val="000000"/>
                <w:sz w:val="24"/>
                <w:szCs w:val="24"/>
              </w:rPr>
              <w:t xml:space="preserve"> реализации </w:t>
            </w:r>
            <w:r w:rsidR="003A085D" w:rsidRPr="007B3234">
              <w:rPr>
                <w:color w:val="000000"/>
                <w:sz w:val="24"/>
                <w:szCs w:val="24"/>
              </w:rPr>
              <w:t>муниципальной</w:t>
            </w:r>
            <w:r w:rsidR="00CD21DC" w:rsidRPr="007B3234">
              <w:rPr>
                <w:color w:val="000000"/>
                <w:sz w:val="24"/>
                <w:szCs w:val="24"/>
              </w:rPr>
              <w:t xml:space="preserve"> программы </w:t>
            </w:r>
            <w:r w:rsidR="00573CC1">
              <w:rPr>
                <w:color w:val="000000"/>
                <w:sz w:val="24"/>
                <w:szCs w:val="24"/>
              </w:rPr>
              <w:t>Войновского</w:t>
            </w:r>
            <w:r w:rsidR="003A085D" w:rsidRPr="007B3234">
              <w:rPr>
                <w:color w:val="000000"/>
                <w:sz w:val="24"/>
                <w:szCs w:val="24"/>
              </w:rPr>
              <w:t xml:space="preserve"> сельского поселения</w:t>
            </w:r>
          </w:p>
          <w:p w:rsidR="00E016A3" w:rsidRPr="007B3234" w:rsidRDefault="00E016A3">
            <w:pPr>
              <w:jc w:val="both"/>
              <w:rPr>
                <w:color w:val="000000"/>
                <w:sz w:val="24"/>
                <w:szCs w:val="24"/>
                <w:lang w:eastAsia="en-US"/>
              </w:rPr>
            </w:pPr>
          </w:p>
        </w:tc>
        <w:tc>
          <w:tcPr>
            <w:tcW w:w="6598" w:type="dxa"/>
          </w:tcPr>
          <w:p w:rsidR="00CD21DC" w:rsidRPr="007B3234" w:rsidRDefault="00CD21DC">
            <w:pPr>
              <w:jc w:val="both"/>
              <w:rPr>
                <w:color w:val="000000"/>
                <w:sz w:val="24"/>
                <w:szCs w:val="24"/>
                <w:lang w:eastAsia="en-US"/>
              </w:rPr>
            </w:pPr>
            <w:r w:rsidRPr="007B3234">
              <w:rPr>
                <w:color w:val="000000"/>
                <w:sz w:val="24"/>
                <w:szCs w:val="24"/>
              </w:rPr>
              <w:t xml:space="preserve">Срок реализации </w:t>
            </w:r>
            <w:r w:rsidR="003B5311">
              <w:rPr>
                <w:color w:val="000000"/>
                <w:sz w:val="24"/>
                <w:szCs w:val="24"/>
              </w:rPr>
              <w:t>программы – 2019 – 203</w:t>
            </w:r>
            <w:r w:rsidRPr="007B3234">
              <w:rPr>
                <w:color w:val="000000"/>
                <w:sz w:val="24"/>
                <w:szCs w:val="24"/>
              </w:rPr>
              <w:t>0 годы.</w:t>
            </w:r>
          </w:p>
          <w:p w:rsidR="00CD21DC" w:rsidRPr="007B3234" w:rsidRDefault="00CD21DC">
            <w:pPr>
              <w:jc w:val="both"/>
              <w:rPr>
                <w:color w:val="000000"/>
                <w:sz w:val="24"/>
                <w:szCs w:val="24"/>
                <w:lang w:eastAsia="en-US"/>
              </w:rPr>
            </w:pPr>
          </w:p>
        </w:tc>
      </w:tr>
      <w:tr w:rsidR="00CD21DC" w:rsidRPr="007B3234" w:rsidTr="00CD21DC">
        <w:tc>
          <w:tcPr>
            <w:tcW w:w="3369" w:type="dxa"/>
          </w:tcPr>
          <w:p w:rsidR="00CD21DC" w:rsidRPr="007B3234" w:rsidRDefault="00CD21DC" w:rsidP="003A085D">
            <w:pPr>
              <w:jc w:val="both"/>
              <w:rPr>
                <w:color w:val="000000"/>
                <w:sz w:val="24"/>
                <w:szCs w:val="24"/>
                <w:lang w:eastAsia="en-US"/>
              </w:rPr>
            </w:pPr>
            <w:r w:rsidRPr="007B3234">
              <w:rPr>
                <w:color w:val="000000"/>
                <w:sz w:val="24"/>
                <w:szCs w:val="24"/>
              </w:rPr>
              <w:t xml:space="preserve">Ресурсное обеспечение  </w:t>
            </w:r>
            <w:r w:rsidR="007B3234" w:rsidRPr="007B3234">
              <w:rPr>
                <w:color w:val="000000"/>
                <w:sz w:val="24"/>
                <w:szCs w:val="24"/>
              </w:rPr>
              <w:t xml:space="preserve">муниципальной </w:t>
            </w:r>
            <w:r w:rsidRPr="007B3234">
              <w:rPr>
                <w:color w:val="000000"/>
                <w:sz w:val="24"/>
                <w:szCs w:val="24"/>
              </w:rPr>
              <w:t xml:space="preserve">программы </w:t>
            </w:r>
          </w:p>
        </w:tc>
        <w:tc>
          <w:tcPr>
            <w:tcW w:w="6598" w:type="dxa"/>
          </w:tcPr>
          <w:p w:rsidR="003A085D" w:rsidRPr="007B3234" w:rsidRDefault="00CD21DC">
            <w:pPr>
              <w:jc w:val="both"/>
              <w:rPr>
                <w:color w:val="000000"/>
                <w:sz w:val="24"/>
                <w:szCs w:val="24"/>
              </w:rPr>
            </w:pPr>
            <w:r w:rsidRPr="007B3234">
              <w:rPr>
                <w:color w:val="000000"/>
                <w:sz w:val="24"/>
                <w:szCs w:val="24"/>
              </w:rPr>
              <w:t xml:space="preserve">Общий объем бюджетных ассигнований бюджета </w:t>
            </w:r>
            <w:r w:rsidR="00573CC1">
              <w:rPr>
                <w:color w:val="000000"/>
                <w:sz w:val="24"/>
                <w:szCs w:val="24"/>
              </w:rPr>
              <w:t>Войновского</w:t>
            </w:r>
            <w:r w:rsidR="003A085D" w:rsidRPr="007B3234">
              <w:rPr>
                <w:color w:val="000000"/>
                <w:sz w:val="24"/>
                <w:szCs w:val="24"/>
              </w:rPr>
              <w:t xml:space="preserve"> сельского поселения </w:t>
            </w:r>
            <w:r w:rsidRPr="007B3234">
              <w:rPr>
                <w:color w:val="000000"/>
                <w:sz w:val="24"/>
                <w:szCs w:val="24"/>
              </w:rPr>
              <w:t>–</w:t>
            </w:r>
            <w:r w:rsidR="003B5311">
              <w:rPr>
                <w:color w:val="000000"/>
                <w:sz w:val="24"/>
                <w:szCs w:val="24"/>
              </w:rPr>
              <w:t>1500,0</w:t>
            </w:r>
            <w:r w:rsidR="00B734CE">
              <w:rPr>
                <w:color w:val="000000"/>
                <w:sz w:val="24"/>
                <w:szCs w:val="24"/>
              </w:rPr>
              <w:t xml:space="preserve">  </w:t>
            </w:r>
            <w:r w:rsidR="00B734CE" w:rsidRPr="007B3234">
              <w:rPr>
                <w:color w:val="000000"/>
                <w:sz w:val="24"/>
                <w:szCs w:val="24"/>
              </w:rPr>
              <w:t>тыс. рублей</w:t>
            </w:r>
          </w:p>
          <w:p w:rsidR="00CD21DC" w:rsidRPr="007B3234" w:rsidRDefault="00CD21DC">
            <w:pPr>
              <w:jc w:val="both"/>
              <w:rPr>
                <w:color w:val="000000"/>
                <w:sz w:val="24"/>
                <w:szCs w:val="24"/>
                <w:lang w:eastAsia="en-US"/>
              </w:rPr>
            </w:pPr>
            <w:r w:rsidRPr="007B3234">
              <w:rPr>
                <w:color w:val="000000"/>
                <w:sz w:val="24"/>
                <w:szCs w:val="24"/>
              </w:rPr>
              <w:t>тыс. рублей, в том числе:</w:t>
            </w:r>
          </w:p>
          <w:p w:rsidR="003B5311" w:rsidRPr="003B5311" w:rsidRDefault="003B5311" w:rsidP="003B5311">
            <w:pPr>
              <w:jc w:val="both"/>
              <w:rPr>
                <w:color w:val="000000"/>
                <w:sz w:val="24"/>
                <w:szCs w:val="24"/>
              </w:rPr>
            </w:pPr>
            <w:r w:rsidRPr="003B5311">
              <w:rPr>
                <w:color w:val="000000"/>
                <w:sz w:val="24"/>
                <w:szCs w:val="24"/>
              </w:rPr>
              <w:t>2019 год – 125,0 тыс. рублей;</w:t>
            </w:r>
          </w:p>
          <w:p w:rsidR="003B5311" w:rsidRPr="003B5311" w:rsidRDefault="003B5311" w:rsidP="003B5311">
            <w:pPr>
              <w:jc w:val="both"/>
              <w:rPr>
                <w:color w:val="000000"/>
                <w:sz w:val="24"/>
                <w:szCs w:val="24"/>
              </w:rPr>
            </w:pPr>
            <w:r w:rsidRPr="003B5311">
              <w:rPr>
                <w:color w:val="000000"/>
                <w:sz w:val="24"/>
                <w:szCs w:val="24"/>
              </w:rPr>
              <w:t>2020 год – 125,0 тыс. рублей;</w:t>
            </w:r>
          </w:p>
          <w:p w:rsidR="003B5311" w:rsidRPr="003B5311" w:rsidRDefault="003B5311" w:rsidP="003B5311">
            <w:pPr>
              <w:jc w:val="both"/>
              <w:rPr>
                <w:color w:val="000000"/>
                <w:sz w:val="24"/>
                <w:szCs w:val="24"/>
              </w:rPr>
            </w:pPr>
            <w:r w:rsidRPr="003B5311">
              <w:rPr>
                <w:color w:val="000000"/>
                <w:sz w:val="24"/>
                <w:szCs w:val="24"/>
              </w:rPr>
              <w:t>2021 год − 125,0 тыс. рублей;</w:t>
            </w:r>
          </w:p>
          <w:p w:rsidR="003B5311" w:rsidRPr="003B5311" w:rsidRDefault="003B5311" w:rsidP="003B5311">
            <w:pPr>
              <w:jc w:val="both"/>
              <w:rPr>
                <w:color w:val="000000"/>
                <w:sz w:val="24"/>
                <w:szCs w:val="24"/>
              </w:rPr>
            </w:pPr>
            <w:r w:rsidRPr="003B5311">
              <w:rPr>
                <w:color w:val="000000"/>
                <w:sz w:val="24"/>
                <w:szCs w:val="24"/>
              </w:rPr>
              <w:t>2022 год − 125,0 тыс. рублей;</w:t>
            </w:r>
          </w:p>
          <w:p w:rsidR="003B5311" w:rsidRPr="003B5311" w:rsidRDefault="003B5311" w:rsidP="003B5311">
            <w:pPr>
              <w:jc w:val="both"/>
              <w:rPr>
                <w:color w:val="000000"/>
                <w:sz w:val="24"/>
                <w:szCs w:val="24"/>
              </w:rPr>
            </w:pPr>
            <w:r w:rsidRPr="003B5311">
              <w:rPr>
                <w:color w:val="000000"/>
                <w:sz w:val="24"/>
                <w:szCs w:val="24"/>
              </w:rPr>
              <w:t>2023 год − 125,0 тыс. рублей;</w:t>
            </w:r>
          </w:p>
          <w:p w:rsidR="003B5311" w:rsidRPr="003B5311" w:rsidRDefault="003B5311" w:rsidP="003B5311">
            <w:pPr>
              <w:jc w:val="both"/>
              <w:rPr>
                <w:color w:val="000000"/>
                <w:sz w:val="24"/>
                <w:szCs w:val="24"/>
              </w:rPr>
            </w:pPr>
            <w:r w:rsidRPr="003B5311">
              <w:rPr>
                <w:color w:val="000000"/>
                <w:sz w:val="24"/>
                <w:szCs w:val="24"/>
              </w:rPr>
              <w:t>2024 год − 125,0 тыс. рублей;</w:t>
            </w:r>
          </w:p>
          <w:p w:rsidR="003B5311" w:rsidRPr="003B5311" w:rsidRDefault="003B5311" w:rsidP="003B5311">
            <w:pPr>
              <w:jc w:val="both"/>
              <w:rPr>
                <w:color w:val="000000"/>
                <w:sz w:val="24"/>
                <w:szCs w:val="24"/>
              </w:rPr>
            </w:pPr>
            <w:r w:rsidRPr="003B5311">
              <w:rPr>
                <w:color w:val="000000"/>
                <w:sz w:val="24"/>
                <w:szCs w:val="24"/>
              </w:rPr>
              <w:t>2025 год − 125,0 тыс. рублей;</w:t>
            </w:r>
          </w:p>
          <w:p w:rsidR="003B5311" w:rsidRPr="003B5311" w:rsidRDefault="003B5311" w:rsidP="003B5311">
            <w:pPr>
              <w:jc w:val="both"/>
              <w:rPr>
                <w:color w:val="000000"/>
                <w:sz w:val="24"/>
                <w:szCs w:val="24"/>
              </w:rPr>
            </w:pPr>
            <w:r w:rsidRPr="003B5311">
              <w:rPr>
                <w:color w:val="000000"/>
                <w:sz w:val="24"/>
                <w:szCs w:val="24"/>
              </w:rPr>
              <w:t>2026 год − 125,0 тыс. рублей;</w:t>
            </w:r>
          </w:p>
          <w:p w:rsidR="003B5311" w:rsidRPr="003B5311" w:rsidRDefault="003B5311" w:rsidP="003B5311">
            <w:pPr>
              <w:jc w:val="both"/>
              <w:rPr>
                <w:color w:val="000000"/>
                <w:sz w:val="24"/>
                <w:szCs w:val="24"/>
              </w:rPr>
            </w:pPr>
            <w:r w:rsidRPr="003B5311">
              <w:rPr>
                <w:color w:val="000000"/>
                <w:sz w:val="24"/>
                <w:szCs w:val="24"/>
              </w:rPr>
              <w:t>2027 год − 125,0 тыс. рублей;</w:t>
            </w:r>
          </w:p>
          <w:p w:rsidR="003B5311" w:rsidRPr="003B5311" w:rsidRDefault="003B5311" w:rsidP="003B5311">
            <w:pPr>
              <w:jc w:val="both"/>
              <w:rPr>
                <w:color w:val="000000"/>
                <w:sz w:val="24"/>
                <w:szCs w:val="24"/>
              </w:rPr>
            </w:pPr>
            <w:r w:rsidRPr="003B5311">
              <w:rPr>
                <w:color w:val="000000"/>
                <w:sz w:val="24"/>
                <w:szCs w:val="24"/>
              </w:rPr>
              <w:t>2028 год − 125,0 тыс. рублей;</w:t>
            </w:r>
          </w:p>
          <w:p w:rsidR="00CD21DC" w:rsidRPr="007B3234" w:rsidRDefault="003B5311" w:rsidP="003B5311">
            <w:pPr>
              <w:jc w:val="both"/>
              <w:rPr>
                <w:color w:val="000000"/>
                <w:sz w:val="24"/>
                <w:szCs w:val="24"/>
                <w:lang w:eastAsia="en-US"/>
              </w:rPr>
            </w:pPr>
            <w:r w:rsidRPr="003B5311">
              <w:rPr>
                <w:color w:val="000000"/>
                <w:sz w:val="24"/>
                <w:szCs w:val="24"/>
              </w:rPr>
              <w:t>2029 год − 125,0 тыс. рублей;</w:t>
            </w:r>
          </w:p>
        </w:tc>
      </w:tr>
      <w:tr w:rsidR="00CD21DC" w:rsidRPr="007B3234" w:rsidTr="00CD21DC">
        <w:tc>
          <w:tcPr>
            <w:tcW w:w="3369" w:type="dxa"/>
          </w:tcPr>
          <w:p w:rsidR="00CD21DC" w:rsidRPr="007B3234" w:rsidRDefault="00CD21DC">
            <w:pPr>
              <w:jc w:val="both"/>
              <w:rPr>
                <w:color w:val="000000"/>
                <w:sz w:val="24"/>
                <w:szCs w:val="24"/>
                <w:lang w:eastAsia="en-US"/>
              </w:rPr>
            </w:pPr>
            <w:r w:rsidRPr="007B3234">
              <w:rPr>
                <w:color w:val="000000"/>
                <w:sz w:val="24"/>
                <w:szCs w:val="24"/>
              </w:rPr>
              <w:lastRenderedPageBreak/>
              <w:t xml:space="preserve">Ожидаемые результаты </w:t>
            </w:r>
            <w:r w:rsidR="007B3234" w:rsidRPr="007B3234">
              <w:rPr>
                <w:color w:val="000000"/>
                <w:sz w:val="24"/>
                <w:szCs w:val="24"/>
              </w:rPr>
              <w:t xml:space="preserve">муниципальной </w:t>
            </w:r>
            <w:r w:rsidRPr="007B3234">
              <w:rPr>
                <w:color w:val="000000"/>
                <w:sz w:val="24"/>
                <w:szCs w:val="24"/>
              </w:rPr>
              <w:t xml:space="preserve">программы </w:t>
            </w:r>
          </w:p>
        </w:tc>
        <w:tc>
          <w:tcPr>
            <w:tcW w:w="6598" w:type="dxa"/>
          </w:tcPr>
          <w:p w:rsidR="00860443" w:rsidRPr="007B3234" w:rsidRDefault="00860443" w:rsidP="00860443">
            <w:pPr>
              <w:widowControl w:val="0"/>
              <w:autoSpaceDE w:val="0"/>
              <w:autoSpaceDN w:val="0"/>
              <w:adjustRightInd w:val="0"/>
              <w:jc w:val="both"/>
              <w:rPr>
                <w:color w:val="000000"/>
                <w:sz w:val="24"/>
                <w:szCs w:val="24"/>
                <w:lang w:eastAsia="en-US"/>
              </w:rPr>
            </w:pPr>
            <w:r w:rsidRPr="007B3234">
              <w:rPr>
                <w:color w:val="000000"/>
                <w:sz w:val="24"/>
                <w:szCs w:val="24"/>
              </w:rPr>
              <w:t>Повышение эффективности деятельности органов местного самоуправления;</w:t>
            </w:r>
          </w:p>
          <w:p w:rsidR="00860443" w:rsidRPr="007B3234" w:rsidRDefault="00860443" w:rsidP="00860443">
            <w:pPr>
              <w:widowControl w:val="0"/>
              <w:autoSpaceDE w:val="0"/>
              <w:autoSpaceDN w:val="0"/>
              <w:adjustRightInd w:val="0"/>
              <w:jc w:val="both"/>
              <w:rPr>
                <w:color w:val="000000"/>
                <w:sz w:val="24"/>
                <w:szCs w:val="24"/>
              </w:rPr>
            </w:pPr>
            <w:r w:rsidRPr="007B3234">
              <w:rPr>
                <w:color w:val="000000"/>
                <w:sz w:val="24"/>
                <w:szCs w:val="24"/>
              </w:rPr>
              <w:t xml:space="preserve">Выявление зон, требующих приоритетного внимания муниципальных властей; </w:t>
            </w:r>
          </w:p>
          <w:p w:rsidR="00860443" w:rsidRPr="007B3234" w:rsidRDefault="00860443" w:rsidP="00860443">
            <w:pPr>
              <w:widowControl w:val="0"/>
              <w:autoSpaceDE w:val="0"/>
              <w:autoSpaceDN w:val="0"/>
              <w:adjustRightInd w:val="0"/>
              <w:jc w:val="both"/>
              <w:rPr>
                <w:color w:val="000000"/>
                <w:sz w:val="24"/>
                <w:szCs w:val="24"/>
              </w:rPr>
            </w:pPr>
            <w:r w:rsidRPr="007B3234">
              <w:rPr>
                <w:color w:val="000000"/>
                <w:sz w:val="24"/>
                <w:szCs w:val="24"/>
              </w:rPr>
              <w:t>Совершенствование</w:t>
            </w:r>
            <w:r>
              <w:rPr>
                <w:color w:val="000000"/>
                <w:sz w:val="24"/>
                <w:szCs w:val="24"/>
              </w:rPr>
              <w:t xml:space="preserve"> </w:t>
            </w:r>
            <w:r w:rsidRPr="007B3234">
              <w:rPr>
                <w:color w:val="000000"/>
                <w:sz w:val="24"/>
                <w:szCs w:val="24"/>
              </w:rPr>
              <w:t xml:space="preserve"> уровня дополнительного профессионального образования лиц, занятых в системе местного самоуправления;</w:t>
            </w:r>
          </w:p>
          <w:p w:rsidR="00860443" w:rsidRPr="007B3234" w:rsidRDefault="00860443" w:rsidP="00860443">
            <w:pPr>
              <w:widowControl w:val="0"/>
              <w:autoSpaceDE w:val="0"/>
              <w:autoSpaceDN w:val="0"/>
              <w:adjustRightInd w:val="0"/>
              <w:jc w:val="both"/>
              <w:rPr>
                <w:color w:val="000000"/>
                <w:sz w:val="24"/>
                <w:szCs w:val="24"/>
              </w:rPr>
            </w:pPr>
            <w:r w:rsidRPr="007B3234">
              <w:rPr>
                <w:color w:val="000000"/>
                <w:sz w:val="24"/>
                <w:szCs w:val="24"/>
              </w:rPr>
              <w:t>Стабилизация</w:t>
            </w:r>
            <w:r>
              <w:rPr>
                <w:color w:val="000000"/>
                <w:sz w:val="24"/>
                <w:szCs w:val="24"/>
              </w:rPr>
              <w:t xml:space="preserve"> </w:t>
            </w:r>
            <w:r w:rsidRPr="007B3234">
              <w:rPr>
                <w:color w:val="000000"/>
                <w:sz w:val="24"/>
                <w:szCs w:val="24"/>
              </w:rPr>
              <w:t xml:space="preserve"> численности муниципальных служащих в установленных рамках, недопущение ее роста;</w:t>
            </w:r>
          </w:p>
          <w:p w:rsidR="00860443" w:rsidRDefault="00860443" w:rsidP="00860443">
            <w:pPr>
              <w:jc w:val="both"/>
              <w:rPr>
                <w:color w:val="000000"/>
                <w:sz w:val="24"/>
                <w:szCs w:val="24"/>
                <w:lang w:eastAsia="en-US"/>
              </w:rPr>
            </w:pPr>
            <w:r w:rsidRPr="007B3234">
              <w:rPr>
                <w:color w:val="000000"/>
                <w:sz w:val="24"/>
                <w:szCs w:val="24"/>
              </w:rPr>
              <w:t>Повышение</w:t>
            </w:r>
            <w:r>
              <w:rPr>
                <w:color w:val="000000"/>
                <w:sz w:val="24"/>
                <w:szCs w:val="24"/>
              </w:rPr>
              <w:t xml:space="preserve"> </w:t>
            </w:r>
            <w:r w:rsidRPr="007B3234">
              <w:rPr>
                <w:color w:val="000000"/>
                <w:sz w:val="24"/>
                <w:szCs w:val="24"/>
              </w:rPr>
              <w:t xml:space="preserve"> уровня доверия населения к муниципальным служащим</w:t>
            </w:r>
          </w:p>
          <w:p w:rsidR="00860443" w:rsidRPr="007B3234" w:rsidRDefault="00860443" w:rsidP="00791372">
            <w:pPr>
              <w:jc w:val="both"/>
              <w:rPr>
                <w:color w:val="000000"/>
                <w:sz w:val="24"/>
                <w:szCs w:val="24"/>
                <w:lang w:eastAsia="en-US"/>
              </w:rPr>
            </w:pPr>
          </w:p>
        </w:tc>
      </w:tr>
    </w:tbl>
    <w:p w:rsidR="00860443" w:rsidRDefault="00860443" w:rsidP="00860443">
      <w:pPr>
        <w:rPr>
          <w:color w:val="000000"/>
          <w:sz w:val="24"/>
          <w:szCs w:val="24"/>
        </w:rPr>
      </w:pPr>
      <w:r>
        <w:rPr>
          <w:color w:val="000000"/>
          <w:sz w:val="24"/>
          <w:szCs w:val="24"/>
        </w:rPr>
        <w:t xml:space="preserve">                  </w:t>
      </w:r>
    </w:p>
    <w:p w:rsidR="00A14FBD" w:rsidRDefault="00A14FBD" w:rsidP="00860443">
      <w:pPr>
        <w:rPr>
          <w:color w:val="000000"/>
          <w:sz w:val="24"/>
          <w:szCs w:val="24"/>
        </w:rPr>
      </w:pPr>
    </w:p>
    <w:p w:rsidR="00A14FBD" w:rsidRDefault="00A14FBD" w:rsidP="00860443">
      <w:pPr>
        <w:rPr>
          <w:color w:val="000000"/>
          <w:sz w:val="24"/>
          <w:szCs w:val="24"/>
        </w:rPr>
      </w:pPr>
    </w:p>
    <w:p w:rsidR="00043582" w:rsidRPr="007B3234" w:rsidRDefault="00860443" w:rsidP="00860443">
      <w:pPr>
        <w:rPr>
          <w:b/>
          <w:color w:val="000000"/>
          <w:sz w:val="24"/>
          <w:szCs w:val="24"/>
          <w:lang w:eastAsia="en-US"/>
        </w:rPr>
      </w:pPr>
      <w:r>
        <w:rPr>
          <w:color w:val="000000"/>
          <w:sz w:val="24"/>
          <w:szCs w:val="24"/>
        </w:rPr>
        <w:t xml:space="preserve">                    </w:t>
      </w:r>
      <w:r w:rsidR="0093463D" w:rsidRPr="007B3234">
        <w:rPr>
          <w:b/>
          <w:color w:val="000000"/>
          <w:sz w:val="24"/>
          <w:szCs w:val="24"/>
        </w:rPr>
        <w:t>1. Общая характеристика</w:t>
      </w:r>
      <w:r w:rsidR="000D120B">
        <w:rPr>
          <w:b/>
          <w:color w:val="000000"/>
          <w:sz w:val="24"/>
          <w:szCs w:val="24"/>
          <w:lang w:eastAsia="en-US"/>
        </w:rPr>
        <w:t xml:space="preserve">   </w:t>
      </w:r>
      <w:r w:rsidR="0093463D" w:rsidRPr="007B3234">
        <w:rPr>
          <w:b/>
          <w:color w:val="000000"/>
          <w:sz w:val="24"/>
          <w:szCs w:val="24"/>
        </w:rPr>
        <w:t xml:space="preserve">текущего состояния </w:t>
      </w:r>
      <w:r w:rsidR="003C1995" w:rsidRPr="007B3234">
        <w:rPr>
          <w:b/>
          <w:color w:val="000000"/>
          <w:sz w:val="24"/>
          <w:szCs w:val="24"/>
        </w:rPr>
        <w:t xml:space="preserve">муниципальной </w:t>
      </w:r>
      <w:r w:rsidR="0093463D" w:rsidRPr="007B3234">
        <w:rPr>
          <w:b/>
          <w:color w:val="000000"/>
          <w:sz w:val="24"/>
          <w:szCs w:val="24"/>
        </w:rPr>
        <w:t xml:space="preserve"> политики </w:t>
      </w:r>
    </w:p>
    <w:p w:rsidR="0093463D" w:rsidRPr="007B3234" w:rsidRDefault="00573CC1" w:rsidP="00CA3E3A">
      <w:pPr>
        <w:jc w:val="center"/>
        <w:rPr>
          <w:b/>
          <w:color w:val="000000"/>
          <w:sz w:val="24"/>
          <w:szCs w:val="24"/>
        </w:rPr>
      </w:pPr>
      <w:r>
        <w:rPr>
          <w:b/>
          <w:color w:val="000000"/>
          <w:sz w:val="24"/>
          <w:szCs w:val="24"/>
        </w:rPr>
        <w:t>Войновского</w:t>
      </w:r>
      <w:r w:rsidR="003C1995" w:rsidRPr="007B3234">
        <w:rPr>
          <w:b/>
          <w:color w:val="000000"/>
          <w:sz w:val="24"/>
          <w:szCs w:val="24"/>
        </w:rPr>
        <w:t xml:space="preserve"> сельского поселения</w:t>
      </w:r>
    </w:p>
    <w:p w:rsidR="00860443" w:rsidRPr="007B3234" w:rsidRDefault="00860443" w:rsidP="00B3577F">
      <w:pPr>
        <w:rPr>
          <w:color w:val="000000"/>
          <w:sz w:val="24"/>
          <w:szCs w:val="24"/>
        </w:rPr>
      </w:pPr>
    </w:p>
    <w:p w:rsidR="0093463D" w:rsidRDefault="0093463D" w:rsidP="00CA3E3A">
      <w:pPr>
        <w:ind w:firstLine="709"/>
        <w:jc w:val="both"/>
        <w:rPr>
          <w:color w:val="000000"/>
          <w:sz w:val="24"/>
          <w:szCs w:val="24"/>
        </w:rPr>
      </w:pPr>
      <w:r w:rsidRPr="007B3234">
        <w:rPr>
          <w:color w:val="000000"/>
          <w:sz w:val="24"/>
          <w:szCs w:val="24"/>
        </w:rPr>
        <w:t>Развитие местного самоуправления является одним из важнейших системообразующих этапов в становлении современной политической системы России.</w:t>
      </w:r>
    </w:p>
    <w:p w:rsidR="00860443" w:rsidRPr="007B3234" w:rsidRDefault="00860443" w:rsidP="00860443">
      <w:pPr>
        <w:ind w:firstLine="709"/>
        <w:jc w:val="both"/>
        <w:rPr>
          <w:color w:val="000000"/>
          <w:sz w:val="24"/>
          <w:szCs w:val="24"/>
        </w:rPr>
      </w:pPr>
      <w:r w:rsidRPr="007B3234">
        <w:rPr>
          <w:color w:val="000000"/>
          <w:sz w:val="24"/>
          <w:szCs w:val="24"/>
        </w:rPr>
        <w:t>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w:t>
      </w:r>
    </w:p>
    <w:p w:rsidR="0093463D" w:rsidRPr="007B3234" w:rsidRDefault="0093463D" w:rsidP="00CA3E3A">
      <w:pPr>
        <w:ind w:firstLine="709"/>
        <w:jc w:val="both"/>
        <w:rPr>
          <w:color w:val="000000"/>
          <w:sz w:val="24"/>
          <w:szCs w:val="24"/>
        </w:rPr>
      </w:pPr>
      <w:r w:rsidRPr="007B3234">
        <w:rPr>
          <w:color w:val="000000"/>
          <w:sz w:val="24"/>
          <w:szCs w:val="24"/>
        </w:rPr>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426C1C" w:rsidRPr="007B3234" w:rsidRDefault="00426C1C" w:rsidP="00426C1C">
      <w:pPr>
        <w:ind w:firstLine="709"/>
        <w:jc w:val="both"/>
        <w:rPr>
          <w:color w:val="000000"/>
          <w:sz w:val="24"/>
          <w:szCs w:val="24"/>
        </w:rPr>
      </w:pPr>
      <w:r w:rsidRPr="007B3234">
        <w:rPr>
          <w:color w:val="000000"/>
          <w:sz w:val="24"/>
          <w:szCs w:val="24"/>
        </w:rPr>
        <w:t xml:space="preserve">В связи с этим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 </w:t>
      </w:r>
    </w:p>
    <w:p w:rsidR="00426C1C" w:rsidRDefault="00426C1C" w:rsidP="00426C1C">
      <w:pPr>
        <w:ind w:firstLine="709"/>
        <w:jc w:val="both"/>
        <w:rPr>
          <w:color w:val="000000"/>
          <w:sz w:val="24"/>
          <w:szCs w:val="24"/>
        </w:rPr>
      </w:pPr>
      <w:r w:rsidRPr="007B3234">
        <w:rPr>
          <w:color w:val="000000"/>
          <w:sz w:val="24"/>
          <w:szCs w:val="24"/>
        </w:rPr>
        <w:t>Современная модель местного самоуправления, основанная на положениях Федерального закона № 131-ФЗ, закрепила необходимые гарантии развития одного из наиболее востребованных институтов народовластия.</w:t>
      </w:r>
    </w:p>
    <w:p w:rsidR="00426C1C" w:rsidRDefault="00426C1C" w:rsidP="00CA3E3A">
      <w:pPr>
        <w:ind w:firstLine="709"/>
        <w:jc w:val="both"/>
        <w:rPr>
          <w:color w:val="000000"/>
          <w:sz w:val="24"/>
          <w:szCs w:val="24"/>
        </w:rPr>
      </w:pPr>
      <w:r w:rsidRPr="007B3234">
        <w:rPr>
          <w:color w:val="000000"/>
          <w:sz w:val="24"/>
          <w:szCs w:val="24"/>
        </w:rPr>
        <w:t>Органы местного самоуправления поселений в настоящее время ответственны за решение 39 вопросов местного значения</w:t>
      </w:r>
      <w:r>
        <w:rPr>
          <w:color w:val="000000"/>
          <w:sz w:val="24"/>
          <w:szCs w:val="24"/>
        </w:rPr>
        <w:t>.</w:t>
      </w:r>
    </w:p>
    <w:p w:rsidR="00426C1C" w:rsidRPr="007B3234" w:rsidRDefault="00426C1C" w:rsidP="00426C1C">
      <w:pPr>
        <w:ind w:firstLine="709"/>
        <w:jc w:val="both"/>
        <w:rPr>
          <w:color w:val="000000"/>
          <w:sz w:val="24"/>
          <w:szCs w:val="24"/>
        </w:rPr>
      </w:pPr>
      <w:r w:rsidRPr="007B3234">
        <w:rPr>
          <w:color w:val="000000"/>
          <w:sz w:val="24"/>
          <w:szCs w:val="24"/>
        </w:rPr>
        <w:t>В целях обеспечения эффективной деятельности органов местного самоуправления Ростовской области по реализации общенациональных задач и создания стимулов для повышения их вклада в социально-экономическое развитие региона, в соответствии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постановления Правительства Российской Федерации от 17.12.2012 № 1317 «О мерах по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07.05.2012 № 601 «Об основных направлениях совершенствования системы государственного управления», а также распоряжения Губернатора Ростовской области от 14.03.2013 № 39 «Об оценке эффективности деятельности органов местного самоуправления» утверждена система оценки эффективности деятельности органов местного самоуправления Ростовской области.</w:t>
      </w:r>
    </w:p>
    <w:p w:rsidR="00426C1C" w:rsidRPr="007B3234" w:rsidRDefault="00426C1C" w:rsidP="00426C1C">
      <w:pPr>
        <w:ind w:firstLine="709"/>
        <w:jc w:val="both"/>
        <w:rPr>
          <w:color w:val="000000"/>
          <w:sz w:val="24"/>
          <w:szCs w:val="24"/>
        </w:rPr>
      </w:pPr>
      <w:r w:rsidRPr="007B3234">
        <w:rPr>
          <w:color w:val="000000"/>
          <w:sz w:val="24"/>
          <w:szCs w:val="24"/>
        </w:rPr>
        <w:t xml:space="preserve">Данная система является важным инструментом для оценки качества муниципального управления и складывается из двух компонентов: </w:t>
      </w:r>
    </w:p>
    <w:p w:rsidR="00426C1C" w:rsidRPr="007B3234" w:rsidRDefault="00426C1C" w:rsidP="00426C1C">
      <w:pPr>
        <w:ind w:firstLine="709"/>
        <w:jc w:val="both"/>
        <w:rPr>
          <w:color w:val="000000"/>
          <w:sz w:val="24"/>
          <w:szCs w:val="24"/>
        </w:rPr>
      </w:pPr>
      <w:r w:rsidRPr="007B3234">
        <w:rPr>
          <w:color w:val="000000"/>
          <w:sz w:val="24"/>
          <w:szCs w:val="24"/>
        </w:rPr>
        <w:t xml:space="preserve">оценка результативности деятельности (на основе количественных показателей и их динамики); </w:t>
      </w:r>
    </w:p>
    <w:p w:rsidR="00426C1C" w:rsidRPr="007B3234" w:rsidRDefault="00426C1C" w:rsidP="00B3577F">
      <w:pPr>
        <w:ind w:firstLine="709"/>
        <w:jc w:val="both"/>
        <w:rPr>
          <w:color w:val="000000"/>
          <w:sz w:val="24"/>
          <w:szCs w:val="24"/>
        </w:rPr>
      </w:pPr>
      <w:r w:rsidRPr="007B3234">
        <w:rPr>
          <w:color w:val="000000"/>
          <w:sz w:val="24"/>
          <w:szCs w:val="24"/>
        </w:rPr>
        <w:t xml:space="preserve">оценка удовлетворенности населения деятельностью органов местного самоуправления. </w:t>
      </w:r>
    </w:p>
    <w:p w:rsidR="0093463D" w:rsidRPr="007B3234" w:rsidRDefault="0093463D" w:rsidP="00CA3E3A">
      <w:pPr>
        <w:ind w:firstLine="709"/>
        <w:jc w:val="both"/>
        <w:rPr>
          <w:color w:val="000000"/>
          <w:sz w:val="24"/>
          <w:szCs w:val="24"/>
        </w:rPr>
      </w:pPr>
      <w:r w:rsidRPr="007B3234">
        <w:rPr>
          <w:color w:val="000000"/>
          <w:sz w:val="24"/>
          <w:szCs w:val="24"/>
        </w:rPr>
        <w:t>Результаты оценки эффективности позволяют определить зоны, требующи</w:t>
      </w:r>
      <w:r w:rsidR="003C1995" w:rsidRPr="007B3234">
        <w:rPr>
          <w:color w:val="000000"/>
          <w:sz w:val="24"/>
          <w:szCs w:val="24"/>
        </w:rPr>
        <w:t>е особого внимания муниципальной власти</w:t>
      </w:r>
      <w:r w:rsidRPr="007B3234">
        <w:rPr>
          <w:color w:val="000000"/>
          <w:sz w:val="24"/>
          <w:szCs w:val="24"/>
        </w:rPr>
        <w:t xml:space="preserve">, сформировать перечень мероприятий по повышению результативности </w:t>
      </w:r>
      <w:r w:rsidR="00AB6B7E">
        <w:rPr>
          <w:color w:val="000000"/>
          <w:sz w:val="24"/>
          <w:szCs w:val="24"/>
        </w:rPr>
        <w:t>ее</w:t>
      </w:r>
      <w:r w:rsidRPr="007B3234">
        <w:rPr>
          <w:color w:val="000000"/>
          <w:sz w:val="24"/>
          <w:szCs w:val="24"/>
        </w:rPr>
        <w:t xml:space="preserve"> деятельности, а также выявить внутренние ресурсы позволяющие повысить качество и объем предоставляемых услуг населению.</w:t>
      </w:r>
    </w:p>
    <w:p w:rsidR="0093463D" w:rsidRPr="007B3234" w:rsidRDefault="0093463D" w:rsidP="00CA3E3A">
      <w:pPr>
        <w:ind w:firstLine="709"/>
        <w:jc w:val="both"/>
        <w:rPr>
          <w:color w:val="000000"/>
          <w:sz w:val="24"/>
          <w:szCs w:val="24"/>
        </w:rPr>
      </w:pPr>
      <w:r w:rsidRPr="007B3234">
        <w:rPr>
          <w:color w:val="000000"/>
          <w:sz w:val="24"/>
          <w:szCs w:val="24"/>
        </w:rPr>
        <w:t xml:space="preserve">Перед </w:t>
      </w:r>
      <w:r w:rsidR="003C1995" w:rsidRPr="007B3234">
        <w:rPr>
          <w:color w:val="000000"/>
          <w:sz w:val="24"/>
          <w:szCs w:val="24"/>
        </w:rPr>
        <w:t xml:space="preserve">Администрацией </w:t>
      </w:r>
      <w:r w:rsidR="00573CC1">
        <w:rPr>
          <w:color w:val="000000"/>
          <w:sz w:val="24"/>
          <w:szCs w:val="24"/>
        </w:rPr>
        <w:t>Войновского</w:t>
      </w:r>
      <w:r w:rsidR="003C1995" w:rsidRPr="007B3234">
        <w:rPr>
          <w:color w:val="000000"/>
          <w:sz w:val="24"/>
          <w:szCs w:val="24"/>
        </w:rPr>
        <w:t xml:space="preserve"> сельского поселения</w:t>
      </w:r>
      <w:r w:rsidRPr="007B3234">
        <w:rPr>
          <w:color w:val="000000"/>
          <w:sz w:val="24"/>
          <w:szCs w:val="24"/>
        </w:rPr>
        <w:t xml:space="preserve"> стоят неотложные задачи по совершенствованию </w:t>
      </w:r>
      <w:r w:rsidR="003C1995" w:rsidRPr="007B3234">
        <w:rPr>
          <w:color w:val="000000"/>
          <w:sz w:val="24"/>
          <w:szCs w:val="24"/>
        </w:rPr>
        <w:t xml:space="preserve">муниципальной </w:t>
      </w:r>
      <w:r w:rsidRPr="007B3234">
        <w:rPr>
          <w:color w:val="000000"/>
          <w:sz w:val="24"/>
          <w:szCs w:val="24"/>
        </w:rPr>
        <w:t xml:space="preserve"> службы, развитию кадрового потенциала в системе </w:t>
      </w:r>
      <w:r w:rsidR="003C1995" w:rsidRPr="007B3234">
        <w:rPr>
          <w:color w:val="000000"/>
          <w:sz w:val="24"/>
          <w:szCs w:val="24"/>
        </w:rPr>
        <w:t>муниципального</w:t>
      </w:r>
      <w:r w:rsidRPr="007B3234">
        <w:rPr>
          <w:color w:val="000000"/>
          <w:sz w:val="24"/>
          <w:szCs w:val="24"/>
        </w:rPr>
        <w:t xml:space="preserve"> управления.</w:t>
      </w:r>
    </w:p>
    <w:p w:rsidR="0093463D" w:rsidRPr="007B3234" w:rsidRDefault="0093463D" w:rsidP="00CA3E3A">
      <w:pPr>
        <w:ind w:firstLine="709"/>
        <w:jc w:val="both"/>
        <w:rPr>
          <w:color w:val="000000"/>
          <w:sz w:val="24"/>
          <w:szCs w:val="24"/>
        </w:rPr>
      </w:pPr>
      <w:r w:rsidRPr="007B3234">
        <w:rPr>
          <w:color w:val="000000"/>
          <w:sz w:val="24"/>
          <w:szCs w:val="24"/>
        </w:rPr>
        <w:t xml:space="preserve">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w:t>
      </w:r>
      <w:r w:rsidR="003C1995" w:rsidRPr="007B3234">
        <w:rPr>
          <w:color w:val="000000"/>
          <w:sz w:val="24"/>
          <w:szCs w:val="24"/>
        </w:rPr>
        <w:t xml:space="preserve">муниципальной </w:t>
      </w:r>
      <w:r w:rsidRPr="007B3234">
        <w:rPr>
          <w:color w:val="000000"/>
          <w:sz w:val="24"/>
          <w:szCs w:val="24"/>
        </w:rPr>
        <w:t xml:space="preserve"> службы, эффективность которой зависит от компетентности ее кадрового состава, способного творчески решать сложные задачи социально-экономического развития региона.</w:t>
      </w:r>
    </w:p>
    <w:p w:rsidR="003C1995" w:rsidRPr="007B3234" w:rsidRDefault="0093463D" w:rsidP="003C1995">
      <w:pPr>
        <w:ind w:firstLine="709"/>
        <w:jc w:val="both"/>
        <w:rPr>
          <w:color w:val="000000"/>
          <w:sz w:val="24"/>
          <w:szCs w:val="24"/>
        </w:rPr>
      </w:pPr>
      <w:r w:rsidRPr="007B3234">
        <w:rPr>
          <w:color w:val="000000"/>
          <w:sz w:val="24"/>
          <w:szCs w:val="24"/>
        </w:rPr>
        <w:t xml:space="preserve">В рамках реализации </w:t>
      </w:r>
      <w:r w:rsidR="003C1995" w:rsidRPr="007B3234">
        <w:rPr>
          <w:color w:val="000000"/>
          <w:sz w:val="24"/>
          <w:szCs w:val="24"/>
        </w:rPr>
        <w:t xml:space="preserve">муниципальной </w:t>
      </w:r>
      <w:r w:rsidRPr="007B3234">
        <w:rPr>
          <w:color w:val="000000"/>
          <w:sz w:val="24"/>
          <w:szCs w:val="24"/>
        </w:rPr>
        <w:t xml:space="preserve"> долгосрочной целевой программы «Развитие </w:t>
      </w:r>
      <w:r w:rsidR="003C1995" w:rsidRPr="007B3234">
        <w:rPr>
          <w:color w:val="000000"/>
          <w:sz w:val="24"/>
          <w:szCs w:val="24"/>
        </w:rPr>
        <w:t>муниципальной</w:t>
      </w:r>
      <w:r w:rsidRPr="007B3234">
        <w:rPr>
          <w:color w:val="000000"/>
          <w:sz w:val="24"/>
          <w:szCs w:val="24"/>
        </w:rPr>
        <w:t xml:space="preserve"> службы </w:t>
      </w:r>
      <w:r w:rsidR="003C1995" w:rsidRPr="007B3234">
        <w:rPr>
          <w:color w:val="000000"/>
          <w:sz w:val="24"/>
          <w:szCs w:val="24"/>
        </w:rPr>
        <w:t xml:space="preserve">в </w:t>
      </w:r>
      <w:r w:rsidR="00573CC1">
        <w:rPr>
          <w:color w:val="000000"/>
          <w:sz w:val="24"/>
          <w:szCs w:val="24"/>
        </w:rPr>
        <w:t>Войновском</w:t>
      </w:r>
      <w:r w:rsidR="003C1995" w:rsidRPr="007B3234">
        <w:rPr>
          <w:color w:val="000000"/>
          <w:sz w:val="24"/>
          <w:szCs w:val="24"/>
        </w:rPr>
        <w:t xml:space="preserve"> сельском поселении </w:t>
      </w:r>
      <w:r w:rsidRPr="007B3234">
        <w:rPr>
          <w:color w:val="000000"/>
          <w:sz w:val="24"/>
          <w:szCs w:val="24"/>
        </w:rPr>
        <w:t>(2011-201</w:t>
      </w:r>
      <w:r w:rsidR="003C1995" w:rsidRPr="007B3234">
        <w:rPr>
          <w:color w:val="000000"/>
          <w:sz w:val="24"/>
          <w:szCs w:val="24"/>
        </w:rPr>
        <w:t xml:space="preserve">3 годы)» </w:t>
      </w:r>
      <w:r w:rsidRPr="007B3234">
        <w:rPr>
          <w:color w:val="000000"/>
          <w:sz w:val="24"/>
          <w:szCs w:val="24"/>
        </w:rPr>
        <w:t xml:space="preserve"> осуществлялся комплекс мероприятий, направленных на создание и совершенствование правовых, организационных, финансовых, методологических основ </w:t>
      </w:r>
      <w:r w:rsidR="003C1995" w:rsidRPr="007B3234">
        <w:rPr>
          <w:color w:val="000000"/>
          <w:sz w:val="24"/>
          <w:szCs w:val="24"/>
        </w:rPr>
        <w:t>муниципальной</w:t>
      </w:r>
      <w:r w:rsidRPr="007B3234">
        <w:rPr>
          <w:color w:val="000000"/>
          <w:sz w:val="24"/>
          <w:szCs w:val="24"/>
        </w:rPr>
        <w:t xml:space="preserve"> службы, формирование высокопрофессионального кадрового состава </w:t>
      </w:r>
      <w:r w:rsidR="003C1995" w:rsidRPr="007B3234">
        <w:rPr>
          <w:color w:val="000000"/>
          <w:sz w:val="24"/>
          <w:szCs w:val="24"/>
        </w:rPr>
        <w:t>муниципальных</w:t>
      </w:r>
      <w:r w:rsidRPr="007B3234">
        <w:rPr>
          <w:color w:val="000000"/>
          <w:sz w:val="24"/>
          <w:szCs w:val="24"/>
        </w:rPr>
        <w:t xml:space="preserve"> служащих.</w:t>
      </w:r>
    </w:p>
    <w:p w:rsidR="0093463D" w:rsidRPr="007B3234" w:rsidRDefault="0093463D" w:rsidP="003C1995">
      <w:pPr>
        <w:ind w:firstLine="709"/>
        <w:jc w:val="both"/>
        <w:rPr>
          <w:color w:val="000000"/>
          <w:sz w:val="24"/>
          <w:szCs w:val="24"/>
        </w:rPr>
      </w:pPr>
      <w:r w:rsidRPr="007B3234">
        <w:rPr>
          <w:color w:val="000000"/>
          <w:sz w:val="24"/>
          <w:szCs w:val="24"/>
        </w:rPr>
        <w:t xml:space="preserve"> В целях реализации законодательства Российской Федерации о </w:t>
      </w:r>
      <w:r w:rsidR="003C1995" w:rsidRPr="007B3234">
        <w:rPr>
          <w:color w:val="000000"/>
          <w:sz w:val="24"/>
          <w:szCs w:val="24"/>
        </w:rPr>
        <w:t>муниципальной</w:t>
      </w:r>
      <w:r w:rsidRPr="007B3234">
        <w:rPr>
          <w:color w:val="000000"/>
          <w:sz w:val="24"/>
          <w:szCs w:val="24"/>
        </w:rPr>
        <w:t xml:space="preserve"> службе приняты соответствующие нормативные правовые акты.</w:t>
      </w:r>
    </w:p>
    <w:p w:rsidR="0093463D" w:rsidRPr="007B3234" w:rsidRDefault="0093463D" w:rsidP="00CA3E3A">
      <w:pPr>
        <w:ind w:firstLine="709"/>
        <w:jc w:val="both"/>
        <w:rPr>
          <w:color w:val="000000"/>
          <w:sz w:val="24"/>
          <w:szCs w:val="24"/>
        </w:rPr>
      </w:pPr>
      <w:r w:rsidRPr="007B3234">
        <w:rPr>
          <w:color w:val="000000"/>
          <w:sz w:val="24"/>
          <w:szCs w:val="24"/>
        </w:rPr>
        <w:t xml:space="preserve">Необходимый уровень профессионализма и компетентности </w:t>
      </w:r>
      <w:r w:rsidR="00F47EF6" w:rsidRPr="007B3234">
        <w:rPr>
          <w:color w:val="000000"/>
          <w:sz w:val="24"/>
          <w:szCs w:val="24"/>
        </w:rPr>
        <w:t>муниципальных</w:t>
      </w:r>
      <w:r w:rsidRPr="007B3234">
        <w:rPr>
          <w:color w:val="000000"/>
          <w:sz w:val="24"/>
          <w:szCs w:val="24"/>
        </w:rPr>
        <w:t xml:space="preserve"> служащих обеспечивается </w:t>
      </w:r>
      <w:r w:rsidR="00F47EF6" w:rsidRPr="007B3234">
        <w:rPr>
          <w:color w:val="000000"/>
          <w:sz w:val="24"/>
          <w:szCs w:val="24"/>
        </w:rPr>
        <w:t xml:space="preserve">Администрацией </w:t>
      </w:r>
      <w:r w:rsidR="00573CC1">
        <w:rPr>
          <w:color w:val="000000"/>
          <w:sz w:val="24"/>
          <w:szCs w:val="24"/>
        </w:rPr>
        <w:t>Войновского</w:t>
      </w:r>
      <w:r w:rsidR="00F47EF6" w:rsidRPr="007B3234">
        <w:rPr>
          <w:color w:val="000000"/>
          <w:sz w:val="24"/>
          <w:szCs w:val="24"/>
        </w:rPr>
        <w:t xml:space="preserve"> сельского поселения</w:t>
      </w:r>
      <w:r w:rsidRPr="007B3234">
        <w:rPr>
          <w:color w:val="000000"/>
          <w:sz w:val="24"/>
          <w:szCs w:val="24"/>
        </w:rPr>
        <w:t xml:space="preserve"> за счет реализации комплекса мероприятий, направленных на внедрение н</w:t>
      </w:r>
      <w:r w:rsidR="00AB6B7E">
        <w:rPr>
          <w:color w:val="000000"/>
          <w:sz w:val="24"/>
          <w:szCs w:val="24"/>
        </w:rPr>
        <w:t>овых механизмов кадровой работы</w:t>
      </w:r>
      <w:r w:rsidRPr="007B3234">
        <w:rPr>
          <w:color w:val="000000"/>
          <w:sz w:val="24"/>
          <w:szCs w:val="24"/>
        </w:rPr>
        <w:t xml:space="preserve">. Состав кадрового резерва формируется с учетом выявленной потребности. Замещение </w:t>
      </w:r>
      <w:r w:rsidR="00B3786B" w:rsidRPr="007B3234">
        <w:rPr>
          <w:color w:val="000000"/>
          <w:sz w:val="24"/>
          <w:szCs w:val="24"/>
        </w:rPr>
        <w:t>7</w:t>
      </w:r>
      <w:r w:rsidR="00F47EF6" w:rsidRPr="007B3234">
        <w:rPr>
          <w:color w:val="000000"/>
          <w:sz w:val="24"/>
          <w:szCs w:val="24"/>
        </w:rPr>
        <w:t xml:space="preserve">0 </w:t>
      </w:r>
      <w:r w:rsidRPr="007B3234">
        <w:rPr>
          <w:color w:val="000000"/>
          <w:sz w:val="24"/>
          <w:szCs w:val="24"/>
        </w:rPr>
        <w:t>процентов вакансий осуществляет</w:t>
      </w:r>
      <w:r w:rsidR="00F47EF6" w:rsidRPr="007B3234">
        <w:rPr>
          <w:color w:val="000000"/>
          <w:sz w:val="24"/>
          <w:szCs w:val="24"/>
        </w:rPr>
        <w:t>ся из состава кадрового резерва</w:t>
      </w:r>
      <w:r w:rsidRPr="007B3234">
        <w:rPr>
          <w:color w:val="000000"/>
          <w:sz w:val="24"/>
          <w:szCs w:val="24"/>
        </w:rPr>
        <w:t xml:space="preserve">. Корректируются процедуры оценки деятельности </w:t>
      </w:r>
      <w:r w:rsidR="00F47EF6" w:rsidRPr="007B3234">
        <w:rPr>
          <w:color w:val="000000"/>
          <w:sz w:val="24"/>
          <w:szCs w:val="24"/>
        </w:rPr>
        <w:t>муниципальных</w:t>
      </w:r>
      <w:r w:rsidRPr="007B3234">
        <w:rPr>
          <w:color w:val="000000"/>
          <w:sz w:val="24"/>
          <w:szCs w:val="24"/>
        </w:rPr>
        <w:t xml:space="preserve"> служащих в зависимости от достижения показателей результативности их профессиональ</w:t>
      </w:r>
      <w:r w:rsidR="00043582" w:rsidRPr="007B3234">
        <w:rPr>
          <w:color w:val="000000"/>
          <w:sz w:val="24"/>
          <w:szCs w:val="24"/>
        </w:rPr>
        <w:t>ной служебной деятельности</w:t>
      </w:r>
      <w:r w:rsidRPr="007B3234">
        <w:rPr>
          <w:color w:val="000000"/>
          <w:sz w:val="24"/>
          <w:szCs w:val="24"/>
        </w:rPr>
        <w:t xml:space="preserve">, совершенствуются системы материальной и моральной мотивации </w:t>
      </w:r>
      <w:r w:rsidR="00F47EF6" w:rsidRPr="007B3234">
        <w:rPr>
          <w:color w:val="000000"/>
          <w:sz w:val="24"/>
          <w:szCs w:val="24"/>
        </w:rPr>
        <w:t>муниципальных</w:t>
      </w:r>
      <w:r w:rsidRPr="007B3234">
        <w:rPr>
          <w:color w:val="000000"/>
          <w:sz w:val="24"/>
          <w:szCs w:val="24"/>
        </w:rPr>
        <w:t xml:space="preserve"> служащих.</w:t>
      </w:r>
    </w:p>
    <w:p w:rsidR="00043582" w:rsidRPr="007B3234" w:rsidRDefault="0093463D" w:rsidP="00CA3E3A">
      <w:pPr>
        <w:ind w:firstLine="709"/>
        <w:jc w:val="both"/>
        <w:rPr>
          <w:color w:val="000000"/>
          <w:sz w:val="24"/>
          <w:szCs w:val="24"/>
        </w:rPr>
      </w:pPr>
      <w:r w:rsidRPr="007B3234">
        <w:rPr>
          <w:color w:val="000000"/>
          <w:sz w:val="24"/>
          <w:szCs w:val="24"/>
        </w:rPr>
        <w:t xml:space="preserve">Вместе с тем, в современных условиях требования, предъявляемые к </w:t>
      </w:r>
      <w:r w:rsidR="00043582" w:rsidRPr="007B3234">
        <w:rPr>
          <w:color w:val="000000"/>
          <w:sz w:val="24"/>
          <w:szCs w:val="24"/>
        </w:rPr>
        <w:t>муниципальной</w:t>
      </w:r>
      <w:r w:rsidRPr="007B3234">
        <w:rPr>
          <w:color w:val="000000"/>
          <w:sz w:val="24"/>
          <w:szCs w:val="24"/>
        </w:rPr>
        <w:t xml:space="preserve"> службе со стороны общества, постоянно повышаются: она должна быть более эффективной, открытой, конкурентоспособной. </w:t>
      </w:r>
    </w:p>
    <w:p w:rsidR="0093463D" w:rsidRDefault="0093463D" w:rsidP="00CA3E3A">
      <w:pPr>
        <w:ind w:firstLine="709"/>
        <w:jc w:val="both"/>
        <w:rPr>
          <w:color w:val="000000"/>
          <w:sz w:val="24"/>
          <w:szCs w:val="24"/>
        </w:rPr>
      </w:pPr>
      <w:r w:rsidRPr="007B3234">
        <w:rPr>
          <w:color w:val="000000"/>
          <w:sz w:val="24"/>
          <w:szCs w:val="24"/>
        </w:rPr>
        <w:t xml:space="preserve">Реализация Программы позволит внедрить на </w:t>
      </w:r>
      <w:r w:rsidR="003C1995" w:rsidRPr="007B3234">
        <w:rPr>
          <w:color w:val="000000"/>
          <w:sz w:val="24"/>
          <w:szCs w:val="24"/>
        </w:rPr>
        <w:t>муниципальной</w:t>
      </w:r>
      <w:r w:rsidRPr="007B3234">
        <w:rPr>
          <w:color w:val="000000"/>
          <w:sz w:val="24"/>
          <w:szCs w:val="24"/>
        </w:rPr>
        <w:t xml:space="preserve"> службе и в дальнейшем развивать новые принципы кадровой политики, современные информационные и управленческие технологии, повысить эффективность и результативность </w:t>
      </w:r>
      <w:r w:rsidR="003C1995" w:rsidRPr="007B3234">
        <w:rPr>
          <w:color w:val="000000"/>
          <w:sz w:val="24"/>
          <w:szCs w:val="24"/>
        </w:rPr>
        <w:t>муниципальной</w:t>
      </w:r>
      <w:r w:rsidRPr="007B3234">
        <w:rPr>
          <w:color w:val="000000"/>
          <w:sz w:val="24"/>
          <w:szCs w:val="24"/>
        </w:rPr>
        <w:t xml:space="preserve"> службы.</w:t>
      </w:r>
    </w:p>
    <w:p w:rsidR="00426C1C" w:rsidRPr="007B3234" w:rsidRDefault="00426C1C" w:rsidP="00426C1C">
      <w:pPr>
        <w:ind w:firstLine="709"/>
        <w:jc w:val="both"/>
        <w:rPr>
          <w:color w:val="000000"/>
          <w:sz w:val="24"/>
          <w:szCs w:val="24"/>
        </w:rPr>
      </w:pPr>
      <w:r w:rsidRPr="007B3234">
        <w:rPr>
          <w:color w:val="000000"/>
          <w:sz w:val="24"/>
          <w:szCs w:val="24"/>
        </w:rPr>
        <w:t xml:space="preserve">Основными рисками, связанными с развитием муниципальной службы в </w:t>
      </w:r>
      <w:r w:rsidR="00573CC1">
        <w:rPr>
          <w:color w:val="000000"/>
          <w:sz w:val="24"/>
          <w:szCs w:val="24"/>
        </w:rPr>
        <w:t>Войновском</w:t>
      </w:r>
      <w:r>
        <w:rPr>
          <w:color w:val="000000"/>
          <w:sz w:val="24"/>
          <w:szCs w:val="24"/>
        </w:rPr>
        <w:t xml:space="preserve"> сельском  поселении</w:t>
      </w:r>
      <w:r w:rsidRPr="007B3234">
        <w:rPr>
          <w:color w:val="000000"/>
          <w:sz w:val="24"/>
          <w:szCs w:val="24"/>
        </w:rPr>
        <w:t>:</w:t>
      </w:r>
    </w:p>
    <w:p w:rsidR="00426C1C" w:rsidRPr="007B3234" w:rsidRDefault="00426C1C" w:rsidP="00426C1C">
      <w:pPr>
        <w:widowControl w:val="0"/>
        <w:autoSpaceDE w:val="0"/>
        <w:autoSpaceDN w:val="0"/>
        <w:adjustRightInd w:val="0"/>
        <w:ind w:firstLine="709"/>
        <w:jc w:val="both"/>
        <w:rPr>
          <w:color w:val="000000"/>
          <w:sz w:val="24"/>
          <w:szCs w:val="24"/>
        </w:rPr>
      </w:pPr>
      <w:r w:rsidRPr="007B3234">
        <w:rPr>
          <w:color w:val="000000"/>
          <w:sz w:val="24"/>
          <w:szCs w:val="24"/>
        </w:rPr>
        <w:t>недостаточное материально-техническое и финансовое обеспечение полномочий органов местного самоуправления;</w:t>
      </w:r>
    </w:p>
    <w:p w:rsidR="00426C1C" w:rsidRPr="007B3234" w:rsidRDefault="00426C1C" w:rsidP="00426C1C">
      <w:pPr>
        <w:widowControl w:val="0"/>
        <w:autoSpaceDE w:val="0"/>
        <w:autoSpaceDN w:val="0"/>
        <w:adjustRightInd w:val="0"/>
        <w:ind w:firstLine="709"/>
        <w:jc w:val="both"/>
        <w:rPr>
          <w:color w:val="000000"/>
          <w:sz w:val="24"/>
          <w:szCs w:val="24"/>
        </w:rPr>
      </w:pPr>
      <w:r w:rsidRPr="007B3234">
        <w:rPr>
          <w:color w:val="000000"/>
          <w:sz w:val="24"/>
          <w:szCs w:val="24"/>
        </w:rPr>
        <w:t>отсутствие надлежащего кадрового обеспечения для реализации полн</w:t>
      </w:r>
      <w:r>
        <w:rPr>
          <w:color w:val="000000"/>
          <w:sz w:val="24"/>
          <w:szCs w:val="24"/>
        </w:rPr>
        <w:t>омочий органов публичной власти</w:t>
      </w:r>
      <w:r w:rsidRPr="007B3234">
        <w:rPr>
          <w:color w:val="000000"/>
          <w:sz w:val="24"/>
          <w:szCs w:val="24"/>
        </w:rPr>
        <w:t>;</w:t>
      </w:r>
    </w:p>
    <w:p w:rsidR="00426C1C" w:rsidRPr="007B3234" w:rsidRDefault="00426C1C" w:rsidP="00426C1C">
      <w:pPr>
        <w:widowControl w:val="0"/>
        <w:autoSpaceDE w:val="0"/>
        <w:autoSpaceDN w:val="0"/>
        <w:adjustRightInd w:val="0"/>
        <w:ind w:firstLine="709"/>
        <w:jc w:val="both"/>
        <w:rPr>
          <w:color w:val="000000"/>
          <w:sz w:val="24"/>
          <w:szCs w:val="24"/>
        </w:rPr>
      </w:pPr>
      <w:r w:rsidRPr="007B3234">
        <w:rPr>
          <w:color w:val="000000"/>
          <w:sz w:val="24"/>
          <w:szCs w:val="24"/>
        </w:rPr>
        <w:t>наличие коррупционных факторов;</w:t>
      </w:r>
    </w:p>
    <w:p w:rsidR="00426C1C" w:rsidRPr="007B3234" w:rsidRDefault="00426C1C" w:rsidP="00426C1C">
      <w:pPr>
        <w:widowControl w:val="0"/>
        <w:autoSpaceDE w:val="0"/>
        <w:autoSpaceDN w:val="0"/>
        <w:adjustRightInd w:val="0"/>
        <w:ind w:firstLine="709"/>
        <w:jc w:val="both"/>
        <w:rPr>
          <w:color w:val="000000"/>
          <w:sz w:val="24"/>
          <w:szCs w:val="24"/>
        </w:rPr>
      </w:pPr>
      <w:r w:rsidRPr="007B3234">
        <w:rPr>
          <w:color w:val="000000"/>
          <w:sz w:val="24"/>
          <w:szCs w:val="24"/>
        </w:rPr>
        <w:t>нестабильные социально-эконом</w:t>
      </w:r>
      <w:r w:rsidR="00B3577F">
        <w:rPr>
          <w:color w:val="000000"/>
          <w:sz w:val="24"/>
          <w:szCs w:val="24"/>
        </w:rPr>
        <w:t>ические процессы в муниципальном образовании.</w:t>
      </w:r>
    </w:p>
    <w:p w:rsidR="00426C1C" w:rsidRPr="007B3234" w:rsidRDefault="00426C1C" w:rsidP="00426C1C">
      <w:pPr>
        <w:widowControl w:val="0"/>
        <w:autoSpaceDE w:val="0"/>
        <w:autoSpaceDN w:val="0"/>
        <w:adjustRightInd w:val="0"/>
        <w:ind w:firstLine="709"/>
        <w:jc w:val="both"/>
        <w:rPr>
          <w:color w:val="000000"/>
          <w:sz w:val="24"/>
          <w:szCs w:val="24"/>
        </w:rPr>
      </w:pPr>
      <w:r w:rsidRPr="007B3234">
        <w:rPr>
          <w:color w:val="000000"/>
          <w:sz w:val="24"/>
          <w:szCs w:val="24"/>
        </w:rPr>
        <w:t>Оценка данных рисков – риски низкие.</w:t>
      </w:r>
    </w:p>
    <w:p w:rsidR="00426C1C" w:rsidRPr="007B3234" w:rsidRDefault="00426C1C" w:rsidP="00426C1C">
      <w:pPr>
        <w:widowControl w:val="0"/>
        <w:autoSpaceDE w:val="0"/>
        <w:autoSpaceDN w:val="0"/>
        <w:adjustRightInd w:val="0"/>
        <w:ind w:firstLine="709"/>
        <w:jc w:val="both"/>
        <w:rPr>
          <w:color w:val="000000"/>
          <w:sz w:val="24"/>
          <w:szCs w:val="24"/>
        </w:rPr>
      </w:pPr>
      <w:r w:rsidRPr="007B3234">
        <w:rPr>
          <w:color w:val="000000"/>
          <w:sz w:val="24"/>
          <w:szCs w:val="24"/>
        </w:rPr>
        <w:t>Для снижения рисков необходимо осуществление запланированных основных мероприятий подпрограммы.</w:t>
      </w:r>
    </w:p>
    <w:p w:rsidR="0093463D" w:rsidRDefault="0093463D" w:rsidP="00B3577F">
      <w:pPr>
        <w:rPr>
          <w:color w:val="000000"/>
          <w:sz w:val="24"/>
          <w:szCs w:val="24"/>
        </w:rPr>
      </w:pPr>
    </w:p>
    <w:p w:rsidR="00BF577C" w:rsidRDefault="00BF577C" w:rsidP="00B3577F">
      <w:pPr>
        <w:rPr>
          <w:color w:val="000000"/>
          <w:sz w:val="24"/>
          <w:szCs w:val="24"/>
        </w:rPr>
      </w:pPr>
    </w:p>
    <w:p w:rsidR="00BF577C" w:rsidRDefault="00BF577C" w:rsidP="00B3577F">
      <w:pPr>
        <w:rPr>
          <w:color w:val="000000"/>
          <w:sz w:val="24"/>
          <w:szCs w:val="24"/>
        </w:rPr>
      </w:pPr>
    </w:p>
    <w:p w:rsidR="00BF577C" w:rsidRPr="007B3234" w:rsidRDefault="00BF577C" w:rsidP="00B3577F">
      <w:pPr>
        <w:rPr>
          <w:color w:val="000000"/>
          <w:sz w:val="24"/>
          <w:szCs w:val="24"/>
        </w:rPr>
      </w:pPr>
    </w:p>
    <w:p w:rsidR="0093463D" w:rsidRPr="00AB6B7E" w:rsidRDefault="0093463D" w:rsidP="00AB6B7E">
      <w:pPr>
        <w:ind w:firstLine="709"/>
        <w:jc w:val="center"/>
        <w:rPr>
          <w:b/>
          <w:color w:val="000000"/>
          <w:sz w:val="24"/>
          <w:szCs w:val="24"/>
        </w:rPr>
      </w:pPr>
      <w:r w:rsidRPr="007B3234">
        <w:rPr>
          <w:b/>
          <w:color w:val="000000"/>
          <w:sz w:val="24"/>
          <w:szCs w:val="24"/>
        </w:rPr>
        <w:t>2. Цели, задачи и показатели (индикаторы),</w:t>
      </w:r>
      <w:r w:rsidR="00AB6B7E">
        <w:rPr>
          <w:b/>
          <w:color w:val="000000"/>
          <w:sz w:val="24"/>
          <w:szCs w:val="24"/>
        </w:rPr>
        <w:t xml:space="preserve"> </w:t>
      </w:r>
      <w:r w:rsidRPr="007B3234">
        <w:rPr>
          <w:b/>
          <w:color w:val="000000"/>
          <w:sz w:val="24"/>
          <w:szCs w:val="24"/>
        </w:rPr>
        <w:t>основные ожидаемые конечные результаты,</w:t>
      </w:r>
      <w:r w:rsidR="00AB6B7E">
        <w:rPr>
          <w:b/>
          <w:color w:val="000000"/>
          <w:sz w:val="24"/>
          <w:szCs w:val="24"/>
        </w:rPr>
        <w:t xml:space="preserve">  </w:t>
      </w:r>
      <w:r w:rsidRPr="007B3234">
        <w:rPr>
          <w:b/>
          <w:color w:val="000000"/>
          <w:sz w:val="24"/>
          <w:szCs w:val="24"/>
        </w:rPr>
        <w:t xml:space="preserve">сроки реализации </w:t>
      </w:r>
      <w:r w:rsidR="00162B37" w:rsidRPr="007B3234">
        <w:rPr>
          <w:b/>
          <w:color w:val="000000"/>
          <w:sz w:val="24"/>
          <w:szCs w:val="24"/>
        </w:rPr>
        <w:t xml:space="preserve"> </w:t>
      </w:r>
      <w:r w:rsidRPr="007B3234">
        <w:rPr>
          <w:b/>
          <w:color w:val="000000"/>
          <w:sz w:val="24"/>
          <w:szCs w:val="24"/>
        </w:rPr>
        <w:t>программы</w:t>
      </w:r>
    </w:p>
    <w:p w:rsidR="0093463D" w:rsidRPr="007B3234" w:rsidRDefault="0093463D" w:rsidP="00CA3E3A">
      <w:pPr>
        <w:ind w:firstLine="709"/>
        <w:jc w:val="both"/>
        <w:rPr>
          <w:color w:val="000000"/>
          <w:sz w:val="24"/>
          <w:szCs w:val="24"/>
        </w:rPr>
      </w:pPr>
    </w:p>
    <w:p w:rsidR="00B3786B" w:rsidRPr="007B3234" w:rsidRDefault="0093463D" w:rsidP="00B3786B">
      <w:pPr>
        <w:ind w:firstLine="709"/>
        <w:jc w:val="both"/>
        <w:rPr>
          <w:color w:val="000000"/>
          <w:sz w:val="24"/>
          <w:szCs w:val="24"/>
        </w:rPr>
      </w:pPr>
      <w:r w:rsidRPr="000D120B">
        <w:rPr>
          <w:b/>
          <w:color w:val="000000"/>
          <w:sz w:val="24"/>
          <w:szCs w:val="24"/>
        </w:rPr>
        <w:t xml:space="preserve">Целями </w:t>
      </w:r>
      <w:r w:rsidR="00162B37" w:rsidRPr="000D120B">
        <w:rPr>
          <w:b/>
          <w:color w:val="000000"/>
          <w:sz w:val="24"/>
          <w:szCs w:val="24"/>
        </w:rPr>
        <w:t xml:space="preserve">муниципальной </w:t>
      </w:r>
      <w:r w:rsidRPr="000D120B">
        <w:rPr>
          <w:b/>
          <w:color w:val="000000"/>
          <w:sz w:val="24"/>
          <w:szCs w:val="24"/>
        </w:rPr>
        <w:t xml:space="preserve">программы </w:t>
      </w:r>
      <w:r w:rsidRPr="007B3234">
        <w:rPr>
          <w:color w:val="000000"/>
          <w:sz w:val="24"/>
          <w:szCs w:val="24"/>
        </w:rPr>
        <w:t>являются:</w:t>
      </w:r>
    </w:p>
    <w:p w:rsidR="0093463D" w:rsidRPr="007B3234" w:rsidRDefault="0093463D" w:rsidP="00CA3E3A">
      <w:pPr>
        <w:ind w:firstLine="709"/>
        <w:jc w:val="both"/>
        <w:rPr>
          <w:color w:val="000000"/>
          <w:sz w:val="24"/>
          <w:szCs w:val="24"/>
        </w:rPr>
      </w:pPr>
      <w:r w:rsidRPr="007B3234">
        <w:rPr>
          <w:color w:val="000000"/>
          <w:sz w:val="24"/>
          <w:szCs w:val="24"/>
        </w:rPr>
        <w:t xml:space="preserve">развитие муниципальной службы в </w:t>
      </w:r>
      <w:r w:rsidR="00573CC1">
        <w:rPr>
          <w:color w:val="000000"/>
          <w:sz w:val="24"/>
          <w:szCs w:val="24"/>
        </w:rPr>
        <w:t>Войновском</w:t>
      </w:r>
      <w:r w:rsidR="00162B37" w:rsidRPr="007B3234">
        <w:rPr>
          <w:color w:val="000000"/>
          <w:sz w:val="24"/>
          <w:szCs w:val="24"/>
        </w:rPr>
        <w:t xml:space="preserve"> сельском поселении</w:t>
      </w:r>
      <w:r w:rsidRPr="007B3234">
        <w:rPr>
          <w:color w:val="000000"/>
          <w:sz w:val="24"/>
          <w:szCs w:val="24"/>
        </w:rPr>
        <w:t>;</w:t>
      </w:r>
    </w:p>
    <w:p w:rsidR="0093463D" w:rsidRPr="007B3234" w:rsidRDefault="0093463D" w:rsidP="00CA3E3A">
      <w:pPr>
        <w:ind w:firstLine="709"/>
        <w:jc w:val="both"/>
        <w:rPr>
          <w:color w:val="000000"/>
          <w:sz w:val="24"/>
          <w:szCs w:val="24"/>
        </w:rPr>
      </w:pPr>
      <w:r w:rsidRPr="007B3234">
        <w:rPr>
          <w:color w:val="000000"/>
          <w:sz w:val="24"/>
          <w:szCs w:val="24"/>
        </w:rPr>
        <w:t>совершенствование</w:t>
      </w:r>
      <w:r w:rsidR="00AB6B7E">
        <w:rPr>
          <w:color w:val="000000"/>
          <w:sz w:val="24"/>
          <w:szCs w:val="24"/>
        </w:rPr>
        <w:t xml:space="preserve"> организации</w:t>
      </w:r>
      <w:r w:rsidRPr="007B3234">
        <w:rPr>
          <w:color w:val="000000"/>
          <w:sz w:val="24"/>
          <w:szCs w:val="24"/>
        </w:rPr>
        <w:t xml:space="preserve"> </w:t>
      </w:r>
      <w:r w:rsidR="003C1995" w:rsidRPr="007B3234">
        <w:rPr>
          <w:color w:val="000000"/>
          <w:sz w:val="24"/>
          <w:szCs w:val="24"/>
        </w:rPr>
        <w:t>муниципальной</w:t>
      </w:r>
      <w:r w:rsidRPr="007B3234">
        <w:rPr>
          <w:color w:val="000000"/>
          <w:sz w:val="24"/>
          <w:szCs w:val="24"/>
        </w:rPr>
        <w:t xml:space="preserve"> службы </w:t>
      </w:r>
      <w:r w:rsidR="00162B37" w:rsidRPr="007B3234">
        <w:rPr>
          <w:color w:val="000000"/>
          <w:sz w:val="24"/>
          <w:szCs w:val="24"/>
        </w:rPr>
        <w:t xml:space="preserve">в </w:t>
      </w:r>
      <w:r w:rsidR="00573CC1">
        <w:rPr>
          <w:color w:val="000000"/>
          <w:sz w:val="24"/>
          <w:szCs w:val="24"/>
        </w:rPr>
        <w:t>Войновском</w:t>
      </w:r>
      <w:r w:rsidR="00162B37" w:rsidRPr="007B3234">
        <w:rPr>
          <w:color w:val="000000"/>
          <w:sz w:val="24"/>
          <w:szCs w:val="24"/>
        </w:rPr>
        <w:t xml:space="preserve"> сельском поселении</w:t>
      </w:r>
      <w:r w:rsidR="00AB6B7E">
        <w:rPr>
          <w:color w:val="000000"/>
          <w:sz w:val="24"/>
          <w:szCs w:val="24"/>
        </w:rPr>
        <w:t xml:space="preserve"> и повышение эффективности  исполнения   муниципальными служащими своих должностных обязанностей</w:t>
      </w:r>
      <w:r w:rsidRPr="007B3234">
        <w:rPr>
          <w:color w:val="000000"/>
          <w:sz w:val="24"/>
          <w:szCs w:val="24"/>
        </w:rPr>
        <w:t>.</w:t>
      </w:r>
    </w:p>
    <w:p w:rsidR="00B3786B" w:rsidRPr="007B3234" w:rsidRDefault="00B3786B" w:rsidP="00CA3E3A">
      <w:pPr>
        <w:ind w:firstLine="709"/>
        <w:jc w:val="both"/>
        <w:rPr>
          <w:color w:val="000000"/>
          <w:sz w:val="24"/>
          <w:szCs w:val="24"/>
        </w:rPr>
      </w:pPr>
    </w:p>
    <w:p w:rsidR="0084011E" w:rsidRPr="007B3234" w:rsidRDefault="00162B37" w:rsidP="0084011E">
      <w:pPr>
        <w:ind w:firstLine="709"/>
        <w:jc w:val="both"/>
        <w:rPr>
          <w:color w:val="000000"/>
          <w:sz w:val="24"/>
          <w:szCs w:val="24"/>
        </w:rPr>
      </w:pPr>
      <w:r w:rsidRPr="000D120B">
        <w:rPr>
          <w:b/>
          <w:color w:val="000000"/>
          <w:sz w:val="24"/>
          <w:szCs w:val="24"/>
        </w:rPr>
        <w:t>Муниципальная</w:t>
      </w:r>
      <w:r w:rsidR="0093463D" w:rsidRPr="000D120B">
        <w:rPr>
          <w:b/>
          <w:color w:val="000000"/>
          <w:sz w:val="24"/>
          <w:szCs w:val="24"/>
        </w:rPr>
        <w:t xml:space="preserve"> программа направ</w:t>
      </w:r>
      <w:r w:rsidR="0084011E" w:rsidRPr="000D120B">
        <w:rPr>
          <w:b/>
          <w:color w:val="000000"/>
          <w:sz w:val="24"/>
          <w:szCs w:val="24"/>
        </w:rPr>
        <w:t>лена на решение следующих задач</w:t>
      </w:r>
      <w:r w:rsidR="0084011E">
        <w:rPr>
          <w:color w:val="000000"/>
          <w:sz w:val="24"/>
          <w:szCs w:val="24"/>
        </w:rPr>
        <w:t xml:space="preserve"> –</w:t>
      </w:r>
    </w:p>
    <w:p w:rsidR="00B3786B" w:rsidRPr="007B3234" w:rsidRDefault="0084011E" w:rsidP="00B3786B">
      <w:pPr>
        <w:ind w:firstLine="709"/>
        <w:jc w:val="both"/>
        <w:rPr>
          <w:color w:val="000000"/>
          <w:sz w:val="24"/>
          <w:szCs w:val="24"/>
        </w:rPr>
      </w:pPr>
      <w:r>
        <w:rPr>
          <w:color w:val="000000"/>
          <w:sz w:val="24"/>
          <w:szCs w:val="24"/>
        </w:rPr>
        <w:t>1.  С</w:t>
      </w:r>
      <w:r w:rsidR="00B3786B" w:rsidRPr="007B3234">
        <w:rPr>
          <w:color w:val="000000"/>
          <w:sz w:val="24"/>
          <w:szCs w:val="24"/>
        </w:rPr>
        <w:t>овершенствование правовой основы муниципальной службы;</w:t>
      </w:r>
    </w:p>
    <w:p w:rsidR="00B3786B" w:rsidRPr="007B3234" w:rsidRDefault="0084011E" w:rsidP="00B3786B">
      <w:pPr>
        <w:ind w:firstLine="709"/>
        <w:jc w:val="both"/>
        <w:rPr>
          <w:color w:val="000000"/>
          <w:sz w:val="24"/>
          <w:szCs w:val="24"/>
        </w:rPr>
      </w:pPr>
      <w:r>
        <w:rPr>
          <w:color w:val="000000"/>
          <w:sz w:val="24"/>
          <w:szCs w:val="24"/>
        </w:rPr>
        <w:t>2. В</w:t>
      </w:r>
      <w:r w:rsidR="00B3786B" w:rsidRPr="007B3234">
        <w:rPr>
          <w:color w:val="000000"/>
          <w:sz w:val="24"/>
          <w:szCs w:val="24"/>
        </w:rPr>
        <w:t>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B3786B" w:rsidRPr="007B3234" w:rsidRDefault="0084011E" w:rsidP="00B3786B">
      <w:pPr>
        <w:ind w:firstLine="709"/>
        <w:jc w:val="both"/>
        <w:rPr>
          <w:color w:val="000000"/>
          <w:sz w:val="24"/>
          <w:szCs w:val="24"/>
        </w:rPr>
      </w:pPr>
      <w:r>
        <w:rPr>
          <w:color w:val="000000"/>
          <w:sz w:val="24"/>
          <w:szCs w:val="24"/>
        </w:rPr>
        <w:t>3. С</w:t>
      </w:r>
      <w:r w:rsidR="00B3786B" w:rsidRPr="007B3234">
        <w:rPr>
          <w:color w:val="000000"/>
          <w:sz w:val="24"/>
          <w:szCs w:val="24"/>
        </w:rPr>
        <w:t>овершенствование организационных и правовых механизмов профессиональной служебной деятельности муниципальных служащих;</w:t>
      </w:r>
    </w:p>
    <w:p w:rsidR="00B3786B" w:rsidRPr="007B3234" w:rsidRDefault="0084011E" w:rsidP="00B3786B">
      <w:pPr>
        <w:ind w:firstLine="709"/>
        <w:jc w:val="both"/>
        <w:rPr>
          <w:color w:val="000000"/>
          <w:sz w:val="24"/>
          <w:szCs w:val="24"/>
        </w:rPr>
      </w:pPr>
      <w:r>
        <w:rPr>
          <w:color w:val="000000"/>
          <w:sz w:val="24"/>
          <w:szCs w:val="24"/>
        </w:rPr>
        <w:t>4. Р</w:t>
      </w:r>
      <w:r w:rsidR="00B3786B" w:rsidRPr="007B3234">
        <w:rPr>
          <w:color w:val="000000"/>
          <w:sz w:val="24"/>
          <w:szCs w:val="24"/>
        </w:rPr>
        <w:t>азвитие системы подготовки кадров для муниципальной службы, дополнительного профессионального образования муниципальных служащих;</w:t>
      </w:r>
    </w:p>
    <w:p w:rsidR="00B3786B" w:rsidRPr="007B3234" w:rsidRDefault="0084011E" w:rsidP="00B3786B">
      <w:pPr>
        <w:ind w:firstLine="709"/>
        <w:jc w:val="both"/>
        <w:rPr>
          <w:color w:val="000000"/>
          <w:sz w:val="24"/>
          <w:szCs w:val="24"/>
        </w:rPr>
      </w:pPr>
      <w:r>
        <w:rPr>
          <w:color w:val="000000"/>
          <w:sz w:val="24"/>
          <w:szCs w:val="24"/>
        </w:rPr>
        <w:t>5. П</w:t>
      </w:r>
      <w:r w:rsidR="00B3786B" w:rsidRPr="007B3234">
        <w:rPr>
          <w:color w:val="000000"/>
          <w:sz w:val="24"/>
          <w:szCs w:val="24"/>
        </w:rPr>
        <w:t>рименение антикоррупционных механизмов и механизмов выявления и разрешения конфликтов интересов на муниципальной службе;</w:t>
      </w:r>
    </w:p>
    <w:p w:rsidR="00B3786B" w:rsidRPr="007B3234" w:rsidRDefault="0084011E" w:rsidP="00B3786B">
      <w:pPr>
        <w:ind w:firstLine="709"/>
        <w:jc w:val="both"/>
        <w:rPr>
          <w:color w:val="000000"/>
          <w:sz w:val="24"/>
          <w:szCs w:val="24"/>
        </w:rPr>
      </w:pPr>
      <w:r>
        <w:rPr>
          <w:color w:val="000000"/>
          <w:sz w:val="24"/>
          <w:szCs w:val="24"/>
        </w:rPr>
        <w:t>6. О</w:t>
      </w:r>
      <w:r w:rsidR="00B3786B" w:rsidRPr="007B3234">
        <w:rPr>
          <w:color w:val="000000"/>
          <w:sz w:val="24"/>
          <w:szCs w:val="24"/>
        </w:rPr>
        <w:t>птимизация штатной численности муниципальных служащих;</w:t>
      </w:r>
    </w:p>
    <w:p w:rsidR="00B3786B" w:rsidRPr="007B3234" w:rsidRDefault="0084011E" w:rsidP="00B3786B">
      <w:pPr>
        <w:ind w:firstLine="709"/>
        <w:jc w:val="both"/>
        <w:rPr>
          <w:color w:val="000000"/>
          <w:sz w:val="24"/>
          <w:szCs w:val="24"/>
        </w:rPr>
      </w:pPr>
      <w:r>
        <w:rPr>
          <w:color w:val="000000"/>
          <w:sz w:val="24"/>
          <w:szCs w:val="24"/>
        </w:rPr>
        <w:t>7. П</w:t>
      </w:r>
      <w:r w:rsidR="00B3786B" w:rsidRPr="007B3234">
        <w:rPr>
          <w:color w:val="000000"/>
          <w:sz w:val="24"/>
          <w:szCs w:val="24"/>
        </w:rPr>
        <w:t>овышение престижа муниципальной службы;</w:t>
      </w:r>
    </w:p>
    <w:p w:rsidR="00B3786B" w:rsidRPr="007B3234" w:rsidRDefault="0084011E" w:rsidP="00B3786B">
      <w:pPr>
        <w:ind w:firstLine="709"/>
        <w:jc w:val="both"/>
        <w:rPr>
          <w:color w:val="000000"/>
          <w:sz w:val="24"/>
          <w:szCs w:val="24"/>
        </w:rPr>
      </w:pPr>
      <w:r>
        <w:rPr>
          <w:color w:val="000000"/>
          <w:sz w:val="24"/>
          <w:szCs w:val="24"/>
        </w:rPr>
        <w:t>8. П</w:t>
      </w:r>
      <w:r w:rsidR="00B3786B" w:rsidRPr="007B3234">
        <w:rPr>
          <w:color w:val="000000"/>
          <w:sz w:val="24"/>
          <w:szCs w:val="24"/>
        </w:rPr>
        <w:t>ривлечение на муниципальную службу квалифицированных молодых специалистов, укрепление кадрового потенциала органов местного самоуправления;</w:t>
      </w:r>
    </w:p>
    <w:p w:rsidR="00B3786B" w:rsidRDefault="0084011E" w:rsidP="00AB6B7E">
      <w:pPr>
        <w:ind w:firstLine="709"/>
        <w:jc w:val="both"/>
        <w:rPr>
          <w:color w:val="000000"/>
          <w:sz w:val="24"/>
          <w:szCs w:val="24"/>
        </w:rPr>
      </w:pPr>
      <w:r>
        <w:rPr>
          <w:color w:val="000000"/>
          <w:sz w:val="24"/>
          <w:szCs w:val="24"/>
        </w:rPr>
        <w:t>9. С</w:t>
      </w:r>
      <w:r w:rsidR="00B3786B" w:rsidRPr="007B3234">
        <w:rPr>
          <w:color w:val="000000"/>
          <w:sz w:val="24"/>
          <w:szCs w:val="24"/>
        </w:rPr>
        <w:t>оздание системы контроля деятельности  муниципальных служащих со стороны институтов гражданского общества.</w:t>
      </w:r>
    </w:p>
    <w:p w:rsidR="0084011E" w:rsidRDefault="0084011E" w:rsidP="00AB6B7E">
      <w:pPr>
        <w:ind w:firstLine="709"/>
        <w:jc w:val="both"/>
        <w:rPr>
          <w:color w:val="000000"/>
          <w:sz w:val="24"/>
          <w:szCs w:val="24"/>
        </w:rPr>
      </w:pPr>
    </w:p>
    <w:p w:rsidR="004552A3" w:rsidRPr="00A165FB" w:rsidRDefault="00A165FB" w:rsidP="004552A3">
      <w:pPr>
        <w:ind w:firstLine="720"/>
        <w:jc w:val="both"/>
        <w:rPr>
          <w:b/>
          <w:sz w:val="24"/>
          <w:szCs w:val="24"/>
        </w:rPr>
      </w:pPr>
      <w:r w:rsidRPr="00A165FB">
        <w:rPr>
          <w:b/>
          <w:sz w:val="24"/>
          <w:szCs w:val="24"/>
        </w:rPr>
        <w:t xml:space="preserve">- </w:t>
      </w:r>
      <w:r w:rsidR="004552A3" w:rsidRPr="00A165FB">
        <w:rPr>
          <w:b/>
          <w:sz w:val="24"/>
          <w:szCs w:val="24"/>
        </w:rPr>
        <w:t xml:space="preserve"> «Совершенствование правовой основы муниципальной службы».</w:t>
      </w:r>
    </w:p>
    <w:p w:rsidR="004552A3" w:rsidRPr="00B3286C" w:rsidRDefault="004552A3" w:rsidP="004552A3">
      <w:pPr>
        <w:ind w:firstLine="720"/>
        <w:jc w:val="both"/>
        <w:rPr>
          <w:sz w:val="24"/>
          <w:szCs w:val="24"/>
        </w:rPr>
      </w:pPr>
      <w:r w:rsidRPr="00B3286C">
        <w:rPr>
          <w:sz w:val="24"/>
          <w:szCs w:val="24"/>
        </w:rPr>
        <w:t>В рамках данной задачи предполагается выполнение следующих основных мероприятий Программы:</w:t>
      </w:r>
    </w:p>
    <w:p w:rsidR="004552A3" w:rsidRPr="00B3286C" w:rsidRDefault="004552A3" w:rsidP="004552A3">
      <w:pPr>
        <w:ind w:firstLine="720"/>
        <w:jc w:val="both"/>
        <w:rPr>
          <w:sz w:val="24"/>
          <w:szCs w:val="24"/>
        </w:rPr>
      </w:pPr>
      <w:r w:rsidRPr="00B3286C">
        <w:rPr>
          <w:sz w:val="24"/>
          <w:szCs w:val="24"/>
        </w:rPr>
        <w:t>разработка и принятие нормативных правовых актов по вопросам развития муниципальной службы;</w:t>
      </w:r>
    </w:p>
    <w:p w:rsidR="004552A3" w:rsidRPr="00B3286C" w:rsidRDefault="004552A3" w:rsidP="004552A3">
      <w:pPr>
        <w:ind w:firstLine="720"/>
        <w:jc w:val="both"/>
        <w:rPr>
          <w:sz w:val="24"/>
          <w:szCs w:val="24"/>
        </w:rPr>
      </w:pPr>
      <w:r w:rsidRPr="00B3286C">
        <w:rPr>
          <w:sz w:val="24"/>
          <w:szCs w:val="24"/>
        </w:rPr>
        <w:t>применение на муниципальной службе антикоррупционного законодательства.</w:t>
      </w:r>
    </w:p>
    <w:p w:rsidR="004552A3" w:rsidRPr="00B3286C" w:rsidRDefault="004552A3" w:rsidP="004552A3">
      <w:pPr>
        <w:tabs>
          <w:tab w:val="left" w:pos="1440"/>
        </w:tabs>
        <w:ind w:right="13" w:firstLine="720"/>
        <w:jc w:val="both"/>
        <w:rPr>
          <w:color w:val="000000"/>
          <w:sz w:val="24"/>
          <w:szCs w:val="24"/>
        </w:rPr>
      </w:pPr>
      <w:r w:rsidRPr="00B3286C">
        <w:rPr>
          <w:color w:val="000000"/>
          <w:sz w:val="24"/>
          <w:szCs w:val="24"/>
        </w:rPr>
        <w:t>Для достижения поставленной задачи предполаг</w:t>
      </w:r>
      <w:r w:rsidRPr="00B3286C">
        <w:rPr>
          <w:color w:val="000000"/>
          <w:sz w:val="24"/>
          <w:szCs w:val="24"/>
        </w:rPr>
        <w:t>а</w:t>
      </w:r>
      <w:r w:rsidRPr="00B3286C">
        <w:rPr>
          <w:color w:val="000000"/>
          <w:sz w:val="24"/>
          <w:szCs w:val="24"/>
        </w:rPr>
        <w:t>ется р</w:t>
      </w:r>
      <w:r w:rsidRPr="00B3286C">
        <w:rPr>
          <w:sz w:val="24"/>
          <w:szCs w:val="24"/>
        </w:rPr>
        <w:t>азработать проекты нормативных правовых актов по вопросам развития муниципальной службы</w:t>
      </w:r>
      <w:r w:rsidRPr="00B3286C">
        <w:rPr>
          <w:color w:val="0000FF"/>
          <w:sz w:val="24"/>
          <w:szCs w:val="24"/>
        </w:rPr>
        <w:t>,</w:t>
      </w:r>
      <w:r w:rsidRPr="00B3286C">
        <w:rPr>
          <w:sz w:val="24"/>
          <w:szCs w:val="24"/>
        </w:rPr>
        <w:t xml:space="preserve"> </w:t>
      </w:r>
      <w:r w:rsidRPr="00B3286C">
        <w:rPr>
          <w:color w:val="000000"/>
          <w:sz w:val="24"/>
          <w:szCs w:val="24"/>
        </w:rPr>
        <w:t>регламентирующие:</w:t>
      </w:r>
    </w:p>
    <w:p w:rsidR="004552A3" w:rsidRPr="00B3286C" w:rsidRDefault="004552A3" w:rsidP="004552A3">
      <w:pPr>
        <w:tabs>
          <w:tab w:val="left" w:pos="1440"/>
        </w:tabs>
        <w:ind w:right="13" w:firstLine="720"/>
        <w:jc w:val="both"/>
        <w:rPr>
          <w:color w:val="000000"/>
          <w:sz w:val="24"/>
          <w:szCs w:val="24"/>
        </w:rPr>
      </w:pPr>
      <w:r w:rsidRPr="00B3286C">
        <w:rPr>
          <w:color w:val="000000"/>
          <w:sz w:val="24"/>
          <w:szCs w:val="24"/>
        </w:rPr>
        <w:t>порядок формирования и ведения реестра муниципальных служащих поселения;</w:t>
      </w:r>
    </w:p>
    <w:p w:rsidR="004552A3" w:rsidRPr="00B3286C" w:rsidRDefault="004552A3" w:rsidP="004552A3">
      <w:pPr>
        <w:tabs>
          <w:tab w:val="left" w:pos="1440"/>
        </w:tabs>
        <w:ind w:right="13" w:firstLine="720"/>
        <w:jc w:val="both"/>
        <w:rPr>
          <w:color w:val="000000"/>
          <w:sz w:val="24"/>
          <w:szCs w:val="24"/>
        </w:rPr>
      </w:pPr>
      <w:r w:rsidRPr="00B3286C">
        <w:rPr>
          <w:color w:val="000000"/>
          <w:sz w:val="24"/>
          <w:szCs w:val="24"/>
        </w:rPr>
        <w:t xml:space="preserve">вопросы оптимизации системы управления. </w:t>
      </w:r>
    </w:p>
    <w:p w:rsidR="004552A3" w:rsidRPr="00B3286C" w:rsidRDefault="004552A3" w:rsidP="004552A3">
      <w:pPr>
        <w:autoSpaceDE w:val="0"/>
        <w:autoSpaceDN w:val="0"/>
        <w:adjustRightInd w:val="0"/>
        <w:ind w:right="13" w:firstLine="720"/>
        <w:jc w:val="both"/>
        <w:rPr>
          <w:sz w:val="24"/>
          <w:szCs w:val="24"/>
        </w:rPr>
      </w:pPr>
      <w:r w:rsidRPr="00B3286C">
        <w:rPr>
          <w:sz w:val="24"/>
          <w:szCs w:val="24"/>
        </w:rPr>
        <w:t>Кроме того, в рамках реализации данной задачи будет проводиться мониторинг реализации законодательства о муниципальной службе.</w:t>
      </w:r>
    </w:p>
    <w:p w:rsidR="004552A3" w:rsidRDefault="004552A3" w:rsidP="004552A3">
      <w:pPr>
        <w:autoSpaceDE w:val="0"/>
        <w:autoSpaceDN w:val="0"/>
        <w:adjustRightInd w:val="0"/>
        <w:ind w:right="13" w:firstLine="720"/>
        <w:jc w:val="both"/>
        <w:rPr>
          <w:sz w:val="24"/>
          <w:szCs w:val="24"/>
        </w:rPr>
      </w:pPr>
      <w:r w:rsidRPr="00B3286C">
        <w:rPr>
          <w:sz w:val="24"/>
          <w:szCs w:val="24"/>
        </w:rPr>
        <w:t>Задачами мониторинга является выявление состояния правового рег</w:t>
      </w:r>
      <w:r w:rsidRPr="00B3286C">
        <w:rPr>
          <w:sz w:val="24"/>
          <w:szCs w:val="24"/>
        </w:rPr>
        <w:t>у</w:t>
      </w:r>
      <w:r w:rsidRPr="00B3286C">
        <w:rPr>
          <w:sz w:val="24"/>
          <w:szCs w:val="24"/>
        </w:rPr>
        <w:t>лирования и правоприменительная практика в сфере муниципальной  службы.</w:t>
      </w:r>
    </w:p>
    <w:p w:rsidR="0084011E" w:rsidRPr="00B3286C" w:rsidRDefault="0084011E" w:rsidP="004552A3">
      <w:pPr>
        <w:autoSpaceDE w:val="0"/>
        <w:autoSpaceDN w:val="0"/>
        <w:adjustRightInd w:val="0"/>
        <w:ind w:right="13" w:firstLine="720"/>
        <w:jc w:val="both"/>
        <w:rPr>
          <w:sz w:val="24"/>
          <w:szCs w:val="24"/>
        </w:rPr>
      </w:pPr>
    </w:p>
    <w:p w:rsidR="004552A3" w:rsidRPr="00A165FB" w:rsidRDefault="00A165FB" w:rsidP="004552A3">
      <w:pPr>
        <w:ind w:firstLine="720"/>
        <w:jc w:val="both"/>
        <w:rPr>
          <w:b/>
          <w:sz w:val="24"/>
          <w:szCs w:val="24"/>
        </w:rPr>
      </w:pPr>
      <w:r w:rsidRPr="00A165FB">
        <w:rPr>
          <w:b/>
          <w:sz w:val="24"/>
          <w:szCs w:val="24"/>
        </w:rPr>
        <w:t xml:space="preserve">- </w:t>
      </w:r>
      <w:r w:rsidR="004552A3" w:rsidRPr="00A165FB">
        <w:rPr>
          <w:b/>
          <w:sz w:val="24"/>
          <w:szCs w:val="24"/>
        </w:rPr>
        <w:t xml:space="preserve">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w:t>
      </w:r>
    </w:p>
    <w:p w:rsidR="004552A3" w:rsidRPr="00B3286C" w:rsidRDefault="004552A3" w:rsidP="004552A3">
      <w:pPr>
        <w:ind w:firstLine="720"/>
        <w:jc w:val="both"/>
        <w:rPr>
          <w:sz w:val="24"/>
          <w:szCs w:val="24"/>
        </w:rPr>
      </w:pPr>
      <w:r w:rsidRPr="00B3286C">
        <w:rPr>
          <w:sz w:val="24"/>
          <w:szCs w:val="24"/>
        </w:rPr>
        <w:t>Эффективное муниципальное управление невозможно без должного кадрового обеспечения органов местного самоуправления.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являются одними из актуальных задач развития муниципальной службы.</w:t>
      </w:r>
    </w:p>
    <w:p w:rsidR="004552A3" w:rsidRPr="00B3286C" w:rsidRDefault="004552A3" w:rsidP="004552A3">
      <w:pPr>
        <w:ind w:firstLine="720"/>
        <w:jc w:val="both"/>
        <w:rPr>
          <w:sz w:val="24"/>
          <w:szCs w:val="24"/>
        </w:rPr>
      </w:pPr>
      <w:r w:rsidRPr="00B3286C">
        <w:rPr>
          <w:sz w:val="24"/>
          <w:szCs w:val="24"/>
        </w:rPr>
        <w:t>Органы местного самоуправления должны быть ориентированы на реальный и устойчив</w:t>
      </w:r>
      <w:r w:rsidR="00A67416">
        <w:rPr>
          <w:sz w:val="24"/>
          <w:szCs w:val="24"/>
        </w:rPr>
        <w:t xml:space="preserve">ый рост уровня жизни населения, </w:t>
      </w:r>
      <w:r w:rsidRPr="00B3286C">
        <w:rPr>
          <w:sz w:val="24"/>
          <w:szCs w:val="24"/>
        </w:rPr>
        <w:t>на повышение его социальной активности.</w:t>
      </w:r>
    </w:p>
    <w:p w:rsidR="004552A3" w:rsidRPr="00B3286C" w:rsidRDefault="004552A3" w:rsidP="004552A3">
      <w:pPr>
        <w:ind w:firstLine="720"/>
        <w:jc w:val="both"/>
        <w:rPr>
          <w:sz w:val="24"/>
          <w:szCs w:val="24"/>
        </w:rPr>
      </w:pPr>
      <w:r w:rsidRPr="00B3286C">
        <w:rPr>
          <w:sz w:val="24"/>
          <w:szCs w:val="24"/>
        </w:rPr>
        <w:t xml:space="preserve">Основу кадрового состава муниципальной службы должны составлять специалисты, способные в современных условиях использовать в работе эффективные технологии муниципального управления. </w:t>
      </w:r>
    </w:p>
    <w:p w:rsidR="004552A3" w:rsidRPr="00B3286C" w:rsidRDefault="004552A3" w:rsidP="004552A3">
      <w:pPr>
        <w:ind w:firstLine="720"/>
        <w:jc w:val="both"/>
        <w:rPr>
          <w:sz w:val="24"/>
          <w:szCs w:val="24"/>
        </w:rPr>
      </w:pPr>
      <w:r w:rsidRPr="00B3286C">
        <w:rPr>
          <w:sz w:val="24"/>
          <w:szCs w:val="24"/>
        </w:rPr>
        <w:t xml:space="preserve">Муниципальная службы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w:t>
      </w:r>
    </w:p>
    <w:p w:rsidR="004552A3" w:rsidRPr="00B3286C" w:rsidRDefault="004552A3" w:rsidP="004552A3">
      <w:pPr>
        <w:ind w:firstLine="720"/>
        <w:jc w:val="both"/>
        <w:rPr>
          <w:sz w:val="24"/>
          <w:szCs w:val="24"/>
        </w:rPr>
      </w:pPr>
      <w:r w:rsidRPr="00B3286C">
        <w:rPr>
          <w:sz w:val="24"/>
          <w:szCs w:val="24"/>
        </w:rPr>
        <w:t>От качества подготовки и компетентности муниципальных служащих, их добросовестного отнош</w:t>
      </w:r>
      <w:r w:rsidR="00A67416">
        <w:rPr>
          <w:sz w:val="24"/>
          <w:szCs w:val="24"/>
        </w:rPr>
        <w:t xml:space="preserve">ения к должностным обязанностям </w:t>
      </w:r>
      <w:r w:rsidRPr="00B3286C">
        <w:rPr>
          <w:sz w:val="24"/>
          <w:szCs w:val="24"/>
        </w:rPr>
        <w:t>во многом зависит профессионализм всей муниципальной службы, ее авторитет в обществе.</w:t>
      </w:r>
    </w:p>
    <w:p w:rsidR="004552A3" w:rsidRPr="00B3286C" w:rsidRDefault="004552A3" w:rsidP="004552A3">
      <w:pPr>
        <w:pStyle w:val="af3"/>
        <w:spacing w:after="0" w:line="240" w:lineRule="auto"/>
        <w:ind w:left="0" w:right="13" w:firstLine="720"/>
        <w:jc w:val="both"/>
        <w:rPr>
          <w:rFonts w:ascii="Times New Roman" w:hAnsi="Times New Roman"/>
          <w:sz w:val="24"/>
          <w:szCs w:val="24"/>
        </w:rPr>
      </w:pPr>
      <w:r w:rsidRPr="00B3286C">
        <w:rPr>
          <w:rFonts w:ascii="Times New Roman" w:hAnsi="Times New Roman"/>
          <w:sz w:val="24"/>
          <w:szCs w:val="24"/>
        </w:rPr>
        <w:t xml:space="preserve">Действующее российское законодательство возлагает на органы местного самоуправления значительные полномочия в сфере кадровой работы, в том числе связанные с проведением процедур аттестации и формированием кадрового резерва. </w:t>
      </w:r>
    </w:p>
    <w:p w:rsidR="004552A3" w:rsidRPr="00B3286C" w:rsidRDefault="004552A3" w:rsidP="004552A3">
      <w:pPr>
        <w:pStyle w:val="af3"/>
        <w:spacing w:after="0" w:line="240" w:lineRule="auto"/>
        <w:ind w:left="0" w:right="13" w:firstLine="720"/>
        <w:jc w:val="both"/>
        <w:rPr>
          <w:rFonts w:ascii="Times New Roman" w:hAnsi="Times New Roman"/>
          <w:sz w:val="24"/>
          <w:szCs w:val="24"/>
        </w:rPr>
      </w:pPr>
      <w:r w:rsidRPr="00B3286C">
        <w:rPr>
          <w:rFonts w:ascii="Times New Roman" w:hAnsi="Times New Roman"/>
          <w:sz w:val="24"/>
          <w:szCs w:val="24"/>
        </w:rPr>
        <w:t xml:space="preserve">При проведении указанных кадровых процедур аттестационные комиссии должны оценивать знания, навыки и умения (профессиональный уровень) действующих муниципальных служащих. </w:t>
      </w:r>
    </w:p>
    <w:p w:rsidR="004552A3" w:rsidRPr="00B3286C" w:rsidRDefault="004552A3" w:rsidP="004552A3">
      <w:pPr>
        <w:pStyle w:val="af3"/>
        <w:spacing w:after="0" w:line="240" w:lineRule="auto"/>
        <w:ind w:left="0" w:right="13" w:firstLine="720"/>
        <w:jc w:val="both"/>
        <w:rPr>
          <w:rFonts w:ascii="Times New Roman" w:hAnsi="Times New Roman"/>
          <w:sz w:val="24"/>
          <w:szCs w:val="24"/>
        </w:rPr>
      </w:pPr>
      <w:r w:rsidRPr="00B3286C">
        <w:rPr>
          <w:rFonts w:ascii="Times New Roman" w:hAnsi="Times New Roman"/>
          <w:sz w:val="24"/>
          <w:szCs w:val="24"/>
        </w:rPr>
        <w:t xml:space="preserve">Вместе с тем, непосредственно на заседании комиссии невозможно провести полную и всестороннюю оценку указанных параметров. Необходимо использование широкого спектра методов оценки профессиональных и личностных качеств муниципальных служащих. </w:t>
      </w:r>
    </w:p>
    <w:p w:rsidR="004552A3" w:rsidRPr="00B3286C" w:rsidRDefault="004552A3" w:rsidP="004552A3">
      <w:pPr>
        <w:pStyle w:val="af3"/>
        <w:spacing w:after="0" w:line="240" w:lineRule="auto"/>
        <w:ind w:left="0" w:right="13" w:firstLine="720"/>
        <w:jc w:val="both"/>
        <w:rPr>
          <w:rFonts w:ascii="Times New Roman" w:hAnsi="Times New Roman"/>
          <w:sz w:val="24"/>
          <w:szCs w:val="24"/>
        </w:rPr>
      </w:pPr>
      <w:r w:rsidRPr="00B3286C">
        <w:rPr>
          <w:rFonts w:ascii="Times New Roman" w:hAnsi="Times New Roman"/>
          <w:sz w:val="24"/>
          <w:szCs w:val="24"/>
        </w:rPr>
        <w:t>Исходя из изложенного, наиболее рациональным представляется проведение предварительных мероприятий по выявлению профессионального уровня служащих с представлением материалов, содержащих их результаты, членам аттестационных комиссий.</w:t>
      </w:r>
    </w:p>
    <w:p w:rsidR="004552A3" w:rsidRPr="00B3286C" w:rsidRDefault="004552A3" w:rsidP="004552A3">
      <w:pPr>
        <w:pStyle w:val="af3"/>
        <w:spacing w:after="0" w:line="240" w:lineRule="auto"/>
        <w:ind w:left="0" w:right="13" w:firstLine="720"/>
        <w:jc w:val="both"/>
        <w:rPr>
          <w:rFonts w:ascii="Times New Roman" w:hAnsi="Times New Roman"/>
          <w:sz w:val="24"/>
          <w:szCs w:val="24"/>
        </w:rPr>
      </w:pPr>
      <w:r w:rsidRPr="00B3286C">
        <w:rPr>
          <w:rFonts w:ascii="Times New Roman" w:hAnsi="Times New Roman"/>
          <w:sz w:val="24"/>
          <w:szCs w:val="24"/>
        </w:rPr>
        <w:t>Наличие таких материалов позволит членам аттестационных комиссий проводить более качественную оценку профессионального уровня служащих и принимать предусмотренные законодательством решения (например, о соответствии замещаемой должности), основываясь не только на субъективном впечатлении от заслушивания сообщений и собеседования на заседании комиссии, но и на объективных данных, полученных специалистами с использованием научно обоснованных методик.</w:t>
      </w:r>
    </w:p>
    <w:p w:rsidR="004552A3" w:rsidRPr="00B3286C" w:rsidRDefault="004552A3" w:rsidP="004552A3">
      <w:pPr>
        <w:pStyle w:val="af3"/>
        <w:spacing w:after="0" w:line="240" w:lineRule="auto"/>
        <w:ind w:left="0" w:right="13" w:firstLine="720"/>
        <w:jc w:val="both"/>
        <w:rPr>
          <w:rFonts w:ascii="Times New Roman" w:hAnsi="Times New Roman"/>
          <w:sz w:val="24"/>
          <w:szCs w:val="24"/>
        </w:rPr>
      </w:pPr>
      <w:r w:rsidRPr="00B3286C">
        <w:rPr>
          <w:rFonts w:ascii="Times New Roman" w:hAnsi="Times New Roman"/>
          <w:sz w:val="24"/>
          <w:szCs w:val="24"/>
        </w:rPr>
        <w:t xml:space="preserve">Один из важнейших разделов должностной инструкции – показатели эффективности и результативности профессиональной служебной деятельности муниципального служащего. Выполнение данных показателей должно учитываться при оценке его профессиональной служебной деятельности при проведении аттестации. </w:t>
      </w:r>
    </w:p>
    <w:p w:rsidR="004552A3" w:rsidRPr="00B3286C" w:rsidRDefault="004552A3" w:rsidP="004552A3">
      <w:pPr>
        <w:ind w:right="13" w:firstLine="720"/>
        <w:jc w:val="both"/>
        <w:rPr>
          <w:sz w:val="24"/>
          <w:szCs w:val="24"/>
        </w:rPr>
      </w:pPr>
      <w:r w:rsidRPr="00B3286C">
        <w:rPr>
          <w:sz w:val="24"/>
          <w:szCs w:val="24"/>
        </w:rPr>
        <w:t>Одним из способов современной кадровой работы является разработка и внедрение методики подбора кадров и формирования кадрового резерва на основе современных технологий.</w:t>
      </w:r>
    </w:p>
    <w:p w:rsidR="004552A3" w:rsidRPr="00B3286C" w:rsidRDefault="004552A3" w:rsidP="004552A3">
      <w:pPr>
        <w:ind w:right="13" w:firstLine="720"/>
        <w:jc w:val="both"/>
        <w:rPr>
          <w:sz w:val="24"/>
          <w:szCs w:val="24"/>
        </w:rPr>
      </w:pPr>
      <w:r w:rsidRPr="00B3286C">
        <w:rPr>
          <w:sz w:val="24"/>
          <w:szCs w:val="24"/>
        </w:rPr>
        <w:t>Методика может быть основана на оценке по выработанным показателям (результаты работы, опыт, образование, возраст и здоровье и т.п.) ряда профессионально важных для конкретной должности характеристик и их преобразование в количественные интегральные показатели (индексы) для последующего использования в кадровой работе.</w:t>
      </w:r>
    </w:p>
    <w:p w:rsidR="004552A3" w:rsidRPr="00B3286C" w:rsidRDefault="004552A3" w:rsidP="004552A3">
      <w:pPr>
        <w:ind w:right="13" w:firstLine="720"/>
        <w:jc w:val="both"/>
        <w:rPr>
          <w:sz w:val="24"/>
          <w:szCs w:val="24"/>
        </w:rPr>
      </w:pPr>
      <w:r w:rsidRPr="00B3286C">
        <w:rPr>
          <w:sz w:val="24"/>
          <w:szCs w:val="24"/>
        </w:rPr>
        <w:t>Расчет индивидуальных и групповых значений кадрового потенциала может выполняться на основе соответствующих составляющих этих оценок: характеристик в рамках критериев, критериев в рамках индивидуальной оценки, индивидуальных оценок муниципальных служащих в рамках соответствующей группы.</w:t>
      </w:r>
    </w:p>
    <w:p w:rsidR="004552A3" w:rsidRPr="00B3286C" w:rsidRDefault="004552A3" w:rsidP="004552A3">
      <w:pPr>
        <w:ind w:right="13" w:firstLine="720"/>
        <w:jc w:val="both"/>
        <w:rPr>
          <w:sz w:val="24"/>
          <w:szCs w:val="24"/>
        </w:rPr>
      </w:pPr>
      <w:r w:rsidRPr="00B3286C">
        <w:rPr>
          <w:sz w:val="24"/>
          <w:szCs w:val="24"/>
        </w:rPr>
        <w:t xml:space="preserve">Это позволит определить общий уровень состояния кадрового потенциала муниципальной службы, выявить проблемные участки и выработать меры, направленные на повышение его качества и эффективности.  </w:t>
      </w:r>
    </w:p>
    <w:p w:rsidR="004552A3" w:rsidRPr="00B3286C" w:rsidRDefault="004552A3" w:rsidP="004552A3">
      <w:pPr>
        <w:ind w:firstLine="720"/>
        <w:jc w:val="both"/>
        <w:rPr>
          <w:sz w:val="24"/>
          <w:szCs w:val="24"/>
        </w:rPr>
      </w:pPr>
      <w:r w:rsidRPr="00B3286C">
        <w:rPr>
          <w:sz w:val="24"/>
          <w:szCs w:val="24"/>
        </w:rPr>
        <w:t>В рамках реализации задачи № 2 предлагается выполнение системы следующих программных мероприятий:</w:t>
      </w:r>
    </w:p>
    <w:p w:rsidR="004552A3" w:rsidRPr="00B3286C" w:rsidRDefault="004552A3" w:rsidP="004552A3">
      <w:pPr>
        <w:ind w:firstLine="720"/>
        <w:jc w:val="both"/>
        <w:rPr>
          <w:sz w:val="24"/>
          <w:szCs w:val="24"/>
        </w:rPr>
      </w:pPr>
      <w:r w:rsidRPr="00B3286C">
        <w:rPr>
          <w:sz w:val="24"/>
          <w:szCs w:val="24"/>
        </w:rPr>
        <w:t>формирование современных механизмов подбора кадров муниципальной службы;</w:t>
      </w:r>
    </w:p>
    <w:p w:rsidR="004552A3" w:rsidRPr="00B3286C" w:rsidRDefault="004552A3" w:rsidP="004552A3">
      <w:pPr>
        <w:ind w:firstLine="720"/>
        <w:jc w:val="both"/>
        <w:rPr>
          <w:sz w:val="24"/>
          <w:szCs w:val="24"/>
        </w:rPr>
      </w:pPr>
      <w:r w:rsidRPr="00B3286C">
        <w:rPr>
          <w:sz w:val="24"/>
          <w:szCs w:val="24"/>
        </w:rPr>
        <w:t>совершенствование системы конкурсного замещения вакантных должностей муниципальной службы;</w:t>
      </w:r>
    </w:p>
    <w:p w:rsidR="004552A3" w:rsidRPr="00B3286C" w:rsidRDefault="004552A3" w:rsidP="004552A3">
      <w:pPr>
        <w:ind w:firstLine="720"/>
        <w:jc w:val="both"/>
        <w:rPr>
          <w:sz w:val="24"/>
          <w:szCs w:val="24"/>
        </w:rPr>
      </w:pPr>
      <w:r w:rsidRPr="00B3286C">
        <w:rPr>
          <w:sz w:val="24"/>
          <w:szCs w:val="24"/>
        </w:rPr>
        <w:t xml:space="preserve">разработка и внедрение программ профессиональной адаптации граждан, принятых на муниципальную службу; </w:t>
      </w:r>
    </w:p>
    <w:p w:rsidR="004552A3" w:rsidRPr="00B3286C" w:rsidRDefault="004552A3" w:rsidP="004552A3">
      <w:pPr>
        <w:ind w:firstLine="720"/>
        <w:jc w:val="both"/>
        <w:rPr>
          <w:sz w:val="24"/>
          <w:szCs w:val="24"/>
        </w:rPr>
      </w:pPr>
      <w:r w:rsidRPr="00B3286C">
        <w:rPr>
          <w:sz w:val="24"/>
          <w:szCs w:val="24"/>
        </w:rPr>
        <w:t xml:space="preserve">совершенствование механизмов формирования кадрового резерва муниципальной службы; </w:t>
      </w:r>
    </w:p>
    <w:p w:rsidR="004552A3" w:rsidRPr="00B3286C" w:rsidRDefault="004552A3" w:rsidP="004552A3">
      <w:pPr>
        <w:ind w:firstLine="720"/>
        <w:jc w:val="both"/>
        <w:rPr>
          <w:sz w:val="24"/>
          <w:szCs w:val="24"/>
        </w:rPr>
      </w:pPr>
      <w:r w:rsidRPr="00B3286C">
        <w:rPr>
          <w:sz w:val="24"/>
          <w:szCs w:val="24"/>
        </w:rPr>
        <w:t>проведение аттестаций и совершенствование аттестационных процедур муниципальных служащих;</w:t>
      </w:r>
    </w:p>
    <w:p w:rsidR="004552A3" w:rsidRPr="00B3286C" w:rsidRDefault="004552A3" w:rsidP="004552A3">
      <w:pPr>
        <w:ind w:firstLine="720"/>
        <w:jc w:val="both"/>
        <w:rPr>
          <w:sz w:val="24"/>
          <w:szCs w:val="24"/>
        </w:rPr>
      </w:pPr>
      <w:r w:rsidRPr="00B3286C">
        <w:rPr>
          <w:sz w:val="24"/>
          <w:szCs w:val="24"/>
        </w:rPr>
        <w:t>разработка и внедрение методики планирования стратегии карьерного роста муниципальных служащих;</w:t>
      </w:r>
    </w:p>
    <w:p w:rsidR="004552A3" w:rsidRPr="00B3286C" w:rsidRDefault="004552A3" w:rsidP="004552A3">
      <w:pPr>
        <w:ind w:firstLine="720"/>
        <w:jc w:val="both"/>
        <w:rPr>
          <w:sz w:val="24"/>
          <w:szCs w:val="24"/>
        </w:rPr>
      </w:pPr>
      <w:r w:rsidRPr="00B3286C">
        <w:rPr>
          <w:sz w:val="24"/>
          <w:szCs w:val="24"/>
        </w:rPr>
        <w:t>совершенствование системы оценки профессиональной служебной деятельности муниципальных служащих;</w:t>
      </w:r>
    </w:p>
    <w:p w:rsidR="004552A3" w:rsidRPr="00B3286C" w:rsidRDefault="004552A3" w:rsidP="004552A3">
      <w:pPr>
        <w:ind w:firstLine="720"/>
        <w:jc w:val="both"/>
        <w:rPr>
          <w:sz w:val="24"/>
          <w:szCs w:val="24"/>
        </w:rPr>
      </w:pPr>
      <w:r w:rsidRPr="00B3286C">
        <w:rPr>
          <w:sz w:val="24"/>
          <w:szCs w:val="24"/>
        </w:rPr>
        <w:t>внедрение информационных технологий в систему управления кадровыми ресурсами и в кадровое делопроизводство;</w:t>
      </w:r>
    </w:p>
    <w:p w:rsidR="004552A3" w:rsidRPr="00B3286C" w:rsidRDefault="004552A3" w:rsidP="004552A3">
      <w:pPr>
        <w:ind w:firstLine="720"/>
        <w:jc w:val="both"/>
        <w:rPr>
          <w:sz w:val="24"/>
          <w:szCs w:val="24"/>
        </w:rPr>
      </w:pPr>
      <w:r w:rsidRPr="00B3286C">
        <w:rPr>
          <w:sz w:val="24"/>
          <w:szCs w:val="24"/>
        </w:rPr>
        <w:t>разработка предложений по внедрению в деятельность органов местного самоуправления элементов управления по результатам,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w:t>
      </w:r>
    </w:p>
    <w:p w:rsidR="004552A3" w:rsidRPr="00A165FB" w:rsidRDefault="003B5311" w:rsidP="004552A3">
      <w:pPr>
        <w:ind w:firstLine="720"/>
        <w:jc w:val="both"/>
        <w:rPr>
          <w:b/>
          <w:sz w:val="24"/>
          <w:szCs w:val="24"/>
        </w:rPr>
      </w:pPr>
      <w:r w:rsidRPr="00A165FB">
        <w:rPr>
          <w:b/>
          <w:sz w:val="24"/>
          <w:szCs w:val="24"/>
        </w:rPr>
        <w:t>- «</w:t>
      </w:r>
      <w:r w:rsidR="004552A3" w:rsidRPr="00A165FB">
        <w:rPr>
          <w:b/>
          <w:sz w:val="24"/>
          <w:szCs w:val="24"/>
        </w:rPr>
        <w:t>Совершенствование организационных и правовых механизмов профессиональной служебной деятельности муниципальных служащих».</w:t>
      </w:r>
    </w:p>
    <w:p w:rsidR="004552A3" w:rsidRPr="00B3286C" w:rsidRDefault="004552A3" w:rsidP="004552A3">
      <w:pPr>
        <w:ind w:firstLine="720"/>
        <w:jc w:val="both"/>
        <w:rPr>
          <w:sz w:val="24"/>
          <w:szCs w:val="24"/>
        </w:rPr>
      </w:pPr>
      <w:r w:rsidRPr="00B3286C">
        <w:rPr>
          <w:sz w:val="24"/>
          <w:szCs w:val="24"/>
        </w:rPr>
        <w:t xml:space="preserve">В этой связи предполагается реализация комплекса мероприятий, направленных на совершенствование организационных и правовых механизмов профессиональной служебной деятельности муниципальных служащих, в том числе: </w:t>
      </w:r>
    </w:p>
    <w:p w:rsidR="004552A3" w:rsidRPr="00B3286C" w:rsidRDefault="004552A3" w:rsidP="004552A3">
      <w:pPr>
        <w:ind w:firstLine="720"/>
        <w:jc w:val="both"/>
        <w:rPr>
          <w:sz w:val="24"/>
          <w:szCs w:val="24"/>
        </w:rPr>
      </w:pPr>
      <w:r w:rsidRPr="00B3286C">
        <w:rPr>
          <w:sz w:val="24"/>
          <w:szCs w:val="24"/>
        </w:rPr>
        <w:t xml:space="preserve">совершенствование методологии разработки должностных инструкций муниципальных служащих; </w:t>
      </w:r>
    </w:p>
    <w:p w:rsidR="004552A3" w:rsidRPr="00B3286C" w:rsidRDefault="004552A3" w:rsidP="004552A3">
      <w:pPr>
        <w:ind w:firstLine="720"/>
        <w:jc w:val="both"/>
        <w:rPr>
          <w:sz w:val="24"/>
          <w:szCs w:val="24"/>
        </w:rPr>
      </w:pPr>
      <w:r w:rsidRPr="00B3286C">
        <w:rPr>
          <w:sz w:val="24"/>
          <w:szCs w:val="24"/>
        </w:rPr>
        <w:t>разработка моделей должностных инструкций по различным направлениям деятельности муниципальных служащих;</w:t>
      </w:r>
    </w:p>
    <w:p w:rsidR="004552A3" w:rsidRPr="00B3286C" w:rsidRDefault="004552A3" w:rsidP="004552A3">
      <w:pPr>
        <w:ind w:firstLine="720"/>
        <w:jc w:val="both"/>
        <w:rPr>
          <w:sz w:val="24"/>
          <w:szCs w:val="24"/>
        </w:rPr>
      </w:pPr>
      <w:r w:rsidRPr="00B3286C">
        <w:rPr>
          <w:sz w:val="24"/>
          <w:szCs w:val="24"/>
        </w:rPr>
        <w:t xml:space="preserve">приведение должностных инструкций муниципальных служащих в соответствие с установленными требованиями; </w:t>
      </w:r>
    </w:p>
    <w:p w:rsidR="004552A3" w:rsidRPr="00B3286C" w:rsidRDefault="004552A3" w:rsidP="004552A3">
      <w:pPr>
        <w:ind w:firstLine="720"/>
        <w:jc w:val="both"/>
        <w:rPr>
          <w:sz w:val="24"/>
          <w:szCs w:val="24"/>
        </w:rPr>
      </w:pPr>
      <w:r w:rsidRPr="00B3286C">
        <w:rPr>
          <w:sz w:val="24"/>
          <w:szCs w:val="24"/>
        </w:rPr>
        <w:t>совершенствование методики оценки профессиональных знаний и навыков муниципальных служащих, предусмотренных в их должностных инструкциях;</w:t>
      </w:r>
    </w:p>
    <w:p w:rsidR="004552A3" w:rsidRPr="00B3286C" w:rsidRDefault="004552A3" w:rsidP="004552A3">
      <w:pPr>
        <w:ind w:firstLine="720"/>
        <w:jc w:val="both"/>
        <w:rPr>
          <w:sz w:val="24"/>
          <w:szCs w:val="24"/>
        </w:rPr>
      </w:pPr>
      <w:r w:rsidRPr="00B3286C">
        <w:rPr>
          <w:sz w:val="24"/>
          <w:szCs w:val="24"/>
        </w:rPr>
        <w:t>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p w:rsidR="004552A3" w:rsidRPr="00B3286C" w:rsidRDefault="004552A3" w:rsidP="004552A3">
      <w:pPr>
        <w:ind w:firstLine="720"/>
        <w:jc w:val="both"/>
        <w:rPr>
          <w:sz w:val="24"/>
          <w:szCs w:val="24"/>
        </w:rPr>
      </w:pPr>
      <w:r w:rsidRPr="00B3286C">
        <w:rPr>
          <w:sz w:val="24"/>
          <w:szCs w:val="24"/>
        </w:rPr>
        <w:t xml:space="preserve">внедрение ежегодных отчетов муниципальных служащих; </w:t>
      </w:r>
    </w:p>
    <w:p w:rsidR="004552A3" w:rsidRPr="00B3286C" w:rsidRDefault="004552A3" w:rsidP="004552A3">
      <w:pPr>
        <w:ind w:firstLine="720"/>
        <w:jc w:val="both"/>
        <w:rPr>
          <w:sz w:val="24"/>
          <w:szCs w:val="24"/>
        </w:rPr>
      </w:pPr>
      <w:r w:rsidRPr="00B3286C">
        <w:rPr>
          <w:sz w:val="24"/>
          <w:szCs w:val="24"/>
        </w:rPr>
        <w:t xml:space="preserve">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 службы на высоком профессиональном уровне; </w:t>
      </w:r>
    </w:p>
    <w:p w:rsidR="004552A3" w:rsidRPr="00B3286C" w:rsidRDefault="004552A3" w:rsidP="004552A3">
      <w:pPr>
        <w:ind w:firstLine="720"/>
        <w:jc w:val="both"/>
        <w:rPr>
          <w:sz w:val="24"/>
          <w:szCs w:val="24"/>
        </w:rPr>
      </w:pPr>
      <w:r w:rsidRPr="00B3286C">
        <w:rPr>
          <w:sz w:val="24"/>
          <w:szCs w:val="24"/>
        </w:rPr>
        <w:t xml:space="preserve"> внедрение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4552A3" w:rsidRPr="00B3286C" w:rsidRDefault="004552A3" w:rsidP="004552A3">
      <w:pPr>
        <w:ind w:firstLine="720"/>
        <w:jc w:val="both"/>
        <w:rPr>
          <w:sz w:val="24"/>
          <w:szCs w:val="24"/>
        </w:rPr>
      </w:pPr>
      <w:r w:rsidRPr="00B3286C">
        <w:rPr>
          <w:sz w:val="24"/>
          <w:szCs w:val="24"/>
        </w:rPr>
        <w:t>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p w:rsidR="004552A3" w:rsidRPr="00B3286C" w:rsidRDefault="004552A3" w:rsidP="004552A3">
      <w:pPr>
        <w:spacing w:line="230" w:lineRule="auto"/>
        <w:ind w:firstLine="720"/>
        <w:jc w:val="both"/>
        <w:rPr>
          <w:sz w:val="24"/>
          <w:szCs w:val="24"/>
        </w:rPr>
      </w:pPr>
      <w:r w:rsidRPr="00B3286C">
        <w:rPr>
          <w:sz w:val="24"/>
          <w:szCs w:val="24"/>
        </w:rPr>
        <w:t xml:space="preserve">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 </w:t>
      </w:r>
    </w:p>
    <w:p w:rsidR="004552A3" w:rsidRPr="00A165FB" w:rsidRDefault="004552A3" w:rsidP="004552A3">
      <w:pPr>
        <w:spacing w:line="230" w:lineRule="auto"/>
        <w:ind w:firstLine="720"/>
        <w:jc w:val="both"/>
        <w:rPr>
          <w:b/>
          <w:sz w:val="24"/>
          <w:szCs w:val="24"/>
        </w:rPr>
      </w:pPr>
      <w:r w:rsidRPr="00B3286C">
        <w:rPr>
          <w:sz w:val="24"/>
          <w:szCs w:val="24"/>
        </w:rPr>
        <w:t xml:space="preserve"> </w:t>
      </w:r>
      <w:r w:rsidRPr="00A165FB">
        <w:rPr>
          <w:b/>
          <w:sz w:val="24"/>
          <w:szCs w:val="24"/>
        </w:rPr>
        <w:t xml:space="preserve">«Развитие системы подготовки кадров </w:t>
      </w:r>
      <w:r w:rsidR="003B5311" w:rsidRPr="00A165FB">
        <w:rPr>
          <w:b/>
          <w:sz w:val="24"/>
          <w:szCs w:val="24"/>
        </w:rPr>
        <w:t>для муниципальной</w:t>
      </w:r>
      <w:r w:rsidRPr="00A165FB">
        <w:rPr>
          <w:b/>
          <w:sz w:val="24"/>
          <w:szCs w:val="24"/>
        </w:rPr>
        <w:t xml:space="preserve"> службы, дополнительного профессионального </w:t>
      </w:r>
      <w:r w:rsidR="003B5311" w:rsidRPr="00A165FB">
        <w:rPr>
          <w:b/>
          <w:sz w:val="24"/>
          <w:szCs w:val="24"/>
        </w:rPr>
        <w:t>образования муниципальных</w:t>
      </w:r>
      <w:r w:rsidRPr="00A165FB">
        <w:rPr>
          <w:b/>
          <w:sz w:val="24"/>
          <w:szCs w:val="24"/>
        </w:rPr>
        <w:t xml:space="preserve"> служащих». </w:t>
      </w:r>
    </w:p>
    <w:p w:rsidR="004552A3" w:rsidRPr="00B3286C" w:rsidRDefault="004552A3" w:rsidP="004552A3">
      <w:pPr>
        <w:spacing w:line="230" w:lineRule="auto"/>
        <w:ind w:firstLine="720"/>
        <w:jc w:val="both"/>
        <w:rPr>
          <w:sz w:val="24"/>
          <w:szCs w:val="24"/>
        </w:rPr>
      </w:pPr>
      <w:r w:rsidRPr="00B3286C">
        <w:rPr>
          <w:sz w:val="24"/>
          <w:szCs w:val="24"/>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w:t>
      </w:r>
    </w:p>
    <w:p w:rsidR="004552A3" w:rsidRPr="00B3286C" w:rsidRDefault="004552A3" w:rsidP="004552A3">
      <w:pPr>
        <w:spacing w:line="230" w:lineRule="auto"/>
        <w:ind w:firstLine="720"/>
        <w:jc w:val="both"/>
        <w:rPr>
          <w:sz w:val="24"/>
          <w:szCs w:val="24"/>
        </w:rPr>
      </w:pPr>
      <w:r w:rsidRPr="00B3286C">
        <w:rPr>
          <w:sz w:val="24"/>
          <w:szCs w:val="24"/>
        </w:rPr>
        <w:t xml:space="preserve">В настоящее время определены правовые и организационные основы системы муниципальной службы. 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 </w:t>
      </w:r>
    </w:p>
    <w:p w:rsidR="004552A3" w:rsidRPr="00B3286C" w:rsidRDefault="004552A3" w:rsidP="004552A3">
      <w:pPr>
        <w:ind w:firstLine="720"/>
        <w:jc w:val="both"/>
        <w:rPr>
          <w:sz w:val="24"/>
          <w:szCs w:val="24"/>
        </w:rPr>
      </w:pPr>
      <w:r w:rsidRPr="00B3286C">
        <w:rPr>
          <w:sz w:val="24"/>
          <w:szCs w:val="24"/>
        </w:rPr>
        <w:t>В рамках реализации задачи №</w:t>
      </w:r>
      <w:r w:rsidRPr="00B3286C">
        <w:rPr>
          <w:sz w:val="24"/>
          <w:szCs w:val="24"/>
          <w:lang w:val="en-US"/>
        </w:rPr>
        <w:t> </w:t>
      </w:r>
      <w:r w:rsidRPr="00B3286C">
        <w:rPr>
          <w:sz w:val="24"/>
          <w:szCs w:val="24"/>
        </w:rPr>
        <w:t>4 предлагается выполнение системы следующих программных мероприятий:</w:t>
      </w:r>
    </w:p>
    <w:p w:rsidR="004552A3" w:rsidRPr="00B3286C" w:rsidRDefault="004552A3" w:rsidP="004552A3">
      <w:pPr>
        <w:ind w:firstLine="720"/>
        <w:jc w:val="both"/>
        <w:rPr>
          <w:sz w:val="24"/>
          <w:szCs w:val="24"/>
        </w:rPr>
      </w:pPr>
      <w:r w:rsidRPr="00B3286C">
        <w:rPr>
          <w:sz w:val="24"/>
          <w:szCs w:val="24"/>
        </w:rPr>
        <w:t xml:space="preserve">развитие практического обучения муниципальных служащих на рабочем месте; </w:t>
      </w:r>
    </w:p>
    <w:p w:rsidR="004552A3" w:rsidRPr="00B3286C" w:rsidRDefault="004552A3" w:rsidP="004552A3">
      <w:pPr>
        <w:ind w:firstLine="720"/>
        <w:jc w:val="both"/>
        <w:rPr>
          <w:sz w:val="24"/>
          <w:szCs w:val="24"/>
        </w:rPr>
      </w:pPr>
      <w:r w:rsidRPr="00B3286C">
        <w:rPr>
          <w:sz w:val="24"/>
          <w:szCs w:val="24"/>
        </w:rPr>
        <w:t>участие муниципальных служащих в курсах повышения квалификации, в том числе с использованием дистанционных технологий обучения;</w:t>
      </w:r>
    </w:p>
    <w:p w:rsidR="004552A3" w:rsidRPr="00B3286C" w:rsidRDefault="004552A3" w:rsidP="004552A3">
      <w:pPr>
        <w:ind w:firstLine="720"/>
        <w:jc w:val="both"/>
        <w:rPr>
          <w:sz w:val="24"/>
          <w:szCs w:val="24"/>
        </w:rPr>
      </w:pPr>
      <w:r w:rsidRPr="00B3286C">
        <w:rPr>
          <w:sz w:val="24"/>
          <w:szCs w:val="24"/>
        </w:rPr>
        <w:t>развитие индивидуального образования муниципальных служащих;</w:t>
      </w:r>
    </w:p>
    <w:p w:rsidR="004552A3" w:rsidRPr="00B3286C" w:rsidRDefault="004552A3" w:rsidP="004552A3">
      <w:pPr>
        <w:ind w:firstLine="720"/>
        <w:jc w:val="both"/>
        <w:rPr>
          <w:sz w:val="24"/>
          <w:szCs w:val="24"/>
        </w:rPr>
      </w:pPr>
      <w:r w:rsidRPr="00B3286C">
        <w:rPr>
          <w:sz w:val="24"/>
          <w:szCs w:val="24"/>
        </w:rPr>
        <w:t>участие муниципальных служащих в обучающих семинарах, в том числе в режиме видеоконференцсвязи;</w:t>
      </w:r>
    </w:p>
    <w:p w:rsidR="004552A3" w:rsidRPr="00B3286C" w:rsidRDefault="004552A3" w:rsidP="004552A3">
      <w:pPr>
        <w:ind w:firstLine="720"/>
        <w:jc w:val="both"/>
        <w:rPr>
          <w:sz w:val="24"/>
          <w:szCs w:val="24"/>
        </w:rPr>
      </w:pPr>
      <w:r w:rsidRPr="00B3286C">
        <w:rPr>
          <w:sz w:val="24"/>
          <w:szCs w:val="24"/>
        </w:rPr>
        <w:t>приобретение учебно-методической литературы;</w:t>
      </w:r>
    </w:p>
    <w:p w:rsidR="004552A3" w:rsidRPr="00B3286C" w:rsidRDefault="004552A3" w:rsidP="004552A3">
      <w:pPr>
        <w:ind w:firstLine="720"/>
        <w:jc w:val="both"/>
        <w:rPr>
          <w:sz w:val="24"/>
          <w:szCs w:val="24"/>
        </w:rPr>
      </w:pPr>
      <w:r w:rsidRPr="00B3286C">
        <w:rPr>
          <w:sz w:val="24"/>
          <w:szCs w:val="24"/>
        </w:rPr>
        <w:t xml:space="preserve">осуществление мониторинга и анализа эффективности процесса профессиональной подготовки, переподготовки и повышения </w:t>
      </w:r>
      <w:r w:rsidR="003B5311" w:rsidRPr="00B3286C">
        <w:rPr>
          <w:sz w:val="24"/>
          <w:szCs w:val="24"/>
        </w:rPr>
        <w:t>квалификации муниципальных</w:t>
      </w:r>
      <w:r w:rsidRPr="00B3286C">
        <w:rPr>
          <w:sz w:val="24"/>
          <w:szCs w:val="24"/>
        </w:rPr>
        <w:t xml:space="preserve"> служащих. </w:t>
      </w:r>
    </w:p>
    <w:p w:rsidR="004552A3" w:rsidRPr="00A165FB" w:rsidRDefault="003B5311" w:rsidP="004552A3">
      <w:pPr>
        <w:ind w:firstLine="720"/>
        <w:jc w:val="both"/>
        <w:rPr>
          <w:b/>
          <w:sz w:val="24"/>
          <w:szCs w:val="24"/>
        </w:rPr>
      </w:pPr>
      <w:r>
        <w:rPr>
          <w:b/>
          <w:sz w:val="24"/>
          <w:szCs w:val="24"/>
        </w:rPr>
        <w:t xml:space="preserve">- </w:t>
      </w:r>
      <w:r w:rsidRPr="00A165FB">
        <w:rPr>
          <w:b/>
          <w:sz w:val="24"/>
          <w:szCs w:val="24"/>
        </w:rPr>
        <w:t>«</w:t>
      </w:r>
      <w:r w:rsidR="004552A3" w:rsidRPr="00A165FB">
        <w:rPr>
          <w:b/>
          <w:sz w:val="24"/>
          <w:szCs w:val="24"/>
        </w:rPr>
        <w:t xml:space="preserve">Применение антикоррупционных механизмов и механизмов выявления и разрешения конфликтов интересов на муниципальной службе». </w:t>
      </w:r>
    </w:p>
    <w:p w:rsidR="004552A3" w:rsidRPr="00B3286C" w:rsidRDefault="004552A3" w:rsidP="004552A3">
      <w:pPr>
        <w:ind w:firstLine="720"/>
        <w:jc w:val="both"/>
        <w:rPr>
          <w:sz w:val="24"/>
          <w:szCs w:val="24"/>
        </w:rPr>
      </w:pPr>
      <w:r w:rsidRPr="00B3286C">
        <w:rPr>
          <w:sz w:val="24"/>
          <w:szCs w:val="24"/>
        </w:rPr>
        <w:t>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экономики, вызывает в обществе серьезную тревогу. Коррупция стала серьезной проблемой, препятствующей повышению эффективности государственного и муниципального управления.</w:t>
      </w:r>
    </w:p>
    <w:p w:rsidR="004552A3" w:rsidRPr="00B3286C" w:rsidRDefault="004552A3" w:rsidP="004552A3">
      <w:pPr>
        <w:ind w:firstLine="720"/>
        <w:jc w:val="both"/>
        <w:rPr>
          <w:sz w:val="24"/>
          <w:szCs w:val="24"/>
        </w:rPr>
      </w:pPr>
      <w:r w:rsidRPr="00B3286C">
        <w:rPr>
          <w:sz w:val="24"/>
          <w:szCs w:val="24"/>
        </w:rPr>
        <w:t>Начатая в 2008 году антикоррупционная реформа призвана сдерживать административное давление на граждан, бизнес, институты гражданского общества.</w:t>
      </w:r>
    </w:p>
    <w:p w:rsidR="004552A3" w:rsidRPr="00B3286C" w:rsidRDefault="004552A3" w:rsidP="004552A3">
      <w:pPr>
        <w:ind w:firstLine="720"/>
        <w:jc w:val="both"/>
        <w:rPr>
          <w:sz w:val="24"/>
          <w:szCs w:val="24"/>
        </w:rPr>
      </w:pPr>
      <w:r w:rsidRPr="00B3286C">
        <w:rPr>
          <w:sz w:val="24"/>
          <w:szCs w:val="24"/>
        </w:rPr>
        <w:t>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 юридических, экономических, организационных, воспитательных и др. Их закрепление в настоящей Программе будет иметь положительный результат.</w:t>
      </w:r>
    </w:p>
    <w:p w:rsidR="004552A3" w:rsidRPr="00B3286C" w:rsidRDefault="004552A3" w:rsidP="004552A3">
      <w:pPr>
        <w:ind w:firstLine="720"/>
        <w:jc w:val="both"/>
        <w:rPr>
          <w:sz w:val="24"/>
          <w:szCs w:val="24"/>
        </w:rPr>
      </w:pPr>
      <w:r w:rsidRPr="00B3286C">
        <w:rPr>
          <w:sz w:val="24"/>
          <w:szCs w:val="24"/>
        </w:rPr>
        <w:t xml:space="preserve">В целях реализации поставленной задачи планируется выполнение следующих мероприятий: </w:t>
      </w:r>
    </w:p>
    <w:p w:rsidR="004552A3" w:rsidRPr="00B3286C" w:rsidRDefault="004552A3" w:rsidP="004552A3">
      <w:pPr>
        <w:ind w:firstLine="720"/>
        <w:jc w:val="both"/>
        <w:rPr>
          <w:sz w:val="24"/>
          <w:szCs w:val="24"/>
        </w:rPr>
      </w:pPr>
      <w:r w:rsidRPr="00B3286C">
        <w:rPr>
          <w:sz w:val="24"/>
          <w:szCs w:val="24"/>
        </w:rPr>
        <w:t>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rsidR="004552A3" w:rsidRPr="00B3286C" w:rsidRDefault="004552A3" w:rsidP="004552A3">
      <w:pPr>
        <w:ind w:firstLine="720"/>
        <w:jc w:val="both"/>
        <w:rPr>
          <w:sz w:val="24"/>
          <w:szCs w:val="24"/>
        </w:rPr>
      </w:pPr>
      <w:r w:rsidRPr="00B3286C">
        <w:rPr>
          <w:sz w:val="24"/>
          <w:szCs w:val="24"/>
        </w:rPr>
        <w:t>внедрение процедуры, обеспечивающей проведение служебных расследований коррупционных проявлений со стороны муниципальных служащих;</w:t>
      </w:r>
    </w:p>
    <w:p w:rsidR="004552A3" w:rsidRPr="00B3286C" w:rsidRDefault="004552A3" w:rsidP="004552A3">
      <w:pPr>
        <w:ind w:firstLine="720"/>
        <w:jc w:val="both"/>
        <w:rPr>
          <w:sz w:val="24"/>
          <w:szCs w:val="24"/>
        </w:rPr>
      </w:pPr>
      <w:r w:rsidRPr="00B3286C">
        <w:rPr>
          <w:sz w:val="24"/>
          <w:szCs w:val="24"/>
        </w:rPr>
        <w:t>организация деятельности комиссий по соблюдению требований к служебному поведению и урегулированию конфликта интересов;</w:t>
      </w:r>
    </w:p>
    <w:p w:rsidR="004552A3" w:rsidRPr="00B3286C" w:rsidRDefault="004552A3" w:rsidP="004552A3">
      <w:pPr>
        <w:ind w:firstLine="720"/>
        <w:jc w:val="both"/>
        <w:rPr>
          <w:sz w:val="24"/>
          <w:szCs w:val="24"/>
        </w:rPr>
      </w:pPr>
      <w:r w:rsidRPr="00B3286C">
        <w:rPr>
          <w:sz w:val="24"/>
          <w:szCs w:val="24"/>
        </w:rPr>
        <w:t>участие муниципальных служащих в семинарах и тренингах, направленных на формирование нетерпимого отношения к проявлениям коррупции.</w:t>
      </w:r>
    </w:p>
    <w:p w:rsidR="004552A3" w:rsidRPr="00A165FB" w:rsidRDefault="003B5311" w:rsidP="004552A3">
      <w:pPr>
        <w:spacing w:line="252" w:lineRule="auto"/>
        <w:ind w:firstLine="720"/>
        <w:jc w:val="both"/>
        <w:rPr>
          <w:b/>
          <w:sz w:val="24"/>
          <w:szCs w:val="24"/>
        </w:rPr>
      </w:pPr>
      <w:r>
        <w:rPr>
          <w:b/>
          <w:sz w:val="24"/>
          <w:szCs w:val="24"/>
        </w:rPr>
        <w:t xml:space="preserve">- </w:t>
      </w:r>
      <w:r w:rsidRPr="00A165FB">
        <w:rPr>
          <w:b/>
          <w:sz w:val="24"/>
          <w:szCs w:val="24"/>
        </w:rPr>
        <w:t>«</w:t>
      </w:r>
      <w:r w:rsidR="004552A3" w:rsidRPr="00A165FB">
        <w:rPr>
          <w:b/>
          <w:sz w:val="24"/>
          <w:szCs w:val="24"/>
        </w:rPr>
        <w:t xml:space="preserve">Оптимизация штатной численности муниципальных служащих». </w:t>
      </w:r>
    </w:p>
    <w:p w:rsidR="004552A3" w:rsidRPr="00B3286C" w:rsidRDefault="004552A3" w:rsidP="004552A3">
      <w:pPr>
        <w:spacing w:line="252" w:lineRule="auto"/>
        <w:ind w:firstLine="720"/>
        <w:jc w:val="both"/>
        <w:rPr>
          <w:sz w:val="24"/>
          <w:szCs w:val="24"/>
        </w:rPr>
      </w:pPr>
      <w:r w:rsidRPr="00B3286C">
        <w:rPr>
          <w:sz w:val="24"/>
          <w:szCs w:val="24"/>
        </w:rPr>
        <w:t xml:space="preserve">В рамках данной Программы планируется решить одну из актуальных проблем  –  определить оптимальную или эффективную численность работников органов местного самоуправления. </w:t>
      </w:r>
    </w:p>
    <w:p w:rsidR="004552A3" w:rsidRPr="00B3286C" w:rsidRDefault="004552A3" w:rsidP="004552A3">
      <w:pPr>
        <w:ind w:firstLine="720"/>
        <w:jc w:val="both"/>
        <w:rPr>
          <w:sz w:val="24"/>
          <w:szCs w:val="24"/>
        </w:rPr>
      </w:pPr>
      <w:r w:rsidRPr="00B3286C">
        <w:rPr>
          <w:sz w:val="24"/>
          <w:szCs w:val="24"/>
        </w:rPr>
        <w:t xml:space="preserve">Необходимость оптимизации структуры и штатной численности продиктована как изменениями исполняемых ими полномочий, функций, услуг, их объемов и трудозатрат в соответствии действующим законодательством, так и современной экономической ситуацией. </w:t>
      </w:r>
    </w:p>
    <w:p w:rsidR="004552A3" w:rsidRPr="00B3286C" w:rsidRDefault="004552A3" w:rsidP="004552A3">
      <w:pPr>
        <w:ind w:firstLine="720"/>
        <w:jc w:val="both"/>
        <w:rPr>
          <w:sz w:val="24"/>
          <w:szCs w:val="24"/>
        </w:rPr>
      </w:pPr>
      <w:r w:rsidRPr="00B3286C">
        <w:rPr>
          <w:sz w:val="24"/>
          <w:szCs w:val="24"/>
        </w:rPr>
        <w:t>Формирование организационных структур и штатов органов местного самоуправления должно основываться на установлении объективной потребности данных органов в кадрах.</w:t>
      </w:r>
    </w:p>
    <w:p w:rsidR="004552A3" w:rsidRPr="00B3286C" w:rsidRDefault="004552A3" w:rsidP="004552A3">
      <w:pPr>
        <w:ind w:firstLine="720"/>
        <w:jc w:val="both"/>
        <w:rPr>
          <w:sz w:val="24"/>
          <w:szCs w:val="24"/>
        </w:rPr>
      </w:pPr>
      <w:r w:rsidRPr="00B3286C">
        <w:rPr>
          <w:sz w:val="24"/>
          <w:szCs w:val="24"/>
        </w:rPr>
        <w:t>Существующие методики определения штатной численности и структур указанных органов требуют актуализации и доработки с учетом изменений законодательства в сфере муниципального управления.</w:t>
      </w:r>
    </w:p>
    <w:p w:rsidR="004552A3" w:rsidRPr="00B3286C" w:rsidRDefault="004552A3" w:rsidP="004552A3">
      <w:pPr>
        <w:ind w:firstLine="720"/>
        <w:jc w:val="both"/>
        <w:rPr>
          <w:sz w:val="24"/>
          <w:szCs w:val="24"/>
        </w:rPr>
      </w:pPr>
      <w:r w:rsidRPr="00B3286C">
        <w:rPr>
          <w:sz w:val="24"/>
          <w:szCs w:val="24"/>
        </w:rPr>
        <w:t xml:space="preserve">Для решения поставленной задачи Программой предусмотрена последовательная реализация следующих мероприятий: </w:t>
      </w:r>
    </w:p>
    <w:p w:rsidR="004552A3" w:rsidRPr="00B3286C" w:rsidRDefault="004552A3" w:rsidP="004552A3">
      <w:pPr>
        <w:ind w:firstLine="720"/>
        <w:jc w:val="both"/>
        <w:rPr>
          <w:sz w:val="24"/>
          <w:szCs w:val="24"/>
        </w:rPr>
      </w:pPr>
      <w:r w:rsidRPr="00B3286C">
        <w:rPr>
          <w:sz w:val="24"/>
          <w:szCs w:val="24"/>
        </w:rPr>
        <w:t>создание системы сбора и анализа информации о состоянии  муниципальной службы;</w:t>
      </w:r>
    </w:p>
    <w:p w:rsidR="004552A3" w:rsidRPr="00B3286C" w:rsidRDefault="004552A3" w:rsidP="004552A3">
      <w:pPr>
        <w:ind w:firstLine="720"/>
        <w:jc w:val="both"/>
        <w:rPr>
          <w:sz w:val="24"/>
          <w:szCs w:val="24"/>
        </w:rPr>
      </w:pPr>
      <w:r w:rsidRPr="00B3286C">
        <w:rPr>
          <w:sz w:val="24"/>
          <w:szCs w:val="24"/>
        </w:rPr>
        <w:t xml:space="preserve">подготовка предложений по формированию организационных структур и штатной численности органов местного самоуправления. </w:t>
      </w:r>
    </w:p>
    <w:p w:rsidR="004552A3" w:rsidRPr="00B3286C" w:rsidRDefault="004552A3" w:rsidP="004552A3">
      <w:pPr>
        <w:ind w:firstLine="720"/>
        <w:jc w:val="both"/>
        <w:rPr>
          <w:sz w:val="24"/>
          <w:szCs w:val="24"/>
        </w:rPr>
      </w:pPr>
      <w:r w:rsidRPr="00B3286C">
        <w:rPr>
          <w:sz w:val="24"/>
          <w:szCs w:val="24"/>
        </w:rPr>
        <w:t xml:space="preserve">В конечном итоге внедрение новых подходов к определению штатной численности органов местного самоуправления и формированию организационных структур позволит не только снизить неэффективные расходы на содержание данных органов, но и повысить эффективность, а также качество их деятельности. </w:t>
      </w:r>
    </w:p>
    <w:p w:rsidR="004552A3" w:rsidRPr="00A165FB" w:rsidRDefault="003B5311" w:rsidP="004552A3">
      <w:pPr>
        <w:ind w:firstLine="720"/>
        <w:jc w:val="both"/>
        <w:rPr>
          <w:b/>
          <w:sz w:val="24"/>
          <w:szCs w:val="24"/>
        </w:rPr>
      </w:pPr>
      <w:r w:rsidRPr="00A165FB">
        <w:rPr>
          <w:b/>
          <w:sz w:val="24"/>
          <w:szCs w:val="24"/>
        </w:rPr>
        <w:t>- «</w:t>
      </w:r>
      <w:r w:rsidR="004552A3" w:rsidRPr="00A165FB">
        <w:rPr>
          <w:b/>
          <w:sz w:val="24"/>
          <w:szCs w:val="24"/>
        </w:rPr>
        <w:t>Повышение престижа муниципальной службы».</w:t>
      </w:r>
    </w:p>
    <w:p w:rsidR="004552A3" w:rsidRPr="00B3286C" w:rsidRDefault="004552A3" w:rsidP="004552A3">
      <w:pPr>
        <w:ind w:firstLine="720"/>
        <w:jc w:val="both"/>
        <w:rPr>
          <w:sz w:val="24"/>
          <w:szCs w:val="24"/>
        </w:rPr>
      </w:pPr>
      <w:r w:rsidRPr="00B3286C">
        <w:rPr>
          <w:sz w:val="24"/>
          <w:szCs w:val="24"/>
        </w:rPr>
        <w:t>В современных условиях меняются требования, предъявляемые</w:t>
      </w:r>
      <w:r w:rsidRPr="00B3286C">
        <w:rPr>
          <w:sz w:val="24"/>
          <w:szCs w:val="24"/>
        </w:rPr>
        <w:br/>
        <w:t>к муниципальной службе со стороны общества, которые должны стать более открытыми и эффективными. Однако их низкая конкурентоспособность приводит к падению профессионализма, компетентности и квалификации служащих, сложности привлечения молодых специалистов. Все это подрывает доверие к муниципальной службе и способствует формированию негативного имиджа. Повышение престижа муниципальной службы и создание целостного кадрового ядра должны стать основными направлениями развития.</w:t>
      </w:r>
    </w:p>
    <w:p w:rsidR="004552A3" w:rsidRPr="00B3286C" w:rsidRDefault="004552A3" w:rsidP="004552A3">
      <w:pPr>
        <w:ind w:firstLine="720"/>
        <w:jc w:val="both"/>
        <w:rPr>
          <w:sz w:val="24"/>
          <w:szCs w:val="24"/>
        </w:rPr>
      </w:pPr>
      <w:r w:rsidRPr="00B3286C">
        <w:rPr>
          <w:sz w:val="24"/>
          <w:szCs w:val="24"/>
        </w:rPr>
        <w:t>Установление дополнительных гарантий муниципальным служащим будет способствовать реализации задач по повышению престижа муниципальной службы, притоку высококвалифицированных кадров.</w:t>
      </w:r>
    </w:p>
    <w:p w:rsidR="004552A3" w:rsidRPr="00B3286C" w:rsidRDefault="004552A3" w:rsidP="004552A3">
      <w:pPr>
        <w:ind w:firstLine="720"/>
        <w:jc w:val="both"/>
        <w:rPr>
          <w:sz w:val="24"/>
          <w:szCs w:val="24"/>
        </w:rPr>
      </w:pPr>
      <w:r w:rsidRPr="00B3286C">
        <w:rPr>
          <w:sz w:val="24"/>
          <w:szCs w:val="24"/>
        </w:rPr>
        <w:t>В рамках реализации задачи № 7 предлагается выполнение системы следующих программных мероприятий:</w:t>
      </w:r>
    </w:p>
    <w:p w:rsidR="004552A3" w:rsidRPr="00B3286C" w:rsidRDefault="004552A3" w:rsidP="004552A3">
      <w:pPr>
        <w:ind w:firstLine="720"/>
        <w:jc w:val="both"/>
        <w:rPr>
          <w:sz w:val="24"/>
          <w:szCs w:val="24"/>
        </w:rPr>
      </w:pPr>
      <w:r w:rsidRPr="00B3286C">
        <w:rPr>
          <w:sz w:val="24"/>
          <w:szCs w:val="24"/>
        </w:rPr>
        <w:t>совершенствование системы муниципальных гарантий на муниципальной службе;</w:t>
      </w:r>
    </w:p>
    <w:p w:rsidR="004552A3" w:rsidRPr="00B3286C" w:rsidRDefault="004552A3" w:rsidP="004552A3">
      <w:pPr>
        <w:ind w:firstLine="720"/>
        <w:jc w:val="both"/>
        <w:rPr>
          <w:sz w:val="24"/>
          <w:szCs w:val="24"/>
        </w:rPr>
      </w:pPr>
      <w:r w:rsidRPr="00B3286C">
        <w:rPr>
          <w:sz w:val="24"/>
          <w:szCs w:val="24"/>
        </w:rPr>
        <w:t>развитие механизмов социальных гарантий и дополнительного страхования муниципальных служащих, в том числе:</w:t>
      </w:r>
    </w:p>
    <w:p w:rsidR="004552A3" w:rsidRPr="00B3286C" w:rsidRDefault="004552A3" w:rsidP="004552A3">
      <w:pPr>
        <w:ind w:firstLine="720"/>
        <w:jc w:val="both"/>
        <w:rPr>
          <w:sz w:val="24"/>
          <w:szCs w:val="24"/>
        </w:rPr>
      </w:pPr>
      <w:r w:rsidRPr="00B3286C">
        <w:rPr>
          <w:sz w:val="24"/>
          <w:szCs w:val="24"/>
        </w:rPr>
        <w:t>совершенствование механизмов предоставления единовременной субсидии на приобретение жилой площади муниципальным служащим;</w:t>
      </w:r>
    </w:p>
    <w:p w:rsidR="004552A3" w:rsidRPr="00B3286C" w:rsidRDefault="004552A3" w:rsidP="004552A3">
      <w:pPr>
        <w:ind w:firstLine="720"/>
        <w:jc w:val="both"/>
        <w:rPr>
          <w:sz w:val="24"/>
          <w:szCs w:val="24"/>
        </w:rPr>
      </w:pPr>
      <w:r w:rsidRPr="00B3286C">
        <w:rPr>
          <w:sz w:val="24"/>
          <w:szCs w:val="24"/>
        </w:rPr>
        <w:t>совершенствование механизмов оздоровления муниципальных служащих;</w:t>
      </w:r>
    </w:p>
    <w:p w:rsidR="004552A3" w:rsidRPr="00B3286C" w:rsidRDefault="004552A3" w:rsidP="004552A3">
      <w:pPr>
        <w:ind w:firstLine="720"/>
        <w:jc w:val="both"/>
        <w:rPr>
          <w:sz w:val="24"/>
          <w:szCs w:val="24"/>
        </w:rPr>
      </w:pPr>
      <w:r w:rsidRPr="00B3286C">
        <w:rPr>
          <w:sz w:val="24"/>
          <w:szCs w:val="24"/>
        </w:rPr>
        <w:t xml:space="preserve">совершенствование механизмов оптимизации пенсионного </w:t>
      </w:r>
      <w:r w:rsidR="003B5311" w:rsidRPr="00B3286C">
        <w:rPr>
          <w:sz w:val="24"/>
          <w:szCs w:val="24"/>
        </w:rPr>
        <w:t>обеспечения муниципальных</w:t>
      </w:r>
      <w:r w:rsidRPr="00B3286C">
        <w:rPr>
          <w:sz w:val="24"/>
          <w:szCs w:val="24"/>
        </w:rPr>
        <w:t xml:space="preserve"> служащих; </w:t>
      </w:r>
    </w:p>
    <w:p w:rsidR="004552A3" w:rsidRPr="00B3286C" w:rsidRDefault="004552A3" w:rsidP="004552A3">
      <w:pPr>
        <w:ind w:firstLine="720"/>
        <w:jc w:val="both"/>
        <w:rPr>
          <w:sz w:val="24"/>
          <w:szCs w:val="24"/>
        </w:rPr>
      </w:pPr>
      <w:r w:rsidRPr="00B3286C">
        <w:rPr>
          <w:sz w:val="24"/>
          <w:szCs w:val="24"/>
        </w:rPr>
        <w:t>разработка и внедрение системы мер по формированию позитивного общественного мнения о муниципальной службе;</w:t>
      </w:r>
    </w:p>
    <w:p w:rsidR="004552A3" w:rsidRPr="00B3286C" w:rsidRDefault="004552A3" w:rsidP="004552A3">
      <w:pPr>
        <w:ind w:firstLine="720"/>
        <w:jc w:val="both"/>
        <w:rPr>
          <w:sz w:val="24"/>
          <w:szCs w:val="24"/>
        </w:rPr>
      </w:pPr>
      <w:r w:rsidRPr="00B3286C">
        <w:rPr>
          <w:sz w:val="24"/>
          <w:szCs w:val="24"/>
        </w:rPr>
        <w:t>внедрение современных механизмов стимулирования деятельности муниципальных служащих.</w:t>
      </w:r>
    </w:p>
    <w:p w:rsidR="004552A3" w:rsidRPr="00A165FB" w:rsidRDefault="003B5311" w:rsidP="004552A3">
      <w:pPr>
        <w:ind w:firstLine="720"/>
        <w:jc w:val="both"/>
        <w:rPr>
          <w:b/>
          <w:sz w:val="24"/>
          <w:szCs w:val="24"/>
        </w:rPr>
      </w:pPr>
      <w:r w:rsidRPr="00A165FB">
        <w:rPr>
          <w:b/>
          <w:sz w:val="24"/>
          <w:szCs w:val="24"/>
        </w:rPr>
        <w:t>- «</w:t>
      </w:r>
      <w:r w:rsidR="004552A3" w:rsidRPr="00A165FB">
        <w:rPr>
          <w:b/>
          <w:sz w:val="24"/>
          <w:szCs w:val="24"/>
        </w:rPr>
        <w:t>Привлечение на муниципальную службу квалифицированных молодых специалистов, укрепление кадро</w:t>
      </w:r>
      <w:r w:rsidR="00621827" w:rsidRPr="00A165FB">
        <w:rPr>
          <w:b/>
          <w:sz w:val="24"/>
          <w:szCs w:val="24"/>
        </w:rPr>
        <w:t>вого потенциала</w:t>
      </w:r>
      <w:r w:rsidR="004552A3" w:rsidRPr="00A165FB">
        <w:rPr>
          <w:b/>
          <w:sz w:val="24"/>
          <w:szCs w:val="24"/>
        </w:rPr>
        <w:t xml:space="preserve">». </w:t>
      </w:r>
    </w:p>
    <w:p w:rsidR="004552A3" w:rsidRPr="00B3286C" w:rsidRDefault="004552A3" w:rsidP="004552A3">
      <w:pPr>
        <w:ind w:firstLine="720"/>
        <w:jc w:val="both"/>
        <w:rPr>
          <w:sz w:val="24"/>
          <w:szCs w:val="24"/>
        </w:rPr>
      </w:pPr>
      <w:r w:rsidRPr="00B3286C">
        <w:rPr>
          <w:sz w:val="24"/>
          <w:szCs w:val="24"/>
        </w:rPr>
        <w:t>Для решения поставленной задачи в Программе предусмотрена реализация мероприятий по следующим направлениям:</w:t>
      </w:r>
    </w:p>
    <w:p w:rsidR="004552A3" w:rsidRPr="00B3286C" w:rsidRDefault="004552A3" w:rsidP="004552A3">
      <w:pPr>
        <w:ind w:firstLine="720"/>
        <w:jc w:val="both"/>
        <w:rPr>
          <w:sz w:val="24"/>
          <w:szCs w:val="24"/>
        </w:rPr>
      </w:pPr>
      <w:r w:rsidRPr="00B3286C">
        <w:rPr>
          <w:sz w:val="24"/>
          <w:szCs w:val="24"/>
        </w:rPr>
        <w:t xml:space="preserve">формирование молодежного кадрового резерва муниципальной службы; </w:t>
      </w:r>
    </w:p>
    <w:p w:rsidR="004552A3" w:rsidRPr="00B3286C" w:rsidRDefault="00276988" w:rsidP="004552A3">
      <w:pPr>
        <w:ind w:firstLine="720"/>
        <w:jc w:val="both"/>
        <w:rPr>
          <w:sz w:val="24"/>
          <w:szCs w:val="24"/>
        </w:rPr>
      </w:pPr>
      <w:r>
        <w:rPr>
          <w:sz w:val="24"/>
          <w:szCs w:val="24"/>
        </w:rPr>
        <w:t>ф</w:t>
      </w:r>
      <w:r w:rsidR="004552A3" w:rsidRPr="00B3286C">
        <w:rPr>
          <w:sz w:val="24"/>
          <w:szCs w:val="24"/>
        </w:rPr>
        <w:t xml:space="preserve">ормирование современного кадрового резерва обеспечит преемственность и передачу накопленного профессионального </w:t>
      </w:r>
      <w:r w:rsidR="003B5311" w:rsidRPr="00B3286C">
        <w:rPr>
          <w:sz w:val="24"/>
          <w:szCs w:val="24"/>
        </w:rPr>
        <w:t>опыта муниципальных</w:t>
      </w:r>
      <w:r w:rsidR="004552A3" w:rsidRPr="00B3286C">
        <w:rPr>
          <w:sz w:val="24"/>
          <w:szCs w:val="24"/>
        </w:rPr>
        <w:t xml:space="preserve"> служащих молодым специалистам. </w:t>
      </w:r>
    </w:p>
    <w:p w:rsidR="004552A3" w:rsidRPr="00A165FB" w:rsidRDefault="003B5311" w:rsidP="004552A3">
      <w:pPr>
        <w:spacing w:line="235" w:lineRule="auto"/>
        <w:ind w:firstLine="720"/>
        <w:jc w:val="both"/>
        <w:rPr>
          <w:b/>
          <w:sz w:val="24"/>
          <w:szCs w:val="24"/>
        </w:rPr>
      </w:pPr>
      <w:r w:rsidRPr="00A165FB">
        <w:rPr>
          <w:b/>
          <w:sz w:val="24"/>
          <w:szCs w:val="24"/>
        </w:rPr>
        <w:t>- «</w:t>
      </w:r>
      <w:r w:rsidR="004552A3" w:rsidRPr="00A165FB">
        <w:rPr>
          <w:b/>
          <w:sz w:val="24"/>
          <w:szCs w:val="24"/>
        </w:rPr>
        <w:t xml:space="preserve">Создание системы контроля </w:t>
      </w:r>
      <w:r w:rsidRPr="00A165FB">
        <w:rPr>
          <w:b/>
          <w:sz w:val="24"/>
          <w:szCs w:val="24"/>
        </w:rPr>
        <w:t>деятельности муниципальных</w:t>
      </w:r>
      <w:r w:rsidR="004552A3" w:rsidRPr="00A165FB">
        <w:rPr>
          <w:b/>
          <w:sz w:val="24"/>
          <w:szCs w:val="24"/>
        </w:rPr>
        <w:t xml:space="preserve"> служащих со стороны институтов гражданского общества, повышение уровня открытости и гласности муниципальной службы». </w:t>
      </w:r>
    </w:p>
    <w:p w:rsidR="004552A3" w:rsidRPr="00B3286C" w:rsidRDefault="004552A3" w:rsidP="004552A3">
      <w:pPr>
        <w:ind w:firstLine="720"/>
        <w:jc w:val="both"/>
        <w:rPr>
          <w:sz w:val="24"/>
          <w:szCs w:val="24"/>
        </w:rPr>
      </w:pPr>
      <w:r w:rsidRPr="00B3286C">
        <w:rPr>
          <w:sz w:val="24"/>
          <w:szCs w:val="24"/>
        </w:rPr>
        <w:t xml:space="preserve">Современная муниципальная служба должна быть ориентирована на обеспечение прав и законных интересов граждан, создание механизмов взаимодействия институтов гражданского общества и муниципальной службы. </w:t>
      </w:r>
    </w:p>
    <w:p w:rsidR="004552A3" w:rsidRPr="00B3286C" w:rsidRDefault="004552A3" w:rsidP="004552A3">
      <w:pPr>
        <w:ind w:firstLine="720"/>
        <w:jc w:val="both"/>
        <w:rPr>
          <w:sz w:val="24"/>
          <w:szCs w:val="24"/>
        </w:rPr>
      </w:pPr>
      <w:r w:rsidRPr="00B3286C">
        <w:rPr>
          <w:sz w:val="24"/>
          <w:szCs w:val="24"/>
        </w:rPr>
        <w:t xml:space="preserve">Основными мероприятиями Программы для создания данной системы в </w:t>
      </w:r>
      <w:r w:rsidR="003B5311">
        <w:rPr>
          <w:sz w:val="24"/>
          <w:szCs w:val="24"/>
        </w:rPr>
        <w:t>Войновском</w:t>
      </w:r>
      <w:r w:rsidR="003B5311" w:rsidRPr="00B3286C">
        <w:rPr>
          <w:sz w:val="24"/>
          <w:szCs w:val="24"/>
        </w:rPr>
        <w:t xml:space="preserve"> сельском поселении</w:t>
      </w:r>
      <w:r w:rsidRPr="00B3286C">
        <w:rPr>
          <w:sz w:val="24"/>
          <w:szCs w:val="24"/>
        </w:rPr>
        <w:t xml:space="preserve"> будут являться: </w:t>
      </w:r>
    </w:p>
    <w:p w:rsidR="004552A3" w:rsidRPr="00B3286C" w:rsidRDefault="004552A3" w:rsidP="004552A3">
      <w:pPr>
        <w:ind w:firstLine="720"/>
        <w:jc w:val="both"/>
        <w:rPr>
          <w:sz w:val="24"/>
          <w:szCs w:val="24"/>
        </w:rPr>
      </w:pPr>
      <w:r w:rsidRPr="00B3286C">
        <w:rPr>
          <w:sz w:val="24"/>
          <w:szCs w:val="24"/>
        </w:rPr>
        <w:t>разработка и внедрение комплекса мер, направленных на обеспечение открытости муниципальной службы и ее доступности общественному контролю;</w:t>
      </w:r>
    </w:p>
    <w:p w:rsidR="004552A3" w:rsidRPr="00B3286C" w:rsidRDefault="004552A3" w:rsidP="004552A3">
      <w:pPr>
        <w:ind w:firstLine="720"/>
        <w:jc w:val="both"/>
        <w:rPr>
          <w:sz w:val="24"/>
          <w:szCs w:val="24"/>
        </w:rPr>
      </w:pPr>
      <w:r w:rsidRPr="00B3286C">
        <w:rPr>
          <w:sz w:val="24"/>
          <w:szCs w:val="24"/>
        </w:rPr>
        <w:t xml:space="preserve">привлечение представителей общественных объединений в качестве независимых экспертов для участия в заседаниях конкурсных, аттестационных комиссий; </w:t>
      </w:r>
    </w:p>
    <w:p w:rsidR="004552A3" w:rsidRPr="00B3286C" w:rsidRDefault="004552A3" w:rsidP="004552A3">
      <w:pPr>
        <w:ind w:firstLine="720"/>
        <w:jc w:val="both"/>
        <w:rPr>
          <w:sz w:val="24"/>
          <w:szCs w:val="24"/>
        </w:rPr>
      </w:pPr>
      <w:r w:rsidRPr="00B3286C">
        <w:rPr>
          <w:sz w:val="24"/>
          <w:szCs w:val="24"/>
        </w:rPr>
        <w:t xml:space="preserve">создание на официальном сайте </w:t>
      </w:r>
      <w:r w:rsidR="00573CC1">
        <w:rPr>
          <w:sz w:val="24"/>
          <w:szCs w:val="24"/>
        </w:rPr>
        <w:t>Войновского</w:t>
      </w:r>
      <w:r w:rsidRPr="00B3286C">
        <w:rPr>
          <w:sz w:val="24"/>
          <w:szCs w:val="24"/>
        </w:rPr>
        <w:t xml:space="preserve"> сельского поселения информационного раздела по вопросам организации и прохождения муниципальной службы в органах местного самоуправления;</w:t>
      </w:r>
    </w:p>
    <w:p w:rsidR="00B3786B" w:rsidRDefault="004552A3" w:rsidP="0084011E">
      <w:pPr>
        <w:ind w:firstLine="720"/>
        <w:jc w:val="both"/>
        <w:rPr>
          <w:sz w:val="24"/>
          <w:szCs w:val="24"/>
        </w:rPr>
      </w:pPr>
      <w:r w:rsidRPr="00B3286C">
        <w:rPr>
          <w:sz w:val="24"/>
          <w:szCs w:val="24"/>
        </w:rPr>
        <w:t xml:space="preserve">создание на официальном сайте </w:t>
      </w:r>
      <w:r w:rsidR="00573CC1">
        <w:rPr>
          <w:sz w:val="24"/>
          <w:szCs w:val="24"/>
        </w:rPr>
        <w:t>Войновского</w:t>
      </w:r>
      <w:r w:rsidRPr="00B3286C">
        <w:rPr>
          <w:sz w:val="24"/>
          <w:szCs w:val="24"/>
        </w:rPr>
        <w:t xml:space="preserve"> сельского поселения страницы с возможностью сообщения информации о фак</w:t>
      </w:r>
      <w:r w:rsidR="004C4D24">
        <w:rPr>
          <w:sz w:val="24"/>
          <w:szCs w:val="24"/>
        </w:rPr>
        <w:t>тах проявления коррупции</w:t>
      </w:r>
      <w:r w:rsidRPr="00B3286C">
        <w:rPr>
          <w:sz w:val="24"/>
          <w:szCs w:val="24"/>
        </w:rPr>
        <w:t>.</w:t>
      </w:r>
    </w:p>
    <w:p w:rsidR="00491185" w:rsidRDefault="00491185" w:rsidP="0084011E">
      <w:pPr>
        <w:ind w:firstLine="720"/>
        <w:jc w:val="both"/>
        <w:rPr>
          <w:sz w:val="24"/>
          <w:szCs w:val="24"/>
        </w:rPr>
      </w:pPr>
    </w:p>
    <w:p w:rsidR="00491185" w:rsidRDefault="00491185" w:rsidP="0084011E">
      <w:pPr>
        <w:ind w:firstLine="720"/>
        <w:jc w:val="both"/>
        <w:rPr>
          <w:sz w:val="24"/>
          <w:szCs w:val="24"/>
        </w:rPr>
      </w:pPr>
    </w:p>
    <w:p w:rsidR="00491185" w:rsidRDefault="00491185" w:rsidP="0084011E">
      <w:pPr>
        <w:ind w:firstLine="720"/>
        <w:jc w:val="both"/>
        <w:rPr>
          <w:sz w:val="24"/>
          <w:szCs w:val="24"/>
        </w:rPr>
      </w:pPr>
    </w:p>
    <w:p w:rsidR="00491185" w:rsidRDefault="00491185" w:rsidP="0084011E">
      <w:pPr>
        <w:ind w:firstLine="720"/>
        <w:jc w:val="both"/>
        <w:rPr>
          <w:sz w:val="24"/>
          <w:szCs w:val="24"/>
        </w:rPr>
      </w:pPr>
    </w:p>
    <w:p w:rsidR="00491185" w:rsidRDefault="00491185" w:rsidP="0084011E">
      <w:pPr>
        <w:ind w:firstLine="720"/>
        <w:jc w:val="both"/>
        <w:rPr>
          <w:sz w:val="24"/>
          <w:szCs w:val="24"/>
        </w:rPr>
      </w:pPr>
    </w:p>
    <w:p w:rsidR="00491185" w:rsidRDefault="00491185" w:rsidP="0084011E">
      <w:pPr>
        <w:ind w:firstLine="720"/>
        <w:jc w:val="both"/>
        <w:rPr>
          <w:sz w:val="24"/>
          <w:szCs w:val="24"/>
        </w:rPr>
      </w:pPr>
    </w:p>
    <w:p w:rsidR="00491185" w:rsidRPr="00491185" w:rsidRDefault="00491185" w:rsidP="0084011E">
      <w:pPr>
        <w:ind w:firstLine="720"/>
        <w:jc w:val="both"/>
        <w:rPr>
          <w:b/>
          <w:sz w:val="24"/>
          <w:szCs w:val="24"/>
        </w:rPr>
      </w:pPr>
      <w:r w:rsidRPr="00491185">
        <w:rPr>
          <w:b/>
          <w:sz w:val="24"/>
          <w:szCs w:val="24"/>
        </w:rPr>
        <w:t>«Пенсионное обеспечение» выплата пенсии за выслугу лет</w:t>
      </w:r>
    </w:p>
    <w:p w:rsidR="00491185" w:rsidRDefault="00491185" w:rsidP="0084011E">
      <w:pPr>
        <w:ind w:firstLine="720"/>
        <w:jc w:val="both"/>
        <w:rPr>
          <w:sz w:val="24"/>
          <w:szCs w:val="24"/>
        </w:rPr>
      </w:pPr>
    </w:p>
    <w:p w:rsidR="00491185" w:rsidRPr="00491185" w:rsidRDefault="00491185" w:rsidP="00491185">
      <w:pPr>
        <w:ind w:firstLine="720"/>
        <w:jc w:val="both"/>
        <w:rPr>
          <w:sz w:val="24"/>
          <w:szCs w:val="24"/>
        </w:rPr>
      </w:pPr>
      <w:r w:rsidRPr="00491185">
        <w:rPr>
          <w:sz w:val="24"/>
          <w:szCs w:val="24"/>
        </w:rPr>
        <w:t>На создание условий для роста благосостояния граждан - получателей мер социальной поддержки в рамах подпрограммы «Пенсионное обеспечение» реализуется следующее мероприятие - выплата муниципальным служащим пен</w:t>
      </w:r>
      <w:r w:rsidRPr="00491185">
        <w:rPr>
          <w:sz w:val="24"/>
          <w:szCs w:val="24"/>
        </w:rPr>
        <w:softHyphen/>
        <w:t>сии за выслугу лет.</w:t>
      </w:r>
    </w:p>
    <w:p w:rsidR="000D120B" w:rsidRPr="0084011E" w:rsidRDefault="000D120B" w:rsidP="0084011E">
      <w:pPr>
        <w:ind w:firstLine="720"/>
        <w:jc w:val="both"/>
        <w:rPr>
          <w:sz w:val="24"/>
          <w:szCs w:val="24"/>
        </w:rPr>
      </w:pPr>
    </w:p>
    <w:p w:rsidR="0093463D" w:rsidRPr="007B3234" w:rsidRDefault="0093463D" w:rsidP="00CA3E3A">
      <w:pPr>
        <w:ind w:firstLine="709"/>
        <w:jc w:val="both"/>
        <w:rPr>
          <w:color w:val="000000"/>
          <w:sz w:val="24"/>
          <w:szCs w:val="24"/>
        </w:rPr>
      </w:pPr>
      <w:r w:rsidRPr="000D120B">
        <w:rPr>
          <w:b/>
          <w:color w:val="000000"/>
          <w:sz w:val="24"/>
          <w:szCs w:val="24"/>
        </w:rPr>
        <w:t xml:space="preserve">Показатели (индикаторы) достижения целей и решения задач </w:t>
      </w:r>
      <w:r w:rsidR="00162B37" w:rsidRPr="000D120B">
        <w:rPr>
          <w:b/>
          <w:color w:val="000000"/>
          <w:sz w:val="24"/>
          <w:szCs w:val="24"/>
        </w:rPr>
        <w:t>муниципальной</w:t>
      </w:r>
      <w:r w:rsidRPr="000D120B">
        <w:rPr>
          <w:b/>
          <w:color w:val="000000"/>
          <w:sz w:val="24"/>
          <w:szCs w:val="24"/>
        </w:rPr>
        <w:t xml:space="preserve"> программы</w:t>
      </w:r>
      <w:r w:rsidRPr="007B3234">
        <w:rPr>
          <w:color w:val="000000"/>
          <w:sz w:val="24"/>
          <w:szCs w:val="24"/>
        </w:rPr>
        <w:t>:</w:t>
      </w:r>
    </w:p>
    <w:p w:rsidR="0093463D" w:rsidRPr="007B3234" w:rsidRDefault="0093463D" w:rsidP="00CA3E3A">
      <w:pPr>
        <w:ind w:firstLine="709"/>
        <w:jc w:val="both"/>
        <w:rPr>
          <w:color w:val="000000"/>
          <w:sz w:val="24"/>
          <w:szCs w:val="24"/>
        </w:rPr>
      </w:pPr>
      <w:r w:rsidRPr="007B3234">
        <w:rPr>
          <w:color w:val="000000"/>
          <w:sz w:val="24"/>
          <w:szCs w:val="24"/>
        </w:rPr>
        <w:t xml:space="preserve">доля </w:t>
      </w:r>
      <w:r w:rsidR="003B5311" w:rsidRPr="007B3234">
        <w:rPr>
          <w:color w:val="000000"/>
          <w:sz w:val="24"/>
          <w:szCs w:val="24"/>
        </w:rPr>
        <w:t>граждан,</w:t>
      </w:r>
      <w:r w:rsidRPr="007B3234">
        <w:rPr>
          <w:color w:val="000000"/>
          <w:sz w:val="24"/>
          <w:szCs w:val="24"/>
        </w:rPr>
        <w:t xml:space="preserve"> положительно оценивающих дея</w:t>
      </w:r>
      <w:r w:rsidR="00162B37" w:rsidRPr="007B3234">
        <w:rPr>
          <w:color w:val="000000"/>
          <w:sz w:val="24"/>
          <w:szCs w:val="24"/>
        </w:rPr>
        <w:t>тельность органа</w:t>
      </w:r>
      <w:r w:rsidRPr="007B3234">
        <w:rPr>
          <w:color w:val="000000"/>
          <w:sz w:val="24"/>
          <w:szCs w:val="24"/>
        </w:rPr>
        <w:t xml:space="preserve"> местного самоуправления;</w:t>
      </w:r>
    </w:p>
    <w:p w:rsidR="0093463D" w:rsidRPr="007B3234" w:rsidRDefault="0093463D" w:rsidP="00CA3E3A">
      <w:pPr>
        <w:ind w:firstLine="720"/>
        <w:jc w:val="both"/>
        <w:rPr>
          <w:color w:val="000000"/>
          <w:sz w:val="24"/>
          <w:szCs w:val="24"/>
        </w:rPr>
      </w:pPr>
      <w:r w:rsidRPr="007B3234">
        <w:rPr>
          <w:color w:val="000000"/>
          <w:sz w:val="24"/>
          <w:szCs w:val="24"/>
        </w:rPr>
        <w:t xml:space="preserve">доля </w:t>
      </w:r>
      <w:r w:rsidR="00F47EF6" w:rsidRPr="007B3234">
        <w:rPr>
          <w:color w:val="000000"/>
          <w:sz w:val="24"/>
          <w:szCs w:val="24"/>
        </w:rPr>
        <w:t>муниципальных</w:t>
      </w:r>
      <w:r w:rsidRPr="007B3234">
        <w:rPr>
          <w:color w:val="000000"/>
          <w:sz w:val="24"/>
          <w:szCs w:val="24"/>
        </w:rPr>
        <w:t xml:space="preserve"> служащих, получивших дополнительное профессиональное образование;</w:t>
      </w:r>
    </w:p>
    <w:p w:rsidR="0093463D" w:rsidRPr="007B3234" w:rsidRDefault="0093463D" w:rsidP="00CA3E3A">
      <w:pPr>
        <w:ind w:firstLine="720"/>
        <w:jc w:val="both"/>
        <w:rPr>
          <w:color w:val="000000"/>
          <w:sz w:val="24"/>
          <w:szCs w:val="24"/>
        </w:rPr>
      </w:pPr>
      <w:r w:rsidRPr="007B3234">
        <w:rPr>
          <w:color w:val="000000"/>
          <w:sz w:val="24"/>
          <w:szCs w:val="24"/>
        </w:rPr>
        <w:t xml:space="preserve">доля </w:t>
      </w:r>
      <w:r w:rsidR="00F47EF6" w:rsidRPr="007B3234">
        <w:rPr>
          <w:color w:val="000000"/>
          <w:sz w:val="24"/>
          <w:szCs w:val="24"/>
        </w:rPr>
        <w:t>муниципальных</w:t>
      </w:r>
      <w:r w:rsidRPr="007B3234">
        <w:rPr>
          <w:color w:val="000000"/>
          <w:sz w:val="24"/>
          <w:szCs w:val="24"/>
        </w:rPr>
        <w:t xml:space="preserve"> служащих в возрасте до 30 лет, имеющих стаж </w:t>
      </w:r>
      <w:r w:rsidR="003C1995" w:rsidRPr="007B3234">
        <w:rPr>
          <w:color w:val="000000"/>
          <w:sz w:val="24"/>
          <w:szCs w:val="24"/>
        </w:rPr>
        <w:t>муниципальной</w:t>
      </w:r>
      <w:r w:rsidRPr="007B3234">
        <w:rPr>
          <w:color w:val="000000"/>
          <w:sz w:val="24"/>
          <w:szCs w:val="24"/>
        </w:rPr>
        <w:t xml:space="preserve"> службы не менее 3 лет;</w:t>
      </w:r>
    </w:p>
    <w:p w:rsidR="00AB6B7E" w:rsidRDefault="00AB6B7E" w:rsidP="00CA3E3A">
      <w:pPr>
        <w:ind w:firstLine="709"/>
        <w:jc w:val="both"/>
        <w:rPr>
          <w:color w:val="000000"/>
          <w:sz w:val="24"/>
          <w:szCs w:val="24"/>
        </w:rPr>
      </w:pPr>
    </w:p>
    <w:p w:rsidR="004C4D24" w:rsidRDefault="0093463D" w:rsidP="0084011E">
      <w:pPr>
        <w:ind w:firstLine="709"/>
        <w:jc w:val="both"/>
        <w:rPr>
          <w:color w:val="000000"/>
          <w:sz w:val="24"/>
          <w:szCs w:val="24"/>
        </w:rPr>
      </w:pPr>
      <w:r w:rsidRPr="007B3234">
        <w:rPr>
          <w:color w:val="000000"/>
          <w:sz w:val="24"/>
          <w:szCs w:val="24"/>
        </w:rPr>
        <w:t xml:space="preserve">Реализация основных мероприятий </w:t>
      </w:r>
      <w:r w:rsidR="00162B37" w:rsidRPr="007B3234">
        <w:rPr>
          <w:color w:val="000000"/>
          <w:sz w:val="24"/>
          <w:szCs w:val="24"/>
        </w:rPr>
        <w:t>муниципальной</w:t>
      </w:r>
      <w:r w:rsidRPr="007B3234">
        <w:rPr>
          <w:color w:val="000000"/>
          <w:sz w:val="24"/>
          <w:szCs w:val="24"/>
        </w:rPr>
        <w:t xml:space="preserve"> программы позволит:</w:t>
      </w:r>
      <w:r w:rsidR="0084011E">
        <w:rPr>
          <w:color w:val="000000"/>
          <w:sz w:val="24"/>
          <w:szCs w:val="24"/>
        </w:rPr>
        <w:t xml:space="preserve"> </w:t>
      </w:r>
    </w:p>
    <w:p w:rsidR="004C4D24" w:rsidRDefault="004C4D24" w:rsidP="0084011E">
      <w:pPr>
        <w:ind w:firstLine="709"/>
        <w:jc w:val="both"/>
        <w:rPr>
          <w:color w:val="000000"/>
          <w:sz w:val="24"/>
          <w:szCs w:val="24"/>
        </w:rPr>
      </w:pPr>
    </w:p>
    <w:p w:rsidR="004C4D24" w:rsidRPr="007B3234" w:rsidRDefault="0093463D" w:rsidP="004C4D24">
      <w:pPr>
        <w:ind w:firstLine="709"/>
        <w:jc w:val="both"/>
        <w:rPr>
          <w:color w:val="000000"/>
          <w:sz w:val="24"/>
          <w:szCs w:val="24"/>
        </w:rPr>
      </w:pPr>
      <w:r w:rsidRPr="007B3234">
        <w:rPr>
          <w:color w:val="000000"/>
          <w:sz w:val="24"/>
          <w:szCs w:val="24"/>
        </w:rPr>
        <w:t>повысить эф</w:t>
      </w:r>
      <w:r w:rsidR="00162B37" w:rsidRPr="007B3234">
        <w:rPr>
          <w:color w:val="000000"/>
          <w:sz w:val="24"/>
          <w:szCs w:val="24"/>
        </w:rPr>
        <w:t>фективность деятельности органа</w:t>
      </w:r>
      <w:r w:rsidRPr="007B3234">
        <w:rPr>
          <w:color w:val="000000"/>
          <w:sz w:val="24"/>
          <w:szCs w:val="24"/>
        </w:rPr>
        <w:t xml:space="preserve"> местного самоуправления;</w:t>
      </w:r>
    </w:p>
    <w:p w:rsidR="0093463D" w:rsidRPr="007B3234" w:rsidRDefault="0093463D" w:rsidP="00CA3E3A">
      <w:pPr>
        <w:ind w:firstLine="709"/>
        <w:jc w:val="both"/>
        <w:rPr>
          <w:color w:val="000000"/>
          <w:sz w:val="24"/>
          <w:szCs w:val="24"/>
        </w:rPr>
      </w:pPr>
      <w:r w:rsidRPr="007B3234">
        <w:rPr>
          <w:color w:val="000000"/>
          <w:sz w:val="24"/>
          <w:szCs w:val="24"/>
        </w:rPr>
        <w:t>повысить уровень доверия населения к муниципальным служащим;</w:t>
      </w:r>
    </w:p>
    <w:p w:rsidR="0093463D" w:rsidRPr="007B3234" w:rsidRDefault="0093463D" w:rsidP="00CA3E3A">
      <w:pPr>
        <w:ind w:firstLine="709"/>
        <w:jc w:val="both"/>
        <w:rPr>
          <w:color w:val="000000"/>
          <w:sz w:val="24"/>
          <w:szCs w:val="24"/>
        </w:rPr>
      </w:pPr>
      <w:r w:rsidRPr="007B3234">
        <w:rPr>
          <w:color w:val="000000"/>
          <w:sz w:val="24"/>
          <w:szCs w:val="24"/>
        </w:rPr>
        <w:t xml:space="preserve">повысить уровень профессиональной компетентности </w:t>
      </w:r>
      <w:r w:rsidR="00F47EF6" w:rsidRPr="007B3234">
        <w:rPr>
          <w:color w:val="000000"/>
          <w:sz w:val="24"/>
          <w:szCs w:val="24"/>
        </w:rPr>
        <w:t>муниципальных</w:t>
      </w:r>
      <w:r w:rsidRPr="007B3234">
        <w:rPr>
          <w:color w:val="000000"/>
          <w:sz w:val="24"/>
          <w:szCs w:val="24"/>
        </w:rPr>
        <w:t xml:space="preserve"> служащих;</w:t>
      </w:r>
    </w:p>
    <w:p w:rsidR="0093463D" w:rsidRPr="007B3234" w:rsidRDefault="0093463D" w:rsidP="00CA3E3A">
      <w:pPr>
        <w:ind w:firstLine="709"/>
        <w:jc w:val="both"/>
        <w:rPr>
          <w:color w:val="000000"/>
          <w:sz w:val="24"/>
          <w:szCs w:val="24"/>
        </w:rPr>
      </w:pPr>
      <w:r w:rsidRPr="007B3234">
        <w:rPr>
          <w:color w:val="000000"/>
          <w:sz w:val="24"/>
          <w:szCs w:val="24"/>
        </w:rPr>
        <w:t xml:space="preserve">повысить привлекательность </w:t>
      </w:r>
      <w:r w:rsidR="003C1995" w:rsidRPr="007B3234">
        <w:rPr>
          <w:color w:val="000000"/>
          <w:sz w:val="24"/>
          <w:szCs w:val="24"/>
        </w:rPr>
        <w:t>муниципальной</w:t>
      </w:r>
      <w:r w:rsidRPr="007B3234">
        <w:rPr>
          <w:color w:val="000000"/>
          <w:sz w:val="24"/>
          <w:szCs w:val="24"/>
        </w:rPr>
        <w:t xml:space="preserve"> службы;</w:t>
      </w:r>
    </w:p>
    <w:p w:rsidR="00AB6B7E" w:rsidRDefault="00AB6B7E" w:rsidP="00CA3E3A">
      <w:pPr>
        <w:ind w:firstLine="709"/>
        <w:jc w:val="both"/>
        <w:rPr>
          <w:color w:val="000000"/>
          <w:sz w:val="24"/>
          <w:szCs w:val="24"/>
        </w:rPr>
      </w:pPr>
    </w:p>
    <w:p w:rsidR="00AB6B7E" w:rsidRPr="000D120B" w:rsidRDefault="0093463D" w:rsidP="00CA3E3A">
      <w:pPr>
        <w:ind w:firstLine="709"/>
        <w:jc w:val="both"/>
        <w:rPr>
          <w:b/>
          <w:color w:val="000000"/>
          <w:sz w:val="24"/>
          <w:szCs w:val="24"/>
        </w:rPr>
      </w:pPr>
      <w:r w:rsidRPr="000D120B">
        <w:rPr>
          <w:b/>
          <w:color w:val="000000"/>
          <w:sz w:val="24"/>
          <w:szCs w:val="24"/>
        </w:rPr>
        <w:t>Общий срок реализации государственно</w:t>
      </w:r>
      <w:r w:rsidR="00B3246E" w:rsidRPr="000D120B">
        <w:rPr>
          <w:b/>
          <w:color w:val="000000"/>
          <w:sz w:val="24"/>
          <w:szCs w:val="24"/>
        </w:rPr>
        <w:t>й программы - 2014 - 2020 годы.</w:t>
      </w:r>
    </w:p>
    <w:p w:rsidR="00ED4D3E" w:rsidRDefault="00ED4D3E" w:rsidP="00C91AD0">
      <w:pPr>
        <w:widowControl w:val="0"/>
        <w:autoSpaceDE w:val="0"/>
        <w:autoSpaceDN w:val="0"/>
        <w:adjustRightInd w:val="0"/>
        <w:jc w:val="both"/>
        <w:rPr>
          <w:color w:val="FF0000"/>
          <w:sz w:val="24"/>
          <w:szCs w:val="24"/>
        </w:rPr>
      </w:pPr>
    </w:p>
    <w:p w:rsidR="00FA398E" w:rsidRPr="00A14FBD" w:rsidRDefault="00FA398E" w:rsidP="00FA398E">
      <w:pPr>
        <w:jc w:val="center"/>
        <w:rPr>
          <w:b/>
          <w:color w:val="000000"/>
          <w:sz w:val="24"/>
          <w:szCs w:val="24"/>
        </w:rPr>
      </w:pPr>
      <w:r w:rsidRPr="00A14FBD">
        <w:rPr>
          <w:b/>
          <w:color w:val="000000"/>
          <w:sz w:val="24"/>
          <w:szCs w:val="24"/>
        </w:rPr>
        <w:t xml:space="preserve">3. Обоснование выделения подпрограмм </w:t>
      </w:r>
    </w:p>
    <w:p w:rsidR="00FA398E" w:rsidRPr="00A14FBD" w:rsidRDefault="00FA398E" w:rsidP="00FA398E">
      <w:pPr>
        <w:jc w:val="center"/>
        <w:rPr>
          <w:b/>
          <w:color w:val="000000"/>
          <w:sz w:val="24"/>
          <w:szCs w:val="24"/>
        </w:rPr>
      </w:pPr>
      <w:r w:rsidRPr="00A14FBD">
        <w:rPr>
          <w:b/>
          <w:color w:val="000000"/>
          <w:sz w:val="24"/>
          <w:szCs w:val="24"/>
        </w:rPr>
        <w:t xml:space="preserve">муниципальной программы, обобщенная характеристика </w:t>
      </w:r>
    </w:p>
    <w:p w:rsidR="00FA398E" w:rsidRPr="00A14FBD" w:rsidRDefault="00FA398E" w:rsidP="00FA398E">
      <w:pPr>
        <w:jc w:val="center"/>
        <w:rPr>
          <w:b/>
          <w:color w:val="000000"/>
          <w:sz w:val="24"/>
          <w:szCs w:val="24"/>
        </w:rPr>
      </w:pPr>
      <w:r w:rsidRPr="00A14FBD">
        <w:rPr>
          <w:b/>
          <w:color w:val="000000"/>
          <w:sz w:val="24"/>
          <w:szCs w:val="24"/>
        </w:rPr>
        <w:t xml:space="preserve">основных мероприятий </w:t>
      </w:r>
    </w:p>
    <w:p w:rsidR="00FA398E" w:rsidRPr="00BA0976" w:rsidRDefault="00FA398E" w:rsidP="00FA398E">
      <w:pPr>
        <w:ind w:firstLine="709"/>
        <w:jc w:val="both"/>
        <w:rPr>
          <w:color w:val="000000"/>
          <w:sz w:val="22"/>
          <w:szCs w:val="22"/>
        </w:rPr>
      </w:pPr>
    </w:p>
    <w:p w:rsidR="00FA398E" w:rsidRPr="00BA0976" w:rsidRDefault="00A165FB" w:rsidP="00FA398E">
      <w:pPr>
        <w:ind w:firstLine="709"/>
        <w:jc w:val="both"/>
        <w:rPr>
          <w:color w:val="000000"/>
          <w:sz w:val="22"/>
          <w:szCs w:val="22"/>
        </w:rPr>
      </w:pPr>
      <w:r>
        <w:rPr>
          <w:color w:val="000000"/>
          <w:sz w:val="22"/>
          <w:szCs w:val="22"/>
        </w:rPr>
        <w:t xml:space="preserve">3.1. </w:t>
      </w:r>
      <w:r w:rsidR="003B5311">
        <w:rPr>
          <w:color w:val="000000"/>
          <w:sz w:val="22"/>
          <w:szCs w:val="22"/>
        </w:rPr>
        <w:t>М</w:t>
      </w:r>
      <w:r w:rsidR="003B5311" w:rsidRPr="00BA0976">
        <w:rPr>
          <w:color w:val="000000"/>
          <w:sz w:val="22"/>
          <w:szCs w:val="22"/>
        </w:rPr>
        <w:t>униципальная программа</w:t>
      </w:r>
      <w:r w:rsidR="003B5311">
        <w:rPr>
          <w:color w:val="000000"/>
          <w:sz w:val="22"/>
          <w:szCs w:val="22"/>
        </w:rPr>
        <w:t xml:space="preserve"> включает  2 подпрограммы</w:t>
      </w:r>
      <w:r w:rsidR="00FA398E" w:rsidRPr="00BA0976">
        <w:rPr>
          <w:color w:val="000000"/>
          <w:sz w:val="22"/>
          <w:szCs w:val="22"/>
        </w:rPr>
        <w:t>:</w:t>
      </w:r>
    </w:p>
    <w:p w:rsidR="00FA398E" w:rsidRPr="00A165FB" w:rsidRDefault="00FA398E" w:rsidP="00FA398E">
      <w:pPr>
        <w:ind w:firstLine="709"/>
        <w:jc w:val="both"/>
        <w:rPr>
          <w:b/>
          <w:color w:val="000000"/>
          <w:sz w:val="22"/>
          <w:szCs w:val="22"/>
        </w:rPr>
      </w:pPr>
      <w:r w:rsidRPr="00A165FB">
        <w:rPr>
          <w:b/>
          <w:color w:val="000000"/>
          <w:sz w:val="22"/>
          <w:szCs w:val="22"/>
        </w:rPr>
        <w:t xml:space="preserve"> «Повышение эффективности деятельности органов местного самоуправления в области муниципального управления»;</w:t>
      </w:r>
    </w:p>
    <w:p w:rsidR="00FA398E" w:rsidRPr="00BA0976" w:rsidRDefault="00FA398E" w:rsidP="00FA398E">
      <w:pPr>
        <w:ind w:firstLine="709"/>
        <w:jc w:val="both"/>
        <w:rPr>
          <w:color w:val="000000"/>
          <w:sz w:val="22"/>
          <w:szCs w:val="22"/>
        </w:rPr>
      </w:pPr>
      <w:r w:rsidRPr="00BA0976">
        <w:rPr>
          <w:color w:val="000000"/>
          <w:sz w:val="22"/>
          <w:szCs w:val="22"/>
        </w:rPr>
        <w:t>Указанная подпрограммы выделены исходя из поставленных в муниципальной программе целей и решаемых в ее рамках задач, а также обособленности, приоритетности и актуальности направлений реализации муниципальной программы.</w:t>
      </w:r>
    </w:p>
    <w:p w:rsidR="00FA398E" w:rsidRPr="00BA0976" w:rsidRDefault="00FA398E" w:rsidP="00FA398E">
      <w:pPr>
        <w:ind w:firstLine="709"/>
        <w:jc w:val="both"/>
        <w:rPr>
          <w:color w:val="000000"/>
          <w:sz w:val="22"/>
          <w:szCs w:val="22"/>
        </w:rPr>
      </w:pPr>
      <w:r w:rsidRPr="00BA0976">
        <w:rPr>
          <w:color w:val="000000"/>
          <w:sz w:val="22"/>
          <w:szCs w:val="22"/>
        </w:rPr>
        <w:t>Основные мероприятия муниципальной программы будут направлены на достижение целей и решение задач программы.</w:t>
      </w:r>
    </w:p>
    <w:p w:rsidR="00FA398E" w:rsidRPr="00BA0976" w:rsidRDefault="00FA398E" w:rsidP="00FA398E">
      <w:pPr>
        <w:ind w:firstLine="709"/>
        <w:jc w:val="both"/>
        <w:rPr>
          <w:color w:val="000000"/>
          <w:sz w:val="22"/>
          <w:szCs w:val="22"/>
        </w:rPr>
      </w:pPr>
      <w:r w:rsidRPr="00BA0976">
        <w:rPr>
          <w:color w:val="000000"/>
          <w:sz w:val="22"/>
          <w:szCs w:val="22"/>
        </w:rPr>
        <w:t>3.2. По подпрограмме «</w:t>
      </w:r>
      <w:r>
        <w:rPr>
          <w:color w:val="000000"/>
          <w:sz w:val="24"/>
          <w:szCs w:val="24"/>
        </w:rPr>
        <w:t>Повышение эффективности деятельности органов местного самоуправления в области муниципального управления</w:t>
      </w:r>
      <w:r w:rsidRPr="00BA0976">
        <w:rPr>
          <w:color w:val="000000"/>
          <w:sz w:val="22"/>
          <w:szCs w:val="22"/>
        </w:rPr>
        <w:t>».</w:t>
      </w:r>
    </w:p>
    <w:p w:rsidR="00FA398E" w:rsidRPr="00BA0976" w:rsidRDefault="00FA398E" w:rsidP="00FA398E">
      <w:pPr>
        <w:ind w:firstLine="709"/>
        <w:jc w:val="both"/>
        <w:rPr>
          <w:color w:val="000000"/>
          <w:sz w:val="22"/>
          <w:szCs w:val="22"/>
        </w:rPr>
      </w:pPr>
      <w:r w:rsidRPr="00BA0976">
        <w:rPr>
          <w:color w:val="000000"/>
          <w:sz w:val="22"/>
          <w:szCs w:val="22"/>
        </w:rPr>
        <w:t>Планируется уделить внимание повышению эффективности участия граждан в осуществлении местного самоуправления.</w:t>
      </w:r>
    </w:p>
    <w:p w:rsidR="00FA398E" w:rsidRDefault="00FA398E" w:rsidP="00FA398E">
      <w:pPr>
        <w:ind w:firstLine="709"/>
        <w:jc w:val="both"/>
        <w:rPr>
          <w:color w:val="000000"/>
          <w:sz w:val="22"/>
          <w:szCs w:val="22"/>
        </w:rPr>
      </w:pPr>
      <w:r w:rsidRPr="00BA0976">
        <w:rPr>
          <w:color w:val="000000"/>
          <w:sz w:val="22"/>
          <w:szCs w:val="22"/>
        </w:rPr>
        <w:t xml:space="preserve">В части совершенствования правовой и методической основы муниципальной службы основные мероприятия будут направлены на содействие развитию местного самоуправления в </w:t>
      </w:r>
      <w:r w:rsidR="00573CC1">
        <w:rPr>
          <w:color w:val="000000"/>
          <w:sz w:val="22"/>
          <w:szCs w:val="22"/>
        </w:rPr>
        <w:t>Войновском</w:t>
      </w:r>
      <w:r>
        <w:rPr>
          <w:color w:val="000000"/>
          <w:sz w:val="22"/>
          <w:szCs w:val="22"/>
        </w:rPr>
        <w:t xml:space="preserve"> </w:t>
      </w:r>
      <w:r w:rsidR="003B5311">
        <w:rPr>
          <w:color w:val="000000"/>
          <w:sz w:val="22"/>
          <w:szCs w:val="22"/>
        </w:rPr>
        <w:t>сельском поселении</w:t>
      </w:r>
      <w:r w:rsidRPr="00BA0976">
        <w:rPr>
          <w:color w:val="000000"/>
          <w:sz w:val="22"/>
          <w:szCs w:val="22"/>
        </w:rPr>
        <w:t xml:space="preserve"> путем создания условий развития и совершенствования муниципальной службы, формирования высококвалифицированного кадрового состава муниципальной службы, а также повышения эффективности муниципального управления.</w:t>
      </w:r>
    </w:p>
    <w:p w:rsidR="003B5311" w:rsidRPr="00FA398E" w:rsidRDefault="003B5311" w:rsidP="00FA398E">
      <w:pPr>
        <w:ind w:firstLine="709"/>
        <w:jc w:val="both"/>
        <w:rPr>
          <w:color w:val="000000"/>
          <w:sz w:val="22"/>
          <w:szCs w:val="22"/>
        </w:rPr>
      </w:pPr>
    </w:p>
    <w:p w:rsidR="00491185" w:rsidRPr="00491185" w:rsidRDefault="00491185" w:rsidP="00491185">
      <w:pPr>
        <w:rPr>
          <w:b/>
          <w:sz w:val="24"/>
          <w:szCs w:val="24"/>
        </w:rPr>
      </w:pPr>
      <w:r w:rsidRPr="00491185">
        <w:rPr>
          <w:b/>
          <w:sz w:val="24"/>
          <w:szCs w:val="24"/>
        </w:rPr>
        <w:t>3.3«Пенсионное обеспечение» выплата пенсии за выслугу лет</w:t>
      </w:r>
    </w:p>
    <w:p w:rsidR="00FA398E" w:rsidRPr="00491185" w:rsidRDefault="00FA398E" w:rsidP="00C91AD0">
      <w:pPr>
        <w:widowControl w:val="0"/>
        <w:autoSpaceDE w:val="0"/>
        <w:autoSpaceDN w:val="0"/>
        <w:adjustRightInd w:val="0"/>
        <w:jc w:val="both"/>
        <w:rPr>
          <w:b/>
          <w:sz w:val="24"/>
          <w:szCs w:val="24"/>
        </w:rPr>
      </w:pPr>
    </w:p>
    <w:p w:rsidR="0093463D" w:rsidRPr="0084011E" w:rsidRDefault="00FA398E" w:rsidP="0084011E">
      <w:pPr>
        <w:ind w:firstLine="709"/>
        <w:jc w:val="center"/>
        <w:rPr>
          <w:b/>
          <w:color w:val="000000"/>
          <w:sz w:val="24"/>
          <w:szCs w:val="24"/>
        </w:rPr>
      </w:pPr>
      <w:r>
        <w:rPr>
          <w:b/>
          <w:color w:val="000000"/>
          <w:sz w:val="24"/>
          <w:szCs w:val="24"/>
        </w:rPr>
        <w:t>4</w:t>
      </w:r>
      <w:r w:rsidR="0093463D" w:rsidRPr="0084011E">
        <w:rPr>
          <w:b/>
          <w:color w:val="000000"/>
          <w:sz w:val="24"/>
          <w:szCs w:val="24"/>
        </w:rPr>
        <w:t>. Информация по ресурсному</w:t>
      </w:r>
      <w:r w:rsidR="0084011E" w:rsidRPr="0084011E">
        <w:rPr>
          <w:b/>
          <w:color w:val="000000"/>
          <w:sz w:val="24"/>
          <w:szCs w:val="24"/>
        </w:rPr>
        <w:t xml:space="preserve"> </w:t>
      </w:r>
      <w:r w:rsidR="0093463D" w:rsidRPr="0084011E">
        <w:rPr>
          <w:b/>
          <w:color w:val="000000"/>
          <w:sz w:val="24"/>
          <w:szCs w:val="24"/>
        </w:rPr>
        <w:t xml:space="preserve">обеспечению </w:t>
      </w:r>
      <w:r w:rsidR="00ED4D3E" w:rsidRPr="0084011E">
        <w:rPr>
          <w:b/>
          <w:color w:val="000000"/>
          <w:sz w:val="24"/>
          <w:szCs w:val="24"/>
        </w:rPr>
        <w:t>муниципальной</w:t>
      </w:r>
      <w:r w:rsidR="0093463D" w:rsidRPr="0084011E">
        <w:rPr>
          <w:b/>
          <w:color w:val="000000"/>
          <w:sz w:val="24"/>
          <w:szCs w:val="24"/>
        </w:rPr>
        <w:t xml:space="preserve"> программы</w:t>
      </w:r>
    </w:p>
    <w:p w:rsidR="0093463D" w:rsidRPr="007B3234" w:rsidRDefault="0093463D" w:rsidP="00CA3E3A">
      <w:pPr>
        <w:ind w:firstLine="709"/>
        <w:jc w:val="both"/>
        <w:rPr>
          <w:color w:val="000000"/>
          <w:sz w:val="24"/>
          <w:szCs w:val="24"/>
        </w:rPr>
      </w:pPr>
    </w:p>
    <w:p w:rsidR="003B5311" w:rsidRDefault="0093463D" w:rsidP="003B5311">
      <w:pPr>
        <w:ind w:firstLine="709"/>
        <w:jc w:val="both"/>
        <w:rPr>
          <w:color w:val="000000"/>
          <w:sz w:val="24"/>
          <w:szCs w:val="24"/>
        </w:rPr>
      </w:pPr>
      <w:r w:rsidRPr="007B3234">
        <w:rPr>
          <w:color w:val="000000"/>
          <w:sz w:val="24"/>
          <w:szCs w:val="24"/>
        </w:rPr>
        <w:t xml:space="preserve">Общий объем бюджетных ассигнований бюджета </w:t>
      </w:r>
      <w:r w:rsidR="00ED4D3E" w:rsidRPr="007B3234">
        <w:rPr>
          <w:color w:val="000000"/>
          <w:sz w:val="24"/>
          <w:szCs w:val="24"/>
        </w:rPr>
        <w:t xml:space="preserve"> </w:t>
      </w:r>
      <w:r w:rsidR="00573CC1">
        <w:rPr>
          <w:color w:val="000000"/>
          <w:sz w:val="24"/>
          <w:szCs w:val="24"/>
        </w:rPr>
        <w:t>Войновского</w:t>
      </w:r>
      <w:r w:rsidR="00ED4D3E" w:rsidRPr="007B3234">
        <w:rPr>
          <w:color w:val="000000"/>
          <w:sz w:val="24"/>
          <w:szCs w:val="24"/>
        </w:rPr>
        <w:t xml:space="preserve"> сельского поселения </w:t>
      </w:r>
      <w:r w:rsidRPr="007B3234">
        <w:rPr>
          <w:color w:val="000000"/>
          <w:sz w:val="24"/>
          <w:szCs w:val="24"/>
        </w:rPr>
        <w:t xml:space="preserve">– </w:t>
      </w:r>
      <w:r w:rsidR="003B5311">
        <w:rPr>
          <w:color w:val="000000"/>
          <w:sz w:val="24"/>
          <w:szCs w:val="24"/>
        </w:rPr>
        <w:t>1500,0</w:t>
      </w:r>
      <w:r w:rsidR="00ED4D3E" w:rsidRPr="007B3234">
        <w:rPr>
          <w:color w:val="000000"/>
          <w:sz w:val="24"/>
          <w:szCs w:val="24"/>
        </w:rPr>
        <w:t xml:space="preserve"> </w:t>
      </w:r>
      <w:r w:rsidRPr="007B3234">
        <w:rPr>
          <w:color w:val="000000"/>
          <w:sz w:val="24"/>
          <w:szCs w:val="24"/>
        </w:rPr>
        <w:t>тыс. рублей, в том числе:</w:t>
      </w:r>
      <w:r w:rsidR="003B5311" w:rsidRPr="003B5311">
        <w:rPr>
          <w:color w:val="000000"/>
          <w:sz w:val="24"/>
          <w:szCs w:val="24"/>
        </w:rPr>
        <w:t xml:space="preserve"> </w:t>
      </w:r>
    </w:p>
    <w:p w:rsidR="003B5311" w:rsidRPr="003B5311" w:rsidRDefault="003B5311" w:rsidP="003B5311">
      <w:pPr>
        <w:ind w:firstLine="709"/>
        <w:jc w:val="both"/>
        <w:rPr>
          <w:color w:val="000000"/>
          <w:sz w:val="24"/>
          <w:szCs w:val="24"/>
        </w:rPr>
      </w:pPr>
      <w:r w:rsidRPr="003B5311">
        <w:rPr>
          <w:color w:val="000000"/>
          <w:sz w:val="24"/>
          <w:szCs w:val="24"/>
        </w:rPr>
        <w:t>2019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2020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2021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2022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2023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2024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2025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2026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2027 год − 125,0 тыс. рублей;</w:t>
      </w:r>
    </w:p>
    <w:p w:rsidR="003B5311" w:rsidRPr="003B5311" w:rsidRDefault="003B5311" w:rsidP="003B5311">
      <w:pPr>
        <w:ind w:firstLine="709"/>
        <w:jc w:val="both"/>
        <w:rPr>
          <w:color w:val="000000"/>
          <w:sz w:val="24"/>
          <w:szCs w:val="24"/>
        </w:rPr>
      </w:pPr>
      <w:r w:rsidRPr="003B5311">
        <w:rPr>
          <w:color w:val="000000"/>
          <w:sz w:val="24"/>
          <w:szCs w:val="24"/>
        </w:rPr>
        <w:t>2028 год − 125,0 тыс. рублей;</w:t>
      </w:r>
    </w:p>
    <w:p w:rsidR="0093463D" w:rsidRDefault="003B5311" w:rsidP="003B5311">
      <w:pPr>
        <w:ind w:firstLine="709"/>
        <w:jc w:val="both"/>
        <w:rPr>
          <w:color w:val="000000"/>
          <w:sz w:val="24"/>
          <w:szCs w:val="24"/>
        </w:rPr>
      </w:pPr>
      <w:r w:rsidRPr="003B5311">
        <w:rPr>
          <w:color w:val="000000"/>
          <w:sz w:val="24"/>
          <w:szCs w:val="24"/>
        </w:rPr>
        <w:t>2029 год − 125,0 тыс. рублей;</w:t>
      </w:r>
    </w:p>
    <w:p w:rsidR="003B5311" w:rsidRPr="007B3234" w:rsidRDefault="003B5311" w:rsidP="00CA3E3A">
      <w:pPr>
        <w:ind w:firstLine="709"/>
        <w:jc w:val="both"/>
        <w:rPr>
          <w:color w:val="000000"/>
          <w:sz w:val="24"/>
          <w:szCs w:val="24"/>
        </w:rPr>
      </w:pPr>
    </w:p>
    <w:p w:rsidR="0093463D" w:rsidRPr="007B3234" w:rsidRDefault="0093463D" w:rsidP="00CA3E3A">
      <w:pPr>
        <w:widowControl w:val="0"/>
        <w:autoSpaceDE w:val="0"/>
        <w:autoSpaceDN w:val="0"/>
        <w:adjustRightInd w:val="0"/>
        <w:ind w:firstLine="709"/>
        <w:jc w:val="both"/>
        <w:rPr>
          <w:color w:val="000000"/>
          <w:sz w:val="24"/>
          <w:szCs w:val="24"/>
        </w:rPr>
      </w:pPr>
      <w:r w:rsidRPr="007B3234">
        <w:rPr>
          <w:color w:val="000000"/>
          <w:sz w:val="24"/>
          <w:szCs w:val="24"/>
        </w:rPr>
        <w:t xml:space="preserve">Подробные сведения об объеме финансовых ресурсов, необходимых для реализации подпрограммы содержатся в приложении № 1 к </w:t>
      </w:r>
      <w:r w:rsidR="00ED4D3E" w:rsidRPr="007B3234">
        <w:rPr>
          <w:color w:val="000000"/>
          <w:sz w:val="24"/>
          <w:szCs w:val="24"/>
        </w:rPr>
        <w:t>муниципальной</w:t>
      </w:r>
      <w:r w:rsidRPr="007B3234">
        <w:rPr>
          <w:color w:val="000000"/>
          <w:sz w:val="24"/>
          <w:szCs w:val="24"/>
        </w:rPr>
        <w:t xml:space="preserve"> программе </w:t>
      </w:r>
      <w:r w:rsidR="00573CC1">
        <w:rPr>
          <w:color w:val="000000"/>
          <w:sz w:val="24"/>
          <w:szCs w:val="24"/>
        </w:rPr>
        <w:t>Войновского</w:t>
      </w:r>
      <w:r w:rsidR="00ED4D3E" w:rsidRPr="007B3234">
        <w:rPr>
          <w:color w:val="000000"/>
          <w:sz w:val="24"/>
          <w:szCs w:val="24"/>
        </w:rPr>
        <w:t xml:space="preserve"> сельского поселения</w:t>
      </w:r>
      <w:r w:rsidRPr="007B3234">
        <w:rPr>
          <w:color w:val="000000"/>
          <w:sz w:val="24"/>
          <w:szCs w:val="24"/>
        </w:rPr>
        <w:t xml:space="preserve"> «</w:t>
      </w:r>
      <w:r w:rsidR="00ED4D3E" w:rsidRPr="007B3234">
        <w:rPr>
          <w:color w:val="000000"/>
          <w:sz w:val="24"/>
          <w:szCs w:val="24"/>
        </w:rPr>
        <w:t>Муниципальная</w:t>
      </w:r>
      <w:r w:rsidRPr="007B3234">
        <w:rPr>
          <w:color w:val="000000"/>
          <w:sz w:val="24"/>
          <w:szCs w:val="24"/>
        </w:rPr>
        <w:t xml:space="preserve"> политика».</w:t>
      </w:r>
    </w:p>
    <w:p w:rsidR="0093463D" w:rsidRPr="007B3234" w:rsidRDefault="0093463D" w:rsidP="00CA3E3A">
      <w:pPr>
        <w:ind w:firstLine="709"/>
        <w:jc w:val="both"/>
        <w:rPr>
          <w:color w:val="000000"/>
          <w:sz w:val="24"/>
          <w:szCs w:val="24"/>
        </w:rPr>
      </w:pPr>
    </w:p>
    <w:p w:rsidR="0093463D" w:rsidRPr="000D120B" w:rsidRDefault="00FA398E" w:rsidP="00ED4D3E">
      <w:pPr>
        <w:ind w:firstLine="709"/>
        <w:jc w:val="center"/>
        <w:rPr>
          <w:b/>
          <w:color w:val="000000"/>
          <w:sz w:val="24"/>
          <w:szCs w:val="24"/>
        </w:rPr>
      </w:pPr>
      <w:r>
        <w:rPr>
          <w:b/>
          <w:color w:val="000000"/>
          <w:sz w:val="24"/>
          <w:szCs w:val="24"/>
        </w:rPr>
        <w:t>5</w:t>
      </w:r>
      <w:r w:rsidR="0093463D" w:rsidRPr="000D120B">
        <w:rPr>
          <w:b/>
          <w:color w:val="000000"/>
          <w:sz w:val="24"/>
          <w:szCs w:val="24"/>
        </w:rPr>
        <w:t>. Методика оценки эффективности</w:t>
      </w:r>
      <w:r w:rsidR="00ED4D3E" w:rsidRPr="000D120B">
        <w:rPr>
          <w:b/>
          <w:color w:val="000000"/>
          <w:sz w:val="24"/>
          <w:szCs w:val="24"/>
        </w:rPr>
        <w:t xml:space="preserve"> муниципальной</w:t>
      </w:r>
      <w:r w:rsidR="0093463D" w:rsidRPr="000D120B">
        <w:rPr>
          <w:b/>
          <w:color w:val="000000"/>
          <w:sz w:val="24"/>
          <w:szCs w:val="24"/>
        </w:rPr>
        <w:t xml:space="preserve"> программы</w:t>
      </w:r>
    </w:p>
    <w:p w:rsidR="0093463D" w:rsidRPr="007B3234" w:rsidRDefault="0093463D" w:rsidP="00CA3E3A">
      <w:pPr>
        <w:ind w:firstLine="709"/>
        <w:jc w:val="both"/>
        <w:rPr>
          <w:color w:val="000000"/>
          <w:sz w:val="24"/>
          <w:szCs w:val="24"/>
        </w:rPr>
      </w:pPr>
    </w:p>
    <w:p w:rsidR="0093463D" w:rsidRPr="007B3234" w:rsidRDefault="0093463D" w:rsidP="00CA3E3A">
      <w:pPr>
        <w:ind w:firstLine="709"/>
        <w:jc w:val="both"/>
        <w:rPr>
          <w:color w:val="000000"/>
          <w:sz w:val="24"/>
          <w:szCs w:val="24"/>
        </w:rPr>
      </w:pPr>
      <w:r w:rsidRPr="007B3234">
        <w:rPr>
          <w:color w:val="000000"/>
          <w:sz w:val="24"/>
          <w:szCs w:val="24"/>
        </w:rPr>
        <w:t>Оценка эффективности реализации Программы будет осуществляться по следующим направлениям:</w:t>
      </w:r>
    </w:p>
    <w:p w:rsidR="0093463D" w:rsidRPr="007B3234" w:rsidRDefault="0093463D" w:rsidP="00CA3E3A">
      <w:pPr>
        <w:ind w:firstLine="709"/>
        <w:jc w:val="both"/>
        <w:rPr>
          <w:color w:val="000000"/>
          <w:sz w:val="24"/>
          <w:szCs w:val="24"/>
        </w:rPr>
      </w:pPr>
      <w:r w:rsidRPr="007B3234">
        <w:rPr>
          <w:color w:val="000000"/>
          <w:spacing w:val="-4"/>
          <w:sz w:val="24"/>
          <w:szCs w:val="24"/>
        </w:rPr>
        <w:t>оценка эффективности реализации Программы по степени достижения</w:t>
      </w:r>
      <w:r w:rsidRPr="007B3234">
        <w:rPr>
          <w:color w:val="000000"/>
          <w:sz w:val="24"/>
          <w:szCs w:val="24"/>
        </w:rPr>
        <w:t xml:space="preserve"> целевых показателей (далее – оценка);</w:t>
      </w:r>
    </w:p>
    <w:p w:rsidR="0093463D" w:rsidRPr="007B3234" w:rsidRDefault="0093463D" w:rsidP="00CA3E3A">
      <w:pPr>
        <w:ind w:firstLine="709"/>
        <w:jc w:val="both"/>
        <w:rPr>
          <w:color w:val="000000"/>
          <w:sz w:val="24"/>
          <w:szCs w:val="24"/>
        </w:rPr>
      </w:pPr>
      <w:r w:rsidRPr="007B3234">
        <w:rPr>
          <w:color w:val="000000"/>
          <w:sz w:val="24"/>
          <w:szCs w:val="24"/>
        </w:rPr>
        <w:t xml:space="preserve">оценка бюджетной эффективности Программы. </w:t>
      </w:r>
    </w:p>
    <w:p w:rsidR="0093463D" w:rsidRPr="007B3234" w:rsidRDefault="0093463D" w:rsidP="00CA3E3A">
      <w:pPr>
        <w:ind w:firstLine="709"/>
        <w:jc w:val="both"/>
        <w:rPr>
          <w:color w:val="000000"/>
          <w:sz w:val="24"/>
          <w:szCs w:val="24"/>
        </w:rPr>
      </w:pPr>
      <w:r w:rsidRPr="007B3234">
        <w:rPr>
          <w:color w:val="000000"/>
          <w:sz w:val="24"/>
          <w:szCs w:val="24"/>
        </w:rPr>
        <w:t>Оценка показателей будет обеспечивать мониторинг динамики изменений, произошедших за оцениваемый период, для уточнения или корректировки поставленных задач и проводимых мероприятий.</w:t>
      </w:r>
    </w:p>
    <w:p w:rsidR="0093463D" w:rsidRPr="007B3234" w:rsidRDefault="0093463D" w:rsidP="00CA3E3A">
      <w:pPr>
        <w:ind w:firstLine="709"/>
        <w:jc w:val="both"/>
        <w:rPr>
          <w:color w:val="000000"/>
          <w:sz w:val="24"/>
          <w:szCs w:val="24"/>
        </w:rPr>
      </w:pPr>
      <w:r w:rsidRPr="007B3234">
        <w:rPr>
          <w:color w:val="000000"/>
          <w:sz w:val="24"/>
          <w:szCs w:val="24"/>
        </w:rPr>
        <w:t>Для оценки используются целевые показатели, которые отражают выполнение мероприятий Программы.</w:t>
      </w:r>
    </w:p>
    <w:p w:rsidR="0093463D" w:rsidRPr="007B3234" w:rsidRDefault="0093463D" w:rsidP="00CA3E3A">
      <w:pPr>
        <w:ind w:firstLine="709"/>
        <w:jc w:val="both"/>
        <w:rPr>
          <w:color w:val="000000"/>
          <w:sz w:val="24"/>
          <w:szCs w:val="24"/>
        </w:rPr>
      </w:pPr>
      <w:r w:rsidRPr="007B3234">
        <w:rPr>
          <w:color w:val="000000"/>
          <w:sz w:val="24"/>
          <w:szCs w:val="24"/>
        </w:rPr>
        <w:t>Оценка осуществляется по годам в течение всего срока действия Программы.</w:t>
      </w:r>
    </w:p>
    <w:p w:rsidR="0093463D" w:rsidRPr="007B3234" w:rsidRDefault="0093463D" w:rsidP="00CA3E3A">
      <w:pPr>
        <w:ind w:firstLine="709"/>
        <w:jc w:val="both"/>
        <w:rPr>
          <w:color w:val="000000"/>
          <w:sz w:val="24"/>
          <w:szCs w:val="24"/>
        </w:rPr>
      </w:pPr>
      <w:r w:rsidRPr="007B3234">
        <w:rPr>
          <w:color w:val="000000"/>
          <w:spacing w:val="-4"/>
          <w:sz w:val="24"/>
          <w:szCs w:val="24"/>
        </w:rPr>
        <w:t>Оценка осуществляется отдельно по целевым показателям</w:t>
      </w:r>
      <w:r w:rsidRPr="007B3234">
        <w:rPr>
          <w:color w:val="000000"/>
          <w:sz w:val="24"/>
          <w:szCs w:val="24"/>
        </w:rPr>
        <w:t xml:space="preserve">, характеризующим развитие </w:t>
      </w:r>
      <w:r w:rsidR="003C1995" w:rsidRPr="007B3234">
        <w:rPr>
          <w:color w:val="000000"/>
          <w:sz w:val="24"/>
          <w:szCs w:val="24"/>
        </w:rPr>
        <w:t>муниципальной</w:t>
      </w:r>
      <w:r w:rsidRPr="007B3234">
        <w:rPr>
          <w:color w:val="000000"/>
          <w:sz w:val="24"/>
          <w:szCs w:val="24"/>
        </w:rPr>
        <w:t xml:space="preserve"> службы. </w:t>
      </w:r>
    </w:p>
    <w:p w:rsidR="0093463D" w:rsidRPr="007B3234" w:rsidRDefault="0093463D" w:rsidP="00CA3E3A">
      <w:pPr>
        <w:ind w:firstLine="709"/>
        <w:jc w:val="both"/>
        <w:rPr>
          <w:color w:val="000000"/>
          <w:sz w:val="24"/>
          <w:szCs w:val="24"/>
        </w:rPr>
      </w:pPr>
      <w:r w:rsidRPr="007B3234">
        <w:rPr>
          <w:color w:val="000000"/>
          <w:sz w:val="24"/>
          <w:szCs w:val="24"/>
        </w:rPr>
        <w:t>Оценка производится путем сравнения фактически достигнутых показателей за соответствующий год с утвержденными на год значениями целевых показателей.</w:t>
      </w:r>
    </w:p>
    <w:p w:rsidR="0093463D" w:rsidRPr="007B3234" w:rsidRDefault="0093463D" w:rsidP="00CA3E3A">
      <w:pPr>
        <w:ind w:firstLine="709"/>
        <w:jc w:val="both"/>
        <w:rPr>
          <w:color w:val="000000"/>
          <w:sz w:val="24"/>
          <w:szCs w:val="24"/>
        </w:rPr>
      </w:pPr>
      <w:r w:rsidRPr="007B3234">
        <w:rPr>
          <w:color w:val="000000"/>
          <w:spacing w:val="-4"/>
          <w:sz w:val="24"/>
          <w:szCs w:val="24"/>
        </w:rPr>
        <w:t>Оценка эффективности хода реализации целевых показателей Программы</w:t>
      </w:r>
      <w:r w:rsidRPr="007B3234">
        <w:rPr>
          <w:color w:val="000000"/>
          <w:sz w:val="24"/>
          <w:szCs w:val="24"/>
        </w:rPr>
        <w:t xml:space="preserve"> осуществляется по следующим формулам:</w:t>
      </w:r>
    </w:p>
    <w:p w:rsidR="0093463D" w:rsidRPr="007B3234" w:rsidRDefault="0093463D" w:rsidP="00CA3E3A">
      <w:pPr>
        <w:autoSpaceDE w:val="0"/>
        <w:autoSpaceDN w:val="0"/>
        <w:adjustRightInd w:val="0"/>
        <w:ind w:firstLine="709"/>
        <w:jc w:val="both"/>
        <w:outlineLvl w:val="1"/>
        <w:rPr>
          <w:color w:val="000000"/>
          <w:sz w:val="24"/>
          <w:szCs w:val="24"/>
        </w:rPr>
      </w:pPr>
      <w:r w:rsidRPr="007B3234">
        <w:rPr>
          <w:color w:val="000000"/>
          <w:sz w:val="24"/>
          <w:szCs w:val="24"/>
        </w:rPr>
        <w:t>В отношении показателя, большее значение которого отражает большую эффективность, – по формуле:</w:t>
      </w:r>
    </w:p>
    <w:p w:rsidR="0093463D" w:rsidRPr="007B3234" w:rsidRDefault="0093463D" w:rsidP="00CA3E3A">
      <w:pPr>
        <w:ind w:firstLine="709"/>
        <w:rPr>
          <w:color w:val="000000"/>
          <w:sz w:val="24"/>
          <w:szCs w:val="24"/>
        </w:rPr>
      </w:pPr>
    </w:p>
    <w:p w:rsidR="0093463D" w:rsidRPr="007B3234" w:rsidRDefault="00CA6EC4" w:rsidP="00CA3E3A">
      <w:pPr>
        <w:ind w:firstLine="709"/>
        <w:rPr>
          <w:color w:val="000000"/>
          <w:sz w:val="24"/>
          <w:szCs w:val="24"/>
        </w:rPr>
      </w:pPr>
      <w:r w:rsidRPr="007B3234">
        <w:rPr>
          <w:noProof/>
          <w:sz w:val="24"/>
          <w:szCs w:val="24"/>
        </w:rPr>
        <w:pict>
          <v:shape id="_x0000_s1026" type="#_x0000_t75" style="position:absolute;left:0;text-align:left;margin-left:181.85pt;margin-top:4.3pt;width:105.75pt;height:43.15pt;z-index:251657216" wrapcoords="7047 2607 460 7076 306 8566 1685 8566 306 10055 1072 13779 7353 14524 7200 17876 8579 19366 11643 19366 13021 19366 13174 18993 12715 17131 11489 14524 18383 14152 20987 12662 20528 7448 18383 5959 11796 2607 7047 2607">
            <v:imagedata r:id="rId7" o:title=""/>
            <w10:wrap type="tight"/>
          </v:shape>
          <o:OLEObject Type="Embed" ProgID="Equation.3" ShapeID="_x0000_s1026" DrawAspect="Content" ObjectID="_1603036576" r:id="rId8"/>
        </w:pict>
      </w:r>
    </w:p>
    <w:p w:rsidR="0093463D" w:rsidRPr="007B3234" w:rsidRDefault="0093463D" w:rsidP="00CA3E3A">
      <w:pPr>
        <w:ind w:firstLine="709"/>
        <w:rPr>
          <w:color w:val="000000"/>
          <w:sz w:val="24"/>
          <w:szCs w:val="24"/>
        </w:rPr>
      </w:pPr>
      <w:r w:rsidRPr="007B3234">
        <w:rPr>
          <w:color w:val="000000"/>
          <w:sz w:val="24"/>
          <w:szCs w:val="24"/>
        </w:rPr>
        <w:t xml:space="preserve">                                                            где:</w:t>
      </w:r>
    </w:p>
    <w:p w:rsidR="0093463D" w:rsidRPr="007B3234" w:rsidRDefault="0093463D" w:rsidP="00CA3E3A">
      <w:pPr>
        <w:ind w:firstLine="709"/>
        <w:rPr>
          <w:color w:val="000000"/>
          <w:sz w:val="24"/>
          <w:szCs w:val="24"/>
        </w:rPr>
      </w:pPr>
    </w:p>
    <w:p w:rsidR="0093463D" w:rsidRPr="007B3234" w:rsidRDefault="0093463D" w:rsidP="00CA3E3A">
      <w:pPr>
        <w:ind w:firstLine="709"/>
        <w:jc w:val="both"/>
        <w:rPr>
          <w:color w:val="000000"/>
          <w:sz w:val="24"/>
          <w:szCs w:val="24"/>
        </w:rPr>
      </w:pPr>
      <w:r w:rsidRPr="007B3234">
        <w:rPr>
          <w:color w:val="000000"/>
          <w:sz w:val="24"/>
          <w:szCs w:val="24"/>
        </w:rPr>
        <w:t>Э</w:t>
      </w:r>
      <w:r w:rsidRPr="007B3234">
        <w:rPr>
          <w:color w:val="000000"/>
          <w:sz w:val="24"/>
          <w:szCs w:val="24"/>
          <w:vertAlign w:val="subscript"/>
        </w:rPr>
        <w:t>п</w:t>
      </w:r>
      <w:r w:rsidRPr="007B3234">
        <w:rPr>
          <w:color w:val="000000"/>
          <w:sz w:val="24"/>
          <w:szCs w:val="24"/>
        </w:rPr>
        <w:t xml:space="preserve"> – эффективность хода реализации целевого показателя Программы</w:t>
      </w:r>
      <w:r w:rsidRPr="007B3234">
        <w:rPr>
          <w:color w:val="000000"/>
          <w:sz w:val="24"/>
          <w:szCs w:val="24"/>
        </w:rPr>
        <w:br/>
        <w:t>(процентов);</w:t>
      </w:r>
    </w:p>
    <w:p w:rsidR="0093463D" w:rsidRPr="007B3234" w:rsidRDefault="0093463D" w:rsidP="00CA3E3A">
      <w:pPr>
        <w:ind w:firstLine="709"/>
        <w:jc w:val="both"/>
        <w:rPr>
          <w:color w:val="000000"/>
          <w:sz w:val="24"/>
          <w:szCs w:val="24"/>
        </w:rPr>
      </w:pPr>
      <w:r w:rsidRPr="007B3234">
        <w:rPr>
          <w:color w:val="000000"/>
          <w:sz w:val="24"/>
          <w:szCs w:val="24"/>
        </w:rPr>
        <w:t>ИД</w:t>
      </w:r>
      <w:r w:rsidRPr="007B3234">
        <w:rPr>
          <w:color w:val="000000"/>
          <w:sz w:val="24"/>
          <w:szCs w:val="24"/>
          <w:vertAlign w:val="subscript"/>
        </w:rPr>
        <w:t>п</w:t>
      </w:r>
      <w:r w:rsidRPr="007B3234">
        <w:rPr>
          <w:color w:val="000000"/>
          <w:sz w:val="24"/>
          <w:szCs w:val="24"/>
        </w:rPr>
        <w:t xml:space="preserve"> – фактическое значение показателя, достигнутого в ходе реализации Программы;</w:t>
      </w:r>
    </w:p>
    <w:p w:rsidR="0093463D" w:rsidRPr="007B3234" w:rsidRDefault="0093463D" w:rsidP="00CA3E3A">
      <w:pPr>
        <w:ind w:firstLine="709"/>
        <w:jc w:val="both"/>
        <w:rPr>
          <w:color w:val="000000"/>
          <w:sz w:val="24"/>
          <w:szCs w:val="24"/>
        </w:rPr>
      </w:pPr>
      <w:r w:rsidRPr="007B3234">
        <w:rPr>
          <w:color w:val="000000"/>
          <w:sz w:val="24"/>
          <w:szCs w:val="24"/>
        </w:rPr>
        <w:t>ИЦ</w:t>
      </w:r>
      <w:r w:rsidRPr="007B3234">
        <w:rPr>
          <w:color w:val="000000"/>
          <w:sz w:val="24"/>
          <w:szCs w:val="24"/>
          <w:vertAlign w:val="subscript"/>
        </w:rPr>
        <w:t>п</w:t>
      </w:r>
      <w:r w:rsidRPr="007B3234">
        <w:rPr>
          <w:color w:val="000000"/>
          <w:sz w:val="24"/>
          <w:szCs w:val="24"/>
        </w:rPr>
        <w:t xml:space="preserve"> – целевое значение показателя, утвержденного Программой.</w:t>
      </w:r>
    </w:p>
    <w:p w:rsidR="0093463D" w:rsidRPr="007B3234" w:rsidRDefault="0093463D" w:rsidP="00CA3E3A">
      <w:pPr>
        <w:ind w:firstLine="709"/>
        <w:jc w:val="both"/>
        <w:rPr>
          <w:color w:val="000000"/>
          <w:sz w:val="24"/>
          <w:szCs w:val="24"/>
        </w:rPr>
      </w:pPr>
      <w:r w:rsidRPr="007B3234">
        <w:rPr>
          <w:color w:val="000000"/>
          <w:sz w:val="24"/>
          <w:szCs w:val="24"/>
        </w:rPr>
        <w:t>Бюджетная эффективность Программы будет определяться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93463D" w:rsidRPr="007B3234" w:rsidRDefault="00CA6EC4" w:rsidP="00CA3E3A">
      <w:pPr>
        <w:ind w:firstLine="709"/>
        <w:rPr>
          <w:color w:val="000000"/>
          <w:sz w:val="24"/>
          <w:szCs w:val="24"/>
        </w:rPr>
      </w:pPr>
      <w:r w:rsidRPr="007B3234">
        <w:rPr>
          <w:noProof/>
          <w:sz w:val="24"/>
          <w:szCs w:val="24"/>
        </w:rPr>
        <w:pict>
          <v:shape id="_x0000_s1027" type="#_x0000_t75" style="position:absolute;left:0;text-align:left;margin-left:172.85pt;margin-top:5.65pt;width:109.85pt;height:43.15pt;z-index:251658240" wrapcoords="9912 2607 444 6703 296 8566 1627 8566 296 10055 1184 14524 9321 14524 9321 16014 10948 19366 11688 19366 13019 19366 13167 18993 12723 17131 11836 14524 18493 14152 20860 12662 20416 7448 18197 5959 11244 2607 9912 2607">
            <v:imagedata r:id="rId9" o:title=""/>
            <w10:wrap type="tight"/>
          </v:shape>
          <o:OLEObject Type="Embed" ProgID="Equation.3" ShapeID="_x0000_s1027" DrawAspect="Content" ObjectID="_1603036577" r:id="rId10"/>
        </w:pict>
      </w:r>
    </w:p>
    <w:p w:rsidR="0093463D" w:rsidRPr="007B3234" w:rsidRDefault="0093463D" w:rsidP="00CA3E3A">
      <w:pPr>
        <w:ind w:firstLine="709"/>
        <w:rPr>
          <w:color w:val="000000"/>
          <w:sz w:val="24"/>
          <w:szCs w:val="24"/>
        </w:rPr>
      </w:pPr>
      <w:r w:rsidRPr="007B3234">
        <w:rPr>
          <w:color w:val="000000"/>
          <w:sz w:val="24"/>
          <w:szCs w:val="24"/>
        </w:rPr>
        <w:t xml:space="preserve">                                                     где:</w:t>
      </w:r>
    </w:p>
    <w:p w:rsidR="0093463D" w:rsidRPr="007B3234" w:rsidRDefault="0093463D" w:rsidP="00CA3E3A">
      <w:pPr>
        <w:ind w:firstLine="709"/>
        <w:rPr>
          <w:color w:val="000000"/>
          <w:sz w:val="24"/>
          <w:szCs w:val="24"/>
        </w:rPr>
      </w:pPr>
    </w:p>
    <w:p w:rsidR="0093463D" w:rsidRPr="007B3234" w:rsidRDefault="0093463D" w:rsidP="00CA3E3A">
      <w:pPr>
        <w:ind w:firstLine="709"/>
        <w:jc w:val="both"/>
        <w:rPr>
          <w:color w:val="000000"/>
          <w:sz w:val="24"/>
          <w:szCs w:val="24"/>
        </w:rPr>
      </w:pPr>
      <w:r w:rsidRPr="007B3234">
        <w:rPr>
          <w:color w:val="000000"/>
          <w:sz w:val="24"/>
          <w:szCs w:val="24"/>
        </w:rPr>
        <w:t>Э</w:t>
      </w:r>
      <w:r w:rsidRPr="007B3234">
        <w:rPr>
          <w:color w:val="000000"/>
          <w:sz w:val="24"/>
          <w:szCs w:val="24"/>
          <w:vertAlign w:val="subscript"/>
        </w:rPr>
        <w:t>бюд</w:t>
      </w:r>
      <w:r w:rsidRPr="007B3234">
        <w:rPr>
          <w:color w:val="000000"/>
          <w:sz w:val="24"/>
          <w:szCs w:val="24"/>
        </w:rPr>
        <w:t xml:space="preserve"> – бюджетная эффективность Программы;</w:t>
      </w:r>
    </w:p>
    <w:p w:rsidR="0093463D" w:rsidRPr="007B3234" w:rsidRDefault="0093463D" w:rsidP="00CA3E3A">
      <w:pPr>
        <w:ind w:firstLine="709"/>
        <w:jc w:val="both"/>
        <w:rPr>
          <w:color w:val="000000"/>
          <w:sz w:val="24"/>
          <w:szCs w:val="24"/>
        </w:rPr>
      </w:pPr>
      <w:r w:rsidRPr="007B3234">
        <w:rPr>
          <w:color w:val="000000"/>
          <w:sz w:val="24"/>
          <w:szCs w:val="24"/>
        </w:rPr>
        <w:t>Ф</w:t>
      </w:r>
      <w:r w:rsidRPr="007B3234">
        <w:rPr>
          <w:color w:val="000000"/>
          <w:sz w:val="24"/>
          <w:szCs w:val="24"/>
          <w:vertAlign w:val="subscript"/>
        </w:rPr>
        <w:t>и</w:t>
      </w:r>
      <w:r w:rsidRPr="007B3234">
        <w:rPr>
          <w:color w:val="000000"/>
          <w:sz w:val="24"/>
          <w:szCs w:val="24"/>
        </w:rPr>
        <w:t xml:space="preserve"> – фактическое использование средств;</w:t>
      </w:r>
    </w:p>
    <w:p w:rsidR="0093463D" w:rsidRPr="007B3234" w:rsidRDefault="0093463D" w:rsidP="00CA3E3A">
      <w:pPr>
        <w:ind w:firstLine="709"/>
        <w:jc w:val="both"/>
        <w:rPr>
          <w:color w:val="000000"/>
          <w:sz w:val="24"/>
          <w:szCs w:val="24"/>
        </w:rPr>
      </w:pPr>
      <w:r w:rsidRPr="007B3234">
        <w:rPr>
          <w:color w:val="000000"/>
          <w:sz w:val="24"/>
          <w:szCs w:val="24"/>
        </w:rPr>
        <w:t>Ф</w:t>
      </w:r>
      <w:r w:rsidRPr="007B3234">
        <w:rPr>
          <w:color w:val="000000"/>
          <w:sz w:val="24"/>
          <w:szCs w:val="24"/>
          <w:vertAlign w:val="subscript"/>
        </w:rPr>
        <w:t>п</w:t>
      </w:r>
      <w:r w:rsidRPr="007B3234">
        <w:rPr>
          <w:color w:val="000000"/>
          <w:sz w:val="24"/>
          <w:szCs w:val="24"/>
        </w:rPr>
        <w:t xml:space="preserve"> – планируемое использование средств.</w:t>
      </w:r>
    </w:p>
    <w:p w:rsidR="0093463D" w:rsidRPr="007B3234" w:rsidRDefault="0093463D" w:rsidP="00CA3E3A">
      <w:pPr>
        <w:ind w:firstLine="709"/>
        <w:jc w:val="center"/>
        <w:rPr>
          <w:color w:val="000000"/>
          <w:sz w:val="24"/>
          <w:szCs w:val="24"/>
          <w:lang w:eastAsia="en-US"/>
        </w:rPr>
      </w:pPr>
    </w:p>
    <w:p w:rsidR="0093463D" w:rsidRPr="000D120B" w:rsidRDefault="00FA398E" w:rsidP="000D120B">
      <w:pPr>
        <w:ind w:firstLine="709"/>
        <w:jc w:val="center"/>
        <w:rPr>
          <w:b/>
          <w:color w:val="000000"/>
          <w:sz w:val="24"/>
          <w:szCs w:val="24"/>
        </w:rPr>
      </w:pPr>
      <w:r>
        <w:rPr>
          <w:b/>
          <w:color w:val="000000"/>
          <w:sz w:val="24"/>
          <w:szCs w:val="24"/>
        </w:rPr>
        <w:t>6</w:t>
      </w:r>
      <w:r w:rsidR="0093463D" w:rsidRPr="000D120B">
        <w:rPr>
          <w:b/>
          <w:color w:val="000000"/>
          <w:sz w:val="24"/>
          <w:szCs w:val="24"/>
        </w:rPr>
        <w:t>. Порядок взаимодействия</w:t>
      </w:r>
      <w:r w:rsidR="000D120B">
        <w:rPr>
          <w:b/>
          <w:color w:val="000000"/>
          <w:sz w:val="24"/>
          <w:szCs w:val="24"/>
        </w:rPr>
        <w:t xml:space="preserve">  </w:t>
      </w:r>
      <w:r w:rsidR="00A0514F" w:rsidRPr="000D120B">
        <w:rPr>
          <w:b/>
          <w:color w:val="000000"/>
          <w:sz w:val="24"/>
          <w:szCs w:val="24"/>
        </w:rPr>
        <w:t xml:space="preserve">ответственных исполнителей  и </w:t>
      </w:r>
      <w:r w:rsidR="0093463D" w:rsidRPr="000D120B">
        <w:rPr>
          <w:b/>
          <w:color w:val="000000"/>
          <w:sz w:val="24"/>
          <w:szCs w:val="24"/>
        </w:rPr>
        <w:t xml:space="preserve">участников </w:t>
      </w:r>
      <w:r w:rsidR="00ED4D3E" w:rsidRPr="000D120B">
        <w:rPr>
          <w:b/>
          <w:color w:val="000000"/>
          <w:sz w:val="24"/>
          <w:szCs w:val="24"/>
        </w:rPr>
        <w:t>муниципальной</w:t>
      </w:r>
      <w:r w:rsidR="0093463D" w:rsidRPr="000D120B">
        <w:rPr>
          <w:b/>
          <w:color w:val="000000"/>
          <w:sz w:val="24"/>
          <w:szCs w:val="24"/>
        </w:rPr>
        <w:t xml:space="preserve"> программы</w:t>
      </w:r>
    </w:p>
    <w:p w:rsidR="0093463D" w:rsidRPr="007B3234" w:rsidRDefault="0093463D" w:rsidP="00CA3E3A">
      <w:pPr>
        <w:ind w:firstLine="709"/>
        <w:jc w:val="both"/>
        <w:rPr>
          <w:color w:val="000000"/>
          <w:sz w:val="24"/>
          <w:szCs w:val="24"/>
        </w:rPr>
      </w:pPr>
    </w:p>
    <w:p w:rsidR="0093463D" w:rsidRPr="007B3234" w:rsidRDefault="00ED4D3E" w:rsidP="00CA3E3A">
      <w:pPr>
        <w:ind w:firstLine="709"/>
        <w:jc w:val="both"/>
        <w:rPr>
          <w:color w:val="000000"/>
          <w:sz w:val="24"/>
          <w:szCs w:val="24"/>
        </w:rPr>
      </w:pPr>
      <w:r w:rsidRPr="007B3234">
        <w:rPr>
          <w:color w:val="000000"/>
          <w:sz w:val="24"/>
          <w:szCs w:val="24"/>
        </w:rPr>
        <w:t xml:space="preserve">Глава Администрации </w:t>
      </w:r>
      <w:r w:rsidR="00573CC1">
        <w:rPr>
          <w:color w:val="000000"/>
          <w:sz w:val="24"/>
          <w:szCs w:val="24"/>
        </w:rPr>
        <w:t>Войновского</w:t>
      </w:r>
      <w:r w:rsidRPr="007B3234">
        <w:rPr>
          <w:color w:val="000000"/>
          <w:sz w:val="24"/>
          <w:szCs w:val="24"/>
        </w:rPr>
        <w:t xml:space="preserve"> сельского поселения</w:t>
      </w:r>
      <w:r w:rsidR="0093463D" w:rsidRPr="007B3234">
        <w:rPr>
          <w:color w:val="000000"/>
          <w:sz w:val="24"/>
          <w:szCs w:val="24"/>
        </w:rPr>
        <w:t xml:space="preserve">  несет персональную ответственность за текущее управление реализацией </w:t>
      </w:r>
      <w:r w:rsidR="00A0514F" w:rsidRPr="007B3234">
        <w:rPr>
          <w:color w:val="000000"/>
          <w:sz w:val="24"/>
          <w:szCs w:val="24"/>
        </w:rPr>
        <w:t>муниципальной</w:t>
      </w:r>
      <w:r w:rsidR="0093463D" w:rsidRPr="007B3234">
        <w:rPr>
          <w:color w:val="000000"/>
          <w:sz w:val="24"/>
          <w:szCs w:val="24"/>
        </w:rPr>
        <w:t xml:space="preserve">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w:t>
      </w:r>
      <w:r w:rsidR="00A0514F" w:rsidRPr="007B3234">
        <w:rPr>
          <w:color w:val="000000"/>
          <w:sz w:val="24"/>
          <w:szCs w:val="24"/>
        </w:rPr>
        <w:t xml:space="preserve">муниципальной </w:t>
      </w:r>
      <w:r w:rsidR="0093463D" w:rsidRPr="007B3234">
        <w:rPr>
          <w:color w:val="000000"/>
          <w:sz w:val="24"/>
          <w:szCs w:val="24"/>
        </w:rPr>
        <w:t xml:space="preserve"> программы.</w:t>
      </w:r>
    </w:p>
    <w:p w:rsidR="00C91AD0" w:rsidRDefault="00A0514F" w:rsidP="00CA3E3A">
      <w:pPr>
        <w:ind w:firstLine="709"/>
        <w:jc w:val="both"/>
        <w:rPr>
          <w:color w:val="000000"/>
          <w:sz w:val="24"/>
          <w:szCs w:val="24"/>
        </w:rPr>
      </w:pPr>
      <w:r w:rsidRPr="007B3234">
        <w:rPr>
          <w:color w:val="000000"/>
          <w:sz w:val="24"/>
          <w:szCs w:val="24"/>
        </w:rPr>
        <w:t>Ведущий специалист по правовой и кадровой работе, определенный участником</w:t>
      </w:r>
      <w:r w:rsidR="0093463D" w:rsidRPr="007B3234">
        <w:rPr>
          <w:color w:val="000000"/>
          <w:sz w:val="24"/>
          <w:szCs w:val="24"/>
        </w:rPr>
        <w:t xml:space="preserve"> </w:t>
      </w:r>
      <w:r w:rsidRPr="007B3234">
        <w:rPr>
          <w:color w:val="000000"/>
          <w:sz w:val="24"/>
          <w:szCs w:val="24"/>
        </w:rPr>
        <w:t>муниципальной программы, несе</w:t>
      </w:r>
      <w:r w:rsidR="0093463D" w:rsidRPr="007B3234">
        <w:rPr>
          <w:color w:val="000000"/>
          <w:sz w:val="24"/>
          <w:szCs w:val="24"/>
        </w:rPr>
        <w:t>т персональную ответственность за реализацию осно</w:t>
      </w:r>
      <w:r w:rsidR="00C91AD0">
        <w:rPr>
          <w:color w:val="000000"/>
          <w:sz w:val="24"/>
          <w:szCs w:val="24"/>
        </w:rPr>
        <w:t>вного мероприятия подпрограммы.</w:t>
      </w:r>
    </w:p>
    <w:p w:rsidR="0093463D" w:rsidRPr="007B3234" w:rsidRDefault="0093463D" w:rsidP="00C91AD0">
      <w:pPr>
        <w:ind w:firstLine="709"/>
        <w:jc w:val="both"/>
        <w:rPr>
          <w:color w:val="000000"/>
          <w:sz w:val="24"/>
          <w:szCs w:val="24"/>
        </w:rPr>
      </w:pPr>
      <w:r w:rsidRPr="007B3234">
        <w:rPr>
          <w:color w:val="000000"/>
          <w:sz w:val="24"/>
          <w:szCs w:val="24"/>
        </w:rPr>
        <w:t xml:space="preserve">Реализация </w:t>
      </w:r>
      <w:r w:rsidR="00A0514F" w:rsidRPr="007B3234">
        <w:rPr>
          <w:color w:val="000000"/>
          <w:sz w:val="24"/>
          <w:szCs w:val="24"/>
        </w:rPr>
        <w:t>муниципальной</w:t>
      </w:r>
      <w:r w:rsidRPr="007B3234">
        <w:rPr>
          <w:color w:val="000000"/>
          <w:sz w:val="24"/>
          <w:szCs w:val="24"/>
        </w:rPr>
        <w:t xml:space="preserve"> программы осуществляется в соответствии с планом реализации </w:t>
      </w:r>
      <w:r w:rsidR="00A0514F" w:rsidRPr="007B3234">
        <w:rPr>
          <w:color w:val="000000"/>
          <w:sz w:val="24"/>
          <w:szCs w:val="24"/>
        </w:rPr>
        <w:t xml:space="preserve">муниципальной </w:t>
      </w:r>
      <w:r w:rsidRPr="007B3234">
        <w:rPr>
          <w:color w:val="000000"/>
          <w:sz w:val="24"/>
          <w:szCs w:val="24"/>
        </w:rPr>
        <w:t xml:space="preserve">программы (далее – план реализации), разрабатываемым на очередной финансовый год и содержащим перечень значимых контрольных событий </w:t>
      </w:r>
      <w:r w:rsidR="00A0514F" w:rsidRPr="007B3234">
        <w:rPr>
          <w:color w:val="000000"/>
          <w:sz w:val="24"/>
          <w:szCs w:val="24"/>
        </w:rPr>
        <w:t xml:space="preserve">муниципальной </w:t>
      </w:r>
      <w:r w:rsidRPr="007B3234">
        <w:rPr>
          <w:color w:val="000000"/>
          <w:sz w:val="24"/>
          <w:szCs w:val="24"/>
        </w:rPr>
        <w:t>программы с указанием их сроков и ожидаемых результатов.</w:t>
      </w:r>
    </w:p>
    <w:p w:rsidR="0093463D" w:rsidRPr="000D120B" w:rsidRDefault="0093463D" w:rsidP="000D120B">
      <w:pPr>
        <w:ind w:firstLine="709"/>
        <w:jc w:val="both"/>
        <w:rPr>
          <w:sz w:val="24"/>
          <w:szCs w:val="24"/>
        </w:rPr>
      </w:pPr>
      <w:r w:rsidRPr="000D120B">
        <w:rPr>
          <w:sz w:val="24"/>
          <w:szCs w:val="24"/>
        </w:rPr>
        <w:t xml:space="preserve">План реализации </w:t>
      </w:r>
      <w:r w:rsidR="00C91AD0">
        <w:rPr>
          <w:sz w:val="24"/>
          <w:szCs w:val="24"/>
        </w:rPr>
        <w:t xml:space="preserve">программы на будущий год, </w:t>
      </w:r>
      <w:r w:rsidRPr="000D120B">
        <w:rPr>
          <w:sz w:val="24"/>
          <w:szCs w:val="24"/>
        </w:rPr>
        <w:t xml:space="preserve">утверждается </w:t>
      </w:r>
      <w:r w:rsidR="000D120B" w:rsidRPr="000D120B">
        <w:rPr>
          <w:sz w:val="24"/>
          <w:szCs w:val="24"/>
        </w:rPr>
        <w:t xml:space="preserve">Постановлением Администрации </w:t>
      </w:r>
      <w:r w:rsidR="00573CC1">
        <w:rPr>
          <w:sz w:val="24"/>
          <w:szCs w:val="24"/>
        </w:rPr>
        <w:t>Войновского</w:t>
      </w:r>
      <w:r w:rsidR="000D120B" w:rsidRPr="000D120B">
        <w:rPr>
          <w:sz w:val="24"/>
          <w:szCs w:val="24"/>
        </w:rPr>
        <w:t xml:space="preserve"> сельского поселения  </w:t>
      </w:r>
      <w:r w:rsidRPr="000D120B">
        <w:rPr>
          <w:sz w:val="24"/>
          <w:szCs w:val="24"/>
        </w:rPr>
        <w:t xml:space="preserve"> не позднее 1 декабря текущего финансового года.</w:t>
      </w:r>
    </w:p>
    <w:p w:rsidR="0093463D" w:rsidRPr="00C91AD0" w:rsidRDefault="0093463D" w:rsidP="00CA3E3A">
      <w:pPr>
        <w:ind w:firstLine="709"/>
        <w:jc w:val="both"/>
        <w:rPr>
          <w:sz w:val="24"/>
          <w:szCs w:val="24"/>
        </w:rPr>
      </w:pPr>
      <w:r w:rsidRPr="007B3234">
        <w:rPr>
          <w:color w:val="000000"/>
          <w:sz w:val="24"/>
          <w:szCs w:val="24"/>
        </w:rPr>
        <w:t xml:space="preserve">Контроль за исполнением </w:t>
      </w:r>
      <w:r w:rsidR="000D120B">
        <w:rPr>
          <w:color w:val="000000"/>
          <w:sz w:val="24"/>
          <w:szCs w:val="24"/>
        </w:rPr>
        <w:t>муниципальной  программы</w:t>
      </w:r>
      <w:r w:rsidRPr="007B3234">
        <w:rPr>
          <w:color w:val="000000"/>
          <w:sz w:val="24"/>
          <w:szCs w:val="24"/>
        </w:rPr>
        <w:t xml:space="preserve"> осуществляется </w:t>
      </w:r>
      <w:r w:rsidR="000D120B">
        <w:rPr>
          <w:color w:val="000000"/>
          <w:sz w:val="24"/>
          <w:szCs w:val="24"/>
        </w:rPr>
        <w:t xml:space="preserve"> </w:t>
      </w:r>
      <w:r w:rsidR="000D120B" w:rsidRPr="00C91AD0">
        <w:rPr>
          <w:sz w:val="24"/>
          <w:szCs w:val="24"/>
        </w:rPr>
        <w:t xml:space="preserve">Администрацией </w:t>
      </w:r>
      <w:r w:rsidR="00573CC1">
        <w:rPr>
          <w:sz w:val="24"/>
          <w:szCs w:val="24"/>
        </w:rPr>
        <w:t>Войновского</w:t>
      </w:r>
      <w:r w:rsidR="000D120B" w:rsidRPr="00C91AD0">
        <w:rPr>
          <w:sz w:val="24"/>
          <w:szCs w:val="24"/>
        </w:rPr>
        <w:t xml:space="preserve"> сельского поселения.</w:t>
      </w:r>
    </w:p>
    <w:p w:rsidR="0093463D" w:rsidRPr="00C91AD0" w:rsidRDefault="0093463D" w:rsidP="00C91AD0">
      <w:pPr>
        <w:ind w:firstLine="709"/>
        <w:jc w:val="both"/>
        <w:rPr>
          <w:sz w:val="24"/>
          <w:szCs w:val="24"/>
        </w:rPr>
      </w:pPr>
      <w:r w:rsidRPr="007B3234">
        <w:rPr>
          <w:color w:val="000000"/>
          <w:sz w:val="24"/>
          <w:szCs w:val="24"/>
        </w:rPr>
        <w:t xml:space="preserve">В целях обеспечения оперативного контроля за реализацией </w:t>
      </w:r>
      <w:r w:rsidR="000D120B">
        <w:rPr>
          <w:color w:val="000000"/>
          <w:sz w:val="24"/>
          <w:szCs w:val="24"/>
        </w:rPr>
        <w:t xml:space="preserve">муниципальной </w:t>
      </w:r>
      <w:r w:rsidRPr="007B3234">
        <w:rPr>
          <w:color w:val="000000"/>
          <w:sz w:val="24"/>
          <w:szCs w:val="24"/>
        </w:rPr>
        <w:t xml:space="preserve"> программ</w:t>
      </w:r>
      <w:r w:rsidR="000D120B">
        <w:rPr>
          <w:color w:val="000000"/>
          <w:sz w:val="24"/>
          <w:szCs w:val="24"/>
        </w:rPr>
        <w:t>ы</w:t>
      </w:r>
      <w:r w:rsidRPr="007B3234">
        <w:rPr>
          <w:color w:val="000000"/>
          <w:sz w:val="24"/>
          <w:szCs w:val="24"/>
        </w:rPr>
        <w:t xml:space="preserve"> </w:t>
      </w:r>
      <w:r w:rsidR="00C91AD0" w:rsidRPr="00C91AD0">
        <w:rPr>
          <w:sz w:val="24"/>
          <w:szCs w:val="24"/>
        </w:rPr>
        <w:t>ведущий специалист по правовой и кадровой работе</w:t>
      </w:r>
      <w:r w:rsidR="00C91AD0">
        <w:rPr>
          <w:color w:val="FF0000"/>
          <w:sz w:val="24"/>
          <w:szCs w:val="24"/>
        </w:rPr>
        <w:t xml:space="preserve"> </w:t>
      </w:r>
      <w:r w:rsidRPr="007B3234">
        <w:rPr>
          <w:color w:val="000000"/>
          <w:sz w:val="24"/>
          <w:szCs w:val="24"/>
        </w:rPr>
        <w:t xml:space="preserve"> вносит на рассмотрение </w:t>
      </w:r>
      <w:r w:rsidR="00C91AD0" w:rsidRPr="00C91AD0">
        <w:rPr>
          <w:sz w:val="24"/>
          <w:szCs w:val="24"/>
        </w:rPr>
        <w:t xml:space="preserve">Главы </w:t>
      </w:r>
      <w:r w:rsidR="000D120B" w:rsidRPr="00C91AD0">
        <w:rPr>
          <w:sz w:val="24"/>
          <w:szCs w:val="24"/>
        </w:rPr>
        <w:t xml:space="preserve">  Администрации </w:t>
      </w:r>
      <w:r w:rsidR="00573CC1">
        <w:rPr>
          <w:sz w:val="24"/>
          <w:szCs w:val="24"/>
        </w:rPr>
        <w:t>Войновского</w:t>
      </w:r>
      <w:r w:rsidR="000D120B" w:rsidRPr="00C91AD0">
        <w:rPr>
          <w:sz w:val="24"/>
          <w:szCs w:val="24"/>
        </w:rPr>
        <w:t xml:space="preserve"> сельского поселения</w:t>
      </w:r>
      <w:r w:rsidR="00C91AD0">
        <w:rPr>
          <w:sz w:val="24"/>
          <w:szCs w:val="24"/>
        </w:rPr>
        <w:t xml:space="preserve"> отчет об итогах  осуществления плана реализации  программы за </w:t>
      </w:r>
      <w:r w:rsidR="00C91AD0" w:rsidRPr="00C91AD0">
        <w:rPr>
          <w:sz w:val="24"/>
          <w:szCs w:val="24"/>
        </w:rPr>
        <w:t xml:space="preserve">полугодие  и  </w:t>
      </w:r>
      <w:r w:rsidRPr="00C91AD0">
        <w:rPr>
          <w:sz w:val="24"/>
          <w:szCs w:val="24"/>
        </w:rPr>
        <w:t>9 месяцев – до 15 числа второго месяца, следующего за отчетным периодом;</w:t>
      </w:r>
    </w:p>
    <w:p w:rsidR="0093463D" w:rsidRPr="00C91AD0" w:rsidRDefault="0093463D" w:rsidP="00CA3E3A">
      <w:pPr>
        <w:ind w:firstLine="709"/>
        <w:jc w:val="both"/>
        <w:rPr>
          <w:sz w:val="24"/>
          <w:szCs w:val="24"/>
        </w:rPr>
      </w:pPr>
      <w:r w:rsidRPr="00C91AD0">
        <w:rPr>
          <w:sz w:val="24"/>
          <w:szCs w:val="24"/>
        </w:rPr>
        <w:t>за год - до 1 марта года, следующего за отчетным.</w:t>
      </w:r>
    </w:p>
    <w:p w:rsidR="0093463D" w:rsidRPr="007B3234" w:rsidRDefault="0093463D" w:rsidP="00CA3E3A">
      <w:pPr>
        <w:ind w:firstLine="709"/>
        <w:jc w:val="both"/>
        <w:rPr>
          <w:color w:val="000000"/>
          <w:sz w:val="24"/>
          <w:szCs w:val="24"/>
        </w:rPr>
      </w:pPr>
      <w:r w:rsidRPr="007B3234">
        <w:rPr>
          <w:color w:val="000000"/>
          <w:sz w:val="24"/>
          <w:szCs w:val="24"/>
        </w:rPr>
        <w:t xml:space="preserve">Отчет об исполнении плана реализации после рассмотрения </w:t>
      </w:r>
      <w:r w:rsidR="00C91AD0">
        <w:rPr>
          <w:color w:val="000000"/>
          <w:sz w:val="24"/>
          <w:szCs w:val="24"/>
        </w:rPr>
        <w:t xml:space="preserve">Главой </w:t>
      </w:r>
      <w:r w:rsidR="00573CC1">
        <w:rPr>
          <w:color w:val="000000"/>
          <w:sz w:val="24"/>
          <w:szCs w:val="24"/>
        </w:rPr>
        <w:t>Войновского</w:t>
      </w:r>
      <w:r w:rsidR="00C91AD0">
        <w:rPr>
          <w:color w:val="000000"/>
          <w:sz w:val="24"/>
          <w:szCs w:val="24"/>
        </w:rPr>
        <w:t xml:space="preserve"> сельского поселения</w:t>
      </w:r>
      <w:r w:rsidRPr="007B3234">
        <w:rPr>
          <w:color w:val="000000"/>
          <w:sz w:val="24"/>
          <w:szCs w:val="24"/>
        </w:rPr>
        <w:t xml:space="preserve"> подлежит размещению </w:t>
      </w:r>
      <w:r w:rsidR="000D120B">
        <w:rPr>
          <w:color w:val="000000"/>
          <w:sz w:val="24"/>
          <w:szCs w:val="24"/>
        </w:rPr>
        <w:t xml:space="preserve">ведущим специалистом по правовой и кадровой работе </w:t>
      </w:r>
      <w:r w:rsidRPr="007B3234">
        <w:rPr>
          <w:color w:val="000000"/>
          <w:sz w:val="24"/>
          <w:szCs w:val="24"/>
        </w:rPr>
        <w:t xml:space="preserve"> в течение 5 рабочих дней на официальном сайте </w:t>
      </w:r>
      <w:r w:rsidR="00573CC1">
        <w:rPr>
          <w:color w:val="000000"/>
          <w:sz w:val="24"/>
          <w:szCs w:val="24"/>
        </w:rPr>
        <w:t>Войновского</w:t>
      </w:r>
      <w:r w:rsidR="000D120B">
        <w:rPr>
          <w:color w:val="000000"/>
          <w:sz w:val="24"/>
          <w:szCs w:val="24"/>
        </w:rPr>
        <w:t xml:space="preserve"> сельского поселения</w:t>
      </w:r>
      <w:r w:rsidRPr="007B3234">
        <w:rPr>
          <w:color w:val="000000"/>
          <w:sz w:val="24"/>
          <w:szCs w:val="24"/>
        </w:rPr>
        <w:t xml:space="preserve"> в информационно-телекоммуникационной сети Интернет.</w:t>
      </w:r>
    </w:p>
    <w:p w:rsidR="0093463D" w:rsidRPr="00C91AD0" w:rsidRDefault="00AA33B7" w:rsidP="00CA3E3A">
      <w:pPr>
        <w:ind w:firstLine="709"/>
        <w:jc w:val="both"/>
        <w:rPr>
          <w:sz w:val="24"/>
          <w:szCs w:val="24"/>
        </w:rPr>
      </w:pPr>
      <w:r>
        <w:rPr>
          <w:color w:val="000000"/>
          <w:sz w:val="24"/>
          <w:szCs w:val="24"/>
        </w:rPr>
        <w:t xml:space="preserve">Ведущий  специалист по правовой и кадровой работе </w:t>
      </w:r>
      <w:r w:rsidRPr="007B3234">
        <w:rPr>
          <w:color w:val="000000"/>
          <w:sz w:val="24"/>
          <w:szCs w:val="24"/>
        </w:rPr>
        <w:t xml:space="preserve"> </w:t>
      </w:r>
      <w:r w:rsidR="0093463D" w:rsidRPr="007B3234">
        <w:rPr>
          <w:color w:val="000000"/>
          <w:sz w:val="24"/>
          <w:szCs w:val="24"/>
        </w:rPr>
        <w:t xml:space="preserve">подготавливает, согласовывает и вносит на рассмотрение </w:t>
      </w:r>
      <w:r>
        <w:rPr>
          <w:color w:val="000000"/>
          <w:sz w:val="24"/>
          <w:szCs w:val="24"/>
        </w:rPr>
        <w:t xml:space="preserve">Главы Администрации </w:t>
      </w:r>
      <w:r w:rsidR="00573CC1">
        <w:rPr>
          <w:color w:val="000000"/>
          <w:sz w:val="24"/>
          <w:szCs w:val="24"/>
        </w:rPr>
        <w:t>Войновского</w:t>
      </w:r>
      <w:r>
        <w:rPr>
          <w:color w:val="000000"/>
          <w:sz w:val="24"/>
          <w:szCs w:val="24"/>
        </w:rPr>
        <w:t xml:space="preserve"> сельского поселения</w:t>
      </w:r>
      <w:r w:rsidR="0093463D" w:rsidRPr="007B3234">
        <w:rPr>
          <w:color w:val="000000"/>
          <w:sz w:val="24"/>
          <w:szCs w:val="24"/>
        </w:rPr>
        <w:t xml:space="preserve"> проект постановления </w:t>
      </w:r>
      <w:r>
        <w:rPr>
          <w:color w:val="000000"/>
          <w:sz w:val="24"/>
          <w:szCs w:val="24"/>
        </w:rPr>
        <w:t xml:space="preserve">Администрации </w:t>
      </w:r>
      <w:r w:rsidR="0093463D" w:rsidRPr="007B3234">
        <w:rPr>
          <w:color w:val="000000"/>
          <w:sz w:val="24"/>
          <w:szCs w:val="24"/>
        </w:rPr>
        <w:t xml:space="preserve"> </w:t>
      </w:r>
      <w:r w:rsidR="00573CC1">
        <w:rPr>
          <w:color w:val="000000"/>
          <w:sz w:val="24"/>
          <w:szCs w:val="24"/>
        </w:rPr>
        <w:t>Войновского</w:t>
      </w:r>
      <w:r>
        <w:rPr>
          <w:color w:val="000000"/>
          <w:sz w:val="24"/>
          <w:szCs w:val="24"/>
        </w:rPr>
        <w:t xml:space="preserve"> сельского поселения</w:t>
      </w:r>
      <w:r w:rsidRPr="007B3234">
        <w:rPr>
          <w:color w:val="000000"/>
          <w:sz w:val="24"/>
          <w:szCs w:val="24"/>
        </w:rPr>
        <w:t xml:space="preserve"> </w:t>
      </w:r>
      <w:r w:rsidR="0093463D" w:rsidRPr="007B3234">
        <w:rPr>
          <w:color w:val="000000"/>
          <w:sz w:val="24"/>
          <w:szCs w:val="24"/>
        </w:rPr>
        <w:t xml:space="preserve">об утверждении отчета о реализации </w:t>
      </w:r>
      <w:r>
        <w:rPr>
          <w:color w:val="000000"/>
          <w:sz w:val="24"/>
          <w:szCs w:val="24"/>
        </w:rPr>
        <w:t xml:space="preserve">муниципальной </w:t>
      </w:r>
      <w:r w:rsidR="0093463D" w:rsidRPr="007B3234">
        <w:rPr>
          <w:color w:val="000000"/>
          <w:sz w:val="24"/>
          <w:szCs w:val="24"/>
        </w:rPr>
        <w:t xml:space="preserve"> программы за год (далее – годовой отчет) </w:t>
      </w:r>
      <w:r w:rsidR="0093463D" w:rsidRPr="00C91AD0">
        <w:rPr>
          <w:sz w:val="24"/>
          <w:szCs w:val="24"/>
        </w:rPr>
        <w:t>до 1 мая года, следующего за отчетным.</w:t>
      </w:r>
    </w:p>
    <w:p w:rsidR="0093463D" w:rsidRPr="007B3234" w:rsidRDefault="0093463D" w:rsidP="00CA3E3A">
      <w:pPr>
        <w:ind w:firstLine="709"/>
        <w:jc w:val="both"/>
        <w:rPr>
          <w:color w:val="000000"/>
          <w:sz w:val="24"/>
          <w:szCs w:val="24"/>
        </w:rPr>
      </w:pPr>
      <w:r w:rsidRPr="007B3234">
        <w:rPr>
          <w:color w:val="000000"/>
          <w:sz w:val="24"/>
          <w:szCs w:val="24"/>
        </w:rPr>
        <w:t>Годовой отчет содержит:</w:t>
      </w:r>
    </w:p>
    <w:p w:rsidR="0093463D" w:rsidRPr="007B3234" w:rsidRDefault="0093463D" w:rsidP="00CA3E3A">
      <w:pPr>
        <w:ind w:firstLine="709"/>
        <w:jc w:val="both"/>
        <w:rPr>
          <w:color w:val="000000"/>
          <w:sz w:val="24"/>
          <w:szCs w:val="24"/>
        </w:rPr>
      </w:pPr>
      <w:r w:rsidRPr="007B3234">
        <w:rPr>
          <w:color w:val="000000"/>
          <w:sz w:val="24"/>
          <w:szCs w:val="24"/>
        </w:rPr>
        <w:t>конкретные результаты, достигнутые за отчетный период;</w:t>
      </w:r>
    </w:p>
    <w:p w:rsidR="0093463D" w:rsidRPr="007B3234" w:rsidRDefault="0093463D" w:rsidP="00CA3E3A">
      <w:pPr>
        <w:ind w:firstLine="709"/>
        <w:jc w:val="both"/>
        <w:rPr>
          <w:color w:val="000000"/>
          <w:sz w:val="24"/>
          <w:szCs w:val="24"/>
        </w:rPr>
      </w:pPr>
      <w:r w:rsidRPr="007B3234">
        <w:rPr>
          <w:color w:val="000000"/>
          <w:sz w:val="24"/>
          <w:szCs w:val="24"/>
        </w:rPr>
        <w:t>перечень мероприятий, выполненных и не выполненных (с указанием причин) в установленные сроки;</w:t>
      </w:r>
    </w:p>
    <w:p w:rsidR="0093463D" w:rsidRPr="007B3234" w:rsidRDefault="0093463D" w:rsidP="00CA3E3A">
      <w:pPr>
        <w:ind w:firstLine="709"/>
        <w:jc w:val="both"/>
        <w:rPr>
          <w:color w:val="000000"/>
          <w:sz w:val="24"/>
          <w:szCs w:val="24"/>
        </w:rPr>
      </w:pPr>
      <w:r w:rsidRPr="007B3234">
        <w:rPr>
          <w:color w:val="000000"/>
          <w:sz w:val="24"/>
          <w:szCs w:val="24"/>
        </w:rPr>
        <w:t xml:space="preserve">анализ факторов, повлиявших на ход реализации </w:t>
      </w:r>
      <w:r w:rsidR="00AA33B7">
        <w:rPr>
          <w:color w:val="000000"/>
          <w:sz w:val="24"/>
          <w:szCs w:val="24"/>
        </w:rPr>
        <w:t xml:space="preserve">муниципальной </w:t>
      </w:r>
      <w:r w:rsidRPr="007B3234">
        <w:rPr>
          <w:color w:val="000000"/>
          <w:sz w:val="24"/>
          <w:szCs w:val="24"/>
        </w:rPr>
        <w:t xml:space="preserve"> программы;</w:t>
      </w:r>
    </w:p>
    <w:p w:rsidR="0093463D" w:rsidRPr="007B3234" w:rsidRDefault="0093463D" w:rsidP="00CA3E3A">
      <w:pPr>
        <w:ind w:firstLine="709"/>
        <w:jc w:val="both"/>
        <w:rPr>
          <w:color w:val="000000"/>
          <w:sz w:val="24"/>
          <w:szCs w:val="24"/>
        </w:rPr>
      </w:pPr>
      <w:r w:rsidRPr="007B3234">
        <w:rPr>
          <w:color w:val="000000"/>
          <w:sz w:val="24"/>
          <w:szCs w:val="24"/>
        </w:rPr>
        <w:t>данные об использовании бюджетных ассигнований и внебюджетных средств на выполнение мероприятий;</w:t>
      </w:r>
    </w:p>
    <w:p w:rsidR="0093463D" w:rsidRPr="007B3234" w:rsidRDefault="0093463D" w:rsidP="00CA3E3A">
      <w:pPr>
        <w:ind w:firstLine="709"/>
        <w:jc w:val="both"/>
        <w:rPr>
          <w:color w:val="000000"/>
          <w:sz w:val="24"/>
          <w:szCs w:val="24"/>
        </w:rPr>
      </w:pPr>
      <w:r w:rsidRPr="007B3234">
        <w:rPr>
          <w:color w:val="000000"/>
          <w:sz w:val="24"/>
          <w:szCs w:val="24"/>
        </w:rPr>
        <w:t xml:space="preserve">сведения о достижении значений показателей (индикаторов)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w:t>
      </w:r>
    </w:p>
    <w:p w:rsidR="0093463D" w:rsidRPr="007B3234" w:rsidRDefault="0093463D" w:rsidP="00CA3E3A">
      <w:pPr>
        <w:ind w:firstLine="709"/>
        <w:jc w:val="both"/>
        <w:rPr>
          <w:color w:val="000000"/>
          <w:sz w:val="24"/>
          <w:szCs w:val="24"/>
        </w:rPr>
      </w:pPr>
      <w:r w:rsidRPr="007B3234">
        <w:rPr>
          <w:color w:val="000000"/>
          <w:sz w:val="24"/>
          <w:szCs w:val="24"/>
        </w:rPr>
        <w:t xml:space="preserve">информацию о внесенных изменениях в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программу;</w:t>
      </w:r>
    </w:p>
    <w:p w:rsidR="0093463D" w:rsidRPr="007B3234" w:rsidRDefault="0093463D" w:rsidP="00AA33B7">
      <w:pPr>
        <w:ind w:firstLine="709"/>
        <w:jc w:val="both"/>
        <w:rPr>
          <w:color w:val="000000"/>
          <w:sz w:val="24"/>
          <w:szCs w:val="24"/>
        </w:rPr>
      </w:pPr>
      <w:r w:rsidRPr="007B3234">
        <w:rPr>
          <w:color w:val="000000"/>
          <w:sz w:val="24"/>
          <w:szCs w:val="24"/>
        </w:rPr>
        <w:t xml:space="preserve">информацию о результатах оценки бюджетной эффективности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программы;</w:t>
      </w:r>
    </w:p>
    <w:p w:rsidR="0093463D" w:rsidRPr="007B3234" w:rsidRDefault="0093463D" w:rsidP="00CA3E3A">
      <w:pPr>
        <w:ind w:firstLine="709"/>
        <w:jc w:val="both"/>
        <w:rPr>
          <w:color w:val="000000"/>
          <w:sz w:val="24"/>
          <w:szCs w:val="24"/>
        </w:rPr>
      </w:pPr>
      <w:r w:rsidRPr="007B3234">
        <w:rPr>
          <w:color w:val="000000"/>
          <w:sz w:val="24"/>
          <w:szCs w:val="24"/>
        </w:rPr>
        <w:t xml:space="preserve">предложения по дальнейшей реализации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(в том числе по оптимизации бюджетных расходов на реализацию основных мероприятий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программы и корректировке целевых показателей реализации программы на текущий финансовый год и плановый период);</w:t>
      </w:r>
    </w:p>
    <w:p w:rsidR="0093463D" w:rsidRPr="007B3234" w:rsidRDefault="0093463D" w:rsidP="00CA3E3A">
      <w:pPr>
        <w:ind w:firstLine="709"/>
        <w:jc w:val="both"/>
        <w:rPr>
          <w:color w:val="000000"/>
          <w:sz w:val="24"/>
          <w:szCs w:val="24"/>
        </w:rPr>
      </w:pPr>
      <w:r w:rsidRPr="007B3234">
        <w:rPr>
          <w:color w:val="000000"/>
          <w:sz w:val="24"/>
          <w:szCs w:val="24"/>
        </w:rPr>
        <w:t>иную информацию в соответствии с методическими указаниями.</w:t>
      </w:r>
    </w:p>
    <w:p w:rsidR="0093463D" w:rsidRPr="007B3234" w:rsidRDefault="0093463D" w:rsidP="00CA3E3A">
      <w:pPr>
        <w:ind w:firstLine="709"/>
        <w:jc w:val="both"/>
        <w:rPr>
          <w:color w:val="000000"/>
          <w:sz w:val="24"/>
          <w:szCs w:val="24"/>
        </w:rPr>
      </w:pPr>
      <w:r w:rsidRPr="007B3234">
        <w:rPr>
          <w:color w:val="000000"/>
          <w:sz w:val="24"/>
          <w:szCs w:val="24"/>
        </w:rPr>
        <w:t xml:space="preserve">Оценка эффективности реализации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проводится ответственным исполнителем и соисполнителями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в составе годового отчета. </w:t>
      </w:r>
    </w:p>
    <w:p w:rsidR="0093463D" w:rsidRPr="007B3234" w:rsidRDefault="0093463D" w:rsidP="00CA3E3A">
      <w:pPr>
        <w:ind w:firstLine="709"/>
        <w:jc w:val="both"/>
        <w:rPr>
          <w:color w:val="000000"/>
          <w:sz w:val="24"/>
          <w:szCs w:val="24"/>
        </w:rPr>
      </w:pPr>
      <w:r w:rsidRPr="007B3234">
        <w:rPr>
          <w:color w:val="000000"/>
          <w:sz w:val="24"/>
          <w:szCs w:val="24"/>
        </w:rPr>
        <w:t xml:space="preserve">По результатам оценки эффективности </w:t>
      </w:r>
      <w:r w:rsidR="00AA33B7">
        <w:rPr>
          <w:color w:val="000000"/>
          <w:sz w:val="24"/>
          <w:szCs w:val="24"/>
        </w:rPr>
        <w:t xml:space="preserve">муниципальной </w:t>
      </w:r>
      <w:r w:rsidRPr="007B3234">
        <w:rPr>
          <w:color w:val="000000"/>
          <w:sz w:val="24"/>
          <w:szCs w:val="24"/>
        </w:rPr>
        <w:t xml:space="preserve">программы </w:t>
      </w:r>
      <w:r w:rsidR="00C91AD0" w:rsidRPr="00C91AD0">
        <w:rPr>
          <w:sz w:val="24"/>
          <w:szCs w:val="24"/>
        </w:rPr>
        <w:t xml:space="preserve">Главой  Администрации </w:t>
      </w:r>
      <w:r w:rsidR="00C91AD0">
        <w:rPr>
          <w:color w:val="FF0000"/>
          <w:sz w:val="24"/>
          <w:szCs w:val="24"/>
        </w:rPr>
        <w:t xml:space="preserve"> </w:t>
      </w:r>
      <w:r w:rsidRPr="007B3234">
        <w:rPr>
          <w:color w:val="000000"/>
          <w:sz w:val="24"/>
          <w:szCs w:val="24"/>
        </w:rPr>
        <w:t xml:space="preserve">может быть принято решение о необходимости прекращения или об изменении, начиная с очередного финансового года, ранее утвержденной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в том числе необходимости изменения объема бюджетных ассигнований на финансовое обеспечение реализации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программы.</w:t>
      </w:r>
    </w:p>
    <w:p w:rsidR="0093463D" w:rsidRPr="007B3234" w:rsidRDefault="0093463D" w:rsidP="00CA3E3A">
      <w:pPr>
        <w:ind w:firstLine="709"/>
        <w:jc w:val="both"/>
        <w:rPr>
          <w:color w:val="000000"/>
          <w:sz w:val="24"/>
          <w:szCs w:val="24"/>
        </w:rPr>
      </w:pPr>
      <w:r w:rsidRPr="007B3234">
        <w:rPr>
          <w:color w:val="000000"/>
          <w:sz w:val="24"/>
          <w:szCs w:val="24"/>
        </w:rPr>
        <w:t xml:space="preserve">В случае принятия </w:t>
      </w:r>
      <w:r w:rsidR="00C91AD0" w:rsidRPr="00C91AD0">
        <w:rPr>
          <w:sz w:val="24"/>
          <w:szCs w:val="24"/>
        </w:rPr>
        <w:t>Главой  Администрации</w:t>
      </w:r>
      <w:r w:rsidR="00C91AD0" w:rsidRPr="00C91AD0">
        <w:rPr>
          <w:color w:val="FF0000"/>
          <w:sz w:val="24"/>
          <w:szCs w:val="24"/>
        </w:rPr>
        <w:t xml:space="preserve"> </w:t>
      </w:r>
      <w:r w:rsidRPr="007B3234">
        <w:rPr>
          <w:color w:val="000000"/>
          <w:sz w:val="24"/>
          <w:szCs w:val="24"/>
        </w:rPr>
        <w:t xml:space="preserve">решения о необходимости прекращения или об изменении, начиная с очередного финансового года, ранее утвержденной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в том числе необходимости изменения объема бюджетных ассигнований на финансовое обеспечение реализации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ответственный исполнитель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в месячный срок вносит соответствующий проект постановления </w:t>
      </w:r>
      <w:r w:rsidR="00AA33B7">
        <w:rPr>
          <w:color w:val="000000"/>
          <w:sz w:val="24"/>
          <w:szCs w:val="24"/>
        </w:rPr>
        <w:t xml:space="preserve">Администрации </w:t>
      </w:r>
      <w:r w:rsidR="00573CC1">
        <w:rPr>
          <w:color w:val="000000"/>
          <w:sz w:val="24"/>
          <w:szCs w:val="24"/>
        </w:rPr>
        <w:t>Войновского</w:t>
      </w:r>
      <w:r w:rsidR="00AA33B7">
        <w:rPr>
          <w:color w:val="000000"/>
          <w:sz w:val="24"/>
          <w:szCs w:val="24"/>
        </w:rPr>
        <w:t xml:space="preserve"> сельского поселения</w:t>
      </w:r>
      <w:r w:rsidRPr="007B3234">
        <w:rPr>
          <w:color w:val="000000"/>
          <w:sz w:val="24"/>
          <w:szCs w:val="24"/>
        </w:rPr>
        <w:t xml:space="preserve"> в порядке, установленном Регламентом </w:t>
      </w:r>
      <w:r w:rsidR="00AA33B7">
        <w:rPr>
          <w:color w:val="000000"/>
          <w:sz w:val="24"/>
          <w:szCs w:val="24"/>
        </w:rPr>
        <w:t xml:space="preserve">Администрации </w:t>
      </w:r>
      <w:r w:rsidR="00573CC1">
        <w:rPr>
          <w:color w:val="000000"/>
          <w:sz w:val="24"/>
          <w:szCs w:val="24"/>
        </w:rPr>
        <w:t>Войновского</w:t>
      </w:r>
      <w:r w:rsidR="00AA33B7">
        <w:rPr>
          <w:color w:val="000000"/>
          <w:sz w:val="24"/>
          <w:szCs w:val="24"/>
        </w:rPr>
        <w:t xml:space="preserve"> сельского поселения</w:t>
      </w:r>
      <w:r w:rsidRPr="007B3234">
        <w:rPr>
          <w:color w:val="000000"/>
          <w:sz w:val="24"/>
          <w:szCs w:val="24"/>
        </w:rPr>
        <w:t>.</w:t>
      </w:r>
    </w:p>
    <w:p w:rsidR="0093463D" w:rsidRPr="007B3234" w:rsidRDefault="0093463D" w:rsidP="00CA3E3A">
      <w:pPr>
        <w:ind w:firstLine="709"/>
        <w:jc w:val="both"/>
        <w:rPr>
          <w:color w:val="000000"/>
          <w:sz w:val="24"/>
          <w:szCs w:val="24"/>
        </w:rPr>
      </w:pPr>
      <w:r w:rsidRPr="007B3234">
        <w:rPr>
          <w:color w:val="000000"/>
          <w:sz w:val="24"/>
          <w:szCs w:val="24"/>
        </w:rPr>
        <w:t xml:space="preserve">Годовой отчет после принятия </w:t>
      </w:r>
      <w:r w:rsidR="00C91AD0" w:rsidRPr="00C91AD0">
        <w:rPr>
          <w:sz w:val="24"/>
          <w:szCs w:val="24"/>
        </w:rPr>
        <w:t>Главой  Администрации</w:t>
      </w:r>
      <w:r w:rsidR="00C91AD0" w:rsidRPr="00C91AD0">
        <w:rPr>
          <w:color w:val="FF0000"/>
          <w:sz w:val="24"/>
          <w:szCs w:val="24"/>
        </w:rPr>
        <w:t xml:space="preserve"> </w:t>
      </w:r>
      <w:r w:rsidRPr="007B3234">
        <w:rPr>
          <w:color w:val="000000"/>
          <w:sz w:val="24"/>
          <w:szCs w:val="24"/>
        </w:rPr>
        <w:t xml:space="preserve">постановления о его утверждении подлежит размещению </w:t>
      </w:r>
      <w:r w:rsidR="00AA33B7">
        <w:rPr>
          <w:color w:val="000000"/>
          <w:sz w:val="24"/>
          <w:szCs w:val="24"/>
        </w:rPr>
        <w:t xml:space="preserve">муниципальной </w:t>
      </w:r>
      <w:r w:rsidR="00AA33B7" w:rsidRPr="007B3234">
        <w:rPr>
          <w:color w:val="000000"/>
          <w:sz w:val="24"/>
          <w:szCs w:val="24"/>
        </w:rPr>
        <w:t xml:space="preserve"> программы</w:t>
      </w:r>
      <w:r w:rsidR="00AA33B7">
        <w:rPr>
          <w:color w:val="000000"/>
          <w:sz w:val="24"/>
          <w:szCs w:val="24"/>
        </w:rPr>
        <w:t xml:space="preserve"> ведущим  специалистом по правовой и кадровой работе </w:t>
      </w:r>
      <w:r w:rsidRPr="007B3234">
        <w:rPr>
          <w:color w:val="000000"/>
          <w:sz w:val="24"/>
          <w:szCs w:val="24"/>
        </w:rPr>
        <w:t xml:space="preserve">не позднее 5 рабочих дней на официальном сайте </w:t>
      </w:r>
      <w:r w:rsidR="00573CC1">
        <w:rPr>
          <w:color w:val="000000"/>
          <w:sz w:val="24"/>
          <w:szCs w:val="24"/>
        </w:rPr>
        <w:t>Войновского</w:t>
      </w:r>
      <w:r w:rsidR="00AA33B7">
        <w:rPr>
          <w:color w:val="000000"/>
          <w:sz w:val="24"/>
          <w:szCs w:val="24"/>
        </w:rPr>
        <w:t xml:space="preserve"> сельского поселения</w:t>
      </w:r>
      <w:r w:rsidRPr="007B3234">
        <w:rPr>
          <w:color w:val="000000"/>
          <w:sz w:val="24"/>
          <w:szCs w:val="24"/>
        </w:rPr>
        <w:t xml:space="preserve"> в информационно-телекоммуникационной сети Интернет.</w:t>
      </w:r>
    </w:p>
    <w:p w:rsidR="0093463D" w:rsidRPr="007B3234" w:rsidRDefault="0093463D" w:rsidP="00CA3E3A">
      <w:pPr>
        <w:ind w:firstLine="709"/>
        <w:jc w:val="both"/>
        <w:rPr>
          <w:color w:val="000000"/>
          <w:sz w:val="24"/>
          <w:szCs w:val="24"/>
        </w:rPr>
      </w:pPr>
      <w:r w:rsidRPr="007B3234">
        <w:rPr>
          <w:color w:val="000000"/>
          <w:sz w:val="24"/>
          <w:szCs w:val="24"/>
        </w:rPr>
        <w:t xml:space="preserve">Внесение изменений в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программу осуществляется по инициативе </w:t>
      </w:r>
      <w:r w:rsidR="00AA33B7">
        <w:rPr>
          <w:color w:val="000000"/>
          <w:sz w:val="24"/>
          <w:szCs w:val="24"/>
        </w:rPr>
        <w:t xml:space="preserve">Главы </w:t>
      </w:r>
      <w:r w:rsidR="00573CC1">
        <w:rPr>
          <w:color w:val="000000"/>
          <w:sz w:val="24"/>
          <w:szCs w:val="24"/>
        </w:rPr>
        <w:t>Войновского</w:t>
      </w:r>
      <w:r w:rsidR="00AA33B7">
        <w:rPr>
          <w:color w:val="000000"/>
          <w:sz w:val="24"/>
          <w:szCs w:val="24"/>
        </w:rPr>
        <w:t xml:space="preserve"> сельского поселения</w:t>
      </w:r>
      <w:r w:rsidRPr="007B3234">
        <w:rPr>
          <w:color w:val="000000"/>
          <w:sz w:val="24"/>
          <w:szCs w:val="24"/>
        </w:rPr>
        <w:t xml:space="preserve"> в порядке, установленном Регламентом </w:t>
      </w:r>
      <w:r w:rsidR="00AA33B7">
        <w:rPr>
          <w:color w:val="000000"/>
          <w:sz w:val="24"/>
          <w:szCs w:val="24"/>
        </w:rPr>
        <w:t xml:space="preserve">Администрации </w:t>
      </w:r>
      <w:r w:rsidR="00573CC1">
        <w:rPr>
          <w:color w:val="000000"/>
          <w:sz w:val="24"/>
          <w:szCs w:val="24"/>
        </w:rPr>
        <w:t>Войновского</w:t>
      </w:r>
      <w:r w:rsidR="00AA33B7">
        <w:rPr>
          <w:color w:val="000000"/>
          <w:sz w:val="24"/>
          <w:szCs w:val="24"/>
        </w:rPr>
        <w:t xml:space="preserve"> сельского поселения</w:t>
      </w:r>
      <w:r w:rsidRPr="007B3234">
        <w:rPr>
          <w:color w:val="000000"/>
          <w:sz w:val="24"/>
          <w:szCs w:val="24"/>
        </w:rPr>
        <w:t>.</w:t>
      </w:r>
    </w:p>
    <w:p w:rsidR="0093463D" w:rsidRPr="007B3234" w:rsidRDefault="0093463D" w:rsidP="00CA3E3A">
      <w:pPr>
        <w:ind w:firstLine="709"/>
        <w:jc w:val="both"/>
        <w:rPr>
          <w:color w:val="000000"/>
          <w:sz w:val="24"/>
          <w:szCs w:val="24"/>
        </w:rPr>
      </w:pPr>
      <w:r w:rsidRPr="007B3234">
        <w:rPr>
          <w:color w:val="000000"/>
          <w:sz w:val="24"/>
          <w:szCs w:val="24"/>
        </w:rPr>
        <w:t xml:space="preserve">Обращение </w:t>
      </w:r>
      <w:r w:rsidR="00AE5C54">
        <w:rPr>
          <w:color w:val="000000"/>
          <w:sz w:val="24"/>
          <w:szCs w:val="24"/>
        </w:rPr>
        <w:t xml:space="preserve">ведущего специалиста по правовой и кадровой работе </w:t>
      </w:r>
      <w:r w:rsidRPr="007B3234">
        <w:rPr>
          <w:color w:val="000000"/>
          <w:sz w:val="24"/>
          <w:szCs w:val="24"/>
        </w:rPr>
        <w:t xml:space="preserve">к </w:t>
      </w:r>
      <w:r w:rsidR="00AA33B7">
        <w:rPr>
          <w:color w:val="000000"/>
          <w:sz w:val="24"/>
          <w:szCs w:val="24"/>
        </w:rPr>
        <w:t xml:space="preserve">Главе </w:t>
      </w:r>
      <w:r w:rsidR="00573CC1">
        <w:rPr>
          <w:color w:val="000000"/>
          <w:sz w:val="24"/>
          <w:szCs w:val="24"/>
        </w:rPr>
        <w:t>Войновского</w:t>
      </w:r>
      <w:r w:rsidR="00AA33B7">
        <w:rPr>
          <w:color w:val="000000"/>
          <w:sz w:val="24"/>
          <w:szCs w:val="24"/>
        </w:rPr>
        <w:t xml:space="preserve"> сельского поселения</w:t>
      </w:r>
      <w:r w:rsidR="00AA33B7" w:rsidRPr="007B3234">
        <w:rPr>
          <w:color w:val="000000"/>
          <w:sz w:val="24"/>
          <w:szCs w:val="24"/>
        </w:rPr>
        <w:t xml:space="preserve"> </w:t>
      </w:r>
      <w:r w:rsidRPr="007B3234">
        <w:rPr>
          <w:color w:val="000000"/>
          <w:sz w:val="24"/>
          <w:szCs w:val="24"/>
        </w:rPr>
        <w:t xml:space="preserve">с просьбой о разрешении на внесение изменений в </w:t>
      </w:r>
      <w:r w:rsidR="00AA33B7">
        <w:rPr>
          <w:color w:val="000000"/>
          <w:sz w:val="24"/>
          <w:szCs w:val="24"/>
        </w:rPr>
        <w:t xml:space="preserve">муниципальную </w:t>
      </w:r>
      <w:r w:rsidR="00AA33B7" w:rsidRPr="007B3234">
        <w:rPr>
          <w:color w:val="000000"/>
          <w:sz w:val="24"/>
          <w:szCs w:val="24"/>
        </w:rPr>
        <w:t xml:space="preserve"> </w:t>
      </w:r>
      <w:r w:rsidR="00AA33B7">
        <w:rPr>
          <w:color w:val="000000"/>
          <w:sz w:val="24"/>
          <w:szCs w:val="24"/>
        </w:rPr>
        <w:t xml:space="preserve">программу подлежит согласованию </w:t>
      </w:r>
      <w:r w:rsidRPr="007B3234">
        <w:rPr>
          <w:color w:val="000000"/>
          <w:sz w:val="24"/>
          <w:szCs w:val="24"/>
        </w:rPr>
        <w:t xml:space="preserve">с </w:t>
      </w:r>
      <w:r w:rsidR="00AA33B7">
        <w:rPr>
          <w:color w:val="000000"/>
          <w:sz w:val="24"/>
          <w:szCs w:val="24"/>
        </w:rPr>
        <w:t xml:space="preserve"> заведующим сектором  экономики и финансов  Администрации </w:t>
      </w:r>
      <w:r w:rsidR="00573CC1">
        <w:rPr>
          <w:color w:val="000000"/>
          <w:sz w:val="24"/>
          <w:szCs w:val="24"/>
        </w:rPr>
        <w:t>Войновского</w:t>
      </w:r>
      <w:r w:rsidR="00AA33B7">
        <w:rPr>
          <w:color w:val="000000"/>
          <w:sz w:val="24"/>
          <w:szCs w:val="24"/>
        </w:rPr>
        <w:t xml:space="preserve"> сельского поселения с </w:t>
      </w:r>
      <w:r w:rsidRPr="007B3234">
        <w:rPr>
          <w:color w:val="000000"/>
          <w:sz w:val="24"/>
          <w:szCs w:val="24"/>
        </w:rPr>
        <w:t>одновременным представлением пояснительной информации о вносимых изменениях, в том числе расчетов и обоснований по бюджетным ассигнованиям.</w:t>
      </w:r>
    </w:p>
    <w:p w:rsidR="0093463D" w:rsidRPr="007B3234" w:rsidRDefault="00AE5C54" w:rsidP="00CA3E3A">
      <w:pPr>
        <w:ind w:firstLine="709"/>
        <w:jc w:val="both"/>
        <w:rPr>
          <w:color w:val="000000"/>
          <w:sz w:val="24"/>
          <w:szCs w:val="24"/>
        </w:rPr>
      </w:pPr>
      <w:r>
        <w:rPr>
          <w:color w:val="000000"/>
          <w:sz w:val="24"/>
          <w:szCs w:val="24"/>
        </w:rPr>
        <w:t xml:space="preserve">Ведущий  специалист по правовой и кадровой работе </w:t>
      </w:r>
      <w:r w:rsidR="00AA33B7">
        <w:rPr>
          <w:color w:val="000000"/>
          <w:sz w:val="24"/>
          <w:szCs w:val="24"/>
        </w:rPr>
        <w:t xml:space="preserve">муниципальной </w:t>
      </w:r>
      <w:r w:rsidR="00AA33B7" w:rsidRPr="007B3234">
        <w:rPr>
          <w:color w:val="000000"/>
          <w:sz w:val="24"/>
          <w:szCs w:val="24"/>
        </w:rPr>
        <w:t xml:space="preserve"> </w:t>
      </w:r>
      <w:r w:rsidR="0093463D" w:rsidRPr="007B3234">
        <w:rPr>
          <w:color w:val="000000"/>
          <w:sz w:val="24"/>
          <w:szCs w:val="24"/>
        </w:rPr>
        <w:t xml:space="preserve">программы вносит изменения в постановление </w:t>
      </w:r>
      <w:r w:rsidR="00AA33B7">
        <w:rPr>
          <w:color w:val="000000"/>
          <w:sz w:val="24"/>
          <w:szCs w:val="24"/>
        </w:rPr>
        <w:t xml:space="preserve">Администрации </w:t>
      </w:r>
      <w:r w:rsidR="00573CC1">
        <w:rPr>
          <w:color w:val="000000"/>
          <w:sz w:val="24"/>
          <w:szCs w:val="24"/>
        </w:rPr>
        <w:t>Войновского</w:t>
      </w:r>
      <w:r w:rsidR="00AA33B7">
        <w:rPr>
          <w:color w:val="000000"/>
          <w:sz w:val="24"/>
          <w:szCs w:val="24"/>
        </w:rPr>
        <w:t xml:space="preserve"> сельского поселения</w:t>
      </w:r>
      <w:r w:rsidR="0093463D" w:rsidRPr="007B3234">
        <w:rPr>
          <w:color w:val="000000"/>
          <w:sz w:val="24"/>
          <w:szCs w:val="24"/>
        </w:rPr>
        <w:t xml:space="preserve">, утвердившее </w:t>
      </w:r>
      <w:r w:rsidR="00AA33B7">
        <w:rPr>
          <w:color w:val="000000"/>
          <w:sz w:val="24"/>
          <w:szCs w:val="24"/>
        </w:rPr>
        <w:t xml:space="preserve">муниципальной </w:t>
      </w:r>
      <w:r w:rsidR="00AA33B7" w:rsidRPr="007B3234">
        <w:rPr>
          <w:color w:val="000000"/>
          <w:sz w:val="24"/>
          <w:szCs w:val="24"/>
        </w:rPr>
        <w:t xml:space="preserve"> </w:t>
      </w:r>
      <w:r w:rsidR="0093463D" w:rsidRPr="007B3234">
        <w:rPr>
          <w:color w:val="000000"/>
          <w:sz w:val="24"/>
          <w:szCs w:val="24"/>
        </w:rPr>
        <w:t>программу, по основным мероприятиям текущего финансового года и (или) планового периода в текущем финансовом году в установленном порядке, за исключением изменений наименований основных мероприятий в случаях, установленных бюджетным законодательством.</w:t>
      </w:r>
    </w:p>
    <w:p w:rsidR="0093463D" w:rsidRPr="007B3234" w:rsidRDefault="0093463D" w:rsidP="00CA3E3A">
      <w:pPr>
        <w:ind w:firstLine="709"/>
        <w:jc w:val="both"/>
        <w:rPr>
          <w:color w:val="000000"/>
          <w:sz w:val="24"/>
          <w:szCs w:val="24"/>
        </w:rPr>
      </w:pPr>
      <w:r w:rsidRPr="007B3234">
        <w:rPr>
          <w:color w:val="000000"/>
          <w:sz w:val="24"/>
          <w:szCs w:val="24"/>
        </w:rPr>
        <w:t xml:space="preserve">В случае внесения в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программу изменений,  влияющих на параметры плана реализации, </w:t>
      </w:r>
      <w:r w:rsidR="00AE5C54">
        <w:rPr>
          <w:color w:val="000000"/>
          <w:sz w:val="24"/>
          <w:szCs w:val="24"/>
        </w:rPr>
        <w:t xml:space="preserve">ведущий  специалист по правовой и кадровой работе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 xml:space="preserve">программы  не позднее 5 рабочих дней со дня утверждения постановлением </w:t>
      </w:r>
      <w:r w:rsidR="00AA33B7">
        <w:rPr>
          <w:color w:val="000000"/>
          <w:sz w:val="24"/>
          <w:szCs w:val="24"/>
        </w:rPr>
        <w:t xml:space="preserve">Администрации </w:t>
      </w:r>
      <w:r w:rsidR="00573CC1">
        <w:rPr>
          <w:color w:val="000000"/>
          <w:sz w:val="24"/>
          <w:szCs w:val="24"/>
        </w:rPr>
        <w:t>Войновского</w:t>
      </w:r>
      <w:r w:rsidR="00AA33B7">
        <w:rPr>
          <w:color w:val="000000"/>
          <w:sz w:val="24"/>
          <w:szCs w:val="24"/>
        </w:rPr>
        <w:t xml:space="preserve"> сельского поселения </w:t>
      </w:r>
      <w:r w:rsidRPr="007B3234">
        <w:rPr>
          <w:color w:val="000000"/>
          <w:sz w:val="24"/>
          <w:szCs w:val="24"/>
        </w:rPr>
        <w:t xml:space="preserve"> указанных изменений вносит соответствующие изменения в план реализации.</w:t>
      </w:r>
    </w:p>
    <w:p w:rsidR="0093463D" w:rsidRPr="007B3234" w:rsidRDefault="0093463D" w:rsidP="00CA3E3A">
      <w:pPr>
        <w:ind w:firstLine="709"/>
        <w:jc w:val="both"/>
        <w:rPr>
          <w:color w:val="000000"/>
          <w:sz w:val="24"/>
          <w:szCs w:val="24"/>
        </w:rPr>
      </w:pPr>
      <w:r w:rsidRPr="007B3234">
        <w:rPr>
          <w:color w:val="000000"/>
          <w:sz w:val="24"/>
          <w:szCs w:val="24"/>
        </w:rPr>
        <w:t xml:space="preserve">Информация о реализации </w:t>
      </w:r>
      <w:r w:rsidR="00AA33B7">
        <w:rPr>
          <w:color w:val="000000"/>
          <w:sz w:val="24"/>
          <w:szCs w:val="24"/>
        </w:rPr>
        <w:t xml:space="preserve">муниципальной </w:t>
      </w:r>
      <w:r w:rsidR="00AA33B7" w:rsidRPr="007B3234">
        <w:rPr>
          <w:color w:val="000000"/>
          <w:sz w:val="24"/>
          <w:szCs w:val="24"/>
        </w:rPr>
        <w:t xml:space="preserve"> </w:t>
      </w:r>
      <w:r w:rsidRPr="007B3234">
        <w:rPr>
          <w:color w:val="000000"/>
          <w:sz w:val="24"/>
          <w:szCs w:val="24"/>
        </w:rPr>
        <w:t>программ</w:t>
      </w:r>
      <w:r w:rsidR="00AA33B7">
        <w:rPr>
          <w:color w:val="000000"/>
          <w:sz w:val="24"/>
          <w:szCs w:val="24"/>
        </w:rPr>
        <w:t xml:space="preserve">ы подлежит размещению на сайте </w:t>
      </w:r>
      <w:r w:rsidRPr="007B3234">
        <w:rPr>
          <w:color w:val="000000"/>
          <w:sz w:val="24"/>
          <w:szCs w:val="24"/>
        </w:rPr>
        <w:t xml:space="preserve"> </w:t>
      </w:r>
      <w:r w:rsidR="00573CC1">
        <w:rPr>
          <w:color w:val="000000"/>
          <w:sz w:val="24"/>
          <w:szCs w:val="24"/>
        </w:rPr>
        <w:t>Войновского</w:t>
      </w:r>
      <w:r w:rsidR="00AA33B7">
        <w:rPr>
          <w:color w:val="000000"/>
          <w:sz w:val="24"/>
          <w:szCs w:val="24"/>
        </w:rPr>
        <w:t xml:space="preserve"> сельского поселения</w:t>
      </w:r>
      <w:r w:rsidRPr="007B3234">
        <w:rPr>
          <w:color w:val="000000"/>
          <w:sz w:val="24"/>
          <w:szCs w:val="24"/>
        </w:rPr>
        <w:t>.</w:t>
      </w:r>
    </w:p>
    <w:p w:rsidR="0093463D" w:rsidRPr="007B3234" w:rsidRDefault="0093463D" w:rsidP="00BB1D1C">
      <w:pPr>
        <w:widowControl w:val="0"/>
        <w:autoSpaceDE w:val="0"/>
        <w:autoSpaceDN w:val="0"/>
        <w:adjustRightInd w:val="0"/>
        <w:jc w:val="both"/>
        <w:rPr>
          <w:color w:val="000000"/>
          <w:sz w:val="24"/>
          <w:szCs w:val="24"/>
        </w:rPr>
      </w:pPr>
    </w:p>
    <w:p w:rsidR="00B04BF8" w:rsidRDefault="00B04BF8" w:rsidP="00B04BF8">
      <w:pPr>
        <w:ind w:firstLine="709"/>
        <w:jc w:val="both"/>
        <w:rPr>
          <w:color w:val="000000"/>
          <w:sz w:val="24"/>
          <w:szCs w:val="24"/>
        </w:rPr>
      </w:pPr>
    </w:p>
    <w:p w:rsidR="00ED66A3" w:rsidRPr="003B5311" w:rsidRDefault="00FA398E" w:rsidP="00FA398E">
      <w:pPr>
        <w:jc w:val="both"/>
        <w:rPr>
          <w:color w:val="000000"/>
          <w:sz w:val="28"/>
          <w:szCs w:val="28"/>
        </w:rPr>
      </w:pPr>
      <w:r>
        <w:rPr>
          <w:color w:val="000000"/>
          <w:sz w:val="24"/>
          <w:szCs w:val="24"/>
        </w:rPr>
        <w:tab/>
      </w:r>
      <w:r w:rsidR="00650AE7">
        <w:rPr>
          <w:color w:val="000000"/>
          <w:sz w:val="24"/>
          <w:szCs w:val="24"/>
        </w:rPr>
        <w:t xml:space="preserve">                                           </w:t>
      </w:r>
      <w:r w:rsidR="00ED66A3" w:rsidRPr="00ED66A3">
        <w:rPr>
          <w:b/>
          <w:color w:val="000000"/>
          <w:sz w:val="28"/>
          <w:szCs w:val="28"/>
        </w:rPr>
        <w:t>7</w:t>
      </w:r>
      <w:r>
        <w:rPr>
          <w:color w:val="000000"/>
          <w:sz w:val="24"/>
          <w:szCs w:val="24"/>
        </w:rPr>
        <w:t xml:space="preserve">. </w:t>
      </w:r>
      <w:r w:rsidRPr="003B5311">
        <w:rPr>
          <w:color w:val="000000"/>
          <w:sz w:val="28"/>
          <w:szCs w:val="28"/>
        </w:rPr>
        <w:t xml:space="preserve">Подпрограмма </w:t>
      </w:r>
    </w:p>
    <w:p w:rsidR="00FA398E" w:rsidRPr="003B5311" w:rsidRDefault="00FA398E" w:rsidP="003B5311">
      <w:pPr>
        <w:jc w:val="center"/>
        <w:rPr>
          <w:b/>
          <w:color w:val="000000"/>
          <w:sz w:val="28"/>
          <w:szCs w:val="28"/>
        </w:rPr>
      </w:pPr>
      <w:r w:rsidRPr="003B5311">
        <w:rPr>
          <w:b/>
          <w:color w:val="000000"/>
          <w:sz w:val="28"/>
          <w:szCs w:val="28"/>
        </w:rPr>
        <w:t>«Повышение эффективности деятельности органов местного самоуправления в области муниципального управления»</w:t>
      </w:r>
    </w:p>
    <w:p w:rsidR="00ED66A3" w:rsidRPr="003B5311" w:rsidRDefault="00ED66A3" w:rsidP="003B5311">
      <w:pPr>
        <w:jc w:val="center"/>
        <w:rPr>
          <w:b/>
          <w:color w:val="000000"/>
          <w:sz w:val="28"/>
          <w:szCs w:val="28"/>
          <w:lang w:eastAsia="en-US"/>
        </w:rPr>
      </w:pPr>
    </w:p>
    <w:p w:rsidR="00FA398E" w:rsidRPr="003B5311" w:rsidRDefault="003B5311" w:rsidP="00FA398E">
      <w:pPr>
        <w:ind w:firstLine="709"/>
        <w:rPr>
          <w:color w:val="000000"/>
          <w:sz w:val="24"/>
          <w:szCs w:val="24"/>
        </w:rPr>
      </w:pPr>
      <w:r>
        <w:rPr>
          <w:color w:val="000000"/>
          <w:sz w:val="24"/>
          <w:szCs w:val="24"/>
        </w:rPr>
        <w:t xml:space="preserve">                                      </w:t>
      </w:r>
      <w:r w:rsidR="00FA398E" w:rsidRPr="003B5311">
        <w:rPr>
          <w:color w:val="000000"/>
          <w:sz w:val="24"/>
          <w:szCs w:val="24"/>
        </w:rPr>
        <w:t xml:space="preserve">7.1. Паспорт    </w:t>
      </w:r>
      <w:r w:rsidR="00ED66A3" w:rsidRPr="003B5311">
        <w:rPr>
          <w:color w:val="000000"/>
          <w:sz w:val="24"/>
          <w:szCs w:val="24"/>
        </w:rPr>
        <w:t>п</w:t>
      </w:r>
      <w:r w:rsidR="00FA398E" w:rsidRPr="003B5311">
        <w:rPr>
          <w:color w:val="000000"/>
          <w:sz w:val="24"/>
          <w:szCs w:val="24"/>
        </w:rPr>
        <w:t xml:space="preserve">одпрограммы   </w:t>
      </w:r>
    </w:p>
    <w:p w:rsidR="00ED66A3" w:rsidRPr="00ED66A3" w:rsidRDefault="00ED66A3" w:rsidP="00FA398E">
      <w:pPr>
        <w:ind w:firstLine="709"/>
        <w:rPr>
          <w:color w:val="000000"/>
          <w:sz w:val="24"/>
          <w:szCs w:val="24"/>
        </w:rPr>
      </w:pPr>
    </w:p>
    <w:p w:rsidR="00FA398E" w:rsidRPr="00ED66A3" w:rsidRDefault="00FA398E" w:rsidP="00ED66A3">
      <w:pPr>
        <w:ind w:firstLine="709"/>
        <w:jc w:val="both"/>
        <w:rPr>
          <w:color w:val="000000"/>
          <w:sz w:val="28"/>
          <w:szCs w:val="28"/>
        </w:rPr>
      </w:pPr>
      <w:r w:rsidRPr="00ED66A3">
        <w:rPr>
          <w:color w:val="000000"/>
          <w:sz w:val="28"/>
          <w:szCs w:val="28"/>
        </w:rPr>
        <w:t xml:space="preserve">«Повышение эффективности деятельности органов местного </w:t>
      </w:r>
      <w:r w:rsidR="00ED66A3" w:rsidRPr="00ED66A3">
        <w:rPr>
          <w:color w:val="000000"/>
          <w:sz w:val="28"/>
          <w:szCs w:val="28"/>
        </w:rPr>
        <w:t>самоуправления</w:t>
      </w:r>
      <w:r w:rsidR="00ED66A3">
        <w:rPr>
          <w:color w:val="000000"/>
          <w:sz w:val="28"/>
          <w:szCs w:val="28"/>
        </w:rPr>
        <w:t xml:space="preserve">   </w:t>
      </w:r>
      <w:r w:rsidR="00ED66A3" w:rsidRPr="00ED66A3">
        <w:rPr>
          <w:color w:val="000000"/>
          <w:sz w:val="28"/>
          <w:szCs w:val="28"/>
        </w:rPr>
        <w:t xml:space="preserve">в области муниципального </w:t>
      </w:r>
      <w:r w:rsidRPr="00ED66A3">
        <w:rPr>
          <w:color w:val="000000"/>
          <w:sz w:val="28"/>
          <w:szCs w:val="28"/>
        </w:rPr>
        <w:t>управления»</w:t>
      </w:r>
    </w:p>
    <w:p w:rsidR="00ED66A3" w:rsidRDefault="00ED66A3" w:rsidP="00ED66A3">
      <w:pPr>
        <w:ind w:firstLine="709"/>
        <w:rPr>
          <w:color w:val="000000"/>
          <w:sz w:val="24"/>
          <w:szCs w:val="24"/>
        </w:rPr>
      </w:pPr>
    </w:p>
    <w:tbl>
      <w:tblPr>
        <w:tblW w:w="0" w:type="auto"/>
        <w:tblLook w:val="00A0"/>
      </w:tblPr>
      <w:tblGrid>
        <w:gridCol w:w="3510"/>
        <w:gridCol w:w="6457"/>
      </w:tblGrid>
      <w:tr w:rsidR="00ED66A3" w:rsidRPr="007B3234" w:rsidTr="00ED66A3">
        <w:tc>
          <w:tcPr>
            <w:tcW w:w="3510" w:type="dxa"/>
          </w:tcPr>
          <w:p w:rsidR="00ED66A3" w:rsidRPr="007B3234" w:rsidRDefault="00ED66A3" w:rsidP="00244E6E">
            <w:pPr>
              <w:jc w:val="both"/>
              <w:rPr>
                <w:color w:val="000000"/>
                <w:sz w:val="24"/>
                <w:szCs w:val="24"/>
              </w:rPr>
            </w:pPr>
            <w:r w:rsidRPr="007B3234">
              <w:rPr>
                <w:color w:val="000000"/>
                <w:sz w:val="24"/>
                <w:szCs w:val="24"/>
              </w:rPr>
              <w:t xml:space="preserve">Наименование муниципальной </w:t>
            </w:r>
            <w:r>
              <w:rPr>
                <w:color w:val="000000"/>
                <w:sz w:val="24"/>
                <w:szCs w:val="24"/>
              </w:rPr>
              <w:t>под</w:t>
            </w:r>
            <w:r w:rsidRPr="007B3234">
              <w:rPr>
                <w:color w:val="000000"/>
                <w:sz w:val="24"/>
                <w:szCs w:val="24"/>
              </w:rPr>
              <w:t xml:space="preserve">программы </w:t>
            </w:r>
          </w:p>
          <w:p w:rsidR="00ED66A3" w:rsidRPr="007B3234" w:rsidRDefault="00ED66A3" w:rsidP="00244E6E">
            <w:pPr>
              <w:jc w:val="both"/>
              <w:rPr>
                <w:color w:val="000000"/>
                <w:sz w:val="24"/>
                <w:szCs w:val="24"/>
                <w:lang w:eastAsia="en-US"/>
              </w:rPr>
            </w:pPr>
          </w:p>
        </w:tc>
        <w:tc>
          <w:tcPr>
            <w:tcW w:w="6457" w:type="dxa"/>
          </w:tcPr>
          <w:p w:rsidR="00ED66A3" w:rsidRPr="00ED66A3" w:rsidRDefault="00ED66A3" w:rsidP="00244E6E">
            <w:pPr>
              <w:jc w:val="both"/>
              <w:rPr>
                <w:color w:val="000000"/>
                <w:sz w:val="24"/>
                <w:szCs w:val="24"/>
                <w:lang w:eastAsia="en-US"/>
              </w:rPr>
            </w:pPr>
            <w:r w:rsidRPr="00ED66A3">
              <w:rPr>
                <w:color w:val="000000"/>
                <w:sz w:val="24"/>
                <w:szCs w:val="24"/>
              </w:rPr>
              <w:t>Повышение эффективности деятельности органов местного самоуправления   в области муниципального управления</w:t>
            </w:r>
          </w:p>
        </w:tc>
      </w:tr>
      <w:tr w:rsidR="00ED66A3" w:rsidRPr="007B3234" w:rsidTr="00ED66A3">
        <w:tc>
          <w:tcPr>
            <w:tcW w:w="3510" w:type="dxa"/>
          </w:tcPr>
          <w:p w:rsidR="00ED66A3" w:rsidRPr="007B3234" w:rsidRDefault="00ED66A3" w:rsidP="00244E6E">
            <w:pPr>
              <w:jc w:val="both"/>
              <w:rPr>
                <w:color w:val="000000"/>
                <w:sz w:val="24"/>
                <w:szCs w:val="24"/>
              </w:rPr>
            </w:pPr>
            <w:r w:rsidRPr="007B3234">
              <w:rPr>
                <w:color w:val="000000"/>
                <w:sz w:val="24"/>
                <w:szCs w:val="24"/>
              </w:rPr>
              <w:t xml:space="preserve">Ответственный исполнитель муниципальной </w:t>
            </w:r>
            <w:r w:rsidR="00A14FBD">
              <w:rPr>
                <w:color w:val="000000"/>
                <w:sz w:val="24"/>
                <w:szCs w:val="24"/>
              </w:rPr>
              <w:t>под</w:t>
            </w:r>
            <w:r w:rsidRPr="007B3234">
              <w:rPr>
                <w:color w:val="000000"/>
                <w:sz w:val="24"/>
                <w:szCs w:val="24"/>
              </w:rPr>
              <w:t>программы</w:t>
            </w:r>
          </w:p>
        </w:tc>
        <w:tc>
          <w:tcPr>
            <w:tcW w:w="6457" w:type="dxa"/>
          </w:tcPr>
          <w:p w:rsidR="00ED66A3" w:rsidRPr="007B3234" w:rsidRDefault="00ED66A3" w:rsidP="00244E6E">
            <w:pPr>
              <w:jc w:val="both"/>
              <w:rPr>
                <w:color w:val="000000"/>
                <w:sz w:val="24"/>
                <w:szCs w:val="24"/>
                <w:lang w:eastAsia="en-US"/>
              </w:rPr>
            </w:pPr>
            <w:r w:rsidRPr="007B3234">
              <w:rPr>
                <w:color w:val="000000"/>
                <w:sz w:val="24"/>
                <w:szCs w:val="24"/>
              </w:rPr>
              <w:t xml:space="preserve">Администрация </w:t>
            </w:r>
            <w:r w:rsidR="00573CC1">
              <w:rPr>
                <w:color w:val="000000"/>
                <w:sz w:val="24"/>
                <w:szCs w:val="24"/>
              </w:rPr>
              <w:t>Войновского</w:t>
            </w:r>
            <w:r w:rsidRPr="007B3234">
              <w:rPr>
                <w:color w:val="000000"/>
                <w:sz w:val="24"/>
                <w:szCs w:val="24"/>
              </w:rPr>
              <w:t xml:space="preserve"> сельского поселения</w:t>
            </w:r>
          </w:p>
        </w:tc>
      </w:tr>
      <w:tr w:rsidR="00ED66A3" w:rsidRPr="007B3234" w:rsidTr="00ED66A3">
        <w:tc>
          <w:tcPr>
            <w:tcW w:w="3510" w:type="dxa"/>
          </w:tcPr>
          <w:p w:rsidR="00ED66A3" w:rsidRDefault="00ED66A3" w:rsidP="00244E6E">
            <w:pPr>
              <w:jc w:val="both"/>
              <w:rPr>
                <w:color w:val="000000"/>
                <w:sz w:val="24"/>
                <w:szCs w:val="24"/>
                <w:lang w:eastAsia="en-US"/>
              </w:rPr>
            </w:pPr>
          </w:p>
          <w:p w:rsidR="00ED66A3" w:rsidRDefault="00ED66A3" w:rsidP="00244E6E">
            <w:pPr>
              <w:jc w:val="both"/>
              <w:rPr>
                <w:color w:val="000000"/>
                <w:sz w:val="24"/>
                <w:szCs w:val="24"/>
                <w:lang w:eastAsia="en-US"/>
              </w:rPr>
            </w:pPr>
            <w:r>
              <w:rPr>
                <w:color w:val="000000"/>
                <w:sz w:val="24"/>
                <w:szCs w:val="24"/>
                <w:lang w:eastAsia="en-US"/>
              </w:rPr>
              <w:t>Участники  подпрограммы</w:t>
            </w:r>
          </w:p>
          <w:p w:rsidR="00ED66A3" w:rsidRPr="007B3234" w:rsidRDefault="00ED66A3" w:rsidP="00244E6E">
            <w:pPr>
              <w:jc w:val="both"/>
              <w:rPr>
                <w:color w:val="000000"/>
                <w:sz w:val="24"/>
                <w:szCs w:val="24"/>
                <w:lang w:eastAsia="en-US"/>
              </w:rPr>
            </w:pPr>
          </w:p>
        </w:tc>
        <w:tc>
          <w:tcPr>
            <w:tcW w:w="6457" w:type="dxa"/>
          </w:tcPr>
          <w:p w:rsidR="00ED66A3" w:rsidRDefault="00ED66A3" w:rsidP="00ED66A3">
            <w:pPr>
              <w:jc w:val="both"/>
              <w:rPr>
                <w:color w:val="000000"/>
                <w:sz w:val="24"/>
                <w:szCs w:val="24"/>
                <w:lang w:eastAsia="en-US"/>
              </w:rPr>
            </w:pPr>
          </w:p>
          <w:p w:rsidR="00ED66A3" w:rsidRPr="007B3234" w:rsidRDefault="00ED66A3" w:rsidP="00ED66A3">
            <w:pPr>
              <w:jc w:val="both"/>
              <w:rPr>
                <w:color w:val="000000"/>
                <w:sz w:val="24"/>
                <w:szCs w:val="24"/>
                <w:lang w:eastAsia="en-US"/>
              </w:rPr>
            </w:pPr>
            <w:r w:rsidRPr="007B3234">
              <w:rPr>
                <w:color w:val="000000"/>
                <w:sz w:val="24"/>
                <w:szCs w:val="24"/>
              </w:rPr>
              <w:t xml:space="preserve">Администрация </w:t>
            </w:r>
            <w:r w:rsidR="00573CC1">
              <w:rPr>
                <w:color w:val="000000"/>
                <w:sz w:val="24"/>
                <w:szCs w:val="24"/>
              </w:rPr>
              <w:t>Войновского</w:t>
            </w:r>
            <w:r w:rsidRPr="007B3234">
              <w:rPr>
                <w:color w:val="000000"/>
                <w:sz w:val="24"/>
                <w:szCs w:val="24"/>
              </w:rPr>
              <w:t xml:space="preserve"> сельского поселения</w:t>
            </w:r>
          </w:p>
        </w:tc>
      </w:tr>
      <w:tr w:rsidR="00ED66A3" w:rsidRPr="007B3234" w:rsidTr="00ED66A3">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Программно-целевые инструменты муниципальной </w:t>
            </w:r>
            <w:r w:rsidR="00A14FBD">
              <w:rPr>
                <w:color w:val="000000"/>
                <w:sz w:val="24"/>
                <w:szCs w:val="24"/>
              </w:rPr>
              <w:t>под</w:t>
            </w:r>
            <w:r w:rsidRPr="007B3234">
              <w:rPr>
                <w:color w:val="000000"/>
                <w:sz w:val="24"/>
                <w:szCs w:val="24"/>
              </w:rPr>
              <w:t xml:space="preserve">программы </w:t>
            </w:r>
            <w:r w:rsidR="00573CC1">
              <w:rPr>
                <w:color w:val="000000"/>
                <w:sz w:val="24"/>
                <w:szCs w:val="24"/>
              </w:rPr>
              <w:t>Войновского</w:t>
            </w:r>
            <w:r w:rsidRPr="007B3234">
              <w:rPr>
                <w:color w:val="000000"/>
                <w:sz w:val="24"/>
                <w:szCs w:val="24"/>
              </w:rPr>
              <w:t xml:space="preserve"> сельского поселения</w:t>
            </w:r>
          </w:p>
          <w:p w:rsidR="00ED66A3" w:rsidRPr="007B3234" w:rsidRDefault="00ED66A3" w:rsidP="00244E6E">
            <w:pPr>
              <w:jc w:val="both"/>
              <w:rPr>
                <w:color w:val="000000"/>
                <w:sz w:val="24"/>
                <w:szCs w:val="24"/>
                <w:lang w:eastAsia="en-US"/>
              </w:rPr>
            </w:pPr>
          </w:p>
        </w:tc>
        <w:tc>
          <w:tcPr>
            <w:tcW w:w="6457" w:type="dxa"/>
          </w:tcPr>
          <w:p w:rsidR="00ED66A3" w:rsidRPr="007B3234" w:rsidRDefault="00ED66A3" w:rsidP="00244E6E">
            <w:pPr>
              <w:jc w:val="both"/>
              <w:rPr>
                <w:color w:val="000000"/>
                <w:sz w:val="24"/>
                <w:szCs w:val="24"/>
                <w:lang w:eastAsia="en-US"/>
              </w:rPr>
            </w:pPr>
            <w:r w:rsidRPr="007B3234">
              <w:rPr>
                <w:color w:val="000000"/>
                <w:sz w:val="24"/>
                <w:szCs w:val="24"/>
              </w:rPr>
              <w:t>Отсутствуют</w:t>
            </w:r>
          </w:p>
        </w:tc>
      </w:tr>
      <w:tr w:rsidR="00ED66A3" w:rsidRPr="007B3234" w:rsidTr="00ED66A3">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Цели муниципальной </w:t>
            </w:r>
            <w:r w:rsidR="00A14FBD">
              <w:rPr>
                <w:color w:val="000000"/>
                <w:sz w:val="24"/>
                <w:szCs w:val="24"/>
              </w:rPr>
              <w:t>под</w:t>
            </w:r>
            <w:r w:rsidRPr="007B3234">
              <w:rPr>
                <w:color w:val="000000"/>
                <w:sz w:val="24"/>
                <w:szCs w:val="24"/>
              </w:rPr>
              <w:t xml:space="preserve">программы </w:t>
            </w:r>
            <w:r w:rsidR="00573CC1">
              <w:rPr>
                <w:color w:val="000000"/>
                <w:sz w:val="24"/>
                <w:szCs w:val="24"/>
              </w:rPr>
              <w:t>Войновского</w:t>
            </w:r>
            <w:r w:rsidRPr="007B3234">
              <w:rPr>
                <w:color w:val="000000"/>
                <w:sz w:val="24"/>
                <w:szCs w:val="24"/>
              </w:rPr>
              <w:t xml:space="preserve"> сельского поселения</w:t>
            </w:r>
          </w:p>
        </w:tc>
        <w:tc>
          <w:tcPr>
            <w:tcW w:w="6457" w:type="dxa"/>
          </w:tcPr>
          <w:p w:rsidR="00ED66A3" w:rsidRPr="007B3234" w:rsidRDefault="00ED66A3" w:rsidP="00244E6E">
            <w:pPr>
              <w:jc w:val="both"/>
              <w:rPr>
                <w:color w:val="000000"/>
                <w:sz w:val="24"/>
                <w:szCs w:val="24"/>
              </w:rPr>
            </w:pPr>
            <w:r w:rsidRPr="007B3234">
              <w:rPr>
                <w:color w:val="000000"/>
                <w:sz w:val="24"/>
                <w:szCs w:val="24"/>
              </w:rPr>
              <w:t xml:space="preserve">Совершенствование организации муниципальной службы в </w:t>
            </w:r>
            <w:r w:rsidR="00573CC1">
              <w:rPr>
                <w:color w:val="000000"/>
                <w:sz w:val="24"/>
                <w:szCs w:val="24"/>
              </w:rPr>
              <w:t>Войновском</w:t>
            </w:r>
            <w:r w:rsidRPr="007B3234">
              <w:rPr>
                <w:color w:val="000000"/>
                <w:sz w:val="24"/>
                <w:szCs w:val="24"/>
              </w:rPr>
              <w:t xml:space="preserve"> сельском поселении (далее – муниципальная служба), повышение эффективности исполнения муниципальными служащими своих должностных обязанностей</w:t>
            </w:r>
          </w:p>
          <w:p w:rsidR="00ED66A3" w:rsidRPr="007B3234" w:rsidRDefault="00ED66A3" w:rsidP="00244E6E">
            <w:pPr>
              <w:jc w:val="both"/>
              <w:rPr>
                <w:color w:val="000000"/>
                <w:sz w:val="24"/>
                <w:szCs w:val="24"/>
                <w:u w:val="single"/>
                <w:lang w:eastAsia="en-US"/>
              </w:rPr>
            </w:pPr>
          </w:p>
        </w:tc>
      </w:tr>
      <w:tr w:rsidR="00ED66A3" w:rsidRPr="007B3234" w:rsidTr="00ED66A3">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Задачи муниципальной </w:t>
            </w:r>
            <w:r w:rsidR="00A14FBD">
              <w:rPr>
                <w:color w:val="000000"/>
                <w:sz w:val="24"/>
                <w:szCs w:val="24"/>
              </w:rPr>
              <w:t>под</w:t>
            </w:r>
            <w:r w:rsidRPr="007B3234">
              <w:rPr>
                <w:color w:val="000000"/>
                <w:sz w:val="24"/>
                <w:szCs w:val="24"/>
              </w:rPr>
              <w:t xml:space="preserve">программы </w:t>
            </w:r>
            <w:r w:rsidR="00573CC1">
              <w:rPr>
                <w:color w:val="000000"/>
                <w:sz w:val="24"/>
                <w:szCs w:val="24"/>
              </w:rPr>
              <w:t>Войновского</w:t>
            </w:r>
            <w:r w:rsidRPr="007B3234">
              <w:rPr>
                <w:color w:val="000000"/>
                <w:sz w:val="24"/>
                <w:szCs w:val="24"/>
              </w:rPr>
              <w:t xml:space="preserve"> сельского поселения </w:t>
            </w:r>
          </w:p>
        </w:tc>
        <w:tc>
          <w:tcPr>
            <w:tcW w:w="6457" w:type="dxa"/>
          </w:tcPr>
          <w:p w:rsidR="00ED66A3" w:rsidRPr="007B3234" w:rsidRDefault="00ED66A3" w:rsidP="00244E6E">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Совершенствование правовых и организационных основ местного самоуправления, муниципальной службы;</w:t>
            </w:r>
          </w:p>
          <w:p w:rsidR="00ED66A3" w:rsidRPr="007B3234" w:rsidRDefault="00ED66A3" w:rsidP="00244E6E">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повышение эффективности деятельности органов местного самоуправления в области муниципального управления;</w:t>
            </w:r>
          </w:p>
          <w:p w:rsidR="00ED66A3" w:rsidRPr="007B3234" w:rsidRDefault="00ED66A3" w:rsidP="00244E6E">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оценка эффективности деятельности органов местного самоуправления;</w:t>
            </w:r>
          </w:p>
          <w:p w:rsidR="00ED66A3" w:rsidRPr="007B3234" w:rsidRDefault="00ED66A3" w:rsidP="00244E6E">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p w:rsidR="00ED66A3" w:rsidRPr="007B3234" w:rsidRDefault="00ED66A3" w:rsidP="00244E6E">
            <w:pPr>
              <w:jc w:val="both"/>
              <w:rPr>
                <w:color w:val="000000"/>
                <w:sz w:val="24"/>
                <w:szCs w:val="24"/>
              </w:rPr>
            </w:pPr>
            <w:r w:rsidRPr="007B3234">
              <w:rPr>
                <w:color w:val="000000"/>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ED66A3" w:rsidRPr="007B3234" w:rsidRDefault="00ED66A3" w:rsidP="00244E6E">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повышение муниципальной активности и заинтересованности населения в осуществлении местного самоуправления;</w:t>
            </w:r>
          </w:p>
          <w:p w:rsidR="00ED66A3" w:rsidRPr="007B3234" w:rsidRDefault="00ED66A3" w:rsidP="00244E6E">
            <w:pPr>
              <w:jc w:val="both"/>
              <w:rPr>
                <w:color w:val="000000"/>
                <w:sz w:val="24"/>
                <w:szCs w:val="24"/>
              </w:rPr>
            </w:pPr>
            <w:r w:rsidRPr="007B3234">
              <w:rPr>
                <w:color w:val="000000"/>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ED66A3" w:rsidRPr="007B3234" w:rsidRDefault="00ED66A3" w:rsidP="00244E6E">
            <w:pPr>
              <w:jc w:val="both"/>
              <w:rPr>
                <w:color w:val="000000"/>
                <w:sz w:val="24"/>
                <w:szCs w:val="24"/>
              </w:rPr>
            </w:pPr>
            <w:r w:rsidRPr="007B3234">
              <w:rPr>
                <w:color w:val="000000"/>
                <w:sz w:val="24"/>
                <w:szCs w:val="24"/>
              </w:rPr>
              <w:t>оптимизация штатной численности муниципальных служащих;</w:t>
            </w:r>
          </w:p>
          <w:p w:rsidR="00ED66A3" w:rsidRPr="007B3234" w:rsidRDefault="00ED66A3" w:rsidP="00244E6E">
            <w:pPr>
              <w:jc w:val="both"/>
              <w:rPr>
                <w:color w:val="000000"/>
                <w:sz w:val="24"/>
                <w:szCs w:val="24"/>
              </w:rPr>
            </w:pPr>
            <w:r w:rsidRPr="007B3234">
              <w:rPr>
                <w:color w:val="000000"/>
                <w:sz w:val="24"/>
                <w:szCs w:val="24"/>
              </w:rPr>
              <w:t>повышение престижа муниципальной службы;</w:t>
            </w:r>
          </w:p>
          <w:p w:rsidR="00ED66A3" w:rsidRDefault="00ED66A3" w:rsidP="00244E6E">
            <w:pPr>
              <w:jc w:val="both"/>
              <w:rPr>
                <w:color w:val="000000"/>
                <w:sz w:val="24"/>
                <w:szCs w:val="24"/>
              </w:rPr>
            </w:pPr>
            <w:r w:rsidRPr="007B3234">
              <w:rPr>
                <w:color w:val="000000"/>
                <w:sz w:val="24"/>
                <w:szCs w:val="24"/>
              </w:rPr>
              <w:t xml:space="preserve">привлечение на муниципальную службу </w:t>
            </w:r>
            <w:r w:rsidRPr="007B3234">
              <w:rPr>
                <w:color w:val="000000"/>
                <w:spacing w:val="-4"/>
                <w:sz w:val="24"/>
                <w:szCs w:val="24"/>
              </w:rPr>
              <w:t>квалифицированных молодых специалистов, укрепление</w:t>
            </w:r>
            <w:r w:rsidRPr="007B3234">
              <w:rPr>
                <w:color w:val="000000"/>
                <w:sz w:val="24"/>
                <w:szCs w:val="24"/>
              </w:rPr>
              <w:t xml:space="preserve"> кадрового потенциала органов местного самоуправления Ростовской области</w:t>
            </w:r>
          </w:p>
          <w:p w:rsidR="00ED66A3" w:rsidRPr="007B3234" w:rsidRDefault="00ED66A3" w:rsidP="00244E6E">
            <w:pPr>
              <w:jc w:val="both"/>
              <w:rPr>
                <w:color w:val="000000"/>
                <w:sz w:val="24"/>
                <w:szCs w:val="24"/>
              </w:rPr>
            </w:pPr>
          </w:p>
        </w:tc>
      </w:tr>
      <w:tr w:rsidR="00ED66A3" w:rsidRPr="00860443" w:rsidTr="00ED66A3">
        <w:trPr>
          <w:trHeight w:val="1769"/>
        </w:trPr>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Целевые индикаторы и показатели муниципальной  </w:t>
            </w:r>
            <w:r w:rsidR="00A14FBD">
              <w:rPr>
                <w:color w:val="000000"/>
                <w:sz w:val="24"/>
                <w:szCs w:val="24"/>
              </w:rPr>
              <w:t>под</w:t>
            </w:r>
            <w:r w:rsidRPr="007B3234">
              <w:rPr>
                <w:color w:val="000000"/>
                <w:sz w:val="24"/>
                <w:szCs w:val="24"/>
              </w:rPr>
              <w:t xml:space="preserve">программы </w:t>
            </w:r>
            <w:r w:rsidR="00573CC1">
              <w:rPr>
                <w:color w:val="000000"/>
                <w:sz w:val="24"/>
                <w:szCs w:val="24"/>
              </w:rPr>
              <w:t>Войновского</w:t>
            </w:r>
            <w:r w:rsidRPr="007B3234">
              <w:rPr>
                <w:color w:val="000000"/>
                <w:sz w:val="24"/>
                <w:szCs w:val="24"/>
              </w:rPr>
              <w:t xml:space="preserve"> сельского поселения</w:t>
            </w:r>
          </w:p>
        </w:tc>
        <w:tc>
          <w:tcPr>
            <w:tcW w:w="6457" w:type="dxa"/>
          </w:tcPr>
          <w:p w:rsidR="00ED66A3" w:rsidRPr="007B3234" w:rsidRDefault="00ED66A3" w:rsidP="00244E6E">
            <w:pPr>
              <w:jc w:val="both"/>
              <w:rPr>
                <w:color w:val="000000"/>
                <w:sz w:val="24"/>
                <w:szCs w:val="24"/>
                <w:lang w:eastAsia="en-US"/>
              </w:rPr>
            </w:pPr>
            <w:r w:rsidRPr="007B3234">
              <w:rPr>
                <w:color w:val="000000"/>
                <w:sz w:val="24"/>
                <w:szCs w:val="24"/>
              </w:rPr>
              <w:t>Доля граждан положительно оценивающих деятельность органов местного самоуправления;</w:t>
            </w:r>
          </w:p>
          <w:p w:rsidR="00ED66A3" w:rsidRDefault="00ED66A3" w:rsidP="00244E6E">
            <w:pPr>
              <w:jc w:val="both"/>
              <w:rPr>
                <w:color w:val="000000"/>
                <w:sz w:val="24"/>
                <w:szCs w:val="24"/>
              </w:rPr>
            </w:pPr>
            <w:r w:rsidRPr="007B3234">
              <w:rPr>
                <w:color w:val="000000"/>
                <w:sz w:val="24"/>
                <w:szCs w:val="24"/>
              </w:rPr>
              <w:t>Доля  муниципальных  служащих, получивших дополнительное профессиональное образование;</w:t>
            </w:r>
          </w:p>
          <w:p w:rsidR="00ED66A3" w:rsidRPr="007B3234" w:rsidRDefault="00ED66A3" w:rsidP="00244E6E">
            <w:pPr>
              <w:jc w:val="both"/>
              <w:rPr>
                <w:color w:val="000000"/>
                <w:sz w:val="24"/>
                <w:szCs w:val="24"/>
                <w:lang w:eastAsia="en-US"/>
              </w:rPr>
            </w:pPr>
            <w:r w:rsidRPr="007B3234">
              <w:rPr>
                <w:color w:val="000000"/>
                <w:sz w:val="24"/>
                <w:szCs w:val="24"/>
              </w:rPr>
              <w:t>Доля вакантных должностей муниципальной службы, замещаемых на основе назначения из кадрового резерва;</w:t>
            </w:r>
          </w:p>
          <w:p w:rsidR="00ED66A3" w:rsidRPr="007B3234" w:rsidRDefault="00ED66A3" w:rsidP="00244E6E">
            <w:pPr>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вакантных должностей муниципальной службы, замещаемых на основе конкурса;</w:t>
            </w:r>
          </w:p>
          <w:p w:rsidR="00ED66A3" w:rsidRPr="007B3234" w:rsidRDefault="00ED66A3" w:rsidP="00244E6E">
            <w:pPr>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специалистов в возрасте до 30 лет, имеющих стаж муниципальной службы более 3 лет;</w:t>
            </w:r>
          </w:p>
          <w:p w:rsidR="00ED66A3" w:rsidRPr="007B3234" w:rsidRDefault="00ED66A3" w:rsidP="00244E6E">
            <w:pPr>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муниципальных служащих, уволившихся с муниципальной службы до достижения ими предельного возраста пребывания на муниципальной службе;</w:t>
            </w:r>
          </w:p>
          <w:p w:rsidR="00ED66A3" w:rsidRDefault="00ED66A3" w:rsidP="00244E6E">
            <w:pPr>
              <w:widowControl w:val="0"/>
              <w:autoSpaceDE w:val="0"/>
              <w:autoSpaceDN w:val="0"/>
              <w:adjustRightInd w:val="0"/>
              <w:jc w:val="both"/>
              <w:rPr>
                <w:color w:val="000000"/>
                <w:sz w:val="24"/>
                <w:szCs w:val="24"/>
              </w:rPr>
            </w:pPr>
            <w:r w:rsidRPr="007B3234">
              <w:rPr>
                <w:color w:val="000000"/>
                <w:sz w:val="24"/>
                <w:szCs w:val="24"/>
              </w:rPr>
              <w:t>Доля</w:t>
            </w:r>
            <w:r>
              <w:rPr>
                <w:color w:val="000000"/>
                <w:sz w:val="24"/>
                <w:szCs w:val="24"/>
              </w:rPr>
              <w:t xml:space="preserve"> </w:t>
            </w:r>
            <w:r w:rsidRPr="007B3234">
              <w:rPr>
                <w:color w:val="000000"/>
                <w:sz w:val="24"/>
                <w:szCs w:val="24"/>
              </w:rPr>
              <w:t xml:space="preserve"> муниципальных служащих, имеющих высшее профессиональное образование;</w:t>
            </w:r>
          </w:p>
          <w:p w:rsidR="00ED66A3" w:rsidRPr="00860443" w:rsidRDefault="00ED66A3" w:rsidP="00244E6E">
            <w:pPr>
              <w:widowControl w:val="0"/>
              <w:autoSpaceDE w:val="0"/>
              <w:autoSpaceDN w:val="0"/>
              <w:adjustRightInd w:val="0"/>
              <w:jc w:val="both"/>
              <w:rPr>
                <w:color w:val="000000"/>
                <w:sz w:val="24"/>
                <w:szCs w:val="24"/>
              </w:rPr>
            </w:pPr>
          </w:p>
        </w:tc>
      </w:tr>
      <w:tr w:rsidR="00ED66A3" w:rsidRPr="007B3234" w:rsidTr="00ED66A3">
        <w:trPr>
          <w:trHeight w:val="1128"/>
        </w:trPr>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Сроки  реализации муниципальной </w:t>
            </w:r>
            <w:r w:rsidR="00A14FBD">
              <w:rPr>
                <w:color w:val="000000"/>
                <w:sz w:val="24"/>
                <w:szCs w:val="24"/>
              </w:rPr>
              <w:t>под</w:t>
            </w:r>
            <w:r w:rsidRPr="007B3234">
              <w:rPr>
                <w:color w:val="000000"/>
                <w:sz w:val="24"/>
                <w:szCs w:val="24"/>
              </w:rPr>
              <w:t xml:space="preserve">программы </w:t>
            </w:r>
            <w:r w:rsidR="00573CC1">
              <w:rPr>
                <w:color w:val="000000"/>
                <w:sz w:val="24"/>
                <w:szCs w:val="24"/>
              </w:rPr>
              <w:t>Войновского</w:t>
            </w:r>
            <w:r w:rsidRPr="007B3234">
              <w:rPr>
                <w:color w:val="000000"/>
                <w:sz w:val="24"/>
                <w:szCs w:val="24"/>
              </w:rPr>
              <w:t xml:space="preserve"> сельского поселения</w:t>
            </w:r>
          </w:p>
        </w:tc>
        <w:tc>
          <w:tcPr>
            <w:tcW w:w="6457" w:type="dxa"/>
          </w:tcPr>
          <w:p w:rsidR="00ED66A3" w:rsidRPr="007B3234" w:rsidRDefault="003B5311" w:rsidP="00244E6E">
            <w:pPr>
              <w:jc w:val="both"/>
              <w:rPr>
                <w:color w:val="000000"/>
                <w:sz w:val="24"/>
                <w:szCs w:val="24"/>
                <w:lang w:eastAsia="en-US"/>
              </w:rPr>
            </w:pPr>
            <w:r>
              <w:rPr>
                <w:color w:val="000000"/>
                <w:sz w:val="24"/>
                <w:szCs w:val="24"/>
              </w:rPr>
              <w:t>Срок реализации программы – 2019 – 203</w:t>
            </w:r>
            <w:r w:rsidR="00ED66A3" w:rsidRPr="007B3234">
              <w:rPr>
                <w:color w:val="000000"/>
                <w:sz w:val="24"/>
                <w:szCs w:val="24"/>
              </w:rPr>
              <w:t>0 годы.</w:t>
            </w:r>
          </w:p>
          <w:p w:rsidR="00ED66A3" w:rsidRDefault="00ED66A3" w:rsidP="00244E6E">
            <w:pPr>
              <w:jc w:val="both"/>
              <w:rPr>
                <w:color w:val="000000"/>
                <w:sz w:val="24"/>
                <w:szCs w:val="24"/>
                <w:lang w:eastAsia="en-US"/>
              </w:rPr>
            </w:pPr>
          </w:p>
          <w:p w:rsidR="00ED66A3" w:rsidRDefault="00ED66A3" w:rsidP="00244E6E">
            <w:pPr>
              <w:jc w:val="both"/>
              <w:rPr>
                <w:color w:val="000000"/>
                <w:sz w:val="24"/>
                <w:szCs w:val="24"/>
                <w:lang w:eastAsia="en-US"/>
              </w:rPr>
            </w:pPr>
          </w:p>
          <w:p w:rsidR="00ED66A3" w:rsidRDefault="00ED66A3" w:rsidP="00244E6E">
            <w:pPr>
              <w:jc w:val="both"/>
              <w:rPr>
                <w:color w:val="000000"/>
                <w:sz w:val="24"/>
                <w:szCs w:val="24"/>
                <w:lang w:eastAsia="en-US"/>
              </w:rPr>
            </w:pPr>
          </w:p>
          <w:p w:rsidR="00ED66A3" w:rsidRPr="007B3234" w:rsidRDefault="00ED66A3" w:rsidP="00244E6E">
            <w:pPr>
              <w:jc w:val="both"/>
              <w:rPr>
                <w:color w:val="000000"/>
                <w:sz w:val="24"/>
                <w:szCs w:val="24"/>
                <w:lang w:eastAsia="en-US"/>
              </w:rPr>
            </w:pPr>
          </w:p>
        </w:tc>
      </w:tr>
      <w:tr w:rsidR="00ED66A3" w:rsidRPr="007B3234" w:rsidTr="00ED66A3">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Ресурсное обеспечение  муниципальной </w:t>
            </w:r>
            <w:r w:rsidR="00A14FBD">
              <w:rPr>
                <w:color w:val="000000"/>
                <w:sz w:val="24"/>
                <w:szCs w:val="24"/>
              </w:rPr>
              <w:t>под</w:t>
            </w:r>
            <w:r w:rsidRPr="007B3234">
              <w:rPr>
                <w:color w:val="000000"/>
                <w:sz w:val="24"/>
                <w:szCs w:val="24"/>
              </w:rPr>
              <w:t xml:space="preserve">программы </w:t>
            </w:r>
          </w:p>
        </w:tc>
        <w:tc>
          <w:tcPr>
            <w:tcW w:w="6457" w:type="dxa"/>
          </w:tcPr>
          <w:p w:rsidR="00ED66A3" w:rsidRPr="007B3234" w:rsidRDefault="00ED66A3" w:rsidP="00244E6E">
            <w:pPr>
              <w:jc w:val="both"/>
              <w:rPr>
                <w:color w:val="000000"/>
                <w:sz w:val="24"/>
                <w:szCs w:val="24"/>
              </w:rPr>
            </w:pPr>
            <w:r w:rsidRPr="007B3234">
              <w:rPr>
                <w:color w:val="000000"/>
                <w:sz w:val="24"/>
                <w:szCs w:val="24"/>
              </w:rPr>
              <w:t xml:space="preserve">Общий объем бюджетных ассигнований бюджета </w:t>
            </w:r>
            <w:r w:rsidR="00573CC1">
              <w:rPr>
                <w:color w:val="000000"/>
                <w:sz w:val="24"/>
                <w:szCs w:val="24"/>
              </w:rPr>
              <w:t>Войновского</w:t>
            </w:r>
            <w:r w:rsidRPr="007B3234">
              <w:rPr>
                <w:color w:val="000000"/>
                <w:sz w:val="24"/>
                <w:szCs w:val="24"/>
              </w:rPr>
              <w:t xml:space="preserve"> сельского поселения –</w:t>
            </w:r>
            <w:r w:rsidR="00491185">
              <w:rPr>
                <w:color w:val="000000"/>
                <w:sz w:val="24"/>
                <w:szCs w:val="24"/>
              </w:rPr>
              <w:t>0,0</w:t>
            </w:r>
            <w:r>
              <w:rPr>
                <w:color w:val="000000"/>
                <w:sz w:val="24"/>
                <w:szCs w:val="24"/>
              </w:rPr>
              <w:t xml:space="preserve">  </w:t>
            </w:r>
            <w:r w:rsidRPr="007B3234">
              <w:rPr>
                <w:color w:val="000000"/>
                <w:sz w:val="24"/>
                <w:szCs w:val="24"/>
              </w:rPr>
              <w:t>тыс. рублей</w:t>
            </w:r>
          </w:p>
          <w:p w:rsidR="00ED66A3" w:rsidRDefault="00ED66A3" w:rsidP="00244E6E">
            <w:pPr>
              <w:jc w:val="both"/>
              <w:rPr>
                <w:color w:val="000000"/>
                <w:sz w:val="24"/>
                <w:szCs w:val="24"/>
              </w:rPr>
            </w:pPr>
            <w:r w:rsidRPr="007B3234">
              <w:rPr>
                <w:color w:val="000000"/>
                <w:sz w:val="24"/>
                <w:szCs w:val="24"/>
              </w:rPr>
              <w:t>тыс. рублей, в том числе:</w:t>
            </w:r>
          </w:p>
          <w:p w:rsidR="003B5311" w:rsidRPr="003B5311" w:rsidRDefault="003B5311" w:rsidP="003B5311">
            <w:pPr>
              <w:jc w:val="both"/>
              <w:rPr>
                <w:color w:val="000000"/>
                <w:sz w:val="24"/>
                <w:szCs w:val="24"/>
              </w:rPr>
            </w:pPr>
            <w:r w:rsidRPr="003B5311">
              <w:rPr>
                <w:color w:val="000000"/>
                <w:sz w:val="24"/>
                <w:szCs w:val="24"/>
              </w:rPr>
              <w:t xml:space="preserve">2019 год – </w:t>
            </w:r>
            <w:r w:rsidR="00491185">
              <w:rPr>
                <w:color w:val="000000"/>
                <w:sz w:val="24"/>
                <w:szCs w:val="24"/>
              </w:rPr>
              <w:t xml:space="preserve">0,0   </w:t>
            </w:r>
            <w:r w:rsidRPr="003B5311">
              <w:rPr>
                <w:color w:val="000000"/>
                <w:sz w:val="24"/>
                <w:szCs w:val="24"/>
              </w:rPr>
              <w:t xml:space="preserve"> тыс. рублей;</w:t>
            </w:r>
          </w:p>
          <w:p w:rsidR="003B5311" w:rsidRPr="003B5311" w:rsidRDefault="003B5311" w:rsidP="003B5311">
            <w:pPr>
              <w:jc w:val="both"/>
              <w:rPr>
                <w:color w:val="000000"/>
                <w:sz w:val="24"/>
                <w:szCs w:val="24"/>
              </w:rPr>
            </w:pPr>
            <w:r w:rsidRPr="003B5311">
              <w:rPr>
                <w:color w:val="000000"/>
                <w:sz w:val="24"/>
                <w:szCs w:val="24"/>
              </w:rPr>
              <w:t xml:space="preserve">2020 год – </w:t>
            </w:r>
            <w:r w:rsidR="00491185" w:rsidRPr="00491185">
              <w:rPr>
                <w:color w:val="000000"/>
                <w:sz w:val="24"/>
                <w:szCs w:val="24"/>
              </w:rPr>
              <w:t xml:space="preserve">0,0    </w:t>
            </w:r>
            <w:r w:rsidRPr="003B5311">
              <w:rPr>
                <w:color w:val="000000"/>
                <w:sz w:val="24"/>
                <w:szCs w:val="24"/>
              </w:rPr>
              <w:t>тыс. рублей;</w:t>
            </w:r>
          </w:p>
          <w:p w:rsidR="003B5311" w:rsidRPr="003B5311" w:rsidRDefault="003B5311" w:rsidP="003B5311">
            <w:pPr>
              <w:jc w:val="both"/>
              <w:rPr>
                <w:color w:val="000000"/>
                <w:sz w:val="24"/>
                <w:szCs w:val="24"/>
              </w:rPr>
            </w:pPr>
            <w:r w:rsidRPr="003B5311">
              <w:rPr>
                <w:color w:val="000000"/>
                <w:sz w:val="24"/>
                <w:szCs w:val="24"/>
              </w:rPr>
              <w:t>2021 год −</w:t>
            </w:r>
            <w:r w:rsidR="00491185" w:rsidRPr="00491185">
              <w:rPr>
                <w:color w:val="000000"/>
                <w:sz w:val="24"/>
                <w:szCs w:val="24"/>
              </w:rPr>
              <w:t xml:space="preserve">0,0    </w:t>
            </w:r>
            <w:r w:rsidRPr="003B5311">
              <w:rPr>
                <w:color w:val="000000"/>
                <w:sz w:val="24"/>
                <w:szCs w:val="24"/>
              </w:rPr>
              <w:t xml:space="preserve"> тыс. рублей;</w:t>
            </w:r>
          </w:p>
          <w:p w:rsidR="003B5311" w:rsidRPr="003B5311" w:rsidRDefault="003B5311" w:rsidP="003B5311">
            <w:pPr>
              <w:jc w:val="both"/>
              <w:rPr>
                <w:color w:val="000000"/>
                <w:sz w:val="24"/>
                <w:szCs w:val="24"/>
              </w:rPr>
            </w:pPr>
            <w:r w:rsidRPr="003B5311">
              <w:rPr>
                <w:color w:val="000000"/>
                <w:sz w:val="24"/>
                <w:szCs w:val="24"/>
              </w:rPr>
              <w:t xml:space="preserve">2022 год − </w:t>
            </w:r>
            <w:r w:rsidR="00491185" w:rsidRPr="00491185">
              <w:rPr>
                <w:color w:val="000000"/>
                <w:sz w:val="24"/>
                <w:szCs w:val="24"/>
              </w:rPr>
              <w:t xml:space="preserve">0,0    </w:t>
            </w:r>
            <w:r w:rsidRPr="003B5311">
              <w:rPr>
                <w:color w:val="000000"/>
                <w:sz w:val="24"/>
                <w:szCs w:val="24"/>
              </w:rPr>
              <w:t>тыс. рублей;</w:t>
            </w:r>
          </w:p>
          <w:p w:rsidR="003B5311" w:rsidRPr="003B5311" w:rsidRDefault="003B5311" w:rsidP="003B5311">
            <w:pPr>
              <w:jc w:val="both"/>
              <w:rPr>
                <w:color w:val="000000"/>
                <w:sz w:val="24"/>
                <w:szCs w:val="24"/>
              </w:rPr>
            </w:pPr>
            <w:r w:rsidRPr="003B5311">
              <w:rPr>
                <w:color w:val="000000"/>
                <w:sz w:val="24"/>
                <w:szCs w:val="24"/>
              </w:rPr>
              <w:t xml:space="preserve">2023 год − </w:t>
            </w:r>
            <w:r w:rsidR="00491185" w:rsidRPr="00491185">
              <w:rPr>
                <w:color w:val="000000"/>
                <w:sz w:val="24"/>
                <w:szCs w:val="24"/>
              </w:rPr>
              <w:t xml:space="preserve">0,0    </w:t>
            </w:r>
            <w:r w:rsidRPr="003B5311">
              <w:rPr>
                <w:color w:val="000000"/>
                <w:sz w:val="24"/>
                <w:szCs w:val="24"/>
              </w:rPr>
              <w:t>тыс. рублей;</w:t>
            </w:r>
          </w:p>
          <w:p w:rsidR="003B5311" w:rsidRPr="003B5311" w:rsidRDefault="003B5311" w:rsidP="003B5311">
            <w:pPr>
              <w:jc w:val="both"/>
              <w:rPr>
                <w:color w:val="000000"/>
                <w:sz w:val="24"/>
                <w:szCs w:val="24"/>
              </w:rPr>
            </w:pPr>
            <w:r w:rsidRPr="003B5311">
              <w:rPr>
                <w:color w:val="000000"/>
                <w:sz w:val="24"/>
                <w:szCs w:val="24"/>
              </w:rPr>
              <w:t xml:space="preserve">2024 год − </w:t>
            </w:r>
            <w:r w:rsidR="00491185" w:rsidRPr="00491185">
              <w:rPr>
                <w:color w:val="000000"/>
                <w:sz w:val="24"/>
                <w:szCs w:val="24"/>
              </w:rPr>
              <w:t xml:space="preserve">0,0    </w:t>
            </w:r>
            <w:r w:rsidRPr="003B5311">
              <w:rPr>
                <w:color w:val="000000"/>
                <w:sz w:val="24"/>
                <w:szCs w:val="24"/>
              </w:rPr>
              <w:t>тыс. рублей;</w:t>
            </w:r>
          </w:p>
          <w:p w:rsidR="003B5311" w:rsidRPr="003B5311" w:rsidRDefault="003B5311" w:rsidP="003B5311">
            <w:pPr>
              <w:jc w:val="both"/>
              <w:rPr>
                <w:color w:val="000000"/>
                <w:sz w:val="24"/>
                <w:szCs w:val="24"/>
              </w:rPr>
            </w:pPr>
            <w:r w:rsidRPr="003B5311">
              <w:rPr>
                <w:color w:val="000000"/>
                <w:sz w:val="24"/>
                <w:szCs w:val="24"/>
              </w:rPr>
              <w:t xml:space="preserve">2025 год − </w:t>
            </w:r>
            <w:r w:rsidR="00491185" w:rsidRPr="00491185">
              <w:rPr>
                <w:color w:val="000000"/>
                <w:sz w:val="24"/>
                <w:szCs w:val="24"/>
              </w:rPr>
              <w:t xml:space="preserve">0,0    </w:t>
            </w:r>
            <w:r w:rsidRPr="003B5311">
              <w:rPr>
                <w:color w:val="000000"/>
                <w:sz w:val="24"/>
                <w:szCs w:val="24"/>
              </w:rPr>
              <w:t>тыс. рублей;</w:t>
            </w:r>
          </w:p>
          <w:p w:rsidR="003B5311" w:rsidRDefault="003B5311" w:rsidP="00244E6E">
            <w:pPr>
              <w:jc w:val="both"/>
              <w:rPr>
                <w:color w:val="000000"/>
                <w:sz w:val="24"/>
                <w:szCs w:val="24"/>
              </w:rPr>
            </w:pPr>
            <w:r>
              <w:rPr>
                <w:color w:val="000000"/>
                <w:sz w:val="24"/>
                <w:szCs w:val="24"/>
              </w:rPr>
              <w:t>2026</w:t>
            </w:r>
            <w:r w:rsidRPr="003B5311">
              <w:rPr>
                <w:color w:val="000000"/>
                <w:sz w:val="24"/>
                <w:szCs w:val="24"/>
              </w:rPr>
              <w:t xml:space="preserve"> год − </w:t>
            </w:r>
            <w:r w:rsidR="00491185" w:rsidRPr="00491185">
              <w:rPr>
                <w:color w:val="000000"/>
                <w:sz w:val="24"/>
                <w:szCs w:val="24"/>
              </w:rPr>
              <w:t xml:space="preserve">0,0    </w:t>
            </w:r>
            <w:r w:rsidRPr="003B5311">
              <w:rPr>
                <w:color w:val="000000"/>
                <w:sz w:val="24"/>
                <w:szCs w:val="24"/>
              </w:rPr>
              <w:t>тыс. рублей;</w:t>
            </w:r>
          </w:p>
          <w:p w:rsidR="003B5311" w:rsidRPr="007B3234" w:rsidRDefault="003B5311" w:rsidP="00244E6E">
            <w:pPr>
              <w:jc w:val="both"/>
              <w:rPr>
                <w:color w:val="000000"/>
                <w:sz w:val="24"/>
                <w:szCs w:val="24"/>
                <w:lang w:eastAsia="en-US"/>
              </w:rPr>
            </w:pPr>
            <w:r>
              <w:rPr>
                <w:color w:val="000000"/>
                <w:sz w:val="24"/>
                <w:szCs w:val="24"/>
                <w:lang w:eastAsia="en-US"/>
              </w:rPr>
              <w:t>2027</w:t>
            </w:r>
            <w:r w:rsidRPr="003B5311">
              <w:rPr>
                <w:color w:val="000000"/>
                <w:sz w:val="24"/>
                <w:szCs w:val="24"/>
                <w:lang w:eastAsia="en-US"/>
              </w:rPr>
              <w:t xml:space="preserve"> год − </w:t>
            </w:r>
            <w:r w:rsidR="00491185" w:rsidRPr="00491185">
              <w:rPr>
                <w:color w:val="000000"/>
                <w:sz w:val="24"/>
                <w:szCs w:val="24"/>
                <w:lang w:eastAsia="en-US"/>
              </w:rPr>
              <w:t xml:space="preserve">0,0    </w:t>
            </w:r>
            <w:r w:rsidRPr="003B5311">
              <w:rPr>
                <w:color w:val="000000"/>
                <w:sz w:val="24"/>
                <w:szCs w:val="24"/>
                <w:lang w:eastAsia="en-US"/>
              </w:rPr>
              <w:t>тыс. рублей;</w:t>
            </w:r>
          </w:p>
          <w:p w:rsidR="00ED66A3" w:rsidRDefault="003B5311" w:rsidP="003B5311">
            <w:pPr>
              <w:jc w:val="both"/>
              <w:rPr>
                <w:color w:val="000000"/>
                <w:sz w:val="24"/>
                <w:szCs w:val="24"/>
                <w:lang w:eastAsia="en-US"/>
              </w:rPr>
            </w:pPr>
            <w:r>
              <w:rPr>
                <w:color w:val="000000"/>
                <w:sz w:val="24"/>
                <w:szCs w:val="24"/>
                <w:lang w:eastAsia="en-US"/>
              </w:rPr>
              <w:t>2028</w:t>
            </w:r>
            <w:r w:rsidRPr="003B5311">
              <w:rPr>
                <w:color w:val="000000"/>
                <w:sz w:val="24"/>
                <w:szCs w:val="24"/>
                <w:lang w:eastAsia="en-US"/>
              </w:rPr>
              <w:t xml:space="preserve"> год − </w:t>
            </w:r>
            <w:r w:rsidR="00491185" w:rsidRPr="00491185">
              <w:rPr>
                <w:color w:val="000000"/>
                <w:sz w:val="24"/>
                <w:szCs w:val="24"/>
                <w:lang w:eastAsia="en-US"/>
              </w:rPr>
              <w:t xml:space="preserve">0,0    </w:t>
            </w:r>
            <w:r w:rsidRPr="003B5311">
              <w:rPr>
                <w:color w:val="000000"/>
                <w:sz w:val="24"/>
                <w:szCs w:val="24"/>
                <w:lang w:eastAsia="en-US"/>
              </w:rPr>
              <w:t>тыс. рублей;</w:t>
            </w:r>
          </w:p>
          <w:p w:rsidR="003B5311" w:rsidRPr="007B3234" w:rsidRDefault="003B5311" w:rsidP="003B5311">
            <w:pPr>
              <w:jc w:val="both"/>
              <w:rPr>
                <w:color w:val="000000"/>
                <w:sz w:val="24"/>
                <w:szCs w:val="24"/>
                <w:lang w:eastAsia="en-US"/>
              </w:rPr>
            </w:pPr>
            <w:r>
              <w:rPr>
                <w:color w:val="000000"/>
                <w:sz w:val="24"/>
                <w:szCs w:val="24"/>
                <w:lang w:eastAsia="en-US"/>
              </w:rPr>
              <w:t>2029</w:t>
            </w:r>
            <w:r w:rsidRPr="003B5311">
              <w:rPr>
                <w:color w:val="000000"/>
                <w:sz w:val="24"/>
                <w:szCs w:val="24"/>
                <w:lang w:eastAsia="en-US"/>
              </w:rPr>
              <w:t xml:space="preserve"> год − </w:t>
            </w:r>
            <w:r w:rsidR="00491185" w:rsidRPr="00491185">
              <w:rPr>
                <w:color w:val="000000"/>
                <w:sz w:val="24"/>
                <w:szCs w:val="24"/>
                <w:lang w:eastAsia="en-US"/>
              </w:rPr>
              <w:t xml:space="preserve">0,0    </w:t>
            </w:r>
            <w:r w:rsidR="00491185">
              <w:rPr>
                <w:color w:val="000000"/>
                <w:sz w:val="24"/>
                <w:szCs w:val="24"/>
                <w:lang w:eastAsia="en-US"/>
              </w:rPr>
              <w:t>0,0</w:t>
            </w:r>
            <w:r w:rsidRPr="003B5311">
              <w:rPr>
                <w:color w:val="000000"/>
                <w:sz w:val="24"/>
                <w:szCs w:val="24"/>
                <w:lang w:eastAsia="en-US"/>
              </w:rPr>
              <w:t xml:space="preserve"> тыс. рублей;</w:t>
            </w:r>
          </w:p>
        </w:tc>
      </w:tr>
      <w:tr w:rsidR="003B5311" w:rsidRPr="007B3234" w:rsidTr="00ED66A3">
        <w:tc>
          <w:tcPr>
            <w:tcW w:w="3510" w:type="dxa"/>
          </w:tcPr>
          <w:p w:rsidR="003B5311" w:rsidRPr="007B3234" w:rsidRDefault="003B5311" w:rsidP="00244E6E">
            <w:pPr>
              <w:jc w:val="both"/>
              <w:rPr>
                <w:color w:val="000000"/>
                <w:sz w:val="24"/>
                <w:szCs w:val="24"/>
              </w:rPr>
            </w:pPr>
          </w:p>
        </w:tc>
        <w:tc>
          <w:tcPr>
            <w:tcW w:w="6457" w:type="dxa"/>
          </w:tcPr>
          <w:p w:rsidR="003B5311" w:rsidRDefault="003B5311" w:rsidP="00244E6E">
            <w:pPr>
              <w:widowControl w:val="0"/>
              <w:autoSpaceDE w:val="0"/>
              <w:autoSpaceDN w:val="0"/>
              <w:adjustRightInd w:val="0"/>
              <w:jc w:val="both"/>
              <w:rPr>
                <w:color w:val="000000"/>
                <w:sz w:val="24"/>
                <w:szCs w:val="24"/>
              </w:rPr>
            </w:pPr>
          </w:p>
          <w:p w:rsidR="003B5311" w:rsidRPr="007B3234" w:rsidRDefault="003B5311" w:rsidP="00244E6E">
            <w:pPr>
              <w:widowControl w:val="0"/>
              <w:autoSpaceDE w:val="0"/>
              <w:autoSpaceDN w:val="0"/>
              <w:adjustRightInd w:val="0"/>
              <w:jc w:val="both"/>
              <w:rPr>
                <w:color w:val="000000"/>
                <w:sz w:val="24"/>
                <w:szCs w:val="24"/>
              </w:rPr>
            </w:pPr>
            <w:r>
              <w:rPr>
                <w:color w:val="000000"/>
                <w:sz w:val="24"/>
                <w:szCs w:val="24"/>
              </w:rPr>
              <w:t>2030</w:t>
            </w:r>
            <w:r w:rsidR="00491185">
              <w:rPr>
                <w:color w:val="000000"/>
                <w:sz w:val="24"/>
                <w:szCs w:val="24"/>
              </w:rPr>
              <w:t xml:space="preserve"> год – 0,0</w:t>
            </w:r>
            <w:r w:rsidRPr="003B5311">
              <w:rPr>
                <w:color w:val="000000"/>
                <w:sz w:val="24"/>
                <w:szCs w:val="24"/>
              </w:rPr>
              <w:t xml:space="preserve"> тыс. рублей;</w:t>
            </w:r>
          </w:p>
        </w:tc>
      </w:tr>
      <w:tr w:rsidR="00ED66A3" w:rsidRPr="007B3234" w:rsidTr="00ED66A3">
        <w:tc>
          <w:tcPr>
            <w:tcW w:w="3510" w:type="dxa"/>
          </w:tcPr>
          <w:p w:rsidR="00ED66A3" w:rsidRPr="007B3234" w:rsidRDefault="00ED66A3" w:rsidP="00244E6E">
            <w:pPr>
              <w:jc w:val="both"/>
              <w:rPr>
                <w:color w:val="000000"/>
                <w:sz w:val="24"/>
                <w:szCs w:val="24"/>
                <w:lang w:eastAsia="en-US"/>
              </w:rPr>
            </w:pPr>
            <w:r w:rsidRPr="007B3234">
              <w:rPr>
                <w:color w:val="000000"/>
                <w:sz w:val="24"/>
                <w:szCs w:val="24"/>
              </w:rPr>
              <w:t xml:space="preserve">Ожидаемые результаты муниципальной </w:t>
            </w:r>
            <w:r w:rsidR="00A14FBD">
              <w:rPr>
                <w:color w:val="000000"/>
                <w:sz w:val="24"/>
                <w:szCs w:val="24"/>
              </w:rPr>
              <w:t>под</w:t>
            </w:r>
            <w:r w:rsidRPr="007B3234">
              <w:rPr>
                <w:color w:val="000000"/>
                <w:sz w:val="24"/>
                <w:szCs w:val="24"/>
              </w:rPr>
              <w:t xml:space="preserve">программы </w:t>
            </w:r>
          </w:p>
        </w:tc>
        <w:tc>
          <w:tcPr>
            <w:tcW w:w="6457" w:type="dxa"/>
          </w:tcPr>
          <w:p w:rsidR="00ED66A3" w:rsidRPr="007B3234" w:rsidRDefault="00ED66A3" w:rsidP="00244E6E">
            <w:pPr>
              <w:widowControl w:val="0"/>
              <w:autoSpaceDE w:val="0"/>
              <w:autoSpaceDN w:val="0"/>
              <w:adjustRightInd w:val="0"/>
              <w:jc w:val="both"/>
              <w:rPr>
                <w:color w:val="000000"/>
                <w:sz w:val="24"/>
                <w:szCs w:val="24"/>
                <w:lang w:eastAsia="en-US"/>
              </w:rPr>
            </w:pPr>
            <w:r w:rsidRPr="007B3234">
              <w:rPr>
                <w:color w:val="000000"/>
                <w:sz w:val="24"/>
                <w:szCs w:val="24"/>
              </w:rPr>
              <w:t>Повышение эффективности деятельности органов местного самоуправления;</w:t>
            </w:r>
          </w:p>
          <w:p w:rsidR="00ED66A3" w:rsidRPr="007B3234" w:rsidRDefault="00ED66A3" w:rsidP="00815406">
            <w:pPr>
              <w:widowControl w:val="0"/>
              <w:autoSpaceDE w:val="0"/>
              <w:autoSpaceDN w:val="0"/>
              <w:adjustRightInd w:val="0"/>
              <w:rPr>
                <w:color w:val="000000"/>
                <w:sz w:val="24"/>
                <w:szCs w:val="24"/>
              </w:rPr>
            </w:pPr>
            <w:r w:rsidRPr="007B3234">
              <w:rPr>
                <w:color w:val="000000"/>
                <w:sz w:val="24"/>
                <w:szCs w:val="24"/>
              </w:rPr>
              <w:t>Выявление зон, требующих приоритетного внимания муниципальных властей;</w:t>
            </w:r>
          </w:p>
          <w:p w:rsidR="00ED66A3" w:rsidRPr="007B3234" w:rsidRDefault="00815406" w:rsidP="00815406">
            <w:pPr>
              <w:widowControl w:val="0"/>
              <w:autoSpaceDE w:val="0"/>
              <w:autoSpaceDN w:val="0"/>
              <w:adjustRightInd w:val="0"/>
              <w:rPr>
                <w:color w:val="000000"/>
                <w:sz w:val="24"/>
                <w:szCs w:val="24"/>
              </w:rPr>
            </w:pPr>
            <w:r w:rsidRPr="007B3234">
              <w:rPr>
                <w:color w:val="000000"/>
                <w:sz w:val="24"/>
                <w:szCs w:val="24"/>
              </w:rPr>
              <w:t>Совершенствование</w:t>
            </w:r>
            <w:r>
              <w:rPr>
                <w:color w:val="000000"/>
                <w:sz w:val="24"/>
                <w:szCs w:val="24"/>
              </w:rPr>
              <w:t xml:space="preserve"> </w:t>
            </w:r>
            <w:r w:rsidRPr="007B3234">
              <w:rPr>
                <w:color w:val="000000"/>
                <w:sz w:val="24"/>
                <w:szCs w:val="24"/>
              </w:rPr>
              <w:t>уровня</w:t>
            </w:r>
            <w:r w:rsidR="00ED66A3" w:rsidRPr="007B3234">
              <w:rPr>
                <w:color w:val="000000"/>
                <w:sz w:val="24"/>
                <w:szCs w:val="24"/>
              </w:rPr>
              <w:t xml:space="preserve"> дополнительного </w:t>
            </w:r>
            <w:r w:rsidR="003B5311">
              <w:rPr>
                <w:color w:val="000000"/>
                <w:sz w:val="24"/>
                <w:szCs w:val="24"/>
              </w:rPr>
              <w:t>п</w:t>
            </w:r>
            <w:r w:rsidR="00ED66A3" w:rsidRPr="007B3234">
              <w:rPr>
                <w:color w:val="000000"/>
                <w:sz w:val="24"/>
                <w:szCs w:val="24"/>
              </w:rPr>
              <w:t>рофессионального образования лиц, занятых в системе местного самоуправления;</w:t>
            </w:r>
          </w:p>
          <w:p w:rsidR="00ED66A3" w:rsidRPr="007B3234" w:rsidRDefault="003B5311" w:rsidP="00815406">
            <w:pPr>
              <w:widowControl w:val="0"/>
              <w:autoSpaceDE w:val="0"/>
              <w:autoSpaceDN w:val="0"/>
              <w:adjustRightInd w:val="0"/>
              <w:rPr>
                <w:color w:val="000000"/>
                <w:sz w:val="24"/>
                <w:szCs w:val="24"/>
              </w:rPr>
            </w:pPr>
            <w:r w:rsidRPr="007B3234">
              <w:rPr>
                <w:color w:val="000000"/>
                <w:sz w:val="24"/>
                <w:szCs w:val="24"/>
              </w:rPr>
              <w:t>Стабилизация</w:t>
            </w:r>
            <w:r>
              <w:rPr>
                <w:color w:val="000000"/>
                <w:sz w:val="24"/>
                <w:szCs w:val="24"/>
              </w:rPr>
              <w:t xml:space="preserve"> </w:t>
            </w:r>
            <w:r w:rsidRPr="007B3234">
              <w:rPr>
                <w:color w:val="000000"/>
                <w:sz w:val="24"/>
                <w:szCs w:val="24"/>
              </w:rPr>
              <w:t>численности</w:t>
            </w:r>
            <w:r w:rsidR="00ED66A3" w:rsidRPr="007B3234">
              <w:rPr>
                <w:color w:val="000000"/>
                <w:sz w:val="24"/>
                <w:szCs w:val="24"/>
              </w:rPr>
              <w:t xml:space="preserve"> муниципальных служащих в установленных рамках, недопущение ее роста;</w:t>
            </w:r>
          </w:p>
          <w:p w:rsidR="00ED66A3" w:rsidRPr="007B3234" w:rsidRDefault="003B5311" w:rsidP="00815406">
            <w:pPr>
              <w:rPr>
                <w:color w:val="000000"/>
                <w:sz w:val="24"/>
                <w:szCs w:val="24"/>
                <w:lang w:eastAsia="en-US"/>
              </w:rPr>
            </w:pPr>
            <w:r w:rsidRPr="007B3234">
              <w:rPr>
                <w:color w:val="000000"/>
                <w:sz w:val="24"/>
                <w:szCs w:val="24"/>
              </w:rPr>
              <w:t>Повышение</w:t>
            </w:r>
            <w:r>
              <w:rPr>
                <w:color w:val="000000"/>
                <w:sz w:val="24"/>
                <w:szCs w:val="24"/>
              </w:rPr>
              <w:t xml:space="preserve"> </w:t>
            </w:r>
            <w:r w:rsidRPr="007B3234">
              <w:rPr>
                <w:color w:val="000000"/>
                <w:sz w:val="24"/>
                <w:szCs w:val="24"/>
              </w:rPr>
              <w:t>уровня</w:t>
            </w:r>
            <w:r w:rsidR="00ED66A3" w:rsidRPr="007B3234">
              <w:rPr>
                <w:color w:val="000000"/>
                <w:sz w:val="24"/>
                <w:szCs w:val="24"/>
              </w:rPr>
              <w:t xml:space="preserve"> доверия населения к муниципальным служащим</w:t>
            </w:r>
          </w:p>
        </w:tc>
      </w:tr>
    </w:tbl>
    <w:p w:rsidR="00ED66A3" w:rsidRDefault="00ED66A3" w:rsidP="00ED66A3">
      <w:pPr>
        <w:ind w:firstLine="709"/>
        <w:rPr>
          <w:color w:val="000000"/>
          <w:sz w:val="24"/>
          <w:szCs w:val="24"/>
        </w:rPr>
      </w:pPr>
    </w:p>
    <w:p w:rsidR="00ED66A3" w:rsidRDefault="00ED66A3" w:rsidP="00ED66A3">
      <w:pPr>
        <w:rPr>
          <w:color w:val="000000"/>
          <w:sz w:val="24"/>
          <w:szCs w:val="24"/>
        </w:rPr>
      </w:pPr>
    </w:p>
    <w:p w:rsidR="00ED66A3" w:rsidRPr="00A165FB" w:rsidRDefault="00ED66A3" w:rsidP="00ED66A3">
      <w:pPr>
        <w:jc w:val="center"/>
        <w:rPr>
          <w:b/>
          <w:color w:val="000000"/>
          <w:sz w:val="22"/>
          <w:szCs w:val="22"/>
        </w:rPr>
      </w:pPr>
      <w:r w:rsidRPr="00A165FB">
        <w:rPr>
          <w:b/>
          <w:color w:val="000000"/>
          <w:sz w:val="22"/>
          <w:szCs w:val="22"/>
        </w:rPr>
        <w:t xml:space="preserve">7.2. Характеристика сферы реализации подпрограммы </w:t>
      </w:r>
    </w:p>
    <w:p w:rsidR="00ED66A3" w:rsidRPr="00A165FB" w:rsidRDefault="00ED66A3" w:rsidP="00ED66A3">
      <w:pPr>
        <w:jc w:val="center"/>
        <w:rPr>
          <w:b/>
          <w:color w:val="000000"/>
          <w:sz w:val="22"/>
          <w:szCs w:val="22"/>
        </w:rPr>
      </w:pPr>
      <w:r w:rsidRPr="00A165FB">
        <w:rPr>
          <w:b/>
          <w:color w:val="000000"/>
          <w:sz w:val="22"/>
          <w:szCs w:val="22"/>
        </w:rPr>
        <w:t>«</w:t>
      </w:r>
      <w:r w:rsidRPr="00A165FB">
        <w:rPr>
          <w:b/>
          <w:color w:val="000000"/>
          <w:sz w:val="24"/>
          <w:szCs w:val="24"/>
        </w:rPr>
        <w:t>Повышение эффективности деятельности органов местного самоуправления   в области муниципального управления</w:t>
      </w:r>
      <w:r w:rsidRPr="00A165FB">
        <w:rPr>
          <w:b/>
          <w:color w:val="000000"/>
          <w:sz w:val="22"/>
          <w:szCs w:val="22"/>
        </w:rPr>
        <w:t>» муниципальной программы</w:t>
      </w:r>
    </w:p>
    <w:p w:rsidR="00ED66A3" w:rsidRPr="00BA0976" w:rsidRDefault="00ED66A3" w:rsidP="00ED66A3">
      <w:pPr>
        <w:jc w:val="center"/>
        <w:rPr>
          <w:color w:val="000000"/>
          <w:sz w:val="22"/>
          <w:szCs w:val="22"/>
        </w:rPr>
      </w:pPr>
    </w:p>
    <w:p w:rsidR="00ED66A3" w:rsidRPr="00BA0976" w:rsidRDefault="00ED66A3" w:rsidP="00ED66A3">
      <w:pPr>
        <w:ind w:firstLine="709"/>
        <w:jc w:val="both"/>
        <w:rPr>
          <w:color w:val="000000"/>
          <w:sz w:val="22"/>
          <w:szCs w:val="22"/>
        </w:rPr>
      </w:pPr>
      <w:r w:rsidRPr="00BA0976">
        <w:rPr>
          <w:color w:val="000000"/>
          <w:sz w:val="22"/>
          <w:szCs w:val="22"/>
        </w:rPr>
        <w:t>Развитие местного самоуправления является одним из важнейших системообразующих этапов в становлении современной политической системы России.</w:t>
      </w:r>
    </w:p>
    <w:p w:rsidR="00ED66A3" w:rsidRPr="00BA0976" w:rsidRDefault="00ED66A3" w:rsidP="00ED66A3">
      <w:pPr>
        <w:ind w:firstLine="709"/>
        <w:jc w:val="both"/>
        <w:rPr>
          <w:color w:val="000000"/>
          <w:sz w:val="22"/>
          <w:szCs w:val="22"/>
        </w:rPr>
      </w:pPr>
      <w:r w:rsidRPr="00BA0976">
        <w:rPr>
          <w:color w:val="000000"/>
          <w:sz w:val="22"/>
          <w:szCs w:val="22"/>
        </w:rPr>
        <w:t>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w:t>
      </w:r>
    </w:p>
    <w:p w:rsidR="00ED66A3" w:rsidRPr="00BA0976" w:rsidRDefault="00ED66A3" w:rsidP="00ED66A3">
      <w:pPr>
        <w:ind w:firstLine="709"/>
        <w:jc w:val="both"/>
        <w:rPr>
          <w:color w:val="000000"/>
          <w:sz w:val="22"/>
          <w:szCs w:val="22"/>
        </w:rPr>
      </w:pPr>
      <w:r w:rsidRPr="00BA0976">
        <w:rPr>
          <w:color w:val="000000"/>
          <w:sz w:val="22"/>
          <w:szCs w:val="22"/>
        </w:rPr>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ED66A3" w:rsidRPr="00BA0976" w:rsidRDefault="00ED66A3" w:rsidP="00ED66A3">
      <w:pPr>
        <w:ind w:firstLine="709"/>
        <w:jc w:val="both"/>
        <w:rPr>
          <w:color w:val="000000"/>
          <w:sz w:val="22"/>
          <w:szCs w:val="22"/>
        </w:rPr>
      </w:pPr>
      <w:r w:rsidRPr="00BA0976">
        <w:rPr>
          <w:color w:val="000000"/>
          <w:sz w:val="22"/>
          <w:szCs w:val="22"/>
        </w:rPr>
        <w:t xml:space="preserve">В связи с этим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 </w:t>
      </w:r>
    </w:p>
    <w:p w:rsidR="00ED66A3" w:rsidRPr="00BA0976" w:rsidRDefault="00ED66A3" w:rsidP="00ED66A3">
      <w:pPr>
        <w:ind w:firstLine="709"/>
        <w:jc w:val="both"/>
        <w:rPr>
          <w:color w:val="000000"/>
          <w:sz w:val="22"/>
          <w:szCs w:val="22"/>
        </w:rPr>
      </w:pPr>
      <w:r w:rsidRPr="00BA0976">
        <w:rPr>
          <w:color w:val="000000"/>
          <w:sz w:val="22"/>
          <w:szCs w:val="22"/>
        </w:rPr>
        <w:t>Современная модель местного самоуправления, основанная на положениях Федерального закона № 131-ФЗ, закрепила необходимые гарантии развития одного из наиболее востребованных институтов народовластия.</w:t>
      </w:r>
    </w:p>
    <w:p w:rsidR="00ED66A3" w:rsidRPr="00BA0976" w:rsidRDefault="00ED66A3" w:rsidP="00ED66A3">
      <w:pPr>
        <w:ind w:firstLine="709"/>
        <w:jc w:val="both"/>
        <w:rPr>
          <w:color w:val="000000"/>
          <w:sz w:val="22"/>
          <w:szCs w:val="22"/>
        </w:rPr>
      </w:pPr>
      <w:r w:rsidRPr="00BA0976">
        <w:rPr>
          <w:color w:val="000000"/>
          <w:sz w:val="22"/>
          <w:szCs w:val="22"/>
        </w:rPr>
        <w:t>Органы местного самоуправления поселений в настоящее время ответственны за решение 39 вопросов местного значения.</w:t>
      </w:r>
    </w:p>
    <w:p w:rsidR="00ED66A3" w:rsidRPr="00BA0976" w:rsidRDefault="00ED66A3" w:rsidP="00ED66A3">
      <w:pPr>
        <w:ind w:firstLine="709"/>
        <w:jc w:val="both"/>
        <w:rPr>
          <w:color w:val="000000"/>
          <w:sz w:val="22"/>
          <w:szCs w:val="22"/>
        </w:rPr>
      </w:pPr>
      <w:r w:rsidRPr="00BA0976">
        <w:rPr>
          <w:color w:val="000000"/>
          <w:sz w:val="22"/>
          <w:szCs w:val="22"/>
        </w:rPr>
        <w:t>В целях обеспечения эффективной деятельности органов местного самоуправления Ростовской области по реализации общенациональных задач и создания стимулов для повышения их вклада в социально-экономическое развитие региона, в соответствии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постановления Правительства Российской Федерации от 17.12.2012 № 1317 «О мерах по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07.05.2012 № 601 «Об основных направлениях совершенствования системы государственного управления», а также распоряжения Губернатора Ростовской области от 14.03.2013 № 39 «Об оценке эффективности деятельности органов местного самоуправления» утверждена система оценки эффективности деятельности органов местного самоуправления Ростовской области.</w:t>
      </w:r>
    </w:p>
    <w:p w:rsidR="00ED66A3" w:rsidRPr="00BA0976" w:rsidRDefault="00ED66A3" w:rsidP="00A165FB">
      <w:pPr>
        <w:ind w:firstLine="709"/>
        <w:jc w:val="both"/>
        <w:rPr>
          <w:color w:val="000000"/>
          <w:sz w:val="22"/>
          <w:szCs w:val="22"/>
        </w:rPr>
      </w:pPr>
      <w:r w:rsidRPr="00BA0976">
        <w:rPr>
          <w:color w:val="000000"/>
          <w:sz w:val="22"/>
          <w:szCs w:val="22"/>
        </w:rPr>
        <w:t xml:space="preserve">Данная система является важным инструментом для оценки качества муниципального управления и складывается из двух компонентов: </w:t>
      </w:r>
    </w:p>
    <w:p w:rsidR="00A165FB" w:rsidRPr="00A165FB" w:rsidRDefault="00A165FB" w:rsidP="00A165FB">
      <w:pPr>
        <w:ind w:firstLine="709"/>
        <w:jc w:val="both"/>
        <w:rPr>
          <w:color w:val="000000"/>
          <w:sz w:val="24"/>
          <w:szCs w:val="24"/>
        </w:rPr>
      </w:pPr>
      <w:r>
        <w:rPr>
          <w:color w:val="000000"/>
          <w:sz w:val="24"/>
          <w:szCs w:val="24"/>
        </w:rPr>
        <w:t xml:space="preserve">- </w:t>
      </w:r>
      <w:r w:rsidRPr="00A165FB">
        <w:rPr>
          <w:color w:val="000000"/>
          <w:sz w:val="24"/>
          <w:szCs w:val="24"/>
        </w:rPr>
        <w:t xml:space="preserve">оценка результативности деятельности (на основе количественных показателей и их динамики); </w:t>
      </w:r>
    </w:p>
    <w:p w:rsidR="00A165FB" w:rsidRPr="00A165FB" w:rsidRDefault="00A165FB" w:rsidP="00A165FB">
      <w:pPr>
        <w:ind w:firstLine="709"/>
        <w:jc w:val="both"/>
        <w:rPr>
          <w:color w:val="000000"/>
          <w:sz w:val="24"/>
          <w:szCs w:val="24"/>
        </w:rPr>
      </w:pPr>
      <w:r>
        <w:rPr>
          <w:color w:val="000000"/>
          <w:sz w:val="24"/>
          <w:szCs w:val="24"/>
        </w:rPr>
        <w:t xml:space="preserve">- </w:t>
      </w:r>
      <w:r w:rsidRPr="00A165FB">
        <w:rPr>
          <w:color w:val="000000"/>
          <w:sz w:val="24"/>
          <w:szCs w:val="24"/>
        </w:rPr>
        <w:t xml:space="preserve">оценка удовлетворенности населения деятельностью органов местного самоуправления. </w:t>
      </w:r>
    </w:p>
    <w:p w:rsidR="00A165FB" w:rsidRPr="00A165FB" w:rsidRDefault="00A165FB" w:rsidP="00A165FB">
      <w:pPr>
        <w:ind w:firstLine="709"/>
        <w:jc w:val="both"/>
        <w:rPr>
          <w:color w:val="000000"/>
          <w:sz w:val="24"/>
          <w:szCs w:val="24"/>
        </w:rPr>
      </w:pPr>
      <w:r w:rsidRPr="00A165FB">
        <w:rPr>
          <w:color w:val="000000"/>
          <w:sz w:val="24"/>
          <w:szCs w:val="24"/>
        </w:rPr>
        <w:t xml:space="preserve">Результаты оценки эффективности позволяют определить зоны, требующие особого внимания муниципальной власти, сформировать перечень мероприятий по повышению результативности ее деятельности, а также выявить </w:t>
      </w:r>
      <w:r w:rsidR="00815406" w:rsidRPr="00A165FB">
        <w:rPr>
          <w:color w:val="000000"/>
          <w:sz w:val="24"/>
          <w:szCs w:val="24"/>
        </w:rPr>
        <w:t>внутренние ресурсы,</w:t>
      </w:r>
      <w:r w:rsidRPr="00A165FB">
        <w:rPr>
          <w:color w:val="000000"/>
          <w:sz w:val="24"/>
          <w:szCs w:val="24"/>
        </w:rPr>
        <w:t xml:space="preserve"> позволяющие повысить качество и объем предоставляемых услуг населению.</w:t>
      </w:r>
    </w:p>
    <w:p w:rsidR="00A165FB" w:rsidRPr="00A165FB" w:rsidRDefault="00A165FB" w:rsidP="00A165FB">
      <w:pPr>
        <w:ind w:firstLine="709"/>
        <w:jc w:val="both"/>
        <w:rPr>
          <w:color w:val="000000"/>
          <w:sz w:val="24"/>
          <w:szCs w:val="24"/>
        </w:rPr>
      </w:pPr>
      <w:r>
        <w:rPr>
          <w:color w:val="000000"/>
          <w:sz w:val="24"/>
          <w:szCs w:val="24"/>
        </w:rPr>
        <w:t xml:space="preserve">Перед Администрацией   </w:t>
      </w:r>
      <w:r w:rsidR="00573CC1">
        <w:rPr>
          <w:color w:val="000000"/>
          <w:sz w:val="24"/>
          <w:szCs w:val="24"/>
        </w:rPr>
        <w:t>Войновского</w:t>
      </w:r>
      <w:r w:rsidRPr="00A165FB">
        <w:rPr>
          <w:color w:val="000000"/>
          <w:sz w:val="24"/>
          <w:szCs w:val="24"/>
        </w:rPr>
        <w:t xml:space="preserve"> сельского поселения стоят неотложные задачи по совершенствованию </w:t>
      </w:r>
      <w:r w:rsidR="00815406" w:rsidRPr="00A165FB">
        <w:rPr>
          <w:color w:val="000000"/>
          <w:sz w:val="24"/>
          <w:szCs w:val="24"/>
        </w:rPr>
        <w:t>муниципальной службы</w:t>
      </w:r>
      <w:r w:rsidRPr="00A165FB">
        <w:rPr>
          <w:color w:val="000000"/>
          <w:sz w:val="24"/>
          <w:szCs w:val="24"/>
        </w:rPr>
        <w:t>, развитию кадрового потенциала в системе муниципального управления.</w:t>
      </w:r>
    </w:p>
    <w:p w:rsidR="00A165FB" w:rsidRPr="00A165FB" w:rsidRDefault="00A165FB" w:rsidP="00A165FB">
      <w:pPr>
        <w:ind w:firstLine="709"/>
        <w:jc w:val="both"/>
        <w:rPr>
          <w:color w:val="000000"/>
          <w:sz w:val="24"/>
          <w:szCs w:val="24"/>
        </w:rPr>
      </w:pPr>
      <w:r w:rsidRPr="00A165FB">
        <w:rPr>
          <w:color w:val="000000"/>
          <w:sz w:val="24"/>
          <w:szCs w:val="24"/>
        </w:rPr>
        <w:t xml:space="preserve">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w:t>
      </w:r>
      <w:r w:rsidR="00815406" w:rsidRPr="00A165FB">
        <w:rPr>
          <w:color w:val="000000"/>
          <w:sz w:val="24"/>
          <w:szCs w:val="24"/>
        </w:rPr>
        <w:t>муниципальной службы</w:t>
      </w:r>
      <w:r w:rsidRPr="00A165FB">
        <w:rPr>
          <w:color w:val="000000"/>
          <w:sz w:val="24"/>
          <w:szCs w:val="24"/>
        </w:rPr>
        <w:t>, эффективность которой зависит от компетентности ее кадрового состава, способного творчески решать сложные задачи социально-экономического развития региона.</w:t>
      </w:r>
    </w:p>
    <w:p w:rsidR="00A165FB" w:rsidRPr="00A165FB" w:rsidRDefault="00A165FB" w:rsidP="00A165FB">
      <w:pPr>
        <w:ind w:firstLine="709"/>
        <w:jc w:val="both"/>
        <w:rPr>
          <w:color w:val="000000"/>
          <w:sz w:val="24"/>
          <w:szCs w:val="24"/>
        </w:rPr>
      </w:pPr>
      <w:r w:rsidRPr="00A165FB">
        <w:rPr>
          <w:color w:val="000000"/>
          <w:sz w:val="24"/>
          <w:szCs w:val="24"/>
        </w:rPr>
        <w:t xml:space="preserve">В рамках реализации </w:t>
      </w:r>
      <w:r w:rsidR="00815406" w:rsidRPr="00A165FB">
        <w:rPr>
          <w:color w:val="000000"/>
          <w:sz w:val="24"/>
          <w:szCs w:val="24"/>
        </w:rPr>
        <w:t>муниципальной долгосрочной</w:t>
      </w:r>
      <w:r w:rsidRPr="00A165FB">
        <w:rPr>
          <w:color w:val="000000"/>
          <w:sz w:val="24"/>
          <w:szCs w:val="24"/>
        </w:rPr>
        <w:t xml:space="preserve"> целевой программы «Развитие муниципальной службы в </w:t>
      </w:r>
      <w:r w:rsidR="00573CC1">
        <w:rPr>
          <w:color w:val="000000"/>
          <w:sz w:val="24"/>
          <w:szCs w:val="24"/>
        </w:rPr>
        <w:t>Войновском</w:t>
      </w:r>
      <w:r w:rsidRPr="00A165FB">
        <w:rPr>
          <w:color w:val="000000"/>
          <w:sz w:val="24"/>
          <w:szCs w:val="24"/>
        </w:rPr>
        <w:t xml:space="preserve"> сельском поселении (2011-2013 годы</w:t>
      </w:r>
      <w:r w:rsidR="00815406" w:rsidRPr="00A165FB">
        <w:rPr>
          <w:color w:val="000000"/>
          <w:sz w:val="24"/>
          <w:szCs w:val="24"/>
        </w:rPr>
        <w:t>)» осуществлялся</w:t>
      </w:r>
      <w:r w:rsidRPr="00A165FB">
        <w:rPr>
          <w:color w:val="000000"/>
          <w:sz w:val="24"/>
          <w:szCs w:val="24"/>
        </w:rPr>
        <w:t xml:space="preserve"> комплекс мероприятий, направленных на создание и совершенствование правовых, организационных, финансовых, методологических основ муниципальной службы, формирование высокопрофессионального кадрового состава муниципальных служащих.</w:t>
      </w:r>
    </w:p>
    <w:p w:rsidR="00A165FB" w:rsidRPr="00A165FB" w:rsidRDefault="00A165FB" w:rsidP="00A165FB">
      <w:pPr>
        <w:jc w:val="both"/>
        <w:rPr>
          <w:color w:val="000000"/>
          <w:sz w:val="24"/>
          <w:szCs w:val="24"/>
        </w:rPr>
      </w:pPr>
      <w:r w:rsidRPr="00A165FB">
        <w:rPr>
          <w:color w:val="000000"/>
          <w:sz w:val="24"/>
          <w:szCs w:val="24"/>
        </w:rPr>
        <w:t xml:space="preserve"> </w:t>
      </w:r>
      <w:r>
        <w:rPr>
          <w:color w:val="000000"/>
          <w:sz w:val="24"/>
          <w:szCs w:val="24"/>
        </w:rPr>
        <w:tab/>
      </w:r>
      <w:r w:rsidRPr="00A165FB">
        <w:rPr>
          <w:color w:val="000000"/>
          <w:sz w:val="24"/>
          <w:szCs w:val="24"/>
        </w:rPr>
        <w:t>В целях реализации законодательства Российской Федерации о муниципальной службе приняты соответствующие нормативные правовые акты.</w:t>
      </w:r>
    </w:p>
    <w:p w:rsidR="00A165FB" w:rsidRPr="00A165FB" w:rsidRDefault="00A165FB" w:rsidP="00A165FB">
      <w:pPr>
        <w:ind w:firstLine="709"/>
        <w:jc w:val="both"/>
        <w:rPr>
          <w:color w:val="000000"/>
          <w:sz w:val="24"/>
          <w:szCs w:val="24"/>
        </w:rPr>
      </w:pPr>
      <w:r w:rsidRPr="00A165FB">
        <w:rPr>
          <w:color w:val="000000"/>
          <w:sz w:val="24"/>
          <w:szCs w:val="24"/>
        </w:rPr>
        <w:t>Необходимый уровень профессионализма и компетентности муниципальных служащих обе</w:t>
      </w:r>
      <w:r>
        <w:rPr>
          <w:color w:val="000000"/>
          <w:sz w:val="24"/>
          <w:szCs w:val="24"/>
        </w:rPr>
        <w:t xml:space="preserve">спечивается Администрацией </w:t>
      </w:r>
      <w:r w:rsidR="00573CC1">
        <w:rPr>
          <w:color w:val="000000"/>
          <w:sz w:val="24"/>
          <w:szCs w:val="24"/>
        </w:rPr>
        <w:t>Войновского</w:t>
      </w:r>
      <w:r w:rsidRPr="00A165FB">
        <w:rPr>
          <w:color w:val="000000"/>
          <w:sz w:val="24"/>
          <w:szCs w:val="24"/>
        </w:rPr>
        <w:t xml:space="preserve"> сельского поселения за счет реализации комплекса мероприятий, направленных на внедрение новых механизмов кадровой работы. Состав кадрового резерва формируется с учетом выявленной потребности. Замещение 70 процентов вакансий осуществляется из состава кадрового резерва. Корректируются процедуры оценки деятельности муниципальных служащих в зависимости от достижения показателей результативности их профессиональной служебной деятельности, совершенствуются системы материальной и моральной мотивации муниципальных служащих.</w:t>
      </w:r>
    </w:p>
    <w:p w:rsidR="00A165FB" w:rsidRPr="00A165FB" w:rsidRDefault="00A165FB" w:rsidP="00A165FB">
      <w:pPr>
        <w:ind w:firstLine="709"/>
        <w:jc w:val="both"/>
        <w:rPr>
          <w:color w:val="000000"/>
          <w:sz w:val="24"/>
          <w:szCs w:val="24"/>
        </w:rPr>
      </w:pPr>
      <w:r w:rsidRPr="00A165FB">
        <w:rPr>
          <w:color w:val="000000"/>
          <w:sz w:val="24"/>
          <w:szCs w:val="24"/>
        </w:rPr>
        <w:t xml:space="preserve">Вместе с тем, в современных условиях требования, предъявляемые к муниципальной службе со стороны общества, постоянно повышаются: она должна быть более эффективной, открытой, конкурентоспособной. </w:t>
      </w:r>
    </w:p>
    <w:p w:rsidR="00A165FB" w:rsidRPr="00A165FB" w:rsidRDefault="00A165FB" w:rsidP="00A165FB">
      <w:pPr>
        <w:ind w:firstLine="709"/>
        <w:jc w:val="both"/>
        <w:rPr>
          <w:color w:val="000000"/>
          <w:sz w:val="24"/>
          <w:szCs w:val="24"/>
        </w:rPr>
      </w:pPr>
      <w:r w:rsidRPr="00A165FB">
        <w:rPr>
          <w:color w:val="000000"/>
          <w:sz w:val="24"/>
          <w:szCs w:val="24"/>
        </w:rPr>
        <w:t>Реализация П</w:t>
      </w:r>
      <w:r>
        <w:rPr>
          <w:color w:val="000000"/>
          <w:sz w:val="24"/>
          <w:szCs w:val="24"/>
        </w:rPr>
        <w:t>од</w:t>
      </w:r>
      <w:r w:rsidRPr="00A165FB">
        <w:rPr>
          <w:color w:val="000000"/>
          <w:sz w:val="24"/>
          <w:szCs w:val="24"/>
        </w:rPr>
        <w:t>программы позволит внедрить на муниципальной службе и в дальнейшем развивать новые принципы кадровой политики, современные информационные и управленческие технологии, повысить эффективность и результативность муниципальной службы.</w:t>
      </w:r>
    </w:p>
    <w:p w:rsidR="00A165FB" w:rsidRPr="00A165FB" w:rsidRDefault="00A165FB" w:rsidP="00A165FB">
      <w:pPr>
        <w:jc w:val="both"/>
        <w:rPr>
          <w:color w:val="000000"/>
          <w:sz w:val="24"/>
          <w:szCs w:val="24"/>
        </w:rPr>
      </w:pPr>
      <w:r>
        <w:rPr>
          <w:color w:val="000000"/>
          <w:sz w:val="24"/>
          <w:szCs w:val="24"/>
        </w:rPr>
        <w:tab/>
      </w:r>
      <w:r w:rsidRPr="00A165FB">
        <w:rPr>
          <w:color w:val="000000"/>
          <w:sz w:val="24"/>
          <w:szCs w:val="24"/>
        </w:rPr>
        <w:t>Основными рисками, связанными с развит</w:t>
      </w:r>
      <w:r>
        <w:rPr>
          <w:color w:val="000000"/>
          <w:sz w:val="24"/>
          <w:szCs w:val="24"/>
        </w:rPr>
        <w:t xml:space="preserve">ием муниципальной службы в </w:t>
      </w:r>
      <w:r w:rsidR="00573CC1">
        <w:rPr>
          <w:color w:val="000000"/>
          <w:sz w:val="24"/>
          <w:szCs w:val="24"/>
        </w:rPr>
        <w:t>Войновском</w:t>
      </w:r>
      <w:r w:rsidRPr="00A165FB">
        <w:rPr>
          <w:color w:val="000000"/>
          <w:sz w:val="24"/>
          <w:szCs w:val="24"/>
        </w:rPr>
        <w:t xml:space="preserve"> </w:t>
      </w:r>
      <w:r w:rsidR="00815406" w:rsidRPr="00A165FB">
        <w:rPr>
          <w:color w:val="000000"/>
          <w:sz w:val="24"/>
          <w:szCs w:val="24"/>
        </w:rPr>
        <w:t>сельском поселении</w:t>
      </w:r>
      <w:r w:rsidRPr="00A165FB">
        <w:rPr>
          <w:color w:val="000000"/>
          <w:sz w:val="24"/>
          <w:szCs w:val="24"/>
        </w:rPr>
        <w:t>:</w:t>
      </w:r>
    </w:p>
    <w:p w:rsidR="00A165FB" w:rsidRPr="00A165FB" w:rsidRDefault="00A165FB" w:rsidP="00A165FB">
      <w:pPr>
        <w:ind w:firstLine="709"/>
        <w:jc w:val="both"/>
        <w:rPr>
          <w:color w:val="000000"/>
          <w:sz w:val="24"/>
          <w:szCs w:val="24"/>
        </w:rPr>
      </w:pPr>
      <w:r w:rsidRPr="00A165FB">
        <w:rPr>
          <w:color w:val="000000"/>
          <w:sz w:val="24"/>
          <w:szCs w:val="24"/>
        </w:rPr>
        <w:t>недостаточное материально-техническое и финансовое обеспечение полномочий органов местного самоуправления;</w:t>
      </w:r>
    </w:p>
    <w:p w:rsidR="00A165FB" w:rsidRPr="00A165FB" w:rsidRDefault="00A165FB" w:rsidP="00A165FB">
      <w:pPr>
        <w:ind w:firstLine="709"/>
        <w:jc w:val="both"/>
        <w:rPr>
          <w:color w:val="000000"/>
          <w:sz w:val="24"/>
          <w:szCs w:val="24"/>
        </w:rPr>
      </w:pPr>
      <w:r w:rsidRPr="00A165FB">
        <w:rPr>
          <w:color w:val="000000"/>
          <w:sz w:val="24"/>
          <w:szCs w:val="24"/>
        </w:rPr>
        <w:t>отсутствие надлежащего кадрового обеспечения для реализации полномочий органов публичной власти;</w:t>
      </w:r>
    </w:p>
    <w:p w:rsidR="00A165FB" w:rsidRPr="00A165FB" w:rsidRDefault="00A165FB" w:rsidP="00A165FB">
      <w:pPr>
        <w:ind w:firstLine="709"/>
        <w:jc w:val="both"/>
        <w:rPr>
          <w:color w:val="000000"/>
          <w:sz w:val="24"/>
          <w:szCs w:val="24"/>
        </w:rPr>
      </w:pPr>
      <w:r w:rsidRPr="00A165FB">
        <w:rPr>
          <w:color w:val="000000"/>
          <w:sz w:val="24"/>
          <w:szCs w:val="24"/>
        </w:rPr>
        <w:t>наличие коррупционных факторов;</w:t>
      </w:r>
    </w:p>
    <w:p w:rsidR="00A165FB" w:rsidRPr="00A165FB" w:rsidRDefault="00A165FB" w:rsidP="00A165FB">
      <w:pPr>
        <w:ind w:firstLine="709"/>
        <w:jc w:val="both"/>
        <w:rPr>
          <w:color w:val="000000"/>
          <w:sz w:val="24"/>
          <w:szCs w:val="24"/>
        </w:rPr>
      </w:pPr>
      <w:r w:rsidRPr="00A165FB">
        <w:rPr>
          <w:color w:val="000000"/>
          <w:sz w:val="24"/>
          <w:szCs w:val="24"/>
        </w:rPr>
        <w:t>нестабильные социально-экономические процессы в муниципальном образовании.</w:t>
      </w:r>
    </w:p>
    <w:p w:rsidR="00A165FB" w:rsidRPr="00A165FB" w:rsidRDefault="00A165FB" w:rsidP="00A165FB">
      <w:pPr>
        <w:ind w:firstLine="709"/>
        <w:jc w:val="both"/>
        <w:rPr>
          <w:color w:val="000000"/>
          <w:sz w:val="24"/>
          <w:szCs w:val="24"/>
        </w:rPr>
      </w:pPr>
      <w:r w:rsidRPr="00A165FB">
        <w:rPr>
          <w:color w:val="000000"/>
          <w:sz w:val="24"/>
          <w:szCs w:val="24"/>
        </w:rPr>
        <w:t>Оценка данных рисков – риски низкие.</w:t>
      </w:r>
    </w:p>
    <w:p w:rsidR="00A165FB" w:rsidRPr="00A165FB" w:rsidRDefault="00A165FB" w:rsidP="00A165FB">
      <w:pPr>
        <w:ind w:firstLine="709"/>
        <w:jc w:val="both"/>
        <w:rPr>
          <w:color w:val="000000"/>
          <w:sz w:val="24"/>
          <w:szCs w:val="24"/>
        </w:rPr>
      </w:pPr>
      <w:r w:rsidRPr="00A165FB">
        <w:rPr>
          <w:color w:val="000000"/>
          <w:sz w:val="24"/>
          <w:szCs w:val="24"/>
        </w:rPr>
        <w:t>Для снижения рисков необходимо осуществление запланированных основных мероприятий подпрограммы.</w:t>
      </w:r>
    </w:p>
    <w:p w:rsidR="00ED66A3" w:rsidRDefault="00ED66A3" w:rsidP="00A165FB">
      <w:pPr>
        <w:jc w:val="both"/>
        <w:rPr>
          <w:color w:val="000000"/>
          <w:sz w:val="24"/>
          <w:szCs w:val="24"/>
        </w:rPr>
      </w:pPr>
    </w:p>
    <w:p w:rsidR="00A165FB" w:rsidRPr="00A165FB" w:rsidRDefault="00A165FB" w:rsidP="00A165FB">
      <w:pPr>
        <w:jc w:val="both"/>
        <w:rPr>
          <w:color w:val="000000"/>
          <w:sz w:val="24"/>
          <w:szCs w:val="24"/>
        </w:rPr>
      </w:pPr>
      <w:r>
        <w:rPr>
          <w:color w:val="000000"/>
          <w:sz w:val="24"/>
          <w:szCs w:val="24"/>
        </w:rPr>
        <w:tab/>
      </w:r>
      <w:r w:rsidRPr="00A165FB">
        <w:rPr>
          <w:color w:val="000000"/>
          <w:sz w:val="24"/>
          <w:szCs w:val="24"/>
        </w:rPr>
        <w:t>7.3. Цели, задачи и показатели (индикаторы), основные ожидаемые конечные результаты, сроки и этапы реализации подпрограммы муниципальной программы</w:t>
      </w:r>
    </w:p>
    <w:p w:rsidR="00A165FB" w:rsidRPr="00A165FB" w:rsidRDefault="00A165FB" w:rsidP="00A165FB">
      <w:pPr>
        <w:tabs>
          <w:tab w:val="left" w:pos="3645"/>
        </w:tabs>
        <w:jc w:val="both"/>
        <w:rPr>
          <w:color w:val="000000"/>
          <w:sz w:val="24"/>
          <w:szCs w:val="24"/>
        </w:rPr>
      </w:pPr>
      <w:r>
        <w:rPr>
          <w:color w:val="000000"/>
          <w:sz w:val="24"/>
          <w:szCs w:val="24"/>
        </w:rPr>
        <w:tab/>
      </w:r>
    </w:p>
    <w:p w:rsidR="00A165FB" w:rsidRPr="00A165FB" w:rsidRDefault="00A165FB" w:rsidP="00A165FB">
      <w:pPr>
        <w:ind w:firstLine="709"/>
        <w:jc w:val="both"/>
        <w:rPr>
          <w:color w:val="000000"/>
          <w:sz w:val="24"/>
          <w:szCs w:val="24"/>
        </w:rPr>
      </w:pPr>
      <w:r w:rsidRPr="00A165FB">
        <w:rPr>
          <w:color w:val="000000"/>
          <w:sz w:val="24"/>
          <w:szCs w:val="24"/>
        </w:rPr>
        <w:t xml:space="preserve">Основным приоритетом </w:t>
      </w:r>
      <w:r w:rsidR="00815406" w:rsidRPr="00A165FB">
        <w:rPr>
          <w:color w:val="000000"/>
          <w:sz w:val="24"/>
          <w:szCs w:val="24"/>
        </w:rPr>
        <w:t>муниципальной политики</w:t>
      </w:r>
      <w:r w:rsidRPr="00A165FB">
        <w:rPr>
          <w:color w:val="000000"/>
          <w:sz w:val="24"/>
          <w:szCs w:val="24"/>
        </w:rPr>
        <w:t xml:space="preserve"> в сфере реализации подпрограммы является </w:t>
      </w:r>
      <w:r w:rsidR="00815406" w:rsidRPr="00A165FB">
        <w:rPr>
          <w:color w:val="000000"/>
          <w:sz w:val="24"/>
          <w:szCs w:val="24"/>
        </w:rPr>
        <w:t>совершен</w:t>
      </w:r>
      <w:r w:rsidR="00815406">
        <w:rPr>
          <w:color w:val="000000"/>
          <w:sz w:val="24"/>
          <w:szCs w:val="24"/>
        </w:rPr>
        <w:t>ствование муниципальной</w:t>
      </w:r>
      <w:r>
        <w:rPr>
          <w:color w:val="000000"/>
          <w:sz w:val="24"/>
          <w:szCs w:val="24"/>
        </w:rPr>
        <w:t xml:space="preserve"> службы</w:t>
      </w:r>
      <w:r w:rsidRPr="00A165FB">
        <w:rPr>
          <w:color w:val="000000"/>
          <w:sz w:val="24"/>
          <w:szCs w:val="24"/>
        </w:rPr>
        <w:t>, повышение эффективности муниципального управления, исполнения муниципальными служащими своих должностных обязанностей.</w:t>
      </w:r>
    </w:p>
    <w:p w:rsidR="00A165FB" w:rsidRPr="00A165FB" w:rsidRDefault="00A165FB" w:rsidP="00A165FB">
      <w:pPr>
        <w:ind w:firstLine="709"/>
        <w:jc w:val="both"/>
        <w:rPr>
          <w:color w:val="000000"/>
          <w:sz w:val="24"/>
          <w:szCs w:val="24"/>
        </w:rPr>
      </w:pPr>
      <w:r w:rsidRPr="00A165FB">
        <w:rPr>
          <w:color w:val="000000"/>
          <w:sz w:val="24"/>
          <w:szCs w:val="24"/>
        </w:rPr>
        <w:t xml:space="preserve">Кроме того, приоритетами </w:t>
      </w:r>
      <w:r w:rsidR="00815406" w:rsidRPr="00A165FB">
        <w:rPr>
          <w:color w:val="000000"/>
          <w:sz w:val="24"/>
          <w:szCs w:val="24"/>
        </w:rPr>
        <w:t>муниципальной политики</w:t>
      </w:r>
      <w:r w:rsidRPr="00A165FB">
        <w:rPr>
          <w:color w:val="000000"/>
          <w:sz w:val="24"/>
          <w:szCs w:val="24"/>
        </w:rPr>
        <w:t xml:space="preserve"> в сфере реализации подпрограммы являются обеспечение возможностей для повышения профессионального уровня лиц, занятых в системе местного самоуправления.</w:t>
      </w:r>
    </w:p>
    <w:p w:rsidR="00A165FB" w:rsidRPr="00A165FB" w:rsidRDefault="00A165FB" w:rsidP="00A165FB">
      <w:pPr>
        <w:ind w:firstLine="709"/>
        <w:jc w:val="both"/>
        <w:rPr>
          <w:color w:val="000000"/>
          <w:sz w:val="24"/>
          <w:szCs w:val="24"/>
        </w:rPr>
      </w:pPr>
      <w:r w:rsidRPr="00A165FB">
        <w:rPr>
          <w:color w:val="000000"/>
          <w:sz w:val="24"/>
          <w:szCs w:val="24"/>
        </w:rPr>
        <w:t xml:space="preserve">Основными целями подпрограммы являются: </w:t>
      </w:r>
    </w:p>
    <w:p w:rsidR="00A165FB" w:rsidRPr="00A165FB" w:rsidRDefault="00A165FB" w:rsidP="00A165FB">
      <w:pPr>
        <w:jc w:val="both"/>
        <w:rPr>
          <w:color w:val="000000"/>
          <w:sz w:val="24"/>
          <w:szCs w:val="24"/>
        </w:rPr>
      </w:pPr>
      <w:r w:rsidRPr="00A165FB">
        <w:rPr>
          <w:color w:val="000000"/>
          <w:sz w:val="24"/>
          <w:szCs w:val="24"/>
        </w:rPr>
        <w:t>совершенствование муниципального управления, повышение его эффективности;</w:t>
      </w:r>
    </w:p>
    <w:p w:rsidR="00A165FB" w:rsidRPr="00A165FB" w:rsidRDefault="00A165FB" w:rsidP="00A165FB">
      <w:pPr>
        <w:jc w:val="both"/>
        <w:rPr>
          <w:color w:val="000000"/>
          <w:sz w:val="24"/>
          <w:szCs w:val="24"/>
        </w:rPr>
      </w:pPr>
      <w:r w:rsidRPr="00A165FB">
        <w:rPr>
          <w:color w:val="000000"/>
          <w:sz w:val="24"/>
          <w:szCs w:val="24"/>
        </w:rPr>
        <w:t>совершенствование о</w:t>
      </w:r>
      <w:r>
        <w:rPr>
          <w:color w:val="000000"/>
          <w:sz w:val="24"/>
          <w:szCs w:val="24"/>
        </w:rPr>
        <w:t>рганизации муниципальной службы</w:t>
      </w:r>
      <w:r w:rsidRPr="00A165FB">
        <w:rPr>
          <w:color w:val="000000"/>
          <w:sz w:val="24"/>
          <w:szCs w:val="24"/>
        </w:rPr>
        <w:t>, повышение эффективности исполнения муниципальными служащими своих должностных обязанностей.</w:t>
      </w:r>
    </w:p>
    <w:p w:rsidR="00A165FB" w:rsidRPr="00A165FB" w:rsidRDefault="00A165FB" w:rsidP="00A165FB">
      <w:pPr>
        <w:ind w:firstLine="709"/>
        <w:jc w:val="both"/>
        <w:rPr>
          <w:color w:val="000000"/>
          <w:sz w:val="24"/>
          <w:szCs w:val="24"/>
        </w:rPr>
      </w:pPr>
      <w:r w:rsidRPr="00A165FB">
        <w:rPr>
          <w:color w:val="000000"/>
          <w:sz w:val="24"/>
          <w:szCs w:val="24"/>
        </w:rPr>
        <w:t>Основными задачами подпрограммы являются:</w:t>
      </w:r>
    </w:p>
    <w:p w:rsidR="00A165FB" w:rsidRPr="00A165FB" w:rsidRDefault="00A165FB" w:rsidP="00A165FB">
      <w:pPr>
        <w:ind w:firstLine="709"/>
        <w:jc w:val="both"/>
        <w:rPr>
          <w:color w:val="000000"/>
          <w:sz w:val="24"/>
          <w:szCs w:val="24"/>
        </w:rPr>
      </w:pPr>
      <w:r w:rsidRPr="00A165FB">
        <w:rPr>
          <w:color w:val="000000"/>
          <w:sz w:val="24"/>
          <w:szCs w:val="24"/>
        </w:rPr>
        <w:t>Совершенствование правовых и организационных основ местного самоуправления, муниципальной службы;</w:t>
      </w:r>
    </w:p>
    <w:p w:rsidR="00A165FB" w:rsidRPr="00A165FB" w:rsidRDefault="00A165FB" w:rsidP="00A165FB">
      <w:pPr>
        <w:ind w:firstLine="709"/>
        <w:jc w:val="both"/>
        <w:rPr>
          <w:color w:val="000000"/>
          <w:sz w:val="24"/>
          <w:szCs w:val="24"/>
        </w:rPr>
      </w:pPr>
      <w:r w:rsidRPr="00A165FB">
        <w:rPr>
          <w:color w:val="000000"/>
          <w:sz w:val="24"/>
          <w:szCs w:val="24"/>
        </w:rPr>
        <w:t>повышение эффективности деятельности органов местного самоуправления в области муниципального управления;</w:t>
      </w:r>
    </w:p>
    <w:p w:rsidR="00A165FB" w:rsidRPr="00A165FB" w:rsidRDefault="00A165FB" w:rsidP="00A165FB">
      <w:pPr>
        <w:ind w:firstLine="709"/>
        <w:jc w:val="both"/>
        <w:rPr>
          <w:color w:val="000000"/>
          <w:sz w:val="24"/>
          <w:szCs w:val="24"/>
        </w:rPr>
      </w:pPr>
      <w:r w:rsidRPr="00A165FB">
        <w:rPr>
          <w:color w:val="000000"/>
          <w:sz w:val="24"/>
          <w:szCs w:val="24"/>
        </w:rPr>
        <w:t>оценка эффективности деятельности органов местного самоуправления;</w:t>
      </w:r>
    </w:p>
    <w:p w:rsidR="00A165FB" w:rsidRPr="00A165FB" w:rsidRDefault="00A165FB" w:rsidP="00E016A3">
      <w:pPr>
        <w:ind w:firstLine="709"/>
        <w:jc w:val="both"/>
        <w:rPr>
          <w:color w:val="000000"/>
          <w:sz w:val="24"/>
          <w:szCs w:val="24"/>
        </w:rPr>
      </w:pPr>
      <w:r w:rsidRPr="00A165FB">
        <w:rPr>
          <w:color w:val="000000"/>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p w:rsidR="00A165FB" w:rsidRPr="00A165FB" w:rsidRDefault="00A165FB" w:rsidP="00E016A3">
      <w:pPr>
        <w:ind w:firstLine="709"/>
        <w:jc w:val="both"/>
        <w:rPr>
          <w:color w:val="000000"/>
          <w:sz w:val="24"/>
          <w:szCs w:val="24"/>
        </w:rPr>
      </w:pPr>
      <w:r w:rsidRPr="00A165FB">
        <w:rPr>
          <w:color w:val="000000"/>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A165FB" w:rsidRPr="00A165FB" w:rsidRDefault="00A165FB" w:rsidP="00A165FB">
      <w:pPr>
        <w:jc w:val="both"/>
        <w:rPr>
          <w:color w:val="000000"/>
          <w:sz w:val="24"/>
          <w:szCs w:val="24"/>
        </w:rPr>
      </w:pPr>
      <w:r w:rsidRPr="00A165FB">
        <w:rPr>
          <w:color w:val="000000"/>
          <w:sz w:val="24"/>
          <w:szCs w:val="24"/>
        </w:rPr>
        <w:t>повышение гражданской активности и заинтересованности населения в осуществлении местного самоуправления;</w:t>
      </w:r>
    </w:p>
    <w:p w:rsidR="00A165FB" w:rsidRPr="00A165FB" w:rsidRDefault="00A165FB" w:rsidP="00E016A3">
      <w:pPr>
        <w:ind w:firstLine="709"/>
        <w:jc w:val="both"/>
        <w:rPr>
          <w:color w:val="000000"/>
          <w:sz w:val="24"/>
          <w:szCs w:val="24"/>
        </w:rPr>
      </w:pPr>
      <w:r w:rsidRPr="00A165FB">
        <w:rPr>
          <w:color w:val="000000"/>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A165FB" w:rsidRPr="00A165FB" w:rsidRDefault="00A165FB" w:rsidP="00E016A3">
      <w:pPr>
        <w:ind w:firstLine="709"/>
        <w:jc w:val="both"/>
        <w:rPr>
          <w:color w:val="000000"/>
          <w:sz w:val="24"/>
          <w:szCs w:val="24"/>
        </w:rPr>
      </w:pPr>
      <w:r w:rsidRPr="00A165FB">
        <w:rPr>
          <w:color w:val="000000"/>
          <w:sz w:val="24"/>
          <w:szCs w:val="24"/>
        </w:rPr>
        <w:t>оптимизация штатной численности муниципальных служащих;</w:t>
      </w:r>
    </w:p>
    <w:p w:rsidR="00A165FB" w:rsidRPr="00A165FB" w:rsidRDefault="00A165FB" w:rsidP="00E016A3">
      <w:pPr>
        <w:ind w:firstLine="709"/>
        <w:jc w:val="both"/>
        <w:rPr>
          <w:color w:val="000000"/>
          <w:sz w:val="24"/>
          <w:szCs w:val="24"/>
        </w:rPr>
      </w:pPr>
      <w:r w:rsidRPr="00A165FB">
        <w:rPr>
          <w:color w:val="000000"/>
          <w:sz w:val="24"/>
          <w:szCs w:val="24"/>
        </w:rPr>
        <w:t>повышение престижа муниципальной службы;</w:t>
      </w:r>
    </w:p>
    <w:p w:rsidR="00A165FB" w:rsidRPr="00A165FB" w:rsidRDefault="00A165FB" w:rsidP="00E016A3">
      <w:pPr>
        <w:ind w:firstLine="709"/>
        <w:jc w:val="both"/>
        <w:rPr>
          <w:color w:val="000000"/>
          <w:sz w:val="24"/>
          <w:szCs w:val="24"/>
        </w:rPr>
      </w:pPr>
      <w:r w:rsidRPr="00A165FB">
        <w:rPr>
          <w:color w:val="000000"/>
          <w:sz w:val="24"/>
          <w:szCs w:val="24"/>
        </w:rPr>
        <w:t>привлечение на муниципальную службу квалифицированных молодых специалистов, укрепление</w:t>
      </w:r>
      <w:r w:rsidR="00E016A3">
        <w:rPr>
          <w:color w:val="000000"/>
          <w:sz w:val="24"/>
          <w:szCs w:val="24"/>
        </w:rPr>
        <w:t xml:space="preserve"> кадрового потенциала</w:t>
      </w:r>
      <w:r w:rsidRPr="00A165FB">
        <w:rPr>
          <w:color w:val="000000"/>
          <w:sz w:val="24"/>
          <w:szCs w:val="24"/>
        </w:rPr>
        <w:t>.</w:t>
      </w:r>
    </w:p>
    <w:p w:rsidR="00A165FB" w:rsidRPr="00A165FB" w:rsidRDefault="00A165FB" w:rsidP="00E016A3">
      <w:pPr>
        <w:ind w:firstLine="709"/>
        <w:jc w:val="both"/>
        <w:rPr>
          <w:color w:val="000000"/>
          <w:sz w:val="24"/>
          <w:szCs w:val="24"/>
        </w:rPr>
      </w:pPr>
      <w:r w:rsidRPr="00A165FB">
        <w:rPr>
          <w:color w:val="000000"/>
          <w:sz w:val="24"/>
          <w:szCs w:val="24"/>
        </w:rPr>
        <w:t>Показатели достижения целей и решения задач подпрограммы (приложение № 2 к муниципальной программе  «муниципальная  политика»):</w:t>
      </w:r>
    </w:p>
    <w:p w:rsidR="00A165FB" w:rsidRPr="00A165FB" w:rsidRDefault="00A165FB" w:rsidP="00E016A3">
      <w:pPr>
        <w:ind w:firstLine="709"/>
        <w:jc w:val="both"/>
        <w:rPr>
          <w:color w:val="000000"/>
          <w:sz w:val="24"/>
          <w:szCs w:val="24"/>
        </w:rPr>
      </w:pPr>
      <w:r w:rsidRPr="00A165FB">
        <w:rPr>
          <w:color w:val="000000"/>
          <w:sz w:val="24"/>
          <w:szCs w:val="24"/>
        </w:rPr>
        <w:t>доля вакантных должностей муниципальной службы, замещаемых на основе назначения из кадрового резерва;</w:t>
      </w:r>
    </w:p>
    <w:p w:rsidR="00A165FB" w:rsidRPr="00A165FB" w:rsidRDefault="00A165FB" w:rsidP="00E016A3">
      <w:pPr>
        <w:ind w:firstLine="709"/>
        <w:jc w:val="both"/>
        <w:rPr>
          <w:color w:val="000000"/>
          <w:sz w:val="24"/>
          <w:szCs w:val="24"/>
        </w:rPr>
      </w:pPr>
      <w:r w:rsidRPr="00A165FB">
        <w:rPr>
          <w:color w:val="000000"/>
          <w:sz w:val="24"/>
          <w:szCs w:val="24"/>
        </w:rPr>
        <w:t>доля вакантных должностей муниципальной службы, замещаемых на основе конкурса;</w:t>
      </w:r>
    </w:p>
    <w:p w:rsidR="00A165FB" w:rsidRPr="00A165FB" w:rsidRDefault="00A165FB" w:rsidP="00E016A3">
      <w:pPr>
        <w:ind w:firstLine="709"/>
        <w:jc w:val="both"/>
        <w:rPr>
          <w:color w:val="000000"/>
          <w:sz w:val="24"/>
          <w:szCs w:val="24"/>
        </w:rPr>
      </w:pPr>
      <w:r w:rsidRPr="00A165FB">
        <w:rPr>
          <w:color w:val="000000"/>
          <w:sz w:val="24"/>
          <w:szCs w:val="24"/>
        </w:rPr>
        <w:t>доля специалистов в возрасте до 30 лет, имеющих стаж муниципальной службы более 3 лет;</w:t>
      </w:r>
    </w:p>
    <w:p w:rsidR="00A165FB" w:rsidRPr="00A165FB" w:rsidRDefault="00A165FB" w:rsidP="00E016A3">
      <w:pPr>
        <w:ind w:firstLine="709"/>
        <w:jc w:val="both"/>
        <w:rPr>
          <w:color w:val="000000"/>
          <w:sz w:val="24"/>
          <w:szCs w:val="24"/>
        </w:rPr>
      </w:pPr>
      <w:r w:rsidRPr="00A165FB">
        <w:rPr>
          <w:color w:val="000000"/>
          <w:sz w:val="24"/>
          <w:szCs w:val="24"/>
        </w:rPr>
        <w:t>доля глав муниципальных образований, муниципальных служащих, прошедших обучение по программам дополнительного профессионального образования;</w:t>
      </w:r>
    </w:p>
    <w:p w:rsidR="00A165FB" w:rsidRPr="00A165FB" w:rsidRDefault="00A165FB" w:rsidP="00E016A3">
      <w:pPr>
        <w:ind w:firstLine="709"/>
        <w:jc w:val="both"/>
        <w:rPr>
          <w:color w:val="000000"/>
          <w:sz w:val="24"/>
          <w:szCs w:val="24"/>
        </w:rPr>
      </w:pPr>
      <w:r w:rsidRPr="00A165FB">
        <w:rPr>
          <w:color w:val="000000"/>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p w:rsidR="00A165FB" w:rsidRPr="00A165FB" w:rsidRDefault="00A165FB" w:rsidP="00E016A3">
      <w:pPr>
        <w:ind w:firstLine="709"/>
        <w:jc w:val="both"/>
        <w:rPr>
          <w:color w:val="000000"/>
          <w:sz w:val="24"/>
          <w:szCs w:val="24"/>
        </w:rPr>
      </w:pPr>
      <w:r w:rsidRPr="00A165FB">
        <w:rPr>
          <w:color w:val="000000"/>
          <w:sz w:val="24"/>
          <w:szCs w:val="24"/>
        </w:rPr>
        <w:t>доля муниципальных служащих, имеющих высшее профессиональное образование;</w:t>
      </w:r>
    </w:p>
    <w:p w:rsidR="00A165FB" w:rsidRPr="00A165FB" w:rsidRDefault="00A165FB" w:rsidP="00E016A3">
      <w:pPr>
        <w:ind w:firstLine="709"/>
        <w:jc w:val="both"/>
        <w:rPr>
          <w:color w:val="000000"/>
          <w:sz w:val="24"/>
          <w:szCs w:val="24"/>
        </w:rPr>
      </w:pPr>
      <w:r w:rsidRPr="00A165FB">
        <w:rPr>
          <w:color w:val="000000"/>
          <w:sz w:val="24"/>
          <w:szCs w:val="24"/>
        </w:rPr>
        <w:t>Сведения о методике расчета показателей настоящей подпрограммы муниципальной  программы и приведены в приложении № 3 к  муниципальной программе  «Муниципальная  политика».</w:t>
      </w:r>
    </w:p>
    <w:p w:rsidR="00A165FB" w:rsidRPr="00A165FB" w:rsidRDefault="00A165FB" w:rsidP="00E016A3">
      <w:pPr>
        <w:ind w:firstLine="709"/>
        <w:jc w:val="both"/>
        <w:rPr>
          <w:color w:val="000000"/>
          <w:sz w:val="24"/>
          <w:szCs w:val="24"/>
        </w:rPr>
      </w:pPr>
      <w:r w:rsidRPr="00A165FB">
        <w:rPr>
          <w:color w:val="000000"/>
          <w:sz w:val="24"/>
          <w:szCs w:val="24"/>
        </w:rPr>
        <w:t>Реализация основных мероприятий подпрограммы позволит:</w:t>
      </w:r>
    </w:p>
    <w:p w:rsidR="00A165FB" w:rsidRPr="00A165FB" w:rsidRDefault="00A165FB" w:rsidP="00A165FB">
      <w:pPr>
        <w:jc w:val="both"/>
        <w:rPr>
          <w:color w:val="000000"/>
          <w:sz w:val="24"/>
          <w:szCs w:val="24"/>
        </w:rPr>
      </w:pPr>
      <w:r w:rsidRPr="00A165FB">
        <w:rPr>
          <w:color w:val="000000"/>
          <w:sz w:val="24"/>
          <w:szCs w:val="24"/>
        </w:rPr>
        <w:t>повысить эффективность деятельности органов местного самоуправления;</w:t>
      </w:r>
    </w:p>
    <w:p w:rsidR="00A165FB" w:rsidRPr="00A165FB" w:rsidRDefault="00A165FB" w:rsidP="00A165FB">
      <w:pPr>
        <w:jc w:val="both"/>
        <w:rPr>
          <w:color w:val="000000"/>
          <w:sz w:val="24"/>
          <w:szCs w:val="24"/>
        </w:rPr>
      </w:pPr>
      <w:r w:rsidRPr="00A165FB">
        <w:rPr>
          <w:color w:val="000000"/>
          <w:sz w:val="24"/>
          <w:szCs w:val="24"/>
        </w:rPr>
        <w:t xml:space="preserve">выявить зоны, требующие приоритетного внимания муниципальных властей; </w:t>
      </w:r>
    </w:p>
    <w:p w:rsidR="00A165FB" w:rsidRPr="00A165FB" w:rsidRDefault="00A165FB" w:rsidP="00A165FB">
      <w:pPr>
        <w:jc w:val="both"/>
        <w:rPr>
          <w:color w:val="000000"/>
          <w:sz w:val="24"/>
          <w:szCs w:val="24"/>
        </w:rPr>
      </w:pPr>
      <w:r w:rsidRPr="00A165FB">
        <w:rPr>
          <w:color w:val="000000"/>
          <w:sz w:val="24"/>
          <w:szCs w:val="24"/>
        </w:rPr>
        <w:t>сформировать комплекс мероприятий по повышению результативности деятельности органов местного самоуправления;</w:t>
      </w:r>
    </w:p>
    <w:p w:rsidR="00A165FB" w:rsidRPr="00A165FB" w:rsidRDefault="00A165FB" w:rsidP="00A165FB">
      <w:pPr>
        <w:jc w:val="both"/>
        <w:rPr>
          <w:color w:val="000000"/>
          <w:sz w:val="24"/>
          <w:szCs w:val="24"/>
        </w:rPr>
      </w:pPr>
      <w:r w:rsidRPr="00A165FB">
        <w:rPr>
          <w:color w:val="000000"/>
          <w:sz w:val="24"/>
          <w:szCs w:val="24"/>
        </w:rPr>
        <w:t>совершенствовать уровень дополнительного профессионального образования лиц, занятых в системе местного самоуправления;</w:t>
      </w:r>
    </w:p>
    <w:p w:rsidR="00A165FB" w:rsidRPr="00A165FB" w:rsidRDefault="00A165FB" w:rsidP="00A165FB">
      <w:pPr>
        <w:jc w:val="both"/>
        <w:rPr>
          <w:color w:val="000000"/>
          <w:sz w:val="24"/>
          <w:szCs w:val="24"/>
        </w:rPr>
      </w:pPr>
      <w:r w:rsidRPr="00A165FB">
        <w:rPr>
          <w:color w:val="000000"/>
          <w:sz w:val="24"/>
          <w:szCs w:val="24"/>
        </w:rPr>
        <w:t>стабилизировать численность муниципальных служащих в установленных рамках, не допустить ее рост;</w:t>
      </w:r>
    </w:p>
    <w:p w:rsidR="00A165FB" w:rsidRPr="00A165FB" w:rsidRDefault="00A165FB" w:rsidP="00A165FB">
      <w:pPr>
        <w:jc w:val="both"/>
        <w:rPr>
          <w:color w:val="000000"/>
          <w:sz w:val="24"/>
          <w:szCs w:val="24"/>
        </w:rPr>
      </w:pPr>
      <w:r w:rsidRPr="00A165FB">
        <w:rPr>
          <w:color w:val="000000"/>
          <w:sz w:val="24"/>
          <w:szCs w:val="24"/>
        </w:rPr>
        <w:t>повысить уровень доверия населения к муниципальным служащим.</w:t>
      </w:r>
    </w:p>
    <w:p w:rsidR="00A165FB" w:rsidRPr="00A165FB" w:rsidRDefault="00A165FB" w:rsidP="00E016A3">
      <w:pPr>
        <w:ind w:firstLine="709"/>
        <w:jc w:val="both"/>
        <w:rPr>
          <w:color w:val="000000"/>
          <w:sz w:val="24"/>
          <w:szCs w:val="24"/>
        </w:rPr>
      </w:pPr>
      <w:r w:rsidRPr="00A165FB">
        <w:rPr>
          <w:color w:val="000000"/>
          <w:sz w:val="24"/>
          <w:szCs w:val="24"/>
        </w:rPr>
        <w:t>Общий срок реализации подпрограммы государственной программы – 2014 – 2020 годы. Этапы не выделяются.</w:t>
      </w:r>
    </w:p>
    <w:p w:rsidR="00A165FB" w:rsidRDefault="00A165FB" w:rsidP="00ED66A3">
      <w:pPr>
        <w:rPr>
          <w:color w:val="000000"/>
          <w:sz w:val="24"/>
          <w:szCs w:val="24"/>
        </w:rPr>
      </w:pPr>
    </w:p>
    <w:p w:rsidR="00E016A3" w:rsidRPr="00E016A3" w:rsidRDefault="00E016A3" w:rsidP="00E016A3">
      <w:pPr>
        <w:jc w:val="both"/>
        <w:rPr>
          <w:color w:val="000000"/>
          <w:sz w:val="24"/>
          <w:szCs w:val="24"/>
        </w:rPr>
      </w:pPr>
      <w:r>
        <w:rPr>
          <w:color w:val="000000"/>
          <w:sz w:val="24"/>
          <w:szCs w:val="24"/>
        </w:rPr>
        <w:tab/>
      </w:r>
      <w:r w:rsidRPr="00E016A3">
        <w:rPr>
          <w:color w:val="000000"/>
          <w:sz w:val="24"/>
          <w:szCs w:val="24"/>
        </w:rPr>
        <w:t>7.4. Характеристика ос</w:t>
      </w:r>
      <w:r>
        <w:rPr>
          <w:color w:val="000000"/>
          <w:sz w:val="24"/>
          <w:szCs w:val="24"/>
        </w:rPr>
        <w:t xml:space="preserve">новных мероприятий </w:t>
      </w:r>
      <w:r w:rsidR="00815406">
        <w:rPr>
          <w:color w:val="000000"/>
          <w:sz w:val="24"/>
          <w:szCs w:val="24"/>
        </w:rPr>
        <w:t xml:space="preserve">подпрограммы </w:t>
      </w:r>
      <w:r w:rsidR="00815406" w:rsidRPr="00E016A3">
        <w:rPr>
          <w:color w:val="000000"/>
          <w:sz w:val="24"/>
          <w:szCs w:val="24"/>
        </w:rPr>
        <w:t>муниципальной</w:t>
      </w:r>
      <w:r w:rsidRPr="00E016A3">
        <w:rPr>
          <w:color w:val="000000"/>
          <w:sz w:val="24"/>
          <w:szCs w:val="24"/>
        </w:rPr>
        <w:t xml:space="preserve"> программы</w:t>
      </w:r>
    </w:p>
    <w:p w:rsidR="00E016A3" w:rsidRPr="00E016A3" w:rsidRDefault="00E016A3" w:rsidP="00E016A3">
      <w:pPr>
        <w:jc w:val="both"/>
        <w:rPr>
          <w:color w:val="000000"/>
          <w:sz w:val="24"/>
          <w:szCs w:val="24"/>
        </w:rPr>
      </w:pPr>
    </w:p>
    <w:p w:rsidR="00E016A3" w:rsidRPr="00E016A3" w:rsidRDefault="00E016A3" w:rsidP="00E016A3">
      <w:pPr>
        <w:ind w:firstLine="709"/>
        <w:jc w:val="both"/>
        <w:rPr>
          <w:color w:val="000000"/>
          <w:sz w:val="24"/>
          <w:szCs w:val="24"/>
        </w:rPr>
      </w:pPr>
      <w:r w:rsidRPr="00E016A3">
        <w:rPr>
          <w:color w:val="000000"/>
          <w:sz w:val="24"/>
          <w:szCs w:val="24"/>
        </w:rPr>
        <w:t xml:space="preserve">В рамках подпрограммы планируется осуществление следующих основных мероприятий (приложение № 4 к муниципальной </w:t>
      </w:r>
      <w:r w:rsidR="00815406" w:rsidRPr="00E016A3">
        <w:rPr>
          <w:color w:val="000000"/>
          <w:sz w:val="24"/>
          <w:szCs w:val="24"/>
        </w:rPr>
        <w:t>программе «</w:t>
      </w:r>
      <w:r w:rsidRPr="00E016A3">
        <w:rPr>
          <w:color w:val="000000"/>
          <w:sz w:val="24"/>
          <w:szCs w:val="24"/>
        </w:rPr>
        <w:t>Муниципальная политика»):</w:t>
      </w:r>
    </w:p>
    <w:p w:rsidR="00E016A3" w:rsidRPr="00E016A3" w:rsidRDefault="00E016A3" w:rsidP="00E016A3">
      <w:pPr>
        <w:ind w:firstLine="709"/>
        <w:jc w:val="both"/>
        <w:rPr>
          <w:color w:val="000000"/>
          <w:sz w:val="24"/>
          <w:szCs w:val="24"/>
        </w:rPr>
      </w:pPr>
      <w:r w:rsidRPr="00E016A3">
        <w:rPr>
          <w:color w:val="000000"/>
          <w:sz w:val="24"/>
          <w:szCs w:val="24"/>
        </w:rPr>
        <w:t>1. Стимулирование органов местного самоуправления к наращиванию собственного экономического потенциала.</w:t>
      </w:r>
    </w:p>
    <w:p w:rsidR="00E016A3" w:rsidRPr="00E016A3" w:rsidRDefault="00E016A3" w:rsidP="00E016A3">
      <w:pPr>
        <w:ind w:firstLine="709"/>
        <w:jc w:val="both"/>
        <w:rPr>
          <w:color w:val="000000"/>
          <w:sz w:val="24"/>
          <w:szCs w:val="24"/>
        </w:rPr>
      </w:pPr>
      <w:r w:rsidRPr="00E016A3">
        <w:rPr>
          <w:color w:val="000000"/>
          <w:sz w:val="24"/>
          <w:szCs w:val="24"/>
        </w:rPr>
        <w:t>В результате реализации данного мероприятия предполагается повысить эффективность деятельности органов местного самоуправления, выявить зоны, требующие приоритетного внимания муниципальных властей, сформировать комплекс мероприятий по повышению результативности деятельности органов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Кроме того, предполагается осуществить совершенствование методики оценки эффективности деятельности органов местного самоуправления, правил предоставления субсидий из областного бюджета бюджетам муниципальных образований в целях оценки эффективности использования субсидий по конечным результатам работы органов местного самоуправления по увеличению собственного экономического потенциала. Также планируется осуществлять тиражирование лучшей практики муниципального управления, уделить внимание повышению эффективности участия граждан в осуществлении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2. Совершенствование правовой и методической основы муниципальной службы.</w:t>
      </w:r>
    </w:p>
    <w:p w:rsidR="00E016A3" w:rsidRPr="00E016A3" w:rsidRDefault="00E016A3" w:rsidP="00E016A3">
      <w:pPr>
        <w:ind w:firstLine="709"/>
        <w:jc w:val="both"/>
        <w:rPr>
          <w:color w:val="000000"/>
          <w:sz w:val="24"/>
          <w:szCs w:val="24"/>
        </w:rPr>
      </w:pPr>
      <w:r w:rsidRPr="00E016A3">
        <w:rPr>
          <w:color w:val="000000"/>
          <w:sz w:val="24"/>
          <w:szCs w:val="24"/>
        </w:rPr>
        <w:t>В результате реализации данного мероприятия предполагается повысить эффективность деятельности органов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Реализация мероприятия будет направлена на содействие развитию местного самоуправления в Ростовской области путем создания условий развития и совершенствования муниципальной службы, формирования высококвалифицированного кадрового состава муниципальной службы, а также повышения эффективности муниципального управления.</w:t>
      </w:r>
    </w:p>
    <w:p w:rsidR="00E016A3" w:rsidRPr="00E016A3" w:rsidRDefault="00E016A3" w:rsidP="00E016A3">
      <w:pPr>
        <w:ind w:firstLine="709"/>
        <w:jc w:val="both"/>
        <w:rPr>
          <w:color w:val="000000"/>
          <w:sz w:val="24"/>
          <w:szCs w:val="24"/>
        </w:rPr>
      </w:pPr>
      <w:r w:rsidRPr="00E016A3">
        <w:rPr>
          <w:color w:val="000000"/>
          <w:sz w:val="24"/>
          <w:szCs w:val="24"/>
        </w:rPr>
        <w:t>3. Обеспечение дополнительного профессионального образования лиц, замещающих выборные муниципальные должности, муниципальных служащих.</w:t>
      </w:r>
    </w:p>
    <w:p w:rsidR="00E016A3" w:rsidRPr="00E016A3" w:rsidRDefault="00E016A3" w:rsidP="00E016A3">
      <w:pPr>
        <w:ind w:firstLine="709"/>
        <w:jc w:val="both"/>
        <w:rPr>
          <w:color w:val="000000"/>
          <w:sz w:val="24"/>
          <w:szCs w:val="24"/>
        </w:rPr>
      </w:pPr>
      <w:r w:rsidRPr="00E016A3">
        <w:rPr>
          <w:color w:val="000000"/>
          <w:sz w:val="24"/>
          <w:szCs w:val="24"/>
        </w:rPr>
        <w:t>В результате реализации данного мероприятия предполагается повысить уровень дополнительного профессионального образования глав муниципальных образований и муниципальных служащих.</w:t>
      </w:r>
    </w:p>
    <w:p w:rsidR="00E016A3" w:rsidRPr="00E016A3" w:rsidRDefault="00E016A3" w:rsidP="00E016A3">
      <w:pPr>
        <w:ind w:firstLine="709"/>
        <w:jc w:val="both"/>
        <w:rPr>
          <w:color w:val="000000"/>
          <w:sz w:val="24"/>
          <w:szCs w:val="24"/>
        </w:rPr>
      </w:pPr>
      <w:r w:rsidRPr="00E016A3">
        <w:rPr>
          <w:color w:val="000000"/>
          <w:sz w:val="24"/>
          <w:szCs w:val="24"/>
        </w:rPr>
        <w:t>Реализация основного мероприятия направлена на повышение качества кадрового обеспечения органов местного самоуправления, в том числе на совершенствование подготовки, переподготовки и повышения квалификации лиц, занятых в системе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4. Оптимизация штатной численности муниципальных служащих.</w:t>
      </w:r>
    </w:p>
    <w:p w:rsidR="00E016A3" w:rsidRPr="00E016A3" w:rsidRDefault="00E016A3" w:rsidP="00E016A3">
      <w:pPr>
        <w:jc w:val="both"/>
        <w:rPr>
          <w:color w:val="000000"/>
          <w:sz w:val="24"/>
          <w:szCs w:val="24"/>
        </w:rPr>
      </w:pPr>
      <w:r w:rsidRPr="00E016A3">
        <w:rPr>
          <w:color w:val="000000"/>
          <w:sz w:val="24"/>
          <w:szCs w:val="24"/>
        </w:rPr>
        <w:t>В результате реализации данного мероприятия ежеквартально проводится мониторинг штатной численности органов местного самоуправления, осуществляется подготовка предложений по формированию нормативов штатной численности муниципальных служащих органов местного самоуправления городских округов, муниципальных районов, городских и сельских поселений. В конечном итоге предполагается стабилизировать численность муниципальных служащих в установленных рамках, не допустить ее рост.</w:t>
      </w:r>
    </w:p>
    <w:p w:rsidR="00E016A3" w:rsidRPr="00E016A3" w:rsidRDefault="00E016A3" w:rsidP="00E016A3">
      <w:pPr>
        <w:ind w:firstLine="709"/>
        <w:jc w:val="both"/>
        <w:rPr>
          <w:color w:val="000000"/>
          <w:sz w:val="24"/>
          <w:szCs w:val="24"/>
        </w:rPr>
      </w:pPr>
      <w:r w:rsidRPr="00E016A3">
        <w:rPr>
          <w:color w:val="000000"/>
          <w:sz w:val="24"/>
          <w:szCs w:val="24"/>
        </w:rPr>
        <w:t>5. Повышение престижа муниципальной службы, укрепление кадрового потенциала органов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Реализация данного мероприятия позволит сформировать позитивное отношение граждан к муниципальным служащим, повысить престиж муниципальной службы, внедрить современные механизмы стимулирования деятельности муниципальных служащих.</w:t>
      </w:r>
    </w:p>
    <w:p w:rsidR="00E016A3" w:rsidRPr="00E016A3" w:rsidRDefault="00E016A3" w:rsidP="00E016A3">
      <w:pPr>
        <w:ind w:firstLine="709"/>
        <w:jc w:val="both"/>
        <w:rPr>
          <w:color w:val="000000"/>
          <w:sz w:val="24"/>
          <w:szCs w:val="24"/>
        </w:rPr>
      </w:pPr>
      <w:r w:rsidRPr="00E016A3">
        <w:rPr>
          <w:color w:val="000000"/>
          <w:sz w:val="24"/>
          <w:szCs w:val="24"/>
        </w:rPr>
        <w:t>Кроме того, предполагается проводить социологический опрос на предмет оценки населением эффективности деятельности органов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 xml:space="preserve">6. Разработка, внедрение и обслуживание единой электронной информационной базы данных (портала), позволяющей проводить оценку эффективности деятельности </w:t>
      </w:r>
      <w:r>
        <w:rPr>
          <w:color w:val="000000"/>
          <w:sz w:val="24"/>
          <w:szCs w:val="24"/>
        </w:rPr>
        <w:t>органов местного самоуправления</w:t>
      </w:r>
      <w:r w:rsidRPr="00E016A3">
        <w:rPr>
          <w:color w:val="000000"/>
          <w:sz w:val="24"/>
          <w:szCs w:val="24"/>
        </w:rPr>
        <w:t>, а также осуществлять мониторинг информации по вопр</w:t>
      </w:r>
      <w:r>
        <w:rPr>
          <w:color w:val="000000"/>
          <w:sz w:val="24"/>
          <w:szCs w:val="24"/>
        </w:rPr>
        <w:t>осам эффективности деятельности</w:t>
      </w:r>
      <w:r w:rsidRPr="00E016A3">
        <w:rPr>
          <w:color w:val="000000"/>
          <w:sz w:val="24"/>
          <w:szCs w:val="24"/>
        </w:rPr>
        <w:t>.</w:t>
      </w:r>
    </w:p>
    <w:p w:rsidR="00E016A3" w:rsidRPr="00E016A3" w:rsidRDefault="00E016A3" w:rsidP="00E016A3">
      <w:pPr>
        <w:ind w:firstLine="709"/>
        <w:jc w:val="both"/>
        <w:rPr>
          <w:color w:val="000000"/>
          <w:sz w:val="24"/>
          <w:szCs w:val="24"/>
        </w:rPr>
      </w:pPr>
      <w:r w:rsidRPr="00E016A3">
        <w:rPr>
          <w:color w:val="000000"/>
          <w:sz w:val="24"/>
          <w:szCs w:val="24"/>
        </w:rPr>
        <w:t>В целях оптимизации взаимодействия органов исполнительной власти и органов местного самоуправления, сокращения сроков обработки информации и повышения качества проводимого анализа предлагается разработать и внедрить соответствующую единую электронную информационную базу данных (портал).</w:t>
      </w:r>
    </w:p>
    <w:p w:rsidR="00E016A3" w:rsidRPr="00E016A3" w:rsidRDefault="00E016A3" w:rsidP="00E016A3">
      <w:pPr>
        <w:ind w:firstLine="709"/>
        <w:jc w:val="both"/>
        <w:rPr>
          <w:color w:val="000000"/>
          <w:sz w:val="24"/>
          <w:szCs w:val="24"/>
        </w:rPr>
      </w:pPr>
      <w:r w:rsidRPr="00E016A3">
        <w:rPr>
          <w:color w:val="000000"/>
          <w:sz w:val="24"/>
          <w:szCs w:val="24"/>
        </w:rPr>
        <w:t>Кроме того, ее внедрение также позволит повысить эффективность деятельности органов местного самоуправления, выявить зоны, требующие приоритетного внимания муниципальных властей, сформировать комплекс мероприятий по повышению результативности деятельности органов местного самоуправления.</w:t>
      </w:r>
    </w:p>
    <w:p w:rsidR="00E016A3" w:rsidRPr="00E016A3" w:rsidRDefault="00E016A3" w:rsidP="00E016A3">
      <w:pPr>
        <w:ind w:firstLine="709"/>
        <w:jc w:val="both"/>
        <w:rPr>
          <w:color w:val="000000"/>
          <w:sz w:val="24"/>
          <w:szCs w:val="24"/>
        </w:rPr>
      </w:pPr>
      <w:r w:rsidRPr="00E016A3">
        <w:rPr>
          <w:color w:val="000000"/>
          <w:sz w:val="24"/>
          <w:szCs w:val="24"/>
        </w:rPr>
        <w:t>Вышеуказанные основные мероприятия настоящей подпрограммы направлены на решение всех задач подпрограммы и взаимосвязаны со всеми показателями (индикаторами).</w:t>
      </w:r>
    </w:p>
    <w:p w:rsidR="00E016A3" w:rsidRPr="00E016A3" w:rsidRDefault="00E016A3" w:rsidP="00E016A3">
      <w:pPr>
        <w:ind w:firstLine="709"/>
        <w:jc w:val="both"/>
        <w:rPr>
          <w:color w:val="000000"/>
          <w:sz w:val="24"/>
          <w:szCs w:val="24"/>
        </w:rPr>
      </w:pPr>
      <w:r w:rsidRPr="00E016A3">
        <w:rPr>
          <w:color w:val="000000"/>
          <w:sz w:val="24"/>
          <w:szCs w:val="24"/>
        </w:rPr>
        <w:t>В случае не</w:t>
      </w:r>
      <w:r>
        <w:rPr>
          <w:color w:val="000000"/>
          <w:sz w:val="24"/>
          <w:szCs w:val="24"/>
        </w:rPr>
        <w:t xml:space="preserve"> </w:t>
      </w:r>
      <w:r w:rsidRPr="00E016A3">
        <w:rPr>
          <w:color w:val="000000"/>
          <w:sz w:val="24"/>
          <w:szCs w:val="24"/>
        </w:rPr>
        <w:t>реализации основных мероприятий подпрограммы муниципальной программы  ожидаемые конечные результаты не будут достигнуты, а задачи решены лишь в незначительной части.</w:t>
      </w:r>
    </w:p>
    <w:p w:rsidR="00E016A3" w:rsidRPr="00E016A3" w:rsidRDefault="00E016A3" w:rsidP="00E016A3">
      <w:pPr>
        <w:jc w:val="both"/>
        <w:rPr>
          <w:color w:val="000000"/>
          <w:sz w:val="24"/>
          <w:szCs w:val="24"/>
        </w:rPr>
      </w:pPr>
    </w:p>
    <w:p w:rsidR="00E016A3" w:rsidRDefault="00E016A3" w:rsidP="00E016A3">
      <w:pPr>
        <w:jc w:val="both"/>
        <w:rPr>
          <w:color w:val="000000"/>
          <w:sz w:val="24"/>
          <w:szCs w:val="24"/>
        </w:rPr>
      </w:pPr>
      <w:r w:rsidRPr="00E016A3">
        <w:rPr>
          <w:color w:val="000000"/>
          <w:sz w:val="24"/>
          <w:szCs w:val="24"/>
        </w:rPr>
        <w:t>7.5. Информация по ресурсному обеспечению подпрограммы</w:t>
      </w:r>
      <w:r>
        <w:rPr>
          <w:color w:val="000000"/>
          <w:sz w:val="24"/>
          <w:szCs w:val="24"/>
        </w:rPr>
        <w:t xml:space="preserve"> </w:t>
      </w:r>
      <w:r w:rsidRPr="00E016A3">
        <w:rPr>
          <w:color w:val="000000"/>
          <w:sz w:val="24"/>
          <w:szCs w:val="24"/>
        </w:rPr>
        <w:t>муниципальной программы</w:t>
      </w:r>
    </w:p>
    <w:p w:rsidR="00E016A3" w:rsidRPr="00E016A3" w:rsidRDefault="00E016A3" w:rsidP="00E016A3">
      <w:pPr>
        <w:jc w:val="both"/>
        <w:rPr>
          <w:color w:val="000000"/>
          <w:sz w:val="24"/>
          <w:szCs w:val="24"/>
        </w:rPr>
      </w:pPr>
    </w:p>
    <w:p w:rsidR="00E016A3" w:rsidRPr="00E016A3" w:rsidRDefault="00E016A3" w:rsidP="00E016A3">
      <w:pPr>
        <w:ind w:firstLine="709"/>
        <w:jc w:val="both"/>
        <w:rPr>
          <w:color w:val="000000"/>
          <w:sz w:val="24"/>
          <w:szCs w:val="24"/>
        </w:rPr>
      </w:pPr>
      <w:r w:rsidRPr="00E016A3">
        <w:rPr>
          <w:color w:val="000000"/>
          <w:sz w:val="24"/>
          <w:szCs w:val="24"/>
        </w:rPr>
        <w:t xml:space="preserve">Общий объем бюджетных ассигнований местного  бюджета </w:t>
      </w:r>
      <w:r w:rsidR="00573CC1">
        <w:rPr>
          <w:color w:val="000000"/>
          <w:sz w:val="24"/>
          <w:szCs w:val="24"/>
        </w:rPr>
        <w:t>Войновского</w:t>
      </w:r>
      <w:r w:rsidRPr="00E016A3">
        <w:rPr>
          <w:color w:val="000000"/>
          <w:sz w:val="24"/>
          <w:szCs w:val="24"/>
        </w:rPr>
        <w:t xml:space="preserve"> сельского поселения на реализацию основных мероприятий подпрограммы составит </w:t>
      </w:r>
      <w:r w:rsidR="00815406">
        <w:rPr>
          <w:color w:val="000000"/>
          <w:sz w:val="24"/>
          <w:szCs w:val="24"/>
        </w:rPr>
        <w:t>0,0</w:t>
      </w:r>
      <w:r>
        <w:rPr>
          <w:color w:val="000000"/>
          <w:sz w:val="24"/>
          <w:szCs w:val="24"/>
        </w:rPr>
        <w:t xml:space="preserve"> </w:t>
      </w:r>
      <w:r w:rsidRPr="00E016A3">
        <w:rPr>
          <w:color w:val="000000"/>
          <w:sz w:val="24"/>
          <w:szCs w:val="24"/>
        </w:rPr>
        <w:t>тыс. рублей, в том числе:</w:t>
      </w:r>
    </w:p>
    <w:tbl>
      <w:tblPr>
        <w:tblW w:w="0" w:type="auto"/>
        <w:tblLook w:val="00A0"/>
      </w:tblPr>
      <w:tblGrid>
        <w:gridCol w:w="3510"/>
        <w:gridCol w:w="6457"/>
      </w:tblGrid>
      <w:tr w:rsidR="00E016A3" w:rsidRPr="00E016A3" w:rsidTr="003B5311">
        <w:tc>
          <w:tcPr>
            <w:tcW w:w="3510" w:type="dxa"/>
          </w:tcPr>
          <w:p w:rsidR="00E016A3" w:rsidRPr="00E016A3" w:rsidRDefault="00E016A3" w:rsidP="00E016A3">
            <w:pPr>
              <w:jc w:val="both"/>
              <w:rPr>
                <w:color w:val="000000"/>
                <w:sz w:val="24"/>
                <w:szCs w:val="24"/>
              </w:rPr>
            </w:pPr>
          </w:p>
        </w:tc>
        <w:tc>
          <w:tcPr>
            <w:tcW w:w="6457" w:type="dxa"/>
          </w:tcPr>
          <w:p w:rsidR="00E016A3" w:rsidRPr="00E016A3" w:rsidRDefault="00E016A3" w:rsidP="00E016A3">
            <w:pPr>
              <w:jc w:val="both"/>
              <w:rPr>
                <w:color w:val="000000"/>
                <w:sz w:val="24"/>
                <w:szCs w:val="24"/>
              </w:rPr>
            </w:pPr>
          </w:p>
          <w:p w:rsidR="00E016A3" w:rsidRPr="00E016A3" w:rsidRDefault="00815406" w:rsidP="00E016A3">
            <w:pPr>
              <w:jc w:val="both"/>
              <w:rPr>
                <w:color w:val="000000"/>
                <w:sz w:val="24"/>
                <w:szCs w:val="24"/>
              </w:rPr>
            </w:pPr>
            <w:r>
              <w:rPr>
                <w:color w:val="000000"/>
                <w:sz w:val="24"/>
                <w:szCs w:val="24"/>
              </w:rPr>
              <w:t>2019</w:t>
            </w:r>
            <w:r w:rsidR="00E016A3" w:rsidRPr="00E016A3">
              <w:rPr>
                <w:color w:val="000000"/>
                <w:sz w:val="24"/>
                <w:szCs w:val="24"/>
              </w:rPr>
              <w:t xml:space="preserve"> год –  </w:t>
            </w:r>
            <w:r w:rsidR="00CA23EB">
              <w:rPr>
                <w:color w:val="000000"/>
                <w:sz w:val="24"/>
                <w:szCs w:val="24"/>
              </w:rPr>
              <w:t>0</w:t>
            </w:r>
            <w:r w:rsidR="00E016A3" w:rsidRPr="00E016A3">
              <w:rPr>
                <w:color w:val="000000"/>
                <w:sz w:val="24"/>
                <w:szCs w:val="24"/>
              </w:rPr>
              <w:t xml:space="preserve">   тыс. рублей;</w:t>
            </w:r>
          </w:p>
          <w:p w:rsidR="00E016A3" w:rsidRPr="00E016A3" w:rsidRDefault="00815406" w:rsidP="00E016A3">
            <w:pPr>
              <w:jc w:val="both"/>
              <w:rPr>
                <w:color w:val="000000"/>
                <w:sz w:val="24"/>
                <w:szCs w:val="24"/>
              </w:rPr>
            </w:pPr>
            <w:r>
              <w:rPr>
                <w:color w:val="000000"/>
                <w:sz w:val="24"/>
                <w:szCs w:val="24"/>
              </w:rPr>
              <w:t>2020 год –  0</w:t>
            </w:r>
            <w:r w:rsidR="00E016A3" w:rsidRPr="00E016A3">
              <w:rPr>
                <w:color w:val="000000"/>
                <w:sz w:val="24"/>
                <w:szCs w:val="24"/>
              </w:rPr>
              <w:t xml:space="preserve"> тыс. рублей;</w:t>
            </w:r>
          </w:p>
          <w:p w:rsidR="00E016A3" w:rsidRPr="00E016A3" w:rsidRDefault="00815406" w:rsidP="00E016A3">
            <w:pPr>
              <w:jc w:val="both"/>
              <w:rPr>
                <w:color w:val="000000"/>
                <w:sz w:val="24"/>
                <w:szCs w:val="24"/>
              </w:rPr>
            </w:pPr>
            <w:r>
              <w:rPr>
                <w:color w:val="000000"/>
                <w:sz w:val="24"/>
                <w:szCs w:val="24"/>
              </w:rPr>
              <w:t>2021 год –  0</w:t>
            </w:r>
            <w:r w:rsidR="00E016A3" w:rsidRPr="00E016A3">
              <w:rPr>
                <w:color w:val="000000"/>
                <w:sz w:val="24"/>
                <w:szCs w:val="24"/>
              </w:rPr>
              <w:t xml:space="preserve">  тыс. рублей;</w:t>
            </w:r>
          </w:p>
          <w:p w:rsidR="00E016A3" w:rsidRPr="00E016A3" w:rsidRDefault="00815406" w:rsidP="00E016A3">
            <w:pPr>
              <w:jc w:val="both"/>
              <w:rPr>
                <w:color w:val="000000"/>
                <w:sz w:val="24"/>
                <w:szCs w:val="24"/>
              </w:rPr>
            </w:pPr>
            <w:r>
              <w:rPr>
                <w:color w:val="000000"/>
                <w:sz w:val="24"/>
                <w:szCs w:val="24"/>
              </w:rPr>
              <w:t>2022 год –  0</w:t>
            </w:r>
            <w:r w:rsidR="00E016A3" w:rsidRPr="00E016A3">
              <w:rPr>
                <w:color w:val="000000"/>
                <w:sz w:val="24"/>
                <w:szCs w:val="24"/>
              </w:rPr>
              <w:t xml:space="preserve">  тыс. рублей;</w:t>
            </w:r>
          </w:p>
          <w:p w:rsidR="00E016A3" w:rsidRPr="00E016A3" w:rsidRDefault="00815406" w:rsidP="00E016A3">
            <w:pPr>
              <w:jc w:val="both"/>
              <w:rPr>
                <w:color w:val="000000"/>
                <w:sz w:val="24"/>
                <w:szCs w:val="24"/>
              </w:rPr>
            </w:pPr>
            <w:r>
              <w:rPr>
                <w:color w:val="000000"/>
                <w:sz w:val="24"/>
                <w:szCs w:val="24"/>
              </w:rPr>
              <w:t>2023 год –  0</w:t>
            </w:r>
            <w:r w:rsidR="00E016A3" w:rsidRPr="00E016A3">
              <w:rPr>
                <w:color w:val="000000"/>
                <w:sz w:val="24"/>
                <w:szCs w:val="24"/>
              </w:rPr>
              <w:t xml:space="preserve">  тыс. рублей;</w:t>
            </w:r>
          </w:p>
          <w:p w:rsidR="00E016A3" w:rsidRPr="00E016A3" w:rsidRDefault="00815406" w:rsidP="00E016A3">
            <w:pPr>
              <w:jc w:val="both"/>
              <w:rPr>
                <w:color w:val="000000"/>
                <w:sz w:val="24"/>
                <w:szCs w:val="24"/>
              </w:rPr>
            </w:pPr>
            <w:r>
              <w:rPr>
                <w:color w:val="000000"/>
                <w:sz w:val="24"/>
                <w:szCs w:val="24"/>
              </w:rPr>
              <w:t>2024 год –  0</w:t>
            </w:r>
            <w:r w:rsidR="00E016A3" w:rsidRPr="00E016A3">
              <w:rPr>
                <w:color w:val="000000"/>
                <w:sz w:val="24"/>
                <w:szCs w:val="24"/>
              </w:rPr>
              <w:t xml:space="preserve">  тыс. рублей;</w:t>
            </w:r>
          </w:p>
          <w:p w:rsidR="00E016A3" w:rsidRDefault="00815406" w:rsidP="00E016A3">
            <w:pPr>
              <w:jc w:val="both"/>
              <w:rPr>
                <w:color w:val="000000"/>
                <w:sz w:val="24"/>
                <w:szCs w:val="24"/>
              </w:rPr>
            </w:pPr>
            <w:r>
              <w:rPr>
                <w:color w:val="000000"/>
                <w:sz w:val="24"/>
                <w:szCs w:val="24"/>
              </w:rPr>
              <w:t>2025 год –  0</w:t>
            </w:r>
            <w:r w:rsidR="00E016A3" w:rsidRPr="00E016A3">
              <w:rPr>
                <w:color w:val="000000"/>
                <w:sz w:val="24"/>
                <w:szCs w:val="24"/>
              </w:rPr>
              <w:t xml:space="preserve">  тыс. рублей;</w:t>
            </w:r>
          </w:p>
          <w:p w:rsidR="00815406" w:rsidRPr="00E016A3" w:rsidRDefault="00815406" w:rsidP="00E016A3">
            <w:pPr>
              <w:jc w:val="both"/>
              <w:rPr>
                <w:color w:val="000000"/>
                <w:sz w:val="24"/>
                <w:szCs w:val="24"/>
              </w:rPr>
            </w:pPr>
            <w:r>
              <w:rPr>
                <w:color w:val="000000"/>
                <w:sz w:val="24"/>
                <w:szCs w:val="24"/>
              </w:rPr>
              <w:t>2026</w:t>
            </w:r>
            <w:r w:rsidRPr="00815406">
              <w:rPr>
                <w:color w:val="000000"/>
                <w:sz w:val="24"/>
                <w:szCs w:val="24"/>
              </w:rPr>
              <w:t xml:space="preserve"> год –  0  тыс. рублей;</w:t>
            </w:r>
          </w:p>
        </w:tc>
      </w:tr>
    </w:tbl>
    <w:p w:rsidR="00E016A3" w:rsidRDefault="00815406" w:rsidP="00E016A3">
      <w:pPr>
        <w:jc w:val="both"/>
        <w:rPr>
          <w:color w:val="000000"/>
          <w:sz w:val="24"/>
          <w:szCs w:val="24"/>
        </w:rPr>
      </w:pPr>
      <w:r w:rsidRPr="00815406">
        <w:t xml:space="preserve"> </w:t>
      </w:r>
      <w:r>
        <w:t xml:space="preserve">                                                                 </w:t>
      </w:r>
      <w:r w:rsidR="003B5311">
        <w:t xml:space="preserve">    </w:t>
      </w:r>
      <w:r>
        <w:rPr>
          <w:color w:val="000000"/>
          <w:sz w:val="24"/>
          <w:szCs w:val="24"/>
        </w:rPr>
        <w:t>2027</w:t>
      </w:r>
      <w:r w:rsidRPr="00815406">
        <w:rPr>
          <w:color w:val="000000"/>
          <w:sz w:val="24"/>
          <w:szCs w:val="24"/>
        </w:rPr>
        <w:t xml:space="preserve"> год –  0  тыс. рублей;</w:t>
      </w:r>
    </w:p>
    <w:p w:rsidR="00815406" w:rsidRDefault="00815406" w:rsidP="00E016A3">
      <w:pPr>
        <w:jc w:val="both"/>
        <w:rPr>
          <w:color w:val="000000"/>
          <w:sz w:val="24"/>
          <w:szCs w:val="24"/>
        </w:rPr>
      </w:pPr>
      <w:r w:rsidRPr="00815406">
        <w:rPr>
          <w:color w:val="000000"/>
          <w:sz w:val="24"/>
          <w:szCs w:val="24"/>
        </w:rPr>
        <w:t xml:space="preserve">.                                   </w:t>
      </w:r>
      <w:r>
        <w:rPr>
          <w:color w:val="000000"/>
          <w:sz w:val="24"/>
          <w:szCs w:val="24"/>
        </w:rPr>
        <w:t xml:space="preserve">                    </w:t>
      </w:r>
      <w:r w:rsidR="003B5311">
        <w:rPr>
          <w:color w:val="000000"/>
          <w:sz w:val="24"/>
          <w:szCs w:val="24"/>
        </w:rPr>
        <w:t xml:space="preserve">   </w:t>
      </w:r>
      <w:r>
        <w:rPr>
          <w:color w:val="000000"/>
          <w:sz w:val="24"/>
          <w:szCs w:val="24"/>
        </w:rPr>
        <w:t>2028</w:t>
      </w:r>
      <w:r w:rsidRPr="00815406">
        <w:rPr>
          <w:color w:val="000000"/>
          <w:sz w:val="24"/>
          <w:szCs w:val="24"/>
        </w:rPr>
        <w:t xml:space="preserve"> год –  0  тыс. рублей</w:t>
      </w:r>
      <w:r>
        <w:rPr>
          <w:color w:val="000000"/>
          <w:sz w:val="24"/>
          <w:szCs w:val="24"/>
        </w:rPr>
        <w:t>;</w:t>
      </w:r>
    </w:p>
    <w:p w:rsidR="00815406" w:rsidRDefault="00815406" w:rsidP="00E016A3">
      <w:pPr>
        <w:jc w:val="both"/>
        <w:rPr>
          <w:color w:val="000000"/>
          <w:sz w:val="24"/>
          <w:szCs w:val="24"/>
        </w:rPr>
      </w:pPr>
      <w:r w:rsidRPr="00815406">
        <w:rPr>
          <w:color w:val="000000"/>
          <w:sz w:val="24"/>
          <w:szCs w:val="24"/>
        </w:rPr>
        <w:t xml:space="preserve">.                                   </w:t>
      </w:r>
      <w:r>
        <w:rPr>
          <w:color w:val="000000"/>
          <w:sz w:val="24"/>
          <w:szCs w:val="24"/>
        </w:rPr>
        <w:t xml:space="preserve">                    </w:t>
      </w:r>
      <w:r w:rsidR="003B5311">
        <w:rPr>
          <w:color w:val="000000"/>
          <w:sz w:val="24"/>
          <w:szCs w:val="24"/>
        </w:rPr>
        <w:t xml:space="preserve">   </w:t>
      </w:r>
      <w:r>
        <w:rPr>
          <w:color w:val="000000"/>
          <w:sz w:val="24"/>
          <w:szCs w:val="24"/>
        </w:rPr>
        <w:t>2029</w:t>
      </w:r>
      <w:r w:rsidRPr="00815406">
        <w:rPr>
          <w:color w:val="000000"/>
          <w:sz w:val="24"/>
          <w:szCs w:val="24"/>
        </w:rPr>
        <w:t xml:space="preserve"> год –  0  тыс. рублей</w:t>
      </w:r>
      <w:r>
        <w:rPr>
          <w:color w:val="000000"/>
          <w:sz w:val="24"/>
          <w:szCs w:val="24"/>
        </w:rPr>
        <w:t>;</w:t>
      </w:r>
    </w:p>
    <w:p w:rsidR="00815406" w:rsidRPr="00E016A3" w:rsidRDefault="00815406" w:rsidP="00E016A3">
      <w:pPr>
        <w:jc w:val="both"/>
        <w:rPr>
          <w:color w:val="000000"/>
          <w:sz w:val="24"/>
          <w:szCs w:val="24"/>
        </w:rPr>
      </w:pPr>
      <w:r w:rsidRPr="00815406">
        <w:rPr>
          <w:color w:val="000000"/>
          <w:sz w:val="24"/>
          <w:szCs w:val="24"/>
        </w:rPr>
        <w:t xml:space="preserve">.                                             </w:t>
      </w:r>
      <w:r>
        <w:rPr>
          <w:color w:val="000000"/>
          <w:sz w:val="24"/>
          <w:szCs w:val="24"/>
        </w:rPr>
        <w:t xml:space="preserve">           </w:t>
      </w:r>
      <w:r w:rsidR="003B5311">
        <w:rPr>
          <w:color w:val="000000"/>
          <w:sz w:val="24"/>
          <w:szCs w:val="24"/>
        </w:rPr>
        <w:t xml:space="preserve">   </w:t>
      </w:r>
      <w:r>
        <w:rPr>
          <w:color w:val="000000"/>
          <w:sz w:val="24"/>
          <w:szCs w:val="24"/>
        </w:rPr>
        <w:t>2030</w:t>
      </w:r>
      <w:r w:rsidRPr="00815406">
        <w:rPr>
          <w:color w:val="000000"/>
          <w:sz w:val="24"/>
          <w:szCs w:val="24"/>
        </w:rPr>
        <w:t xml:space="preserve"> год –  0  тыс. рублей</w:t>
      </w:r>
    </w:p>
    <w:p w:rsidR="00E016A3" w:rsidRDefault="00E016A3" w:rsidP="00E016A3">
      <w:pPr>
        <w:ind w:firstLine="709"/>
        <w:jc w:val="both"/>
        <w:rPr>
          <w:color w:val="000000"/>
          <w:sz w:val="24"/>
          <w:szCs w:val="24"/>
        </w:rPr>
      </w:pPr>
      <w:r w:rsidRPr="00E016A3">
        <w:rPr>
          <w:color w:val="000000"/>
          <w:sz w:val="24"/>
          <w:szCs w:val="24"/>
        </w:rPr>
        <w:t>Подробные сведения об объеме финансовых ресурсов, необходимых для реализации подпрограммы, содержатся в приложении № 1 к муниципальной программе  «Муниципальная  политика».</w:t>
      </w:r>
    </w:p>
    <w:p w:rsidR="00E016A3" w:rsidRDefault="00E016A3" w:rsidP="00E016A3">
      <w:pPr>
        <w:ind w:firstLine="709"/>
        <w:jc w:val="both"/>
        <w:rPr>
          <w:color w:val="000000"/>
          <w:sz w:val="24"/>
          <w:szCs w:val="24"/>
        </w:rPr>
      </w:pPr>
    </w:p>
    <w:p w:rsidR="00CB1264" w:rsidRDefault="00CB1264" w:rsidP="00E016A3">
      <w:pPr>
        <w:ind w:firstLine="709"/>
        <w:jc w:val="both"/>
        <w:rPr>
          <w:color w:val="000000"/>
          <w:sz w:val="24"/>
          <w:szCs w:val="24"/>
        </w:rPr>
      </w:pPr>
    </w:p>
    <w:p w:rsidR="00CB1264" w:rsidRDefault="00CB1264" w:rsidP="00491185">
      <w:pPr>
        <w:jc w:val="both"/>
        <w:rPr>
          <w:color w:val="000000"/>
          <w:sz w:val="24"/>
          <w:szCs w:val="24"/>
        </w:rPr>
      </w:pPr>
    </w:p>
    <w:p w:rsidR="00CB1264" w:rsidRDefault="00CB1264" w:rsidP="00E016A3">
      <w:pPr>
        <w:ind w:firstLine="709"/>
        <w:jc w:val="both"/>
        <w:rPr>
          <w:color w:val="000000"/>
          <w:sz w:val="24"/>
          <w:szCs w:val="24"/>
        </w:rPr>
      </w:pPr>
    </w:p>
    <w:p w:rsidR="00E733DA" w:rsidRDefault="00E733DA" w:rsidP="00F834EB">
      <w:pPr>
        <w:ind w:firstLine="709"/>
        <w:jc w:val="both"/>
        <w:rPr>
          <w:color w:val="000000"/>
          <w:sz w:val="24"/>
          <w:szCs w:val="24"/>
        </w:rPr>
      </w:pPr>
      <w:r>
        <w:rPr>
          <w:color w:val="000000"/>
          <w:sz w:val="24"/>
          <w:szCs w:val="24"/>
        </w:rPr>
        <w:t>ПОД</w:t>
      </w:r>
      <w:r w:rsidR="00F834EB" w:rsidRPr="00F834EB">
        <w:rPr>
          <w:color w:val="000000"/>
          <w:sz w:val="24"/>
          <w:szCs w:val="24"/>
        </w:rPr>
        <w:t xml:space="preserve">ПРОГРАММА ВОЙНОВСКОГО СЕЛЬСКОГО ПОСЕЛЕНИЯ </w:t>
      </w:r>
    </w:p>
    <w:p w:rsidR="00F834EB" w:rsidRPr="00491185" w:rsidRDefault="00E733DA" w:rsidP="00F834EB">
      <w:pPr>
        <w:ind w:firstLine="709"/>
        <w:jc w:val="both"/>
        <w:rPr>
          <w:b/>
          <w:color w:val="000000"/>
          <w:sz w:val="24"/>
          <w:szCs w:val="24"/>
        </w:rPr>
      </w:pPr>
      <w:r>
        <w:rPr>
          <w:color w:val="000000"/>
          <w:sz w:val="24"/>
          <w:szCs w:val="24"/>
        </w:rPr>
        <w:t xml:space="preserve">                 </w:t>
      </w:r>
      <w:r w:rsidR="00F834EB" w:rsidRPr="00491185">
        <w:rPr>
          <w:b/>
          <w:color w:val="000000"/>
          <w:sz w:val="24"/>
          <w:szCs w:val="24"/>
        </w:rPr>
        <w:t>«СОЦИАЛЬНАЯ ПОДДЕРЖКА ГРАЖДАН»</w:t>
      </w:r>
    </w:p>
    <w:p w:rsidR="00F834EB" w:rsidRPr="00F834EB" w:rsidRDefault="00F834EB" w:rsidP="00F834EB">
      <w:pPr>
        <w:ind w:firstLine="709"/>
        <w:jc w:val="both"/>
        <w:rPr>
          <w:color w:val="000000"/>
          <w:sz w:val="24"/>
          <w:szCs w:val="24"/>
        </w:rPr>
      </w:pPr>
    </w:p>
    <w:p w:rsidR="00F834EB" w:rsidRPr="00F834EB" w:rsidRDefault="00F834EB" w:rsidP="00E733DA">
      <w:pPr>
        <w:ind w:firstLine="709"/>
        <w:jc w:val="center"/>
        <w:rPr>
          <w:color w:val="000000"/>
          <w:sz w:val="24"/>
          <w:szCs w:val="24"/>
        </w:rPr>
      </w:pPr>
      <w:r w:rsidRPr="00F834EB">
        <w:rPr>
          <w:color w:val="000000"/>
          <w:sz w:val="24"/>
          <w:szCs w:val="24"/>
        </w:rPr>
        <w:t>ПАСПОРТ</w:t>
      </w:r>
    </w:p>
    <w:p w:rsidR="00F834EB" w:rsidRPr="00F834EB" w:rsidRDefault="00E733DA" w:rsidP="00F834EB">
      <w:pPr>
        <w:ind w:firstLine="709"/>
        <w:jc w:val="both"/>
        <w:rPr>
          <w:color w:val="000000"/>
          <w:sz w:val="24"/>
          <w:szCs w:val="24"/>
        </w:rPr>
      </w:pPr>
      <w:r>
        <w:rPr>
          <w:color w:val="000000"/>
          <w:sz w:val="24"/>
          <w:szCs w:val="24"/>
        </w:rPr>
        <w:t xml:space="preserve"> Подпрограммы «Социальная поддержка граждан» </w:t>
      </w:r>
      <w:r w:rsidR="00F834EB" w:rsidRPr="00F834EB">
        <w:rPr>
          <w:color w:val="000000"/>
          <w:sz w:val="24"/>
          <w:szCs w:val="24"/>
        </w:rPr>
        <w:t xml:space="preserve">Войновского сельского поселения </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 xml:space="preserve">Наименование программы </w:t>
      </w:r>
      <w:r w:rsidRPr="00F834EB">
        <w:rPr>
          <w:color w:val="000000"/>
          <w:sz w:val="24"/>
          <w:szCs w:val="24"/>
        </w:rPr>
        <w:tab/>
        <w:t>Муниципальная программа Войновского сельского поселения «Социальная поддержка граждан» (далее - муниципальная программа)</w:t>
      </w:r>
    </w:p>
    <w:p w:rsidR="00E733DA" w:rsidRDefault="00F834EB" w:rsidP="00F834EB">
      <w:pPr>
        <w:ind w:firstLine="709"/>
        <w:jc w:val="both"/>
        <w:rPr>
          <w:color w:val="000000"/>
          <w:sz w:val="24"/>
          <w:szCs w:val="24"/>
        </w:rPr>
      </w:pPr>
      <w:r w:rsidRPr="00F834EB">
        <w:rPr>
          <w:color w:val="000000"/>
          <w:sz w:val="24"/>
          <w:szCs w:val="24"/>
        </w:rPr>
        <w:t xml:space="preserve">Ответственный исполнитель </w:t>
      </w:r>
    </w:p>
    <w:p w:rsidR="00E733DA" w:rsidRDefault="00F834EB" w:rsidP="00F834EB">
      <w:pPr>
        <w:ind w:firstLine="709"/>
        <w:jc w:val="both"/>
        <w:rPr>
          <w:color w:val="000000"/>
          <w:sz w:val="24"/>
          <w:szCs w:val="24"/>
        </w:rPr>
      </w:pPr>
      <w:r w:rsidRPr="00F834EB">
        <w:rPr>
          <w:color w:val="000000"/>
          <w:sz w:val="24"/>
          <w:szCs w:val="24"/>
        </w:rPr>
        <w:tab/>
      </w:r>
      <w:r w:rsidR="00E733DA">
        <w:rPr>
          <w:color w:val="000000"/>
          <w:sz w:val="24"/>
          <w:szCs w:val="24"/>
        </w:rPr>
        <w:t xml:space="preserve">     </w:t>
      </w:r>
    </w:p>
    <w:p w:rsidR="00F834EB" w:rsidRDefault="00E733DA" w:rsidP="00F834EB">
      <w:pPr>
        <w:ind w:firstLine="709"/>
        <w:jc w:val="both"/>
        <w:rPr>
          <w:color w:val="000000"/>
          <w:sz w:val="24"/>
          <w:szCs w:val="24"/>
        </w:rPr>
      </w:pPr>
      <w:r>
        <w:rPr>
          <w:color w:val="000000"/>
          <w:sz w:val="24"/>
          <w:szCs w:val="24"/>
        </w:rPr>
        <w:t xml:space="preserve"> Администрация </w:t>
      </w:r>
      <w:r w:rsidR="00F834EB" w:rsidRPr="00F834EB">
        <w:rPr>
          <w:color w:val="000000"/>
          <w:sz w:val="24"/>
          <w:szCs w:val="24"/>
        </w:rPr>
        <w:t xml:space="preserve">Войновского </w:t>
      </w:r>
      <w:r w:rsidRPr="00F834EB">
        <w:rPr>
          <w:color w:val="000000"/>
          <w:sz w:val="24"/>
          <w:szCs w:val="24"/>
        </w:rPr>
        <w:t xml:space="preserve">сельского </w:t>
      </w:r>
      <w:r>
        <w:rPr>
          <w:color w:val="000000"/>
          <w:sz w:val="24"/>
          <w:szCs w:val="24"/>
        </w:rPr>
        <w:t>поселения</w:t>
      </w:r>
    </w:p>
    <w:p w:rsidR="00E733DA" w:rsidRPr="00F834EB" w:rsidRDefault="00E733DA" w:rsidP="00F834EB">
      <w:pPr>
        <w:ind w:firstLine="709"/>
        <w:jc w:val="both"/>
        <w:rPr>
          <w:color w:val="000000"/>
          <w:sz w:val="24"/>
          <w:szCs w:val="24"/>
        </w:rPr>
      </w:pPr>
    </w:p>
    <w:p w:rsidR="00F834EB" w:rsidRDefault="00F834EB" w:rsidP="00F834EB">
      <w:pPr>
        <w:ind w:firstLine="709"/>
        <w:jc w:val="both"/>
        <w:rPr>
          <w:color w:val="000000"/>
          <w:sz w:val="24"/>
          <w:szCs w:val="24"/>
        </w:rPr>
      </w:pPr>
      <w:r w:rsidRPr="00F834EB">
        <w:rPr>
          <w:color w:val="000000"/>
          <w:sz w:val="24"/>
          <w:szCs w:val="24"/>
        </w:rPr>
        <w:t xml:space="preserve">Соисполнители программы </w:t>
      </w:r>
      <w:r w:rsidR="00E733DA">
        <w:rPr>
          <w:color w:val="000000"/>
          <w:sz w:val="24"/>
          <w:szCs w:val="24"/>
        </w:rPr>
        <w:t xml:space="preserve">                                    </w:t>
      </w:r>
      <w:r w:rsidRPr="00F834EB">
        <w:rPr>
          <w:color w:val="000000"/>
          <w:sz w:val="24"/>
          <w:szCs w:val="24"/>
        </w:rPr>
        <w:tab/>
        <w:t>отсутствуют</w:t>
      </w:r>
    </w:p>
    <w:p w:rsidR="00E733DA" w:rsidRPr="00F834EB" w:rsidRDefault="00E733DA" w:rsidP="00F834EB">
      <w:pPr>
        <w:ind w:firstLine="709"/>
        <w:jc w:val="both"/>
        <w:rPr>
          <w:color w:val="000000"/>
          <w:sz w:val="24"/>
          <w:szCs w:val="24"/>
        </w:rPr>
      </w:pPr>
    </w:p>
    <w:p w:rsidR="00F834EB" w:rsidRDefault="00F834EB" w:rsidP="00F834EB">
      <w:pPr>
        <w:ind w:firstLine="709"/>
        <w:jc w:val="both"/>
        <w:rPr>
          <w:color w:val="000000"/>
          <w:sz w:val="24"/>
          <w:szCs w:val="24"/>
        </w:rPr>
      </w:pPr>
      <w:r w:rsidRPr="00F834EB">
        <w:rPr>
          <w:color w:val="000000"/>
          <w:sz w:val="24"/>
          <w:szCs w:val="24"/>
        </w:rPr>
        <w:t xml:space="preserve">Участники программы </w:t>
      </w:r>
      <w:r w:rsidRPr="00F834EB">
        <w:rPr>
          <w:color w:val="000000"/>
          <w:sz w:val="24"/>
          <w:szCs w:val="24"/>
        </w:rPr>
        <w:tab/>
      </w:r>
      <w:r w:rsidR="00E733DA">
        <w:rPr>
          <w:color w:val="000000"/>
          <w:sz w:val="24"/>
          <w:szCs w:val="24"/>
        </w:rPr>
        <w:t xml:space="preserve">                                                 </w:t>
      </w:r>
      <w:r w:rsidRPr="00F834EB">
        <w:rPr>
          <w:color w:val="000000"/>
          <w:sz w:val="24"/>
          <w:szCs w:val="24"/>
        </w:rPr>
        <w:t>отсутствуют</w:t>
      </w:r>
    </w:p>
    <w:p w:rsidR="00E733DA" w:rsidRPr="00F834EB" w:rsidRDefault="00E733DA" w:rsidP="00F834EB">
      <w:pPr>
        <w:ind w:firstLine="709"/>
        <w:jc w:val="both"/>
        <w:rPr>
          <w:color w:val="000000"/>
          <w:sz w:val="24"/>
          <w:szCs w:val="24"/>
        </w:rPr>
      </w:pPr>
    </w:p>
    <w:p w:rsidR="00F834EB" w:rsidRPr="00F834EB" w:rsidRDefault="00E733DA" w:rsidP="00F834EB">
      <w:pPr>
        <w:ind w:firstLine="709"/>
        <w:jc w:val="both"/>
        <w:rPr>
          <w:color w:val="000000"/>
          <w:sz w:val="24"/>
          <w:szCs w:val="24"/>
        </w:rPr>
      </w:pPr>
      <w:r>
        <w:rPr>
          <w:color w:val="000000"/>
          <w:sz w:val="24"/>
          <w:szCs w:val="24"/>
        </w:rPr>
        <w:t xml:space="preserve"> Мероприятия п</w:t>
      </w:r>
      <w:r w:rsidR="00F834EB" w:rsidRPr="00F834EB">
        <w:rPr>
          <w:color w:val="000000"/>
          <w:sz w:val="24"/>
          <w:szCs w:val="24"/>
        </w:rPr>
        <w:t>одпрограммы</w:t>
      </w:r>
      <w:r>
        <w:rPr>
          <w:color w:val="000000"/>
          <w:sz w:val="24"/>
          <w:szCs w:val="24"/>
        </w:rPr>
        <w:t xml:space="preserve">                   </w:t>
      </w:r>
      <w:r>
        <w:rPr>
          <w:color w:val="000000"/>
          <w:sz w:val="24"/>
          <w:szCs w:val="24"/>
        </w:rPr>
        <w:tab/>
      </w:r>
      <w:r w:rsidR="00F834EB" w:rsidRPr="00F834EB">
        <w:rPr>
          <w:color w:val="000000"/>
          <w:sz w:val="24"/>
          <w:szCs w:val="24"/>
        </w:rPr>
        <w:tab/>
      </w:r>
      <w:r>
        <w:rPr>
          <w:color w:val="000000"/>
          <w:sz w:val="24"/>
          <w:szCs w:val="24"/>
        </w:rPr>
        <w:t xml:space="preserve">             </w:t>
      </w:r>
      <w:r w:rsidR="00F834EB" w:rsidRPr="00F834EB">
        <w:rPr>
          <w:color w:val="000000"/>
          <w:sz w:val="24"/>
          <w:szCs w:val="24"/>
        </w:rPr>
        <w:t>Пенсионное обеспечение</w:t>
      </w:r>
    </w:p>
    <w:p w:rsidR="00F834EB" w:rsidRPr="00F834EB" w:rsidRDefault="00E733DA" w:rsidP="00F834EB">
      <w:pPr>
        <w:ind w:firstLine="709"/>
        <w:jc w:val="both"/>
        <w:rPr>
          <w:color w:val="000000"/>
          <w:sz w:val="24"/>
          <w:szCs w:val="24"/>
        </w:rPr>
      </w:pPr>
      <w:r>
        <w:rPr>
          <w:color w:val="000000"/>
          <w:sz w:val="24"/>
          <w:szCs w:val="24"/>
        </w:rPr>
        <w:t xml:space="preserve">  </w:t>
      </w:r>
    </w:p>
    <w:p w:rsidR="00F834EB" w:rsidRDefault="00F834EB" w:rsidP="00F834EB">
      <w:pPr>
        <w:ind w:firstLine="709"/>
        <w:jc w:val="both"/>
        <w:rPr>
          <w:color w:val="000000"/>
          <w:sz w:val="24"/>
          <w:szCs w:val="24"/>
        </w:rPr>
      </w:pPr>
      <w:r w:rsidRPr="00F834EB">
        <w:rPr>
          <w:color w:val="000000"/>
          <w:sz w:val="24"/>
          <w:szCs w:val="24"/>
        </w:rPr>
        <w:t xml:space="preserve">Программно-целевые инструменты программы </w:t>
      </w:r>
      <w:r w:rsidR="00E733DA">
        <w:rPr>
          <w:color w:val="000000"/>
          <w:sz w:val="24"/>
          <w:szCs w:val="24"/>
        </w:rPr>
        <w:t xml:space="preserve">   </w:t>
      </w:r>
      <w:r w:rsidR="00E733DA" w:rsidRPr="00F834EB">
        <w:rPr>
          <w:color w:val="000000"/>
          <w:sz w:val="24"/>
          <w:szCs w:val="24"/>
        </w:rPr>
        <w:tab/>
      </w:r>
      <w:r w:rsidR="00E733DA">
        <w:rPr>
          <w:color w:val="000000"/>
          <w:sz w:val="24"/>
          <w:szCs w:val="24"/>
        </w:rPr>
        <w:t xml:space="preserve"> отсутствуют</w:t>
      </w:r>
    </w:p>
    <w:p w:rsidR="00E733DA" w:rsidRPr="00F834EB" w:rsidRDefault="00E733DA"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 xml:space="preserve">Цели программы </w:t>
      </w:r>
      <w:r w:rsidRPr="00F834EB">
        <w:rPr>
          <w:color w:val="000000"/>
          <w:sz w:val="24"/>
          <w:szCs w:val="24"/>
        </w:rPr>
        <w:tab/>
        <w:t>повышение уровня жизни граждан - получателей мер социальной поддержки</w:t>
      </w:r>
    </w:p>
    <w:p w:rsidR="00F834EB" w:rsidRDefault="00F834EB" w:rsidP="00F834EB">
      <w:pPr>
        <w:ind w:firstLine="709"/>
        <w:jc w:val="both"/>
        <w:rPr>
          <w:color w:val="000000"/>
          <w:sz w:val="24"/>
          <w:szCs w:val="24"/>
        </w:rPr>
      </w:pPr>
      <w:r w:rsidRPr="00F834EB">
        <w:rPr>
          <w:color w:val="000000"/>
          <w:sz w:val="24"/>
          <w:szCs w:val="24"/>
        </w:rPr>
        <w:t xml:space="preserve">Задачи </w:t>
      </w:r>
    </w:p>
    <w:p w:rsidR="00E733DA" w:rsidRPr="00F834EB" w:rsidRDefault="00E733DA" w:rsidP="00F834EB">
      <w:pPr>
        <w:ind w:firstLine="709"/>
        <w:jc w:val="both"/>
        <w:rPr>
          <w:color w:val="000000"/>
          <w:sz w:val="24"/>
          <w:szCs w:val="24"/>
        </w:rPr>
      </w:pPr>
    </w:p>
    <w:p w:rsidR="00F834EB" w:rsidRDefault="00F834EB" w:rsidP="00F834EB">
      <w:pPr>
        <w:ind w:firstLine="709"/>
        <w:jc w:val="both"/>
        <w:rPr>
          <w:color w:val="000000"/>
          <w:sz w:val="24"/>
          <w:szCs w:val="24"/>
        </w:rPr>
      </w:pPr>
      <w:r w:rsidRPr="00F834EB">
        <w:rPr>
          <w:color w:val="000000"/>
          <w:sz w:val="24"/>
          <w:szCs w:val="24"/>
        </w:rPr>
        <w:t xml:space="preserve">программы </w:t>
      </w:r>
      <w:r w:rsidRPr="00F834EB">
        <w:rPr>
          <w:color w:val="000000"/>
          <w:sz w:val="24"/>
          <w:szCs w:val="24"/>
        </w:rPr>
        <w:tab/>
        <w:t>выполнение социальных гарантий, предусмотренных нормативными правовыми актами Войновского сельского поселения для отдельных категорий граждан</w:t>
      </w:r>
    </w:p>
    <w:p w:rsidR="00E733DA" w:rsidRPr="00F834EB" w:rsidRDefault="00E733DA" w:rsidP="00F834EB">
      <w:pPr>
        <w:ind w:firstLine="709"/>
        <w:jc w:val="both"/>
        <w:rPr>
          <w:color w:val="000000"/>
          <w:sz w:val="24"/>
          <w:szCs w:val="24"/>
        </w:rPr>
      </w:pPr>
    </w:p>
    <w:p w:rsidR="00E733DA" w:rsidRDefault="00F834EB" w:rsidP="00F834EB">
      <w:pPr>
        <w:ind w:firstLine="709"/>
        <w:jc w:val="both"/>
        <w:rPr>
          <w:color w:val="000000"/>
          <w:sz w:val="24"/>
          <w:szCs w:val="24"/>
        </w:rPr>
      </w:pPr>
      <w:r w:rsidRPr="00F834EB">
        <w:rPr>
          <w:color w:val="000000"/>
          <w:sz w:val="24"/>
          <w:szCs w:val="24"/>
        </w:rPr>
        <w:t xml:space="preserve">Целевые индикаторы и показатели программы </w:t>
      </w:r>
    </w:p>
    <w:p w:rsidR="00E733DA" w:rsidRDefault="00E733DA"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 xml:space="preserve">Количество человек, получающих социальную поддержку </w:t>
      </w:r>
    </w:p>
    <w:p w:rsidR="00F834EB" w:rsidRPr="00F834EB" w:rsidRDefault="00F834EB" w:rsidP="00F834EB">
      <w:pPr>
        <w:ind w:firstLine="709"/>
        <w:jc w:val="both"/>
        <w:rPr>
          <w:color w:val="000000"/>
          <w:sz w:val="24"/>
          <w:szCs w:val="24"/>
        </w:rPr>
      </w:pPr>
      <w:r w:rsidRPr="00F834EB">
        <w:rPr>
          <w:color w:val="000000"/>
          <w:sz w:val="24"/>
          <w:szCs w:val="24"/>
        </w:rPr>
        <w:t>- сохранение количества проводимых мероприятий для создания благоприятных условий жизнедеятельности ветеранам, гражданам старшего поколения, инвалидам.</w:t>
      </w:r>
    </w:p>
    <w:p w:rsidR="00F834EB" w:rsidRPr="00F834EB" w:rsidRDefault="00F834EB" w:rsidP="00F834EB">
      <w:pPr>
        <w:ind w:firstLine="709"/>
        <w:jc w:val="both"/>
        <w:rPr>
          <w:color w:val="000000"/>
          <w:sz w:val="24"/>
          <w:szCs w:val="24"/>
        </w:rPr>
      </w:pPr>
      <w:r w:rsidRPr="00F834EB">
        <w:rPr>
          <w:color w:val="000000"/>
          <w:sz w:val="24"/>
          <w:szCs w:val="24"/>
        </w:rPr>
        <w:t xml:space="preserve">Этапы и сроки реализации программы </w:t>
      </w:r>
      <w:r w:rsidRPr="00F834EB">
        <w:rPr>
          <w:color w:val="000000"/>
          <w:sz w:val="24"/>
          <w:szCs w:val="24"/>
        </w:rPr>
        <w:tab/>
        <w:t xml:space="preserve">на постоянной основе, этапы не выделяются:            </w:t>
      </w:r>
    </w:p>
    <w:p w:rsidR="00F834EB" w:rsidRPr="00F834EB" w:rsidRDefault="00815406" w:rsidP="00F834EB">
      <w:pPr>
        <w:ind w:firstLine="709"/>
        <w:jc w:val="both"/>
        <w:rPr>
          <w:color w:val="000000"/>
          <w:sz w:val="24"/>
          <w:szCs w:val="24"/>
        </w:rPr>
      </w:pPr>
      <w:r>
        <w:rPr>
          <w:color w:val="000000"/>
          <w:sz w:val="24"/>
          <w:szCs w:val="24"/>
        </w:rPr>
        <w:t>1 января 2019 г. – 31 декабря 203</w:t>
      </w:r>
      <w:r w:rsidR="00F834EB" w:rsidRPr="00F834EB">
        <w:rPr>
          <w:color w:val="000000"/>
          <w:sz w:val="24"/>
          <w:szCs w:val="24"/>
        </w:rPr>
        <w:t>0 г.</w:t>
      </w:r>
    </w:p>
    <w:p w:rsidR="00F834EB" w:rsidRPr="00F834EB" w:rsidRDefault="00F834EB" w:rsidP="00F834EB">
      <w:pPr>
        <w:ind w:firstLine="709"/>
        <w:jc w:val="both"/>
        <w:rPr>
          <w:color w:val="000000"/>
          <w:sz w:val="24"/>
          <w:szCs w:val="24"/>
        </w:rPr>
      </w:pPr>
      <w:r w:rsidRPr="00F834EB">
        <w:rPr>
          <w:color w:val="000000"/>
          <w:sz w:val="24"/>
          <w:szCs w:val="24"/>
        </w:rPr>
        <w:t xml:space="preserve">Ресурсное обеспечение программы </w:t>
      </w:r>
      <w:r w:rsidRPr="00F834EB">
        <w:rPr>
          <w:color w:val="000000"/>
          <w:sz w:val="24"/>
          <w:szCs w:val="24"/>
        </w:rPr>
        <w:tab/>
        <w:t xml:space="preserve">объем бюджетных ассигнований на реализацию программы из средств местного бюджета составляет – </w:t>
      </w:r>
      <w:r w:rsidR="00815406">
        <w:rPr>
          <w:color w:val="000000"/>
          <w:sz w:val="24"/>
          <w:szCs w:val="24"/>
        </w:rPr>
        <w:t>1500,0</w:t>
      </w:r>
      <w:r w:rsidRPr="00F834EB">
        <w:rPr>
          <w:color w:val="000000"/>
          <w:sz w:val="24"/>
          <w:szCs w:val="24"/>
        </w:rPr>
        <w:t xml:space="preserve"> тыс.рублей;        </w:t>
      </w:r>
    </w:p>
    <w:p w:rsidR="00F834EB" w:rsidRPr="00F834EB" w:rsidRDefault="00F834EB" w:rsidP="00F834EB">
      <w:pPr>
        <w:ind w:firstLine="709"/>
        <w:jc w:val="both"/>
        <w:rPr>
          <w:color w:val="000000"/>
          <w:sz w:val="24"/>
          <w:szCs w:val="24"/>
        </w:rPr>
      </w:pPr>
      <w:r w:rsidRPr="00F834EB">
        <w:rPr>
          <w:color w:val="000000"/>
          <w:sz w:val="24"/>
          <w:szCs w:val="24"/>
        </w:rPr>
        <w:t>в том числе:</w:t>
      </w:r>
    </w:p>
    <w:p w:rsidR="00F834EB" w:rsidRPr="00F834EB" w:rsidRDefault="00815406" w:rsidP="00815406">
      <w:pPr>
        <w:ind w:firstLine="709"/>
        <w:jc w:val="center"/>
        <w:rPr>
          <w:color w:val="000000"/>
          <w:sz w:val="24"/>
          <w:szCs w:val="24"/>
        </w:rPr>
      </w:pPr>
      <w:r>
        <w:rPr>
          <w:color w:val="000000"/>
          <w:sz w:val="24"/>
          <w:szCs w:val="24"/>
        </w:rPr>
        <w:t>2019</w:t>
      </w:r>
      <w:r w:rsidR="00F834EB" w:rsidRPr="00F834EB">
        <w:rPr>
          <w:color w:val="000000"/>
          <w:sz w:val="24"/>
          <w:szCs w:val="24"/>
        </w:rPr>
        <w:t xml:space="preserve"> год </w:t>
      </w:r>
      <w:r>
        <w:rPr>
          <w:color w:val="000000"/>
          <w:sz w:val="24"/>
          <w:szCs w:val="24"/>
        </w:rPr>
        <w:t>–</w:t>
      </w:r>
      <w:r w:rsidR="00F834EB" w:rsidRPr="00F834EB">
        <w:rPr>
          <w:color w:val="000000"/>
          <w:sz w:val="24"/>
          <w:szCs w:val="24"/>
        </w:rPr>
        <w:t xml:space="preserve"> </w:t>
      </w:r>
      <w:r>
        <w:rPr>
          <w:color w:val="000000"/>
          <w:sz w:val="24"/>
          <w:szCs w:val="24"/>
        </w:rPr>
        <w:t>125,0</w:t>
      </w:r>
      <w:r w:rsidR="00F834EB" w:rsidRPr="00F834EB">
        <w:rPr>
          <w:color w:val="000000"/>
          <w:sz w:val="24"/>
          <w:szCs w:val="24"/>
        </w:rPr>
        <w:t xml:space="preserve"> тыс. рублей;</w:t>
      </w:r>
    </w:p>
    <w:p w:rsidR="00F834EB" w:rsidRPr="00F834EB" w:rsidRDefault="00815406" w:rsidP="00815406">
      <w:pPr>
        <w:ind w:firstLine="709"/>
        <w:jc w:val="center"/>
        <w:rPr>
          <w:color w:val="000000"/>
          <w:sz w:val="24"/>
          <w:szCs w:val="24"/>
        </w:rPr>
      </w:pPr>
      <w:r>
        <w:rPr>
          <w:color w:val="000000"/>
          <w:sz w:val="24"/>
          <w:szCs w:val="24"/>
        </w:rPr>
        <w:t>2020</w:t>
      </w:r>
      <w:r w:rsidR="00F834EB" w:rsidRPr="00F834EB">
        <w:rPr>
          <w:color w:val="000000"/>
          <w:sz w:val="24"/>
          <w:szCs w:val="24"/>
        </w:rPr>
        <w:t xml:space="preserve"> год </w:t>
      </w:r>
      <w:r>
        <w:rPr>
          <w:color w:val="000000"/>
          <w:sz w:val="24"/>
          <w:szCs w:val="24"/>
        </w:rPr>
        <w:t>–</w:t>
      </w:r>
      <w:r w:rsidR="00F834EB" w:rsidRPr="00F834EB">
        <w:rPr>
          <w:color w:val="000000"/>
          <w:sz w:val="24"/>
          <w:szCs w:val="24"/>
        </w:rPr>
        <w:t xml:space="preserve"> </w:t>
      </w:r>
      <w:r>
        <w:rPr>
          <w:color w:val="000000"/>
          <w:sz w:val="24"/>
          <w:szCs w:val="24"/>
        </w:rPr>
        <w:t>125,0</w:t>
      </w:r>
      <w:r w:rsidR="00F834EB" w:rsidRPr="00F834EB">
        <w:rPr>
          <w:color w:val="000000"/>
          <w:sz w:val="24"/>
          <w:szCs w:val="24"/>
        </w:rPr>
        <w:t xml:space="preserve"> тыс. рублей;</w:t>
      </w:r>
    </w:p>
    <w:p w:rsidR="00F834EB" w:rsidRPr="00F834EB" w:rsidRDefault="00815406" w:rsidP="00815406">
      <w:pPr>
        <w:ind w:firstLine="709"/>
        <w:jc w:val="center"/>
        <w:rPr>
          <w:color w:val="000000"/>
          <w:sz w:val="24"/>
          <w:szCs w:val="24"/>
        </w:rPr>
      </w:pPr>
      <w:r>
        <w:rPr>
          <w:color w:val="000000"/>
          <w:sz w:val="24"/>
          <w:szCs w:val="24"/>
        </w:rPr>
        <w:t>2021</w:t>
      </w:r>
      <w:r w:rsidR="00F834EB" w:rsidRPr="00F834EB">
        <w:rPr>
          <w:color w:val="000000"/>
          <w:sz w:val="24"/>
          <w:szCs w:val="24"/>
        </w:rPr>
        <w:t xml:space="preserve"> год − </w:t>
      </w:r>
      <w:r w:rsidRPr="00815406">
        <w:rPr>
          <w:color w:val="000000"/>
          <w:sz w:val="24"/>
          <w:szCs w:val="24"/>
        </w:rPr>
        <w:t xml:space="preserve">125,0 </w:t>
      </w:r>
      <w:r w:rsidR="00F834EB" w:rsidRPr="00F834EB">
        <w:rPr>
          <w:color w:val="000000"/>
          <w:sz w:val="24"/>
          <w:szCs w:val="24"/>
        </w:rPr>
        <w:t>тыс. рублей;</w:t>
      </w:r>
    </w:p>
    <w:p w:rsidR="00F834EB" w:rsidRPr="00F834EB" w:rsidRDefault="00815406" w:rsidP="00815406">
      <w:pPr>
        <w:ind w:firstLine="709"/>
        <w:jc w:val="center"/>
        <w:rPr>
          <w:color w:val="000000"/>
          <w:sz w:val="24"/>
          <w:szCs w:val="24"/>
        </w:rPr>
      </w:pPr>
      <w:r>
        <w:rPr>
          <w:color w:val="000000"/>
          <w:sz w:val="24"/>
          <w:szCs w:val="24"/>
        </w:rPr>
        <w:t>2022</w:t>
      </w:r>
      <w:r w:rsidR="00F834EB" w:rsidRPr="00F834EB">
        <w:rPr>
          <w:color w:val="000000"/>
          <w:sz w:val="24"/>
          <w:szCs w:val="24"/>
        </w:rPr>
        <w:t xml:space="preserve"> год − </w:t>
      </w:r>
      <w:r w:rsidRPr="00815406">
        <w:rPr>
          <w:color w:val="000000"/>
          <w:sz w:val="24"/>
          <w:szCs w:val="24"/>
        </w:rPr>
        <w:t xml:space="preserve">125,0 </w:t>
      </w:r>
      <w:r w:rsidR="00F834EB" w:rsidRPr="00F834EB">
        <w:rPr>
          <w:color w:val="000000"/>
          <w:sz w:val="24"/>
          <w:szCs w:val="24"/>
        </w:rPr>
        <w:t>тыс. рублей;</w:t>
      </w:r>
    </w:p>
    <w:p w:rsidR="00F834EB" w:rsidRPr="00F834EB" w:rsidRDefault="00815406" w:rsidP="00815406">
      <w:pPr>
        <w:ind w:firstLine="709"/>
        <w:jc w:val="center"/>
        <w:rPr>
          <w:color w:val="000000"/>
          <w:sz w:val="24"/>
          <w:szCs w:val="24"/>
        </w:rPr>
      </w:pPr>
      <w:r>
        <w:rPr>
          <w:color w:val="000000"/>
          <w:sz w:val="24"/>
          <w:szCs w:val="24"/>
        </w:rPr>
        <w:t>2023</w:t>
      </w:r>
      <w:r w:rsidR="00F834EB" w:rsidRPr="00F834EB">
        <w:rPr>
          <w:color w:val="000000"/>
          <w:sz w:val="24"/>
          <w:szCs w:val="24"/>
        </w:rPr>
        <w:t xml:space="preserve"> год − </w:t>
      </w:r>
      <w:r w:rsidRPr="00815406">
        <w:rPr>
          <w:color w:val="000000"/>
          <w:sz w:val="24"/>
          <w:szCs w:val="24"/>
        </w:rPr>
        <w:t xml:space="preserve">125,0 </w:t>
      </w:r>
      <w:r w:rsidR="00F834EB" w:rsidRPr="00F834EB">
        <w:rPr>
          <w:color w:val="000000"/>
          <w:sz w:val="24"/>
          <w:szCs w:val="24"/>
        </w:rPr>
        <w:t>тыс. рублей;</w:t>
      </w:r>
    </w:p>
    <w:p w:rsidR="00F834EB" w:rsidRPr="00F834EB" w:rsidRDefault="00815406" w:rsidP="00815406">
      <w:pPr>
        <w:ind w:firstLine="709"/>
        <w:jc w:val="center"/>
        <w:rPr>
          <w:color w:val="000000"/>
          <w:sz w:val="24"/>
          <w:szCs w:val="24"/>
        </w:rPr>
      </w:pPr>
      <w:r>
        <w:rPr>
          <w:color w:val="000000"/>
          <w:sz w:val="24"/>
          <w:szCs w:val="24"/>
        </w:rPr>
        <w:t>2024</w:t>
      </w:r>
      <w:r w:rsidR="00F834EB" w:rsidRPr="00F834EB">
        <w:rPr>
          <w:color w:val="000000"/>
          <w:sz w:val="24"/>
          <w:szCs w:val="24"/>
        </w:rPr>
        <w:t xml:space="preserve"> год − </w:t>
      </w:r>
      <w:r w:rsidRPr="00815406">
        <w:rPr>
          <w:color w:val="000000"/>
          <w:sz w:val="24"/>
          <w:szCs w:val="24"/>
        </w:rPr>
        <w:t xml:space="preserve">125,0 </w:t>
      </w:r>
      <w:r w:rsidR="00F834EB" w:rsidRPr="00F834EB">
        <w:rPr>
          <w:color w:val="000000"/>
          <w:sz w:val="24"/>
          <w:szCs w:val="24"/>
        </w:rPr>
        <w:t>тыс. рублей;</w:t>
      </w:r>
    </w:p>
    <w:p w:rsidR="00F834EB" w:rsidRPr="00F834EB" w:rsidRDefault="00815406" w:rsidP="00815406">
      <w:pPr>
        <w:ind w:firstLine="709"/>
        <w:jc w:val="center"/>
        <w:rPr>
          <w:color w:val="000000"/>
          <w:sz w:val="24"/>
          <w:szCs w:val="24"/>
        </w:rPr>
      </w:pPr>
      <w:r>
        <w:rPr>
          <w:color w:val="000000"/>
          <w:sz w:val="24"/>
          <w:szCs w:val="24"/>
        </w:rPr>
        <w:t>2025</w:t>
      </w:r>
      <w:r w:rsidR="00F834EB" w:rsidRPr="00F834EB">
        <w:rPr>
          <w:color w:val="000000"/>
          <w:sz w:val="24"/>
          <w:szCs w:val="24"/>
        </w:rPr>
        <w:t xml:space="preserve"> год − </w:t>
      </w:r>
      <w:r w:rsidRPr="00815406">
        <w:rPr>
          <w:color w:val="000000"/>
          <w:sz w:val="24"/>
          <w:szCs w:val="24"/>
        </w:rPr>
        <w:t xml:space="preserve">125,0 </w:t>
      </w:r>
      <w:r w:rsidR="00F834EB" w:rsidRPr="00F834EB">
        <w:rPr>
          <w:color w:val="000000"/>
          <w:sz w:val="24"/>
          <w:szCs w:val="24"/>
        </w:rPr>
        <w:t>тыс. рублей;</w:t>
      </w:r>
    </w:p>
    <w:p w:rsidR="00815406" w:rsidRPr="00815406" w:rsidRDefault="00815406" w:rsidP="00815406">
      <w:pPr>
        <w:ind w:firstLine="709"/>
        <w:jc w:val="both"/>
        <w:rPr>
          <w:color w:val="000000"/>
          <w:sz w:val="24"/>
          <w:szCs w:val="24"/>
        </w:rPr>
      </w:pPr>
      <w:r>
        <w:rPr>
          <w:color w:val="000000"/>
          <w:sz w:val="24"/>
          <w:szCs w:val="24"/>
        </w:rPr>
        <w:t xml:space="preserve">                                                   2026</w:t>
      </w:r>
      <w:r w:rsidRPr="00815406">
        <w:rPr>
          <w:color w:val="000000"/>
          <w:sz w:val="24"/>
          <w:szCs w:val="24"/>
        </w:rPr>
        <w:t xml:space="preserve"> год − 125,0 тыс. рублей;</w:t>
      </w:r>
    </w:p>
    <w:p w:rsidR="00F834EB" w:rsidRDefault="00815406" w:rsidP="00F834EB">
      <w:pPr>
        <w:ind w:firstLine="709"/>
        <w:jc w:val="both"/>
        <w:rPr>
          <w:color w:val="000000"/>
          <w:sz w:val="24"/>
          <w:szCs w:val="24"/>
        </w:rPr>
      </w:pPr>
      <w:r>
        <w:rPr>
          <w:color w:val="000000"/>
          <w:sz w:val="24"/>
          <w:szCs w:val="24"/>
        </w:rPr>
        <w:t xml:space="preserve">                                                   2027</w:t>
      </w:r>
      <w:r w:rsidRPr="00815406">
        <w:rPr>
          <w:color w:val="000000"/>
          <w:sz w:val="24"/>
          <w:szCs w:val="24"/>
        </w:rPr>
        <w:t xml:space="preserve"> год − 125,0 тыс. рублей;</w:t>
      </w:r>
    </w:p>
    <w:p w:rsidR="00815406" w:rsidRDefault="00815406" w:rsidP="00F834EB">
      <w:pPr>
        <w:ind w:firstLine="709"/>
        <w:jc w:val="both"/>
        <w:rPr>
          <w:color w:val="000000"/>
          <w:sz w:val="24"/>
          <w:szCs w:val="24"/>
        </w:rPr>
      </w:pPr>
      <w:r>
        <w:rPr>
          <w:color w:val="000000"/>
          <w:sz w:val="24"/>
          <w:szCs w:val="24"/>
        </w:rPr>
        <w:t xml:space="preserve">                                                   2028</w:t>
      </w:r>
      <w:r w:rsidRPr="00815406">
        <w:rPr>
          <w:color w:val="000000"/>
          <w:sz w:val="24"/>
          <w:szCs w:val="24"/>
        </w:rPr>
        <w:t xml:space="preserve"> год − 125,0 тыс. рублей;</w:t>
      </w:r>
    </w:p>
    <w:p w:rsidR="00815406" w:rsidRDefault="00815406" w:rsidP="00F834EB">
      <w:pPr>
        <w:ind w:firstLine="709"/>
        <w:jc w:val="both"/>
        <w:rPr>
          <w:color w:val="000000"/>
          <w:sz w:val="24"/>
          <w:szCs w:val="24"/>
        </w:rPr>
      </w:pPr>
      <w:r>
        <w:rPr>
          <w:color w:val="000000"/>
          <w:sz w:val="24"/>
          <w:szCs w:val="24"/>
        </w:rPr>
        <w:t xml:space="preserve">                                                   2029</w:t>
      </w:r>
      <w:r w:rsidRPr="00815406">
        <w:rPr>
          <w:color w:val="000000"/>
          <w:sz w:val="24"/>
          <w:szCs w:val="24"/>
        </w:rPr>
        <w:t xml:space="preserve"> год − 125,0 тыс. рублей;</w:t>
      </w:r>
    </w:p>
    <w:p w:rsidR="00815406" w:rsidRPr="00F834EB" w:rsidRDefault="00815406" w:rsidP="00F834EB">
      <w:pPr>
        <w:ind w:firstLine="709"/>
        <w:jc w:val="both"/>
        <w:rPr>
          <w:color w:val="000000"/>
          <w:sz w:val="24"/>
          <w:szCs w:val="24"/>
        </w:rPr>
      </w:pPr>
      <w:r>
        <w:rPr>
          <w:color w:val="000000"/>
          <w:sz w:val="24"/>
          <w:szCs w:val="24"/>
        </w:rPr>
        <w:t xml:space="preserve">                                                   2030</w:t>
      </w:r>
      <w:r w:rsidRPr="00815406">
        <w:rPr>
          <w:color w:val="000000"/>
          <w:sz w:val="24"/>
          <w:szCs w:val="24"/>
        </w:rPr>
        <w:t xml:space="preserve"> год − 125,0 тыс. рублей;</w:t>
      </w:r>
    </w:p>
    <w:p w:rsidR="00F834EB" w:rsidRPr="00F834EB" w:rsidRDefault="00F834EB" w:rsidP="00F834EB">
      <w:pPr>
        <w:ind w:firstLine="709"/>
        <w:jc w:val="both"/>
        <w:rPr>
          <w:color w:val="000000"/>
          <w:sz w:val="24"/>
          <w:szCs w:val="24"/>
        </w:rPr>
      </w:pPr>
      <w:r w:rsidRPr="00F834EB">
        <w:rPr>
          <w:color w:val="000000"/>
          <w:sz w:val="24"/>
          <w:szCs w:val="24"/>
        </w:rPr>
        <w:t>Ожидаемые результаты реализации программы</w:t>
      </w:r>
      <w:r w:rsidRPr="00F834EB">
        <w:rPr>
          <w:color w:val="000000"/>
          <w:sz w:val="24"/>
          <w:szCs w:val="24"/>
        </w:rPr>
        <w:tab/>
        <w:t>Выполнение в полном объеме социальных обязательств Войновского сельского поселения перед населением</w:t>
      </w:r>
    </w:p>
    <w:p w:rsidR="00F834EB" w:rsidRPr="00F834EB" w:rsidRDefault="00F834EB" w:rsidP="00F834EB">
      <w:pPr>
        <w:ind w:firstLine="709"/>
        <w:jc w:val="both"/>
        <w:rPr>
          <w:color w:val="000000"/>
          <w:sz w:val="24"/>
          <w:szCs w:val="24"/>
        </w:rPr>
      </w:pPr>
      <w:r w:rsidRPr="00F834EB">
        <w:rPr>
          <w:color w:val="000000"/>
          <w:sz w:val="24"/>
          <w:szCs w:val="24"/>
        </w:rPr>
        <w:t>проведение мероприятий социального характера для людей пожилого возраста.</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 xml:space="preserve">1. Общая характеристика текущего состояния сферы реализации муниципальной программы </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F834EB" w:rsidRPr="00F834EB" w:rsidRDefault="00F834EB" w:rsidP="00F834EB">
      <w:pPr>
        <w:ind w:firstLine="709"/>
        <w:jc w:val="both"/>
        <w:rPr>
          <w:color w:val="000000"/>
          <w:sz w:val="24"/>
          <w:szCs w:val="24"/>
        </w:rPr>
      </w:pPr>
      <w:r w:rsidRPr="00F834EB">
        <w:rPr>
          <w:color w:val="000000"/>
          <w:sz w:val="24"/>
          <w:szCs w:val="24"/>
        </w:rPr>
        <w:t xml:space="preserve">Эффективное функционирование системы социальной поддержки населения направлено на предоставление мер социальной поддержки, социальных гарантий и выплат в полном объеме и в доступной форме, </w:t>
      </w:r>
    </w:p>
    <w:p w:rsidR="00F834EB" w:rsidRPr="00F834EB" w:rsidRDefault="00F834EB" w:rsidP="00F834EB">
      <w:pPr>
        <w:ind w:firstLine="709"/>
        <w:jc w:val="both"/>
        <w:rPr>
          <w:color w:val="000000"/>
          <w:sz w:val="24"/>
          <w:szCs w:val="24"/>
        </w:rPr>
      </w:pPr>
      <w:r w:rsidRPr="00F834EB">
        <w:rPr>
          <w:color w:val="000000"/>
          <w:sz w:val="24"/>
          <w:szCs w:val="24"/>
        </w:rPr>
        <w:t>Целью Программы является проведение мероприятий социального характера с привлечением лиц, нуждающихся в социально-психологической поддержке. Программные мероприятия направлены на решение следующих основных задач: создание благоприятных условий жизни ветеранам, гражданам пожилого возраста, инвалидам в том числе:</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 xml:space="preserve">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перед населением, усиление социальной поддержки, обеспечение необходимого объема и качества социальных услуг является приоритетным направлением политики в социальной сфере. </w:t>
      </w:r>
    </w:p>
    <w:p w:rsidR="00F834EB" w:rsidRPr="00F834EB" w:rsidRDefault="00F834EB" w:rsidP="00F834EB">
      <w:pPr>
        <w:ind w:firstLine="709"/>
        <w:jc w:val="both"/>
        <w:rPr>
          <w:color w:val="000000"/>
          <w:sz w:val="24"/>
          <w:szCs w:val="24"/>
        </w:rPr>
      </w:pPr>
      <w:r w:rsidRPr="00F834EB">
        <w:rPr>
          <w:color w:val="000000"/>
          <w:sz w:val="24"/>
          <w:szCs w:val="24"/>
        </w:rPr>
        <w:t>Все меры социальной поддержки, гарантированные федеральным и областным законодательством и нормативными правовыми актами Войновского сельского поселения, должны предоставляться своевременно и в полном объеме.</w:t>
      </w:r>
    </w:p>
    <w:p w:rsidR="00F834EB" w:rsidRPr="00F834EB" w:rsidRDefault="00F834EB" w:rsidP="00F834EB">
      <w:pPr>
        <w:ind w:firstLine="709"/>
        <w:jc w:val="both"/>
        <w:rPr>
          <w:color w:val="000000"/>
          <w:sz w:val="24"/>
          <w:szCs w:val="24"/>
        </w:rPr>
      </w:pPr>
      <w:r w:rsidRPr="00F834EB">
        <w:rPr>
          <w:color w:val="000000"/>
          <w:sz w:val="24"/>
          <w:szCs w:val="24"/>
        </w:rPr>
        <w:t>Формирование современной и комфортной социальной среды, решение задач по улучшению качества жизни населения напрямую связаны с повышением эффективности социальной политики. Все это предполагает осуществление системной и целенаправленной работы, принятие и реализацию муниципальной программы.</w:t>
      </w:r>
    </w:p>
    <w:p w:rsidR="00F834EB" w:rsidRPr="00F834EB" w:rsidRDefault="00F834EB" w:rsidP="00F834EB">
      <w:pPr>
        <w:ind w:firstLine="709"/>
        <w:jc w:val="both"/>
        <w:rPr>
          <w:color w:val="000000"/>
          <w:sz w:val="24"/>
          <w:szCs w:val="24"/>
        </w:rPr>
      </w:pPr>
      <w:r w:rsidRPr="00F834EB">
        <w:rPr>
          <w:color w:val="000000"/>
          <w:sz w:val="24"/>
          <w:szCs w:val="24"/>
        </w:rPr>
        <w:t>При проведении социальной политики необходима адекватная оценка сопутствующих рисков и гибкое реагирование на возникающие неблагоприятные тенденции.</w:t>
      </w:r>
    </w:p>
    <w:p w:rsidR="00F834EB" w:rsidRPr="00F834EB" w:rsidRDefault="00F834EB" w:rsidP="00F834EB">
      <w:pPr>
        <w:ind w:firstLine="709"/>
        <w:jc w:val="both"/>
        <w:rPr>
          <w:color w:val="000000"/>
          <w:sz w:val="24"/>
          <w:szCs w:val="24"/>
        </w:rPr>
      </w:pPr>
      <w:r w:rsidRPr="00F834EB">
        <w:rPr>
          <w:color w:val="000000"/>
          <w:sz w:val="24"/>
          <w:szCs w:val="24"/>
        </w:rPr>
        <w:t>К рискам реализации муниципальной программы, которыми могут управлять ответственный исполнитель и участники муниципальной программы, уменьшая вероятность их возникновения, следует отнести следующие:</w:t>
      </w:r>
    </w:p>
    <w:p w:rsidR="00F834EB" w:rsidRPr="00F834EB" w:rsidRDefault="00F834EB" w:rsidP="00F834EB">
      <w:pPr>
        <w:ind w:firstLine="709"/>
        <w:jc w:val="both"/>
        <w:rPr>
          <w:color w:val="000000"/>
          <w:sz w:val="24"/>
          <w:szCs w:val="24"/>
        </w:rPr>
      </w:pPr>
      <w:r w:rsidRPr="00F834EB">
        <w:rPr>
          <w:color w:val="000000"/>
          <w:sz w:val="24"/>
          <w:szCs w:val="24"/>
        </w:rPr>
        <w:t>1. Организационные риски.</w:t>
      </w:r>
    </w:p>
    <w:p w:rsidR="00F834EB" w:rsidRPr="00F834EB" w:rsidRDefault="00F834EB" w:rsidP="00F834EB">
      <w:pPr>
        <w:ind w:firstLine="709"/>
        <w:jc w:val="both"/>
        <w:rPr>
          <w:color w:val="000000"/>
          <w:sz w:val="24"/>
          <w:szCs w:val="24"/>
        </w:rPr>
      </w:pPr>
      <w:r w:rsidRPr="00F834EB">
        <w:rPr>
          <w:color w:val="000000"/>
          <w:sz w:val="24"/>
          <w:szCs w:val="24"/>
        </w:rPr>
        <w:t>Связаны с ошибками управления реализацией муниципальной программы. Непринятие мер по урегулированию организационных рисков может повлечь нецелевое и (или) неэффективное использование бюджетных средств, невыполнение ряда мероприятий муниципальной программы или нарушение сроков их выполнения.</w:t>
      </w:r>
    </w:p>
    <w:p w:rsidR="00F834EB" w:rsidRPr="00F834EB" w:rsidRDefault="00F834EB" w:rsidP="00F834EB">
      <w:pPr>
        <w:ind w:firstLine="709"/>
        <w:jc w:val="both"/>
        <w:rPr>
          <w:color w:val="000000"/>
          <w:sz w:val="24"/>
          <w:szCs w:val="24"/>
        </w:rPr>
      </w:pPr>
      <w:r w:rsidRPr="00F834EB">
        <w:rPr>
          <w:color w:val="000000"/>
          <w:sz w:val="24"/>
          <w:szCs w:val="24"/>
        </w:rPr>
        <w:t>Мерами по снижению организационных рисков являются закрепление персональной ответственности исполнителей мероприятий муниципальной программы;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данного риска.</w:t>
      </w:r>
    </w:p>
    <w:p w:rsidR="00F834EB" w:rsidRPr="00F834EB" w:rsidRDefault="00F834EB" w:rsidP="00F834EB">
      <w:pPr>
        <w:ind w:firstLine="709"/>
        <w:jc w:val="both"/>
        <w:rPr>
          <w:color w:val="000000"/>
          <w:sz w:val="24"/>
          <w:szCs w:val="24"/>
        </w:rPr>
      </w:pPr>
      <w:r w:rsidRPr="00F834EB">
        <w:rPr>
          <w:color w:val="000000"/>
          <w:sz w:val="24"/>
          <w:szCs w:val="24"/>
        </w:rPr>
        <w:t>2. Финансовые риски.</w:t>
      </w:r>
    </w:p>
    <w:p w:rsidR="00F834EB" w:rsidRPr="00F834EB" w:rsidRDefault="00F834EB" w:rsidP="00F834EB">
      <w:pPr>
        <w:ind w:firstLine="709"/>
        <w:jc w:val="both"/>
        <w:rPr>
          <w:color w:val="000000"/>
          <w:sz w:val="24"/>
          <w:szCs w:val="24"/>
        </w:rPr>
      </w:pPr>
      <w:r w:rsidRPr="00F834EB">
        <w:rPr>
          <w:color w:val="000000"/>
          <w:sz w:val="24"/>
          <w:szCs w:val="24"/>
        </w:rPr>
        <w:t>Недофинансирование мероприятий муниципальной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 Данные риски возникают по причине продолжительности срока реализации муниципальной программы, а также высокой зависимости ее успешной реализации от стабильного финансирования.</w:t>
      </w:r>
    </w:p>
    <w:p w:rsidR="00F834EB" w:rsidRPr="00F834EB" w:rsidRDefault="00F834EB" w:rsidP="00F834EB">
      <w:pPr>
        <w:ind w:firstLine="709"/>
        <w:jc w:val="both"/>
        <w:rPr>
          <w:color w:val="000000"/>
          <w:sz w:val="24"/>
          <w:szCs w:val="24"/>
        </w:rPr>
      </w:pPr>
      <w:r w:rsidRPr="00F834EB">
        <w:rPr>
          <w:color w:val="000000"/>
          <w:sz w:val="24"/>
          <w:szCs w:val="24"/>
        </w:rPr>
        <w:t>Мерами по снижению финансовых рисков являются 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F834EB" w:rsidRPr="00F834EB" w:rsidRDefault="00F834EB" w:rsidP="00F834EB">
      <w:pPr>
        <w:ind w:firstLine="709"/>
        <w:jc w:val="both"/>
        <w:rPr>
          <w:color w:val="000000"/>
          <w:sz w:val="24"/>
          <w:szCs w:val="24"/>
        </w:rPr>
      </w:pPr>
      <w:r w:rsidRPr="00F834EB">
        <w:rPr>
          <w:color w:val="000000"/>
          <w:sz w:val="24"/>
          <w:szCs w:val="24"/>
        </w:rPr>
        <w:t>В целом, способом ограничения рисков будет являться мониторинг эффективности проводимых мероприятий, ежегодная корректировка целевых показателей в зависимости от достигнутых результатов.</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2. Цели, задачи и показатели (индикаторы), основные ожидаемые конечные результаты, сроки и этапы реализации муниципальной программы</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 xml:space="preserve">Основной целью реализации </w:t>
      </w:r>
      <w:r w:rsidR="007911F7" w:rsidRPr="00F834EB">
        <w:rPr>
          <w:color w:val="000000"/>
          <w:sz w:val="24"/>
          <w:szCs w:val="24"/>
        </w:rPr>
        <w:t>муниципальной программы</w:t>
      </w:r>
      <w:r w:rsidRPr="00F834EB">
        <w:rPr>
          <w:color w:val="000000"/>
          <w:sz w:val="24"/>
          <w:szCs w:val="24"/>
        </w:rPr>
        <w:t xml:space="preserve"> является повышение уровня жизни граждан – получателей мер социальной поддержки Войновского сельского поселения, предоставление в соответствии с принципом доступности мер социальной поддержки, предусмотренных законодательством </w:t>
      </w:r>
    </w:p>
    <w:p w:rsidR="00F834EB" w:rsidRPr="00F834EB" w:rsidRDefault="00F834EB" w:rsidP="00F834EB">
      <w:pPr>
        <w:ind w:firstLine="709"/>
        <w:jc w:val="both"/>
        <w:rPr>
          <w:color w:val="000000"/>
          <w:sz w:val="24"/>
          <w:szCs w:val="24"/>
        </w:rPr>
      </w:pPr>
      <w:r w:rsidRPr="00F834EB">
        <w:rPr>
          <w:color w:val="000000"/>
          <w:sz w:val="24"/>
          <w:szCs w:val="24"/>
        </w:rPr>
        <w:t>Для достижения поставленной цели необходимо исполнение обязательств поселения по оказанию мер социальной поддержки отдельным категориям граждан, установленных федеральным, областным законодательством и нормативными правовыми актами Войновского сельского поселения.</w:t>
      </w:r>
    </w:p>
    <w:p w:rsidR="00F834EB" w:rsidRPr="00F834EB" w:rsidRDefault="00F834EB" w:rsidP="00F834EB">
      <w:pPr>
        <w:ind w:firstLine="709"/>
        <w:jc w:val="both"/>
        <w:rPr>
          <w:color w:val="000000"/>
          <w:sz w:val="24"/>
          <w:szCs w:val="24"/>
        </w:rPr>
      </w:pPr>
      <w:r w:rsidRPr="00F834EB">
        <w:rPr>
          <w:color w:val="000000"/>
          <w:sz w:val="24"/>
          <w:szCs w:val="24"/>
        </w:rPr>
        <w:t>Для достижения целей муниципальной программы предстоит обеспечить решение следующей задачи - выполнение социальных гарантий, предусмотренных нормативными правовыми актами Войновского сельского поселения для отдельных категорий граждан.</w:t>
      </w:r>
    </w:p>
    <w:p w:rsidR="00F834EB" w:rsidRPr="00F834EB" w:rsidRDefault="00F834EB" w:rsidP="00F834EB">
      <w:pPr>
        <w:ind w:firstLine="709"/>
        <w:jc w:val="both"/>
        <w:rPr>
          <w:color w:val="000000"/>
          <w:sz w:val="24"/>
          <w:szCs w:val="24"/>
        </w:rPr>
      </w:pPr>
      <w:r w:rsidRPr="00F834EB">
        <w:rPr>
          <w:color w:val="000000"/>
          <w:sz w:val="24"/>
          <w:szCs w:val="24"/>
        </w:rPr>
        <w:t>Оценка достижения целей муниципальной программы производится посредством следующего показателя - количество человек, получающих социальную поддержку.</w:t>
      </w:r>
    </w:p>
    <w:p w:rsidR="00F834EB" w:rsidRPr="00F834EB" w:rsidRDefault="00F834EB" w:rsidP="00F834EB">
      <w:pPr>
        <w:ind w:firstLine="709"/>
        <w:jc w:val="both"/>
        <w:rPr>
          <w:color w:val="000000"/>
          <w:sz w:val="24"/>
          <w:szCs w:val="24"/>
        </w:rPr>
      </w:pPr>
      <w:r w:rsidRPr="00F834EB">
        <w:rPr>
          <w:color w:val="000000"/>
          <w:sz w:val="24"/>
          <w:szCs w:val="24"/>
        </w:rPr>
        <w:t xml:space="preserve">Показатель позволяет характеризовать и оценивать результаты реализации мероприятий по удовлетворению потребностей населения в социальной поддержке. </w:t>
      </w:r>
    </w:p>
    <w:p w:rsidR="00F834EB" w:rsidRPr="00F834EB" w:rsidRDefault="00F834EB" w:rsidP="00F834EB">
      <w:pPr>
        <w:ind w:firstLine="709"/>
        <w:jc w:val="both"/>
        <w:rPr>
          <w:color w:val="000000"/>
          <w:sz w:val="24"/>
          <w:szCs w:val="24"/>
        </w:rPr>
      </w:pPr>
      <w:r w:rsidRPr="00F834EB">
        <w:rPr>
          <w:color w:val="000000"/>
          <w:sz w:val="24"/>
          <w:szCs w:val="24"/>
        </w:rPr>
        <w:t>Сведения о показателях (индикаторах) муниципальной программы, подпрограмм муниципальной программы и их значения по годам ее реализации приведены в приложение № 2.</w:t>
      </w:r>
    </w:p>
    <w:p w:rsidR="00F834EB" w:rsidRPr="00F834EB" w:rsidRDefault="00F834EB" w:rsidP="00F834EB">
      <w:pPr>
        <w:ind w:firstLine="709"/>
        <w:jc w:val="both"/>
        <w:rPr>
          <w:color w:val="000000"/>
          <w:sz w:val="24"/>
          <w:szCs w:val="24"/>
        </w:rPr>
      </w:pPr>
      <w:r w:rsidRPr="00F834EB">
        <w:rPr>
          <w:color w:val="000000"/>
          <w:sz w:val="24"/>
          <w:szCs w:val="24"/>
        </w:rPr>
        <w:t>Сведения о методике расчета показателей (индикаторов) муниципальной программы приведены в приложении № 3.</w:t>
      </w:r>
    </w:p>
    <w:p w:rsidR="00F834EB" w:rsidRPr="00F834EB" w:rsidRDefault="00F834EB" w:rsidP="00F834EB">
      <w:pPr>
        <w:ind w:firstLine="709"/>
        <w:jc w:val="both"/>
        <w:rPr>
          <w:color w:val="000000"/>
          <w:sz w:val="24"/>
          <w:szCs w:val="24"/>
        </w:rPr>
      </w:pPr>
      <w:r w:rsidRPr="00F834EB">
        <w:rPr>
          <w:color w:val="000000"/>
          <w:sz w:val="24"/>
          <w:szCs w:val="24"/>
        </w:rPr>
        <w:t>Реализация мероприятий муниципальной программы в целом, в сочетании с положительной динамикой экономического развития, прежде всего, с увеличением занятости и доходов экономически активного населения, будет способствовать повышению уровня и качества жизни населения, снижению бедности, сокращению дифференциации населения по уровню доходов.</w:t>
      </w:r>
    </w:p>
    <w:p w:rsidR="00F834EB" w:rsidRPr="00F834EB" w:rsidRDefault="00F834EB" w:rsidP="00F834EB">
      <w:pPr>
        <w:ind w:firstLine="709"/>
        <w:jc w:val="both"/>
        <w:rPr>
          <w:color w:val="000000"/>
          <w:sz w:val="24"/>
          <w:szCs w:val="24"/>
        </w:rPr>
      </w:pPr>
      <w:r w:rsidRPr="00F834EB">
        <w:rPr>
          <w:color w:val="000000"/>
          <w:sz w:val="24"/>
          <w:szCs w:val="24"/>
        </w:rPr>
        <w:t>Реализация мероприятий муниципальной программы будет способствовать выполнению в полном объеме социальных обязательств Войновского сельского поселения перед населением.</w:t>
      </w:r>
    </w:p>
    <w:p w:rsidR="00F834EB" w:rsidRPr="00F834EB" w:rsidRDefault="00F834EB" w:rsidP="00F834EB">
      <w:pPr>
        <w:ind w:firstLine="709"/>
        <w:jc w:val="both"/>
        <w:rPr>
          <w:color w:val="000000"/>
          <w:sz w:val="24"/>
          <w:szCs w:val="24"/>
        </w:rPr>
      </w:pPr>
      <w:r w:rsidRPr="00F834EB">
        <w:rPr>
          <w:color w:val="000000"/>
          <w:sz w:val="24"/>
          <w:szCs w:val="24"/>
        </w:rPr>
        <w:t>Сроки реализации муницип</w:t>
      </w:r>
      <w:r w:rsidR="0037590B">
        <w:rPr>
          <w:color w:val="000000"/>
          <w:sz w:val="24"/>
          <w:szCs w:val="24"/>
        </w:rPr>
        <w:t>альной программы с 1 января 2019 г. по 31 декабря 203</w:t>
      </w:r>
      <w:r w:rsidRPr="00F834EB">
        <w:rPr>
          <w:color w:val="000000"/>
          <w:sz w:val="24"/>
          <w:szCs w:val="24"/>
        </w:rPr>
        <w:t>0 г.</w:t>
      </w:r>
    </w:p>
    <w:p w:rsidR="00F834EB" w:rsidRPr="00F834EB" w:rsidRDefault="00F834EB" w:rsidP="00F834EB">
      <w:pPr>
        <w:ind w:firstLine="709"/>
        <w:jc w:val="both"/>
        <w:rPr>
          <w:color w:val="000000"/>
          <w:sz w:val="24"/>
          <w:szCs w:val="24"/>
        </w:rPr>
      </w:pPr>
      <w:r w:rsidRPr="00F834EB">
        <w:rPr>
          <w:color w:val="000000"/>
          <w:sz w:val="24"/>
          <w:szCs w:val="24"/>
        </w:rPr>
        <w:t xml:space="preserve">В связи с тем, реализация мероприятий муниципальной программы связана с последовательной реализацией «длящихся» социальных обязательств Российской Федерации, Ростовской </w:t>
      </w:r>
      <w:r w:rsidR="007911F7" w:rsidRPr="00F834EB">
        <w:rPr>
          <w:color w:val="000000"/>
          <w:sz w:val="24"/>
          <w:szCs w:val="24"/>
        </w:rPr>
        <w:t>области и</w:t>
      </w:r>
      <w:r w:rsidRPr="00F834EB">
        <w:rPr>
          <w:color w:val="000000"/>
          <w:sz w:val="24"/>
          <w:szCs w:val="24"/>
        </w:rPr>
        <w:t xml:space="preserve"> Войновского сельского поселения по предоставлению мер социальной поддержки гражданам, выделение этапов реализации муниципальной программы не предусмотрено.</w:t>
      </w:r>
    </w:p>
    <w:p w:rsidR="00F834EB" w:rsidRPr="00F834EB" w:rsidRDefault="00F834EB" w:rsidP="00F834EB">
      <w:pPr>
        <w:ind w:firstLine="709"/>
        <w:jc w:val="both"/>
        <w:rPr>
          <w:color w:val="000000"/>
          <w:sz w:val="24"/>
          <w:szCs w:val="24"/>
        </w:rPr>
      </w:pPr>
      <w:r w:rsidRPr="00F834EB">
        <w:rPr>
          <w:color w:val="000000"/>
          <w:sz w:val="24"/>
          <w:szCs w:val="24"/>
        </w:rPr>
        <w:t xml:space="preserve">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3. Обоснование выделения подпрограмм муниципальной</w:t>
      </w:r>
    </w:p>
    <w:p w:rsidR="00F834EB" w:rsidRPr="00F834EB" w:rsidRDefault="00F834EB" w:rsidP="00F834EB">
      <w:pPr>
        <w:ind w:firstLine="709"/>
        <w:jc w:val="both"/>
        <w:rPr>
          <w:color w:val="000000"/>
          <w:sz w:val="24"/>
          <w:szCs w:val="24"/>
        </w:rPr>
      </w:pPr>
      <w:r w:rsidRPr="00F834EB">
        <w:rPr>
          <w:color w:val="000000"/>
          <w:sz w:val="24"/>
          <w:szCs w:val="24"/>
        </w:rPr>
        <w:t xml:space="preserve">программы, обобщенная характеристика основных мероприятий </w:t>
      </w:r>
    </w:p>
    <w:p w:rsidR="00F834EB" w:rsidRPr="00F834EB" w:rsidRDefault="00F834EB" w:rsidP="00F834EB">
      <w:pPr>
        <w:ind w:firstLine="709"/>
        <w:jc w:val="both"/>
        <w:rPr>
          <w:color w:val="000000"/>
          <w:sz w:val="24"/>
          <w:szCs w:val="24"/>
        </w:rPr>
      </w:pPr>
    </w:p>
    <w:p w:rsidR="00F834EB" w:rsidRPr="00F834EB" w:rsidRDefault="00F834EB" w:rsidP="00F834EB">
      <w:pPr>
        <w:ind w:firstLine="709"/>
        <w:jc w:val="both"/>
        <w:rPr>
          <w:color w:val="000000"/>
          <w:sz w:val="24"/>
          <w:szCs w:val="24"/>
        </w:rPr>
      </w:pPr>
      <w:r w:rsidRPr="00F834EB">
        <w:rPr>
          <w:color w:val="000000"/>
          <w:sz w:val="24"/>
          <w:szCs w:val="24"/>
        </w:rPr>
        <w:t>Муниципальная программа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с целью повышения их эффективности и результативности.</w:t>
      </w:r>
    </w:p>
    <w:p w:rsidR="00CB1264" w:rsidRPr="00ED66A3" w:rsidRDefault="00E2057E" w:rsidP="00E733DA">
      <w:pPr>
        <w:ind w:firstLine="709"/>
        <w:jc w:val="both"/>
        <w:rPr>
          <w:color w:val="000000"/>
          <w:sz w:val="24"/>
          <w:szCs w:val="24"/>
        </w:rPr>
        <w:sectPr w:rsidR="00CB1264" w:rsidRPr="00ED66A3" w:rsidSect="00BB1D1C">
          <w:footerReference w:type="even" r:id="rId11"/>
          <w:footerReference w:type="default" r:id="rId12"/>
          <w:pgSz w:w="11907" w:h="16840"/>
          <w:pgMar w:top="426" w:right="851" w:bottom="1134" w:left="1304" w:header="720" w:footer="720" w:gutter="0"/>
          <w:cols w:space="720"/>
        </w:sectPr>
      </w:pPr>
      <w:r>
        <w:rPr>
          <w:color w:val="000000"/>
          <w:sz w:val="24"/>
          <w:szCs w:val="24"/>
        </w:rPr>
        <w:t xml:space="preserve">                          </w:t>
      </w:r>
    </w:p>
    <w:p w:rsidR="00B04BF8" w:rsidRPr="007B3234" w:rsidRDefault="00B04BF8" w:rsidP="00B04BF8">
      <w:pPr>
        <w:ind w:firstLine="709"/>
        <w:jc w:val="right"/>
        <w:rPr>
          <w:color w:val="000000"/>
          <w:sz w:val="24"/>
          <w:szCs w:val="24"/>
        </w:rPr>
      </w:pPr>
      <w:r w:rsidRPr="007B3234">
        <w:rPr>
          <w:color w:val="000000"/>
          <w:sz w:val="24"/>
          <w:szCs w:val="24"/>
        </w:rPr>
        <w:t>Приложение № 1</w:t>
      </w:r>
    </w:p>
    <w:p w:rsidR="00B04BF8" w:rsidRPr="007B3234" w:rsidRDefault="00B04BF8" w:rsidP="00B04BF8">
      <w:pPr>
        <w:ind w:firstLine="709"/>
        <w:jc w:val="right"/>
        <w:rPr>
          <w:color w:val="000000"/>
          <w:sz w:val="24"/>
          <w:szCs w:val="24"/>
        </w:rPr>
      </w:pPr>
      <w:r w:rsidRPr="007B3234">
        <w:rPr>
          <w:color w:val="000000"/>
          <w:sz w:val="24"/>
          <w:szCs w:val="24"/>
        </w:rPr>
        <w:t xml:space="preserve">к </w:t>
      </w:r>
      <w:r w:rsidR="0062337D">
        <w:rPr>
          <w:color w:val="000000"/>
          <w:sz w:val="24"/>
          <w:szCs w:val="24"/>
        </w:rPr>
        <w:t>муниципальной</w:t>
      </w:r>
      <w:r w:rsidRPr="007B3234">
        <w:rPr>
          <w:color w:val="000000"/>
          <w:sz w:val="24"/>
          <w:szCs w:val="24"/>
        </w:rPr>
        <w:t xml:space="preserve"> программе</w:t>
      </w:r>
    </w:p>
    <w:p w:rsidR="00B04BF8" w:rsidRPr="007B3234" w:rsidRDefault="00573CC1" w:rsidP="00B04BF8">
      <w:pPr>
        <w:ind w:firstLine="709"/>
        <w:jc w:val="right"/>
        <w:rPr>
          <w:color w:val="000000"/>
          <w:sz w:val="24"/>
          <w:szCs w:val="24"/>
        </w:rPr>
      </w:pPr>
      <w:r>
        <w:rPr>
          <w:color w:val="000000"/>
          <w:sz w:val="24"/>
          <w:szCs w:val="24"/>
        </w:rPr>
        <w:t>Войновского</w:t>
      </w:r>
      <w:r w:rsidR="0062337D">
        <w:rPr>
          <w:color w:val="000000"/>
          <w:sz w:val="24"/>
          <w:szCs w:val="24"/>
        </w:rPr>
        <w:t xml:space="preserve"> сельского поселения</w:t>
      </w:r>
    </w:p>
    <w:p w:rsidR="00B04BF8" w:rsidRPr="007B3234" w:rsidRDefault="00B04BF8" w:rsidP="00B04BF8">
      <w:pPr>
        <w:ind w:firstLine="709"/>
        <w:jc w:val="right"/>
        <w:rPr>
          <w:color w:val="000000"/>
          <w:sz w:val="24"/>
          <w:szCs w:val="24"/>
        </w:rPr>
      </w:pPr>
      <w:r w:rsidRPr="007B3234">
        <w:rPr>
          <w:color w:val="000000"/>
          <w:sz w:val="24"/>
          <w:szCs w:val="24"/>
        </w:rPr>
        <w:t>«</w:t>
      </w:r>
      <w:r w:rsidR="0062337D">
        <w:rPr>
          <w:color w:val="000000"/>
          <w:sz w:val="24"/>
          <w:szCs w:val="24"/>
        </w:rPr>
        <w:t>Муниципальная</w:t>
      </w:r>
      <w:r w:rsidRPr="007B3234">
        <w:rPr>
          <w:color w:val="000000"/>
          <w:sz w:val="24"/>
          <w:szCs w:val="24"/>
        </w:rPr>
        <w:t xml:space="preserve"> политика»</w:t>
      </w:r>
    </w:p>
    <w:p w:rsidR="00B04BF8" w:rsidRPr="007B3234" w:rsidRDefault="00B04BF8" w:rsidP="00CA3E3A">
      <w:pPr>
        <w:widowControl w:val="0"/>
        <w:autoSpaceDE w:val="0"/>
        <w:autoSpaceDN w:val="0"/>
        <w:adjustRightInd w:val="0"/>
        <w:jc w:val="center"/>
        <w:outlineLvl w:val="2"/>
        <w:rPr>
          <w:color w:val="000000"/>
          <w:sz w:val="24"/>
          <w:szCs w:val="24"/>
        </w:rPr>
      </w:pPr>
    </w:p>
    <w:p w:rsidR="0093463D" w:rsidRPr="007B3234" w:rsidRDefault="0093463D" w:rsidP="00E016A3">
      <w:pPr>
        <w:widowControl w:val="0"/>
        <w:autoSpaceDE w:val="0"/>
        <w:autoSpaceDN w:val="0"/>
        <w:adjustRightInd w:val="0"/>
        <w:jc w:val="center"/>
        <w:outlineLvl w:val="2"/>
        <w:rPr>
          <w:color w:val="000000"/>
          <w:sz w:val="24"/>
          <w:szCs w:val="24"/>
        </w:rPr>
      </w:pPr>
      <w:r w:rsidRPr="007B3234">
        <w:rPr>
          <w:color w:val="000000"/>
          <w:sz w:val="24"/>
          <w:szCs w:val="24"/>
        </w:rPr>
        <w:t xml:space="preserve">Расходы бюджета </w:t>
      </w:r>
      <w:r w:rsidR="00E016A3">
        <w:rPr>
          <w:color w:val="000000"/>
          <w:sz w:val="24"/>
          <w:szCs w:val="24"/>
        </w:rPr>
        <w:t xml:space="preserve"> </w:t>
      </w:r>
      <w:r w:rsidRPr="007B3234">
        <w:rPr>
          <w:color w:val="000000"/>
          <w:sz w:val="24"/>
          <w:szCs w:val="24"/>
        </w:rPr>
        <w:t>на реализацию программы</w:t>
      </w:r>
    </w:p>
    <w:p w:rsidR="0093463D" w:rsidRPr="007B3234" w:rsidRDefault="0093463D" w:rsidP="00CA3E3A">
      <w:pPr>
        <w:widowControl w:val="0"/>
        <w:autoSpaceDE w:val="0"/>
        <w:autoSpaceDN w:val="0"/>
        <w:adjustRightInd w:val="0"/>
        <w:jc w:val="center"/>
        <w:rPr>
          <w:color w:val="000000"/>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3969"/>
        <w:gridCol w:w="1559"/>
        <w:gridCol w:w="708"/>
        <w:gridCol w:w="709"/>
        <w:gridCol w:w="709"/>
        <w:gridCol w:w="709"/>
        <w:gridCol w:w="709"/>
        <w:gridCol w:w="709"/>
        <w:gridCol w:w="709"/>
        <w:gridCol w:w="708"/>
        <w:gridCol w:w="709"/>
        <w:gridCol w:w="709"/>
        <w:gridCol w:w="709"/>
        <w:gridCol w:w="708"/>
      </w:tblGrid>
      <w:tr w:rsidR="0046039C" w:rsidRPr="007B3234" w:rsidTr="00EE5735">
        <w:tc>
          <w:tcPr>
            <w:tcW w:w="1384" w:type="dxa"/>
            <w:vMerge w:val="restart"/>
          </w:tcPr>
          <w:p w:rsidR="0046039C" w:rsidRPr="007B3234" w:rsidRDefault="0046039C">
            <w:pPr>
              <w:widowControl w:val="0"/>
              <w:autoSpaceDE w:val="0"/>
              <w:autoSpaceDN w:val="0"/>
              <w:adjustRightInd w:val="0"/>
              <w:jc w:val="center"/>
              <w:rPr>
                <w:color w:val="000000"/>
                <w:sz w:val="24"/>
                <w:szCs w:val="24"/>
                <w:lang w:eastAsia="en-US"/>
              </w:rPr>
            </w:pPr>
            <w:r w:rsidRPr="007B3234">
              <w:rPr>
                <w:color w:val="000000"/>
                <w:sz w:val="24"/>
                <w:szCs w:val="24"/>
              </w:rPr>
              <w:t>Статус</w:t>
            </w:r>
          </w:p>
        </w:tc>
        <w:tc>
          <w:tcPr>
            <w:tcW w:w="3969" w:type="dxa"/>
            <w:vMerge w:val="restart"/>
          </w:tcPr>
          <w:p w:rsidR="0046039C" w:rsidRPr="0046039C" w:rsidRDefault="0046039C" w:rsidP="00E016A3">
            <w:pPr>
              <w:pStyle w:val="ConsPlusCell"/>
              <w:jc w:val="center"/>
              <w:rPr>
                <w:rFonts w:ascii="Times New Roman" w:hAnsi="Times New Roman" w:cs="Times New Roman"/>
                <w:color w:val="000000"/>
                <w:sz w:val="24"/>
                <w:szCs w:val="24"/>
              </w:rPr>
            </w:pPr>
            <w:r w:rsidRPr="0046039C">
              <w:rPr>
                <w:rFonts w:ascii="Times New Roman" w:hAnsi="Times New Roman" w:cs="Times New Roman"/>
                <w:color w:val="000000"/>
                <w:sz w:val="24"/>
                <w:szCs w:val="24"/>
              </w:rPr>
              <w:t>Наименование муниципальной программы, подпрограммы муниципальной программы, основного мероприятия</w:t>
            </w:r>
          </w:p>
        </w:tc>
        <w:tc>
          <w:tcPr>
            <w:tcW w:w="1559" w:type="dxa"/>
            <w:vMerge w:val="restart"/>
          </w:tcPr>
          <w:p w:rsidR="0046039C" w:rsidRPr="007B3234" w:rsidRDefault="00D430F8" w:rsidP="00D430F8">
            <w:pPr>
              <w:widowControl w:val="0"/>
              <w:autoSpaceDE w:val="0"/>
              <w:autoSpaceDN w:val="0"/>
              <w:adjustRightInd w:val="0"/>
              <w:jc w:val="center"/>
              <w:rPr>
                <w:color w:val="000000"/>
                <w:sz w:val="24"/>
                <w:szCs w:val="24"/>
                <w:lang w:eastAsia="en-US"/>
              </w:rPr>
            </w:pPr>
            <w:r>
              <w:rPr>
                <w:color w:val="000000"/>
                <w:sz w:val="24"/>
                <w:szCs w:val="24"/>
              </w:rPr>
              <w:t>Ответствен</w:t>
            </w:r>
            <w:r w:rsidR="0046039C" w:rsidRPr="007B3234">
              <w:rPr>
                <w:color w:val="000000"/>
                <w:sz w:val="24"/>
                <w:szCs w:val="24"/>
              </w:rPr>
              <w:t>ный исполнитель</w:t>
            </w:r>
          </w:p>
        </w:tc>
        <w:tc>
          <w:tcPr>
            <w:tcW w:w="8505" w:type="dxa"/>
            <w:gridSpan w:val="12"/>
          </w:tcPr>
          <w:p w:rsidR="0046039C" w:rsidRPr="007B3234" w:rsidRDefault="0046039C" w:rsidP="0046039C">
            <w:pPr>
              <w:jc w:val="center"/>
              <w:rPr>
                <w:sz w:val="24"/>
                <w:szCs w:val="24"/>
              </w:rPr>
            </w:pPr>
            <w:r w:rsidRPr="007B3234">
              <w:rPr>
                <w:color w:val="000000"/>
                <w:sz w:val="24"/>
                <w:szCs w:val="24"/>
              </w:rPr>
              <w:t xml:space="preserve">Расходы </w:t>
            </w:r>
            <w:hyperlink r:id="rId13" w:anchor="Par867" w:history="1">
              <w:r w:rsidRPr="007B3234">
                <w:rPr>
                  <w:rStyle w:val="af1"/>
                  <w:color w:val="000000"/>
                  <w:sz w:val="24"/>
                  <w:szCs w:val="24"/>
                </w:rPr>
                <w:t>&lt;2&gt;</w:t>
              </w:r>
            </w:hyperlink>
            <w:r w:rsidRPr="007B3234">
              <w:rPr>
                <w:color w:val="000000"/>
                <w:sz w:val="24"/>
                <w:szCs w:val="24"/>
              </w:rPr>
              <w:t xml:space="preserve"> (тыс. руб.), годы</w:t>
            </w:r>
          </w:p>
        </w:tc>
      </w:tr>
      <w:tr w:rsidR="0037590B" w:rsidRPr="007B3234" w:rsidTr="0037590B">
        <w:tc>
          <w:tcPr>
            <w:tcW w:w="1384" w:type="dxa"/>
            <w:vMerge/>
            <w:vAlign w:val="center"/>
          </w:tcPr>
          <w:p w:rsidR="0037590B" w:rsidRPr="007B3234" w:rsidRDefault="0037590B">
            <w:pPr>
              <w:rPr>
                <w:color w:val="000000"/>
                <w:sz w:val="24"/>
                <w:szCs w:val="24"/>
                <w:lang w:eastAsia="en-US"/>
              </w:rPr>
            </w:pPr>
          </w:p>
        </w:tc>
        <w:tc>
          <w:tcPr>
            <w:tcW w:w="3969" w:type="dxa"/>
            <w:vMerge/>
            <w:vAlign w:val="center"/>
          </w:tcPr>
          <w:p w:rsidR="0037590B" w:rsidRPr="007B3234" w:rsidRDefault="0037590B" w:rsidP="00E016A3">
            <w:pPr>
              <w:jc w:val="center"/>
              <w:rPr>
                <w:color w:val="000000"/>
                <w:sz w:val="24"/>
                <w:szCs w:val="24"/>
              </w:rPr>
            </w:pPr>
          </w:p>
        </w:tc>
        <w:tc>
          <w:tcPr>
            <w:tcW w:w="1559" w:type="dxa"/>
            <w:vMerge/>
            <w:vAlign w:val="center"/>
          </w:tcPr>
          <w:p w:rsidR="0037590B" w:rsidRPr="007B3234" w:rsidRDefault="0037590B">
            <w:pPr>
              <w:rPr>
                <w:color w:val="000000"/>
                <w:sz w:val="24"/>
                <w:szCs w:val="24"/>
                <w:lang w:eastAsia="en-US"/>
              </w:rPr>
            </w:pPr>
          </w:p>
        </w:tc>
        <w:tc>
          <w:tcPr>
            <w:tcW w:w="708" w:type="dxa"/>
          </w:tcPr>
          <w:p w:rsidR="0037590B" w:rsidRPr="007B3234" w:rsidRDefault="0037590B">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201</w:t>
            </w:r>
            <w:r>
              <w:rPr>
                <w:rFonts w:ascii="Times New Roman" w:hAnsi="Times New Roman" w:cs="Times New Roman"/>
                <w:color w:val="000000"/>
                <w:sz w:val="24"/>
                <w:szCs w:val="24"/>
              </w:rPr>
              <w:t>9</w:t>
            </w:r>
          </w:p>
        </w:tc>
        <w:tc>
          <w:tcPr>
            <w:tcW w:w="709" w:type="dxa"/>
          </w:tcPr>
          <w:p w:rsidR="0037590B" w:rsidRPr="007B3234" w:rsidRDefault="0037590B">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709" w:type="dxa"/>
          </w:tcPr>
          <w:p w:rsidR="0037590B" w:rsidRPr="0037590B" w:rsidRDefault="0037590B" w:rsidP="0037590B">
            <w:r w:rsidRPr="0037590B">
              <w:rPr>
                <w:color w:val="000000"/>
                <w:sz w:val="24"/>
                <w:szCs w:val="24"/>
              </w:rPr>
              <w:t>202</w:t>
            </w:r>
            <w:r>
              <w:rPr>
                <w:color w:val="000000"/>
                <w:sz w:val="24"/>
                <w:szCs w:val="24"/>
              </w:rPr>
              <w:t>1</w:t>
            </w:r>
          </w:p>
        </w:tc>
        <w:tc>
          <w:tcPr>
            <w:tcW w:w="709" w:type="dxa"/>
          </w:tcPr>
          <w:p w:rsidR="0037590B" w:rsidRPr="007B3234" w:rsidRDefault="0037590B">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709" w:type="dxa"/>
          </w:tcPr>
          <w:p w:rsidR="0037590B" w:rsidRPr="007B3234" w:rsidRDefault="0037590B">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709" w:type="dxa"/>
          </w:tcPr>
          <w:p w:rsidR="0037590B" w:rsidRPr="007B3234" w:rsidRDefault="0037590B">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709" w:type="dxa"/>
          </w:tcPr>
          <w:p w:rsidR="0037590B" w:rsidRPr="007B3234" w:rsidRDefault="0037590B">
            <w:pPr>
              <w:pStyle w:val="ConsPlusCell"/>
              <w:ind w:right="-43"/>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708" w:type="dxa"/>
          </w:tcPr>
          <w:p w:rsidR="0037590B" w:rsidRPr="007B3234" w:rsidRDefault="0037590B">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2026</w:t>
            </w:r>
          </w:p>
        </w:tc>
        <w:tc>
          <w:tcPr>
            <w:tcW w:w="709" w:type="dxa"/>
          </w:tcPr>
          <w:p w:rsidR="0037590B" w:rsidRPr="007B3234" w:rsidRDefault="0037590B">
            <w:pPr>
              <w:widowControl w:val="0"/>
              <w:autoSpaceDE w:val="0"/>
              <w:autoSpaceDN w:val="0"/>
              <w:adjustRightInd w:val="0"/>
              <w:jc w:val="center"/>
              <w:rPr>
                <w:color w:val="000000"/>
                <w:sz w:val="24"/>
                <w:szCs w:val="24"/>
                <w:lang w:eastAsia="en-US"/>
              </w:rPr>
            </w:pPr>
            <w:r>
              <w:rPr>
                <w:color w:val="000000"/>
                <w:sz w:val="24"/>
                <w:szCs w:val="24"/>
              </w:rPr>
              <w:t>202</w:t>
            </w:r>
            <w:r w:rsidRPr="007B3234">
              <w:rPr>
                <w:color w:val="000000"/>
                <w:sz w:val="24"/>
                <w:szCs w:val="24"/>
              </w:rPr>
              <w:t>7</w:t>
            </w:r>
          </w:p>
        </w:tc>
        <w:tc>
          <w:tcPr>
            <w:tcW w:w="709" w:type="dxa"/>
          </w:tcPr>
          <w:p w:rsidR="0037590B" w:rsidRPr="007B3234" w:rsidRDefault="0037590B">
            <w:pPr>
              <w:widowControl w:val="0"/>
              <w:autoSpaceDE w:val="0"/>
              <w:autoSpaceDN w:val="0"/>
              <w:adjustRightInd w:val="0"/>
              <w:jc w:val="center"/>
              <w:rPr>
                <w:color w:val="000000"/>
                <w:sz w:val="24"/>
                <w:szCs w:val="24"/>
                <w:lang w:eastAsia="en-US"/>
              </w:rPr>
            </w:pPr>
            <w:r>
              <w:rPr>
                <w:color w:val="000000"/>
                <w:sz w:val="24"/>
                <w:szCs w:val="24"/>
              </w:rPr>
              <w:t>202</w:t>
            </w:r>
            <w:r w:rsidRPr="007B3234">
              <w:rPr>
                <w:color w:val="000000"/>
                <w:sz w:val="24"/>
                <w:szCs w:val="24"/>
              </w:rPr>
              <w:t>8</w:t>
            </w:r>
          </w:p>
        </w:tc>
        <w:tc>
          <w:tcPr>
            <w:tcW w:w="709" w:type="dxa"/>
          </w:tcPr>
          <w:p w:rsidR="0037590B" w:rsidRPr="007B3234" w:rsidRDefault="0037590B">
            <w:pPr>
              <w:widowControl w:val="0"/>
              <w:autoSpaceDE w:val="0"/>
              <w:autoSpaceDN w:val="0"/>
              <w:adjustRightInd w:val="0"/>
              <w:jc w:val="center"/>
              <w:rPr>
                <w:color w:val="000000"/>
                <w:sz w:val="24"/>
                <w:szCs w:val="24"/>
                <w:lang w:eastAsia="en-US"/>
              </w:rPr>
            </w:pPr>
            <w:r>
              <w:rPr>
                <w:color w:val="000000"/>
                <w:sz w:val="24"/>
                <w:szCs w:val="24"/>
              </w:rPr>
              <w:t>202</w:t>
            </w:r>
            <w:r w:rsidRPr="007B3234">
              <w:rPr>
                <w:color w:val="000000"/>
                <w:sz w:val="24"/>
                <w:szCs w:val="24"/>
              </w:rPr>
              <w:t>9</w:t>
            </w:r>
          </w:p>
        </w:tc>
        <w:tc>
          <w:tcPr>
            <w:tcW w:w="708" w:type="dxa"/>
          </w:tcPr>
          <w:p w:rsidR="0037590B" w:rsidRPr="007B3234" w:rsidRDefault="0037590B">
            <w:pPr>
              <w:widowControl w:val="0"/>
              <w:autoSpaceDE w:val="0"/>
              <w:autoSpaceDN w:val="0"/>
              <w:adjustRightInd w:val="0"/>
              <w:jc w:val="center"/>
              <w:rPr>
                <w:color w:val="000000"/>
                <w:sz w:val="24"/>
                <w:szCs w:val="24"/>
                <w:lang w:eastAsia="en-US"/>
              </w:rPr>
            </w:pPr>
            <w:r>
              <w:rPr>
                <w:color w:val="000000"/>
                <w:sz w:val="24"/>
                <w:szCs w:val="24"/>
              </w:rPr>
              <w:t>203</w:t>
            </w:r>
            <w:r w:rsidRPr="007B3234">
              <w:rPr>
                <w:color w:val="000000"/>
                <w:sz w:val="24"/>
                <w:szCs w:val="24"/>
              </w:rPr>
              <w:t>0</w:t>
            </w:r>
          </w:p>
        </w:tc>
      </w:tr>
    </w:tbl>
    <w:p w:rsidR="0093463D" w:rsidRPr="007B3234" w:rsidRDefault="0093463D" w:rsidP="00CA3E3A">
      <w:pPr>
        <w:widowControl w:val="0"/>
        <w:autoSpaceDE w:val="0"/>
        <w:autoSpaceDN w:val="0"/>
        <w:adjustRightInd w:val="0"/>
        <w:jc w:val="center"/>
        <w:rPr>
          <w:color w:val="000000"/>
          <w:sz w:val="24"/>
          <w:szCs w:val="24"/>
          <w:lang w:eastAsia="en-US"/>
        </w:rPr>
      </w:pPr>
    </w:p>
    <w:tbl>
      <w:tblPr>
        <w:tblW w:w="2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78"/>
        <w:gridCol w:w="3962"/>
        <w:gridCol w:w="1558"/>
        <w:gridCol w:w="14"/>
        <w:gridCol w:w="693"/>
        <w:gridCol w:w="15"/>
        <w:gridCol w:w="694"/>
        <w:gridCol w:w="15"/>
        <w:gridCol w:w="694"/>
        <w:gridCol w:w="15"/>
        <w:gridCol w:w="709"/>
        <w:gridCol w:w="709"/>
        <w:gridCol w:w="709"/>
        <w:gridCol w:w="709"/>
        <w:gridCol w:w="708"/>
        <w:gridCol w:w="709"/>
        <w:gridCol w:w="709"/>
        <w:gridCol w:w="709"/>
        <w:gridCol w:w="799"/>
        <w:gridCol w:w="928"/>
        <w:gridCol w:w="928"/>
        <w:gridCol w:w="928"/>
        <w:gridCol w:w="928"/>
        <w:gridCol w:w="928"/>
        <w:gridCol w:w="928"/>
        <w:gridCol w:w="928"/>
        <w:gridCol w:w="928"/>
        <w:gridCol w:w="928"/>
      </w:tblGrid>
      <w:tr w:rsidR="0037590B" w:rsidRPr="007B3234" w:rsidTr="0037590B">
        <w:trPr>
          <w:gridAfter w:val="9"/>
          <w:wAfter w:w="8352" w:type="dxa"/>
          <w:trHeight w:val="473"/>
        </w:trPr>
        <w:tc>
          <w:tcPr>
            <w:tcW w:w="1378" w:type="dxa"/>
          </w:tcPr>
          <w:p w:rsidR="0037590B" w:rsidRPr="007B3234" w:rsidRDefault="0037590B">
            <w:pPr>
              <w:widowControl w:val="0"/>
              <w:autoSpaceDE w:val="0"/>
              <w:autoSpaceDN w:val="0"/>
              <w:adjustRightInd w:val="0"/>
              <w:jc w:val="center"/>
              <w:rPr>
                <w:color w:val="000000"/>
                <w:sz w:val="24"/>
                <w:szCs w:val="24"/>
                <w:lang w:eastAsia="en-US"/>
              </w:rPr>
            </w:pPr>
            <w:r w:rsidRPr="007B3234">
              <w:rPr>
                <w:color w:val="000000"/>
                <w:sz w:val="24"/>
                <w:szCs w:val="24"/>
              </w:rPr>
              <w:t>1</w:t>
            </w:r>
          </w:p>
        </w:tc>
        <w:tc>
          <w:tcPr>
            <w:tcW w:w="3962" w:type="dxa"/>
          </w:tcPr>
          <w:p w:rsidR="0037590B" w:rsidRPr="007B3234" w:rsidRDefault="0037590B">
            <w:pPr>
              <w:widowControl w:val="0"/>
              <w:autoSpaceDE w:val="0"/>
              <w:autoSpaceDN w:val="0"/>
              <w:adjustRightInd w:val="0"/>
              <w:jc w:val="center"/>
              <w:rPr>
                <w:color w:val="000000"/>
                <w:sz w:val="24"/>
                <w:szCs w:val="24"/>
                <w:lang w:eastAsia="en-US"/>
              </w:rPr>
            </w:pPr>
            <w:r w:rsidRPr="007B3234">
              <w:rPr>
                <w:color w:val="000000"/>
                <w:sz w:val="24"/>
                <w:szCs w:val="24"/>
              </w:rPr>
              <w:t>2</w:t>
            </w:r>
          </w:p>
        </w:tc>
        <w:tc>
          <w:tcPr>
            <w:tcW w:w="1558" w:type="dxa"/>
          </w:tcPr>
          <w:p w:rsidR="0037590B" w:rsidRPr="007B3234" w:rsidRDefault="0037590B">
            <w:pPr>
              <w:widowControl w:val="0"/>
              <w:autoSpaceDE w:val="0"/>
              <w:autoSpaceDN w:val="0"/>
              <w:adjustRightInd w:val="0"/>
              <w:jc w:val="center"/>
              <w:rPr>
                <w:color w:val="000000"/>
                <w:sz w:val="24"/>
                <w:szCs w:val="24"/>
                <w:lang w:eastAsia="en-US"/>
              </w:rPr>
            </w:pPr>
            <w:r w:rsidRPr="007B3234">
              <w:rPr>
                <w:color w:val="000000"/>
                <w:sz w:val="24"/>
                <w:szCs w:val="24"/>
              </w:rPr>
              <w:t>3</w:t>
            </w:r>
          </w:p>
        </w:tc>
        <w:tc>
          <w:tcPr>
            <w:tcW w:w="707" w:type="dxa"/>
            <w:gridSpan w:val="2"/>
          </w:tcPr>
          <w:p w:rsidR="0037590B" w:rsidRPr="007B3234" w:rsidRDefault="0037590B">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4</w:t>
            </w:r>
          </w:p>
        </w:tc>
        <w:tc>
          <w:tcPr>
            <w:tcW w:w="709" w:type="dxa"/>
            <w:gridSpan w:val="2"/>
          </w:tcPr>
          <w:p w:rsidR="0037590B" w:rsidRPr="007B3234" w:rsidRDefault="0037590B">
            <w:pPr>
              <w:pStyle w:val="ConsPlusCell"/>
              <w:jc w:val="center"/>
              <w:rPr>
                <w:rFonts w:ascii="Times New Roman" w:hAnsi="Times New Roman" w:cs="Times New Roman"/>
                <w:color w:val="000000"/>
                <w:spacing w:val="-20"/>
                <w:sz w:val="24"/>
                <w:szCs w:val="24"/>
              </w:rPr>
            </w:pPr>
          </w:p>
        </w:tc>
        <w:tc>
          <w:tcPr>
            <w:tcW w:w="709" w:type="dxa"/>
            <w:gridSpan w:val="2"/>
          </w:tcPr>
          <w:p w:rsidR="0037590B" w:rsidRPr="007B3234" w:rsidRDefault="0037590B">
            <w:pPr>
              <w:pStyle w:val="ConsPlusCell"/>
              <w:jc w:val="center"/>
              <w:rPr>
                <w:rFonts w:ascii="Times New Roman" w:hAnsi="Times New Roman" w:cs="Times New Roman"/>
                <w:color w:val="000000"/>
                <w:spacing w:val="-20"/>
                <w:sz w:val="24"/>
                <w:szCs w:val="24"/>
              </w:rPr>
            </w:pPr>
          </w:p>
        </w:tc>
        <w:tc>
          <w:tcPr>
            <w:tcW w:w="724" w:type="dxa"/>
            <w:gridSpan w:val="2"/>
          </w:tcPr>
          <w:p w:rsidR="0037590B" w:rsidRPr="007B3234" w:rsidRDefault="0037590B">
            <w:pPr>
              <w:pStyle w:val="ConsPlusCell"/>
              <w:jc w:val="center"/>
              <w:rPr>
                <w:rFonts w:ascii="Times New Roman" w:hAnsi="Times New Roman" w:cs="Times New Roman"/>
                <w:color w:val="000000"/>
                <w:spacing w:val="-20"/>
                <w:sz w:val="24"/>
                <w:szCs w:val="24"/>
              </w:rPr>
            </w:pPr>
          </w:p>
        </w:tc>
        <w:tc>
          <w:tcPr>
            <w:tcW w:w="709" w:type="dxa"/>
          </w:tcPr>
          <w:p w:rsidR="0037590B" w:rsidRPr="007B3234" w:rsidRDefault="0037590B">
            <w:pPr>
              <w:pStyle w:val="ConsPlusCell"/>
              <w:jc w:val="center"/>
              <w:rPr>
                <w:rFonts w:ascii="Times New Roman" w:hAnsi="Times New Roman" w:cs="Times New Roman"/>
                <w:color w:val="000000"/>
                <w:spacing w:val="-20"/>
                <w:sz w:val="24"/>
                <w:szCs w:val="24"/>
              </w:rPr>
            </w:pPr>
          </w:p>
        </w:tc>
        <w:tc>
          <w:tcPr>
            <w:tcW w:w="709" w:type="dxa"/>
          </w:tcPr>
          <w:p w:rsidR="0037590B" w:rsidRPr="007B3234" w:rsidRDefault="0037590B">
            <w:pPr>
              <w:pStyle w:val="ConsPlusCell"/>
              <w:jc w:val="center"/>
              <w:rPr>
                <w:rFonts w:ascii="Times New Roman" w:hAnsi="Times New Roman" w:cs="Times New Roman"/>
                <w:color w:val="000000"/>
                <w:spacing w:val="-20"/>
                <w:sz w:val="24"/>
                <w:szCs w:val="24"/>
              </w:rPr>
            </w:pPr>
          </w:p>
        </w:tc>
        <w:tc>
          <w:tcPr>
            <w:tcW w:w="709" w:type="dxa"/>
          </w:tcPr>
          <w:p w:rsidR="0037590B" w:rsidRPr="007B3234" w:rsidRDefault="0037590B">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5</w:t>
            </w:r>
          </w:p>
        </w:tc>
        <w:tc>
          <w:tcPr>
            <w:tcW w:w="708" w:type="dxa"/>
          </w:tcPr>
          <w:p w:rsidR="0037590B" w:rsidRPr="007B3234" w:rsidRDefault="0037590B">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6</w:t>
            </w:r>
          </w:p>
        </w:tc>
        <w:tc>
          <w:tcPr>
            <w:tcW w:w="709" w:type="dxa"/>
          </w:tcPr>
          <w:p w:rsidR="0037590B" w:rsidRPr="007B3234" w:rsidRDefault="0037590B">
            <w:pPr>
              <w:widowControl w:val="0"/>
              <w:autoSpaceDE w:val="0"/>
              <w:autoSpaceDN w:val="0"/>
              <w:adjustRightInd w:val="0"/>
              <w:jc w:val="center"/>
              <w:rPr>
                <w:color w:val="000000"/>
                <w:spacing w:val="-20"/>
                <w:sz w:val="24"/>
                <w:szCs w:val="24"/>
                <w:lang w:eastAsia="en-US"/>
              </w:rPr>
            </w:pPr>
            <w:r>
              <w:rPr>
                <w:color w:val="000000"/>
                <w:spacing w:val="-20"/>
                <w:sz w:val="24"/>
                <w:szCs w:val="24"/>
              </w:rPr>
              <w:t>7</w:t>
            </w:r>
          </w:p>
        </w:tc>
        <w:tc>
          <w:tcPr>
            <w:tcW w:w="709" w:type="dxa"/>
          </w:tcPr>
          <w:p w:rsidR="0037590B" w:rsidRPr="007B3234" w:rsidRDefault="0037590B">
            <w:pPr>
              <w:widowControl w:val="0"/>
              <w:autoSpaceDE w:val="0"/>
              <w:autoSpaceDN w:val="0"/>
              <w:adjustRightInd w:val="0"/>
              <w:jc w:val="center"/>
              <w:rPr>
                <w:color w:val="000000"/>
                <w:spacing w:val="-20"/>
                <w:sz w:val="24"/>
                <w:szCs w:val="24"/>
                <w:lang w:eastAsia="en-US"/>
              </w:rPr>
            </w:pPr>
            <w:r>
              <w:rPr>
                <w:color w:val="000000"/>
                <w:spacing w:val="-20"/>
                <w:sz w:val="24"/>
                <w:szCs w:val="24"/>
              </w:rPr>
              <w:t>8</w:t>
            </w:r>
          </w:p>
        </w:tc>
        <w:tc>
          <w:tcPr>
            <w:tcW w:w="709" w:type="dxa"/>
          </w:tcPr>
          <w:p w:rsidR="0037590B" w:rsidRPr="007B3234" w:rsidRDefault="0037590B">
            <w:pPr>
              <w:widowControl w:val="0"/>
              <w:autoSpaceDE w:val="0"/>
              <w:autoSpaceDN w:val="0"/>
              <w:adjustRightInd w:val="0"/>
              <w:jc w:val="center"/>
              <w:rPr>
                <w:color w:val="000000"/>
                <w:spacing w:val="-20"/>
                <w:sz w:val="24"/>
                <w:szCs w:val="24"/>
                <w:lang w:eastAsia="en-US"/>
              </w:rPr>
            </w:pPr>
            <w:r>
              <w:rPr>
                <w:color w:val="000000"/>
                <w:spacing w:val="-20"/>
                <w:sz w:val="24"/>
                <w:szCs w:val="24"/>
              </w:rPr>
              <w:t>9</w:t>
            </w:r>
          </w:p>
        </w:tc>
        <w:tc>
          <w:tcPr>
            <w:tcW w:w="799" w:type="dxa"/>
          </w:tcPr>
          <w:p w:rsidR="0037590B" w:rsidRPr="007B3234" w:rsidRDefault="0037590B">
            <w:pPr>
              <w:widowControl w:val="0"/>
              <w:autoSpaceDE w:val="0"/>
              <w:autoSpaceDN w:val="0"/>
              <w:adjustRightInd w:val="0"/>
              <w:jc w:val="center"/>
              <w:rPr>
                <w:color w:val="000000"/>
                <w:spacing w:val="-20"/>
                <w:sz w:val="24"/>
                <w:szCs w:val="24"/>
                <w:lang w:eastAsia="en-US"/>
              </w:rPr>
            </w:pPr>
            <w:r w:rsidRPr="007B3234">
              <w:rPr>
                <w:color w:val="000000"/>
                <w:spacing w:val="-20"/>
                <w:sz w:val="24"/>
                <w:szCs w:val="24"/>
              </w:rPr>
              <w:t>1</w:t>
            </w:r>
            <w:r>
              <w:rPr>
                <w:color w:val="000000"/>
                <w:spacing w:val="-20"/>
                <w:sz w:val="24"/>
                <w:szCs w:val="24"/>
              </w:rPr>
              <w:t>0</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 xml:space="preserve">Муниципальная </w:t>
            </w:r>
            <w:r w:rsidRPr="007B3234">
              <w:rPr>
                <w:color w:val="000000"/>
                <w:sz w:val="24"/>
                <w:szCs w:val="24"/>
              </w:rPr>
              <w:t>программа</w:t>
            </w:r>
          </w:p>
        </w:tc>
        <w:tc>
          <w:tcPr>
            <w:tcW w:w="3962" w:type="dxa"/>
          </w:tcPr>
          <w:p w:rsidR="0037590B" w:rsidRPr="007B3234" w:rsidRDefault="0037590B" w:rsidP="0037590B">
            <w:pPr>
              <w:widowControl w:val="0"/>
              <w:autoSpaceDE w:val="0"/>
              <w:autoSpaceDN w:val="0"/>
              <w:adjustRightInd w:val="0"/>
              <w:jc w:val="both"/>
              <w:rPr>
                <w:color w:val="000000"/>
                <w:sz w:val="24"/>
                <w:szCs w:val="24"/>
                <w:lang w:eastAsia="en-US"/>
              </w:rPr>
            </w:pPr>
            <w:r w:rsidRPr="007B3234">
              <w:rPr>
                <w:color w:val="000000"/>
                <w:sz w:val="24"/>
                <w:szCs w:val="24"/>
              </w:rPr>
              <w:t>«</w:t>
            </w:r>
            <w:r>
              <w:rPr>
                <w:color w:val="000000"/>
                <w:sz w:val="24"/>
                <w:szCs w:val="24"/>
              </w:rPr>
              <w:t>Муниципальная</w:t>
            </w:r>
            <w:r w:rsidRPr="007B3234">
              <w:rPr>
                <w:color w:val="000000"/>
                <w:sz w:val="24"/>
                <w:szCs w:val="24"/>
              </w:rPr>
              <w:t xml:space="preserve"> политика»</w:t>
            </w: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Администрация Войновского сельского поселения</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rPr>
          <w:gridAfter w:val="9"/>
          <w:wAfter w:w="8352" w:type="dxa"/>
        </w:trPr>
        <w:tc>
          <w:tcPr>
            <w:tcW w:w="15508" w:type="dxa"/>
            <w:gridSpan w:val="19"/>
          </w:tcPr>
          <w:p w:rsidR="0037590B" w:rsidRPr="007B3234" w:rsidRDefault="0037590B" w:rsidP="0037590B">
            <w:pPr>
              <w:spacing w:after="200" w:line="276" w:lineRule="auto"/>
              <w:ind w:left="-108"/>
              <w:jc w:val="center"/>
              <w:rPr>
                <w:color w:val="000000"/>
                <w:spacing w:val="-26"/>
                <w:sz w:val="24"/>
                <w:szCs w:val="24"/>
                <w:lang w:eastAsia="en-US"/>
              </w:rPr>
            </w:pPr>
            <w:r>
              <w:rPr>
                <w:color w:val="000000"/>
                <w:sz w:val="24"/>
                <w:szCs w:val="24"/>
              </w:rPr>
              <w:t>Совершенствование правовой основы муниципальной службы»</w:t>
            </w:r>
          </w:p>
        </w:tc>
      </w:tr>
      <w:tr w:rsidR="0037590B" w:rsidRPr="007B3234" w:rsidTr="0037590B">
        <w:trPr>
          <w:gridAfter w:val="9"/>
          <w:wAfter w:w="8352" w:type="dxa"/>
        </w:trPr>
        <w:tc>
          <w:tcPr>
            <w:tcW w:w="1378" w:type="dxa"/>
          </w:tcPr>
          <w:p w:rsidR="0037590B" w:rsidRPr="00A518C1" w:rsidRDefault="0037590B" w:rsidP="0037590B">
            <w:pPr>
              <w:widowControl w:val="0"/>
              <w:autoSpaceDE w:val="0"/>
              <w:autoSpaceDN w:val="0"/>
              <w:adjustRightInd w:val="0"/>
              <w:ind w:left="-108" w:right="-108"/>
              <w:rPr>
                <w:sz w:val="24"/>
                <w:szCs w:val="24"/>
              </w:rPr>
            </w:pPr>
            <w:r>
              <w:rPr>
                <w:sz w:val="24"/>
                <w:szCs w:val="24"/>
              </w:rPr>
              <w:t>Основное мероприя</w:t>
            </w:r>
            <w:r w:rsidRPr="00FB4BBC">
              <w:rPr>
                <w:sz w:val="24"/>
                <w:szCs w:val="24"/>
              </w:rPr>
              <w:t xml:space="preserve">тие </w:t>
            </w:r>
            <w:r>
              <w:rPr>
                <w:sz w:val="24"/>
                <w:szCs w:val="24"/>
              </w:rPr>
              <w:t xml:space="preserve"> </w:t>
            </w:r>
          </w:p>
        </w:tc>
        <w:tc>
          <w:tcPr>
            <w:tcW w:w="3962" w:type="dxa"/>
          </w:tcPr>
          <w:p w:rsidR="0037590B" w:rsidRPr="00B3286C" w:rsidRDefault="0037590B" w:rsidP="0037590B">
            <w:pPr>
              <w:tabs>
                <w:tab w:val="left" w:pos="1440"/>
              </w:tabs>
              <w:ind w:right="13" w:firstLine="720"/>
              <w:jc w:val="both"/>
              <w:rPr>
                <w:color w:val="000000"/>
                <w:sz w:val="24"/>
                <w:szCs w:val="24"/>
              </w:rPr>
            </w:pPr>
            <w:r w:rsidRPr="00B3286C">
              <w:rPr>
                <w:color w:val="000000"/>
                <w:sz w:val="24"/>
                <w:szCs w:val="24"/>
              </w:rPr>
              <w:t>Р</w:t>
            </w:r>
            <w:r>
              <w:rPr>
                <w:sz w:val="24"/>
                <w:szCs w:val="24"/>
              </w:rPr>
              <w:t>азработка  проектов</w:t>
            </w:r>
            <w:r w:rsidRPr="00B3286C">
              <w:rPr>
                <w:sz w:val="24"/>
                <w:szCs w:val="24"/>
              </w:rPr>
              <w:t xml:space="preserve"> нормативных правовых актов по вопросам развития муниципальной службы</w:t>
            </w:r>
            <w:r w:rsidRPr="00B3286C">
              <w:rPr>
                <w:color w:val="0000FF"/>
                <w:sz w:val="24"/>
                <w:szCs w:val="24"/>
              </w:rPr>
              <w:t>,</w:t>
            </w:r>
            <w:r w:rsidRPr="00B3286C">
              <w:rPr>
                <w:sz w:val="24"/>
                <w:szCs w:val="24"/>
              </w:rPr>
              <w:t xml:space="preserve"> </w:t>
            </w:r>
            <w:r>
              <w:rPr>
                <w:color w:val="000000"/>
                <w:sz w:val="24"/>
                <w:szCs w:val="24"/>
              </w:rPr>
              <w:t>регламентирующих</w:t>
            </w:r>
          </w:p>
          <w:p w:rsidR="0037590B" w:rsidRPr="00A67416" w:rsidRDefault="0037590B" w:rsidP="0037590B">
            <w:pPr>
              <w:jc w:val="both"/>
              <w:rPr>
                <w:sz w:val="24"/>
                <w:szCs w:val="24"/>
              </w:rPr>
            </w:pPr>
            <w:r w:rsidRPr="00B3286C">
              <w:rPr>
                <w:color w:val="000000"/>
                <w:sz w:val="24"/>
                <w:szCs w:val="24"/>
              </w:rPr>
              <w:t>порядок формирования и ведения реестра м</w:t>
            </w:r>
            <w:r>
              <w:rPr>
                <w:color w:val="000000"/>
                <w:sz w:val="24"/>
                <w:szCs w:val="24"/>
              </w:rPr>
              <w:t xml:space="preserve">униципальных служащих поселения, </w:t>
            </w:r>
            <w:r w:rsidRPr="00B3286C">
              <w:rPr>
                <w:color w:val="000000"/>
                <w:sz w:val="24"/>
                <w:szCs w:val="24"/>
              </w:rPr>
              <w:t>вопросы</w:t>
            </w:r>
            <w:r>
              <w:rPr>
                <w:color w:val="000000"/>
                <w:sz w:val="24"/>
                <w:szCs w:val="24"/>
              </w:rPr>
              <w:t xml:space="preserve"> оптимизации системы управления,</w:t>
            </w:r>
            <w:r w:rsidRPr="00B3286C">
              <w:rPr>
                <w:color w:val="000000"/>
                <w:sz w:val="24"/>
                <w:szCs w:val="24"/>
              </w:rPr>
              <w:t xml:space="preserve"> </w:t>
            </w:r>
            <w:r w:rsidRPr="00B3286C">
              <w:rPr>
                <w:sz w:val="24"/>
                <w:szCs w:val="24"/>
              </w:rPr>
              <w:t>применение на муниципальной службе антикоррупционного законодательства.</w:t>
            </w: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rPr>
          <w:gridAfter w:val="9"/>
          <w:wAfter w:w="8352" w:type="dxa"/>
        </w:trPr>
        <w:tc>
          <w:tcPr>
            <w:tcW w:w="15508" w:type="dxa"/>
            <w:gridSpan w:val="19"/>
          </w:tcPr>
          <w:p w:rsidR="0037590B" w:rsidRDefault="0037590B" w:rsidP="0037590B">
            <w:pPr>
              <w:widowControl w:val="0"/>
              <w:autoSpaceDE w:val="0"/>
              <w:autoSpaceDN w:val="0"/>
              <w:adjustRightInd w:val="0"/>
              <w:ind w:left="-108" w:right="-31"/>
              <w:jc w:val="center"/>
              <w:rPr>
                <w:color w:val="000000"/>
                <w:sz w:val="24"/>
                <w:szCs w:val="24"/>
              </w:rPr>
            </w:pPr>
            <w:r>
              <w:rPr>
                <w:color w:val="000000"/>
                <w:sz w:val="24"/>
                <w:szCs w:val="24"/>
              </w:rPr>
              <w:t xml:space="preserve"> </w:t>
            </w:r>
            <w:r w:rsidRPr="00A518C1">
              <w:rPr>
                <w:color w:val="000000"/>
                <w:sz w:val="24"/>
                <w:szCs w:val="24"/>
              </w:rPr>
              <w:t xml:space="preserve">«Внедрение эффективных технологий и современных методов кадровой работы, </w:t>
            </w:r>
          </w:p>
          <w:p w:rsidR="0037590B" w:rsidRDefault="0037590B" w:rsidP="0037590B">
            <w:pPr>
              <w:widowControl w:val="0"/>
              <w:autoSpaceDE w:val="0"/>
              <w:autoSpaceDN w:val="0"/>
              <w:adjustRightInd w:val="0"/>
              <w:ind w:left="-108" w:right="-31"/>
              <w:jc w:val="center"/>
              <w:rPr>
                <w:color w:val="000000"/>
                <w:sz w:val="24"/>
                <w:szCs w:val="24"/>
              </w:rPr>
            </w:pPr>
            <w:r w:rsidRPr="00A518C1">
              <w:rPr>
                <w:color w:val="000000"/>
                <w:sz w:val="24"/>
                <w:szCs w:val="24"/>
              </w:rPr>
              <w:t xml:space="preserve">направленных на повышение профессиональной компетентности муниципальных служащих, обеспечение условий </w:t>
            </w:r>
          </w:p>
          <w:p w:rsidR="0037590B" w:rsidRDefault="0037590B" w:rsidP="0037590B">
            <w:pPr>
              <w:widowControl w:val="0"/>
              <w:autoSpaceDE w:val="0"/>
              <w:autoSpaceDN w:val="0"/>
              <w:adjustRightInd w:val="0"/>
              <w:ind w:left="-108" w:right="-31"/>
              <w:jc w:val="center"/>
              <w:rPr>
                <w:color w:val="000000"/>
                <w:spacing w:val="-20"/>
                <w:sz w:val="24"/>
                <w:szCs w:val="24"/>
                <w:lang w:eastAsia="en-US"/>
              </w:rPr>
            </w:pPr>
            <w:r w:rsidRPr="00A518C1">
              <w:rPr>
                <w:color w:val="000000"/>
                <w:sz w:val="24"/>
                <w:szCs w:val="24"/>
              </w:rPr>
              <w:t>для их результативной профессиональной служебной деятельности».</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rPr>
            </w:pPr>
            <w:r>
              <w:rPr>
                <w:color w:val="000000"/>
                <w:sz w:val="24"/>
                <w:szCs w:val="24"/>
              </w:rPr>
              <w:t>Основные мероприятия</w:t>
            </w:r>
          </w:p>
        </w:tc>
        <w:tc>
          <w:tcPr>
            <w:tcW w:w="3962" w:type="dxa"/>
          </w:tcPr>
          <w:p w:rsidR="0037590B" w:rsidRDefault="0037590B" w:rsidP="0037590B">
            <w:pPr>
              <w:ind w:firstLine="720"/>
              <w:jc w:val="both"/>
              <w:rPr>
                <w:sz w:val="24"/>
                <w:szCs w:val="24"/>
              </w:rPr>
            </w:pPr>
            <w:r w:rsidRPr="00B3286C">
              <w:rPr>
                <w:sz w:val="24"/>
                <w:szCs w:val="24"/>
              </w:rPr>
              <w:t>формирование современных механизмов подбора кадров муниципальной службы;</w:t>
            </w:r>
          </w:p>
          <w:p w:rsidR="0037590B" w:rsidRPr="00A67416" w:rsidRDefault="0037590B" w:rsidP="0037590B">
            <w:pPr>
              <w:ind w:firstLine="720"/>
              <w:jc w:val="both"/>
              <w:rPr>
                <w:sz w:val="24"/>
                <w:szCs w:val="24"/>
              </w:rPr>
            </w:pP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совершенствование системы конкурсного замещения вакантных должностей муниципальной службы;</w:t>
            </w: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 xml:space="preserve">разработка и внедрение программ профессиональной адаптации граждан, принятых на муниципальную службу; </w:t>
            </w: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 xml:space="preserve">совершенствование механизмов формирования кадрового резерва муниципальной службы; </w:t>
            </w: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проведение аттестаций и совершенствование аттестационных процедур муниципальных служащих;</w:t>
            </w:r>
          </w:p>
        </w:tc>
        <w:tc>
          <w:tcPr>
            <w:tcW w:w="1558" w:type="dxa"/>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 Войновского сельского поселения</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совершенствование системы оценки профессиональной служебной деятельности муниципальных служащих;</w:t>
            </w:r>
          </w:p>
        </w:tc>
        <w:tc>
          <w:tcPr>
            <w:tcW w:w="1558" w:type="dxa"/>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 Войновского сельского поселения</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внедрение информационных технологий в систему управления кадровыми ресурсами и в кадровое делопроизводство;</w:t>
            </w:r>
          </w:p>
        </w:tc>
        <w:tc>
          <w:tcPr>
            <w:tcW w:w="1558" w:type="dxa"/>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 Войновского сельского поселения</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Pr="00B3286C" w:rsidRDefault="0037590B" w:rsidP="0037590B">
            <w:pPr>
              <w:ind w:firstLine="720"/>
              <w:jc w:val="both"/>
              <w:rPr>
                <w:sz w:val="24"/>
                <w:szCs w:val="24"/>
              </w:rPr>
            </w:pPr>
            <w:r w:rsidRPr="00B3286C">
              <w:rPr>
                <w:sz w:val="24"/>
                <w:szCs w:val="24"/>
              </w:rPr>
              <w:t>разработка предложений по внедрению в деятельность органов местного самоуправления элементов управления по результатам,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w:t>
            </w:r>
          </w:p>
        </w:tc>
        <w:tc>
          <w:tcPr>
            <w:tcW w:w="1558" w:type="dxa"/>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7"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24"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c>
          <w:tcPr>
            <w:tcW w:w="15508" w:type="dxa"/>
            <w:gridSpan w:val="19"/>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 xml:space="preserve"> </w:t>
            </w:r>
            <w:r w:rsidRPr="00A518C1">
              <w:rPr>
                <w:color w:val="000000"/>
                <w:spacing w:val="-20"/>
                <w:sz w:val="24"/>
                <w:szCs w:val="24"/>
                <w:lang w:eastAsia="en-US"/>
              </w:rPr>
              <w:t>«Совершенствование организационных и правовых механизмов профессиональной служебной деятельности муниципальных служащих».</w:t>
            </w:r>
          </w:p>
        </w:tc>
        <w:tc>
          <w:tcPr>
            <w:tcW w:w="928" w:type="dxa"/>
          </w:tcPr>
          <w:p w:rsidR="0037590B" w:rsidRPr="007B3234" w:rsidRDefault="0037590B" w:rsidP="0037590B">
            <w:pPr>
              <w:rPr>
                <w:sz w:val="24"/>
                <w:szCs w:val="24"/>
              </w:rPr>
            </w:pPr>
          </w:p>
        </w:tc>
        <w:tc>
          <w:tcPr>
            <w:tcW w:w="928" w:type="dxa"/>
          </w:tcPr>
          <w:p w:rsidR="0037590B" w:rsidRPr="007B3234" w:rsidRDefault="0037590B" w:rsidP="0037590B">
            <w:pPr>
              <w:rPr>
                <w:sz w:val="24"/>
                <w:szCs w:val="24"/>
              </w:rPr>
            </w:pPr>
          </w:p>
        </w:tc>
        <w:tc>
          <w:tcPr>
            <w:tcW w:w="928" w:type="dxa"/>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928" w:type="dxa"/>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928" w:type="dxa"/>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928" w:type="dxa"/>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928" w:type="dxa"/>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928" w:type="dxa"/>
          </w:tcPr>
          <w:p w:rsidR="0037590B"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928" w:type="dxa"/>
          </w:tcPr>
          <w:p w:rsidR="0037590B" w:rsidRDefault="0037590B" w:rsidP="0037590B">
            <w:pPr>
              <w:widowControl w:val="0"/>
              <w:autoSpaceDE w:val="0"/>
              <w:autoSpaceDN w:val="0"/>
              <w:adjustRightInd w:val="0"/>
              <w:ind w:right="-108"/>
              <w:rPr>
                <w:color w:val="000000"/>
                <w:spacing w:val="-20"/>
                <w:sz w:val="24"/>
                <w:szCs w:val="24"/>
                <w:lang w:eastAsia="en-US"/>
              </w:rPr>
            </w:pPr>
            <w:r>
              <w:rPr>
                <w:color w:val="000000"/>
                <w:spacing w:val="-20"/>
                <w:sz w:val="24"/>
                <w:szCs w:val="24"/>
                <w:lang w:eastAsia="en-US"/>
              </w:rPr>
              <w:t xml:space="preserve">      0</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rPr>
            </w:pPr>
            <w:r>
              <w:rPr>
                <w:color w:val="000000"/>
                <w:sz w:val="24"/>
                <w:szCs w:val="24"/>
              </w:rPr>
              <w:t>Основные мероприятия</w:t>
            </w:r>
          </w:p>
        </w:tc>
        <w:tc>
          <w:tcPr>
            <w:tcW w:w="3962" w:type="dxa"/>
          </w:tcPr>
          <w:p w:rsidR="0037590B" w:rsidRPr="007B3234" w:rsidRDefault="0037590B" w:rsidP="0037590B">
            <w:pPr>
              <w:pStyle w:val="ConsPlusCell"/>
              <w:rPr>
                <w:rFonts w:ascii="Times New Roman" w:hAnsi="Times New Roman" w:cs="Times New Roman"/>
                <w:color w:val="000000"/>
                <w:sz w:val="24"/>
                <w:szCs w:val="24"/>
                <w:lang w:eastAsia="en-US"/>
              </w:rPr>
            </w:pPr>
            <w:r>
              <w:rPr>
                <w:rFonts w:ascii="Times New Roman" w:hAnsi="Times New Roman" w:cs="Times New Roman"/>
                <w:color w:val="000000"/>
                <w:sz w:val="24"/>
                <w:szCs w:val="24"/>
              </w:rPr>
              <w:t>Разработка моделей должностных инструкций по различным направлениям деятельности муниципальных служащих;</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lang w:eastAsia="en-US"/>
              </w:rPr>
            </w:pPr>
          </w:p>
        </w:tc>
        <w:tc>
          <w:tcPr>
            <w:tcW w:w="3962" w:type="dxa"/>
          </w:tcPr>
          <w:p w:rsidR="0037590B" w:rsidRPr="007B3234" w:rsidRDefault="0037590B" w:rsidP="0037590B">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Приведение должностных инструкций муниципальных служащих в соответствие с установленными требованиями;</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lang w:eastAsia="en-US"/>
              </w:rPr>
            </w:pPr>
          </w:p>
        </w:tc>
        <w:tc>
          <w:tcPr>
            <w:tcW w:w="3962" w:type="dxa"/>
          </w:tcPr>
          <w:p w:rsidR="0037590B" w:rsidRDefault="0037590B" w:rsidP="0037590B">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Внедрение ежегодных отчетов муниципальных служащих;</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lang w:eastAsia="en-US"/>
              </w:rPr>
            </w:pPr>
          </w:p>
        </w:tc>
        <w:tc>
          <w:tcPr>
            <w:tcW w:w="3962" w:type="dxa"/>
          </w:tcPr>
          <w:p w:rsidR="0037590B" w:rsidRDefault="0037590B" w:rsidP="0037590B">
            <w:pPr>
              <w:pStyle w:val="ConsPlusCell"/>
              <w:rPr>
                <w:rFonts w:ascii="Times New Roman" w:hAnsi="Times New Roman" w:cs="Times New Roman"/>
                <w:color w:val="000000"/>
                <w:sz w:val="24"/>
                <w:szCs w:val="24"/>
              </w:rPr>
            </w:pPr>
            <w:r w:rsidRPr="00D430F8">
              <w:rPr>
                <w:rFonts w:ascii="Times New Roman" w:hAnsi="Times New Roman" w:cs="Times New Roman"/>
                <w:color w:val="000000"/>
                <w:sz w:val="24"/>
                <w:szCs w:val="24"/>
              </w:rPr>
              <w:t>Внедрение</w:t>
            </w:r>
            <w:r>
              <w:rPr>
                <w:rFonts w:ascii="Times New Roman" w:hAnsi="Times New Roman" w:cs="Times New Roman"/>
                <w:color w:val="000000"/>
                <w:sz w:val="24"/>
                <w:szCs w:val="24"/>
              </w:rPr>
              <w:t xml:space="preserve"> </w:t>
            </w:r>
            <w:r w:rsidRPr="00D430F8">
              <w:rPr>
                <w:rFonts w:ascii="Times New Roman" w:hAnsi="Times New Roman" w:cs="Times New Roman"/>
                <w:color w:val="000000"/>
                <w:sz w:val="24"/>
                <w:szCs w:val="24"/>
              </w:rPr>
              <w:t>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lang w:eastAsia="en-US"/>
              </w:rPr>
            </w:pPr>
          </w:p>
        </w:tc>
        <w:tc>
          <w:tcPr>
            <w:tcW w:w="3962" w:type="dxa"/>
          </w:tcPr>
          <w:p w:rsidR="0037590B" w:rsidRDefault="0037590B" w:rsidP="0037590B">
            <w:pPr>
              <w:pStyle w:val="ConsPlusCell"/>
              <w:rPr>
                <w:rFonts w:ascii="Times New Roman" w:hAnsi="Times New Roman" w:cs="Times New Roman"/>
                <w:color w:val="000000"/>
                <w:sz w:val="24"/>
                <w:szCs w:val="24"/>
              </w:rPr>
            </w:pPr>
            <w:r w:rsidRPr="00FB4BBC">
              <w:rPr>
                <w:rFonts w:ascii="Times New Roman" w:hAnsi="Times New Roman" w:cs="Times New Roman"/>
                <w:color w:val="000000"/>
                <w:sz w:val="24"/>
                <w:szCs w:val="24"/>
              </w:rPr>
              <w:t>Организация</w:t>
            </w:r>
            <w:r>
              <w:rPr>
                <w:rFonts w:ascii="Times New Roman" w:hAnsi="Times New Roman" w:cs="Times New Roman"/>
                <w:color w:val="000000"/>
                <w:sz w:val="24"/>
                <w:szCs w:val="24"/>
              </w:rPr>
              <w:t xml:space="preserve"> </w:t>
            </w:r>
            <w:r w:rsidRPr="00FB4BBC">
              <w:rPr>
                <w:rFonts w:ascii="Times New Roman" w:hAnsi="Times New Roman" w:cs="Times New Roman"/>
                <w:color w:val="000000"/>
                <w:sz w:val="24"/>
                <w:szCs w:val="24"/>
              </w:rPr>
              <w:t>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rPr>
          <w:gridAfter w:val="9"/>
          <w:wAfter w:w="8352" w:type="dxa"/>
        </w:trPr>
        <w:tc>
          <w:tcPr>
            <w:tcW w:w="15508" w:type="dxa"/>
            <w:gridSpan w:val="19"/>
          </w:tcPr>
          <w:p w:rsidR="0037590B" w:rsidRPr="007B3234" w:rsidRDefault="0037590B" w:rsidP="0037590B">
            <w:pPr>
              <w:widowControl w:val="0"/>
              <w:autoSpaceDE w:val="0"/>
              <w:autoSpaceDN w:val="0"/>
              <w:adjustRightInd w:val="0"/>
              <w:ind w:right="-108"/>
              <w:jc w:val="center"/>
              <w:rPr>
                <w:color w:val="000000"/>
                <w:spacing w:val="-20"/>
                <w:sz w:val="24"/>
                <w:szCs w:val="24"/>
                <w:lang w:eastAsia="en-US"/>
              </w:rPr>
            </w:pPr>
            <w:r>
              <w:rPr>
                <w:color w:val="000000"/>
                <w:spacing w:val="-20"/>
                <w:sz w:val="24"/>
                <w:szCs w:val="24"/>
                <w:lang w:eastAsia="en-US"/>
              </w:rPr>
              <w:t xml:space="preserve"> </w:t>
            </w:r>
            <w:r w:rsidRPr="00A518C1">
              <w:rPr>
                <w:color w:val="000000"/>
                <w:spacing w:val="-20"/>
                <w:sz w:val="24"/>
                <w:szCs w:val="24"/>
                <w:lang w:eastAsia="en-US"/>
              </w:rPr>
              <w:t>«Развитие системы подготовки кадров для муниципальной службы, дополнительного профессионального образования муниципальных служащих».</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rPr>
            </w:pPr>
            <w:r>
              <w:rPr>
                <w:color w:val="000000"/>
                <w:sz w:val="24"/>
                <w:szCs w:val="24"/>
              </w:rPr>
              <w:t xml:space="preserve">Основное мероприятие  </w:t>
            </w:r>
          </w:p>
          <w:p w:rsidR="0037590B" w:rsidRPr="007B3234" w:rsidRDefault="0037590B" w:rsidP="0037590B">
            <w:pPr>
              <w:widowControl w:val="0"/>
              <w:autoSpaceDE w:val="0"/>
              <w:autoSpaceDN w:val="0"/>
              <w:adjustRightInd w:val="0"/>
              <w:ind w:left="-108" w:right="-108"/>
              <w:rPr>
                <w:color w:val="000000"/>
                <w:sz w:val="24"/>
                <w:szCs w:val="24"/>
                <w:lang w:eastAsia="en-US"/>
              </w:rPr>
            </w:pPr>
          </w:p>
        </w:tc>
        <w:tc>
          <w:tcPr>
            <w:tcW w:w="3962" w:type="dxa"/>
          </w:tcPr>
          <w:p w:rsidR="0037590B" w:rsidRDefault="0037590B" w:rsidP="0037590B">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Участие муниципальных служащих в курсах повышения квалификации, в том числе с использованием дистанционных технологий обучения, в обучающих семинарах, в том числе в режиме видеоконфенренцсвязи;</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rPr>
          <w:gridAfter w:val="9"/>
          <w:wAfter w:w="8352" w:type="dxa"/>
        </w:trPr>
        <w:tc>
          <w:tcPr>
            <w:tcW w:w="15508" w:type="dxa"/>
            <w:gridSpan w:val="19"/>
          </w:tcPr>
          <w:p w:rsidR="0037590B" w:rsidRDefault="0037590B" w:rsidP="0037590B">
            <w:pPr>
              <w:widowControl w:val="0"/>
              <w:autoSpaceDE w:val="0"/>
              <w:autoSpaceDN w:val="0"/>
              <w:adjustRightInd w:val="0"/>
              <w:ind w:right="-108"/>
              <w:jc w:val="center"/>
              <w:rPr>
                <w:color w:val="000000"/>
                <w:sz w:val="24"/>
                <w:szCs w:val="24"/>
              </w:rPr>
            </w:pPr>
            <w:r>
              <w:rPr>
                <w:color w:val="000000"/>
                <w:sz w:val="24"/>
                <w:szCs w:val="24"/>
              </w:rPr>
              <w:t xml:space="preserve">Задача № 5 </w:t>
            </w:r>
            <w:r w:rsidRPr="00A518C1">
              <w:rPr>
                <w:color w:val="000000"/>
                <w:sz w:val="24"/>
                <w:szCs w:val="24"/>
              </w:rPr>
              <w:t xml:space="preserve">«Применение антикоррупционных механизмов и механизмов выявления и разрешения конфликтов интересов </w:t>
            </w:r>
          </w:p>
          <w:p w:rsidR="0037590B" w:rsidRPr="007B3234" w:rsidRDefault="0037590B" w:rsidP="0037590B">
            <w:pPr>
              <w:widowControl w:val="0"/>
              <w:autoSpaceDE w:val="0"/>
              <w:autoSpaceDN w:val="0"/>
              <w:adjustRightInd w:val="0"/>
              <w:ind w:right="-108"/>
              <w:jc w:val="center"/>
              <w:rPr>
                <w:color w:val="000000"/>
                <w:spacing w:val="-20"/>
                <w:sz w:val="24"/>
                <w:szCs w:val="24"/>
                <w:lang w:eastAsia="en-US"/>
              </w:rPr>
            </w:pPr>
            <w:r w:rsidRPr="00A518C1">
              <w:rPr>
                <w:color w:val="000000"/>
                <w:sz w:val="24"/>
                <w:szCs w:val="24"/>
              </w:rPr>
              <w:t>на муниципальной службе».</w:t>
            </w: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rPr>
            </w:pPr>
            <w:r>
              <w:rPr>
                <w:color w:val="000000"/>
                <w:sz w:val="24"/>
                <w:szCs w:val="24"/>
              </w:rPr>
              <w:t>Основные мероприятия</w:t>
            </w:r>
          </w:p>
          <w:p w:rsidR="0037590B" w:rsidRPr="007B3234" w:rsidRDefault="0037590B" w:rsidP="0037590B">
            <w:pPr>
              <w:widowControl w:val="0"/>
              <w:autoSpaceDE w:val="0"/>
              <w:autoSpaceDN w:val="0"/>
              <w:adjustRightInd w:val="0"/>
              <w:ind w:left="-108" w:right="-108"/>
              <w:rPr>
                <w:color w:val="000000"/>
                <w:sz w:val="24"/>
                <w:szCs w:val="24"/>
                <w:lang w:eastAsia="en-US"/>
              </w:rPr>
            </w:pPr>
          </w:p>
        </w:tc>
        <w:tc>
          <w:tcPr>
            <w:tcW w:w="3962" w:type="dxa"/>
          </w:tcPr>
          <w:p w:rsidR="0037590B" w:rsidRDefault="0037590B" w:rsidP="0037590B">
            <w:pPr>
              <w:pStyle w:val="ConsPlusCell"/>
              <w:rPr>
                <w:rFonts w:ascii="Times New Roman" w:hAnsi="Times New Roman" w:cs="Times New Roman"/>
                <w:color w:val="000000"/>
                <w:sz w:val="24"/>
                <w:szCs w:val="24"/>
              </w:rPr>
            </w:pPr>
            <w:r w:rsidRPr="000F006D">
              <w:rPr>
                <w:rFonts w:ascii="Times New Roman" w:hAnsi="Times New Roman" w:cs="Times New Roman"/>
                <w:color w:val="000000"/>
                <w:sz w:val="24"/>
                <w:szCs w:val="24"/>
              </w:rPr>
              <w:t>Внедрение</w:t>
            </w:r>
            <w:r>
              <w:rPr>
                <w:rFonts w:ascii="Times New Roman" w:hAnsi="Times New Roman" w:cs="Times New Roman"/>
                <w:color w:val="000000"/>
                <w:sz w:val="24"/>
                <w:szCs w:val="24"/>
              </w:rPr>
              <w:t xml:space="preserve"> </w:t>
            </w:r>
            <w:r w:rsidRPr="000F006D">
              <w:rPr>
                <w:rFonts w:ascii="Times New Roman" w:hAnsi="Times New Roman" w:cs="Times New Roman"/>
                <w:color w:val="000000"/>
                <w:sz w:val="24"/>
                <w:szCs w:val="24"/>
              </w:rPr>
              <w:t>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Default="0037590B" w:rsidP="0037590B">
            <w:pPr>
              <w:pStyle w:val="ConsPlusCell"/>
              <w:rPr>
                <w:rFonts w:ascii="Times New Roman" w:hAnsi="Times New Roman" w:cs="Times New Roman"/>
                <w:color w:val="000000"/>
                <w:sz w:val="24"/>
                <w:szCs w:val="24"/>
              </w:rPr>
            </w:pPr>
            <w:r w:rsidRPr="000F006D">
              <w:rPr>
                <w:rFonts w:ascii="Times New Roman" w:hAnsi="Times New Roman" w:cs="Times New Roman"/>
                <w:color w:val="000000"/>
                <w:sz w:val="24"/>
                <w:szCs w:val="24"/>
              </w:rPr>
              <w:t>Внедрение</w:t>
            </w:r>
            <w:r>
              <w:rPr>
                <w:rFonts w:ascii="Times New Roman" w:hAnsi="Times New Roman" w:cs="Times New Roman"/>
                <w:color w:val="000000"/>
                <w:sz w:val="24"/>
                <w:szCs w:val="24"/>
              </w:rPr>
              <w:t xml:space="preserve"> </w:t>
            </w:r>
            <w:r w:rsidRPr="000F006D">
              <w:rPr>
                <w:rFonts w:ascii="Times New Roman" w:hAnsi="Times New Roman" w:cs="Times New Roman"/>
                <w:color w:val="000000"/>
                <w:sz w:val="24"/>
                <w:szCs w:val="24"/>
              </w:rPr>
              <w:t>процедуры, обеспечивающей проведение служебных расследований коррупционных проявлений со стороны муниципальных служащих;</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Default="0037590B" w:rsidP="0037590B">
            <w:pPr>
              <w:pStyle w:val="ConsPlusCell"/>
              <w:rPr>
                <w:rFonts w:ascii="Times New Roman" w:hAnsi="Times New Roman" w:cs="Times New Roman"/>
                <w:color w:val="000000"/>
                <w:sz w:val="24"/>
                <w:szCs w:val="24"/>
              </w:rPr>
            </w:pPr>
            <w:r w:rsidRPr="000F006D">
              <w:rPr>
                <w:rFonts w:ascii="Times New Roman" w:hAnsi="Times New Roman" w:cs="Times New Roman"/>
                <w:color w:val="000000"/>
                <w:sz w:val="24"/>
                <w:szCs w:val="24"/>
              </w:rPr>
              <w:t>Организация</w:t>
            </w:r>
            <w:r>
              <w:rPr>
                <w:rFonts w:ascii="Times New Roman" w:hAnsi="Times New Roman" w:cs="Times New Roman"/>
                <w:color w:val="000000"/>
                <w:sz w:val="24"/>
                <w:szCs w:val="24"/>
              </w:rPr>
              <w:t xml:space="preserve"> </w:t>
            </w:r>
            <w:r w:rsidRPr="000F006D">
              <w:rPr>
                <w:rFonts w:ascii="Times New Roman" w:hAnsi="Times New Roman" w:cs="Times New Roman"/>
                <w:color w:val="000000"/>
                <w:sz w:val="24"/>
                <w:szCs w:val="24"/>
              </w:rPr>
              <w:t>деятельности комиссий по соблюдению требований к служебному поведению и урегулированию конфликта интересов;</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p>
        </w:tc>
        <w:tc>
          <w:tcPr>
            <w:tcW w:w="3962" w:type="dxa"/>
          </w:tcPr>
          <w:p w:rsidR="0037590B" w:rsidRDefault="0037590B" w:rsidP="0037590B">
            <w:pPr>
              <w:pStyle w:val="ConsPlusCell"/>
              <w:rPr>
                <w:rFonts w:ascii="Times New Roman" w:hAnsi="Times New Roman" w:cs="Times New Roman"/>
                <w:color w:val="000000"/>
                <w:sz w:val="24"/>
                <w:szCs w:val="24"/>
              </w:rPr>
            </w:pPr>
            <w:r w:rsidRPr="000F006D">
              <w:rPr>
                <w:rFonts w:ascii="Times New Roman" w:hAnsi="Times New Roman" w:cs="Times New Roman"/>
                <w:color w:val="000000"/>
                <w:sz w:val="24"/>
                <w:szCs w:val="24"/>
              </w:rPr>
              <w:t>Участие</w:t>
            </w:r>
            <w:r>
              <w:rPr>
                <w:rFonts w:ascii="Times New Roman" w:hAnsi="Times New Roman" w:cs="Times New Roman"/>
                <w:color w:val="000000"/>
                <w:sz w:val="24"/>
                <w:szCs w:val="24"/>
              </w:rPr>
              <w:t xml:space="preserve"> </w:t>
            </w:r>
            <w:r w:rsidRPr="000F006D">
              <w:rPr>
                <w:rFonts w:ascii="Times New Roman" w:hAnsi="Times New Roman" w:cs="Times New Roman"/>
                <w:color w:val="000000"/>
                <w:sz w:val="24"/>
                <w:szCs w:val="24"/>
              </w:rPr>
              <w:t>муниципальных служащих в семинарах и тренингах, направленных на формирование нетерпимого отношения к проявлениям коррупции.</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rPr>
          <w:gridAfter w:val="9"/>
          <w:wAfter w:w="8352" w:type="dxa"/>
        </w:trPr>
        <w:tc>
          <w:tcPr>
            <w:tcW w:w="15508" w:type="dxa"/>
            <w:gridSpan w:val="19"/>
          </w:tcPr>
          <w:p w:rsidR="0037590B" w:rsidRPr="00A518C1" w:rsidRDefault="0037590B" w:rsidP="0037590B">
            <w:pPr>
              <w:widowControl w:val="0"/>
              <w:autoSpaceDE w:val="0"/>
              <w:autoSpaceDN w:val="0"/>
              <w:adjustRightInd w:val="0"/>
              <w:ind w:right="-108"/>
              <w:jc w:val="center"/>
              <w:rPr>
                <w:color w:val="000000"/>
                <w:spacing w:val="-20"/>
                <w:sz w:val="24"/>
                <w:szCs w:val="24"/>
                <w:lang w:eastAsia="en-US"/>
              </w:rPr>
            </w:pPr>
            <w:r>
              <w:rPr>
                <w:color w:val="000000"/>
                <w:spacing w:val="-20"/>
                <w:sz w:val="24"/>
                <w:szCs w:val="24"/>
                <w:lang w:eastAsia="en-US"/>
              </w:rPr>
              <w:t xml:space="preserve"> </w:t>
            </w:r>
            <w:r w:rsidRPr="00A518C1">
              <w:rPr>
                <w:color w:val="000000"/>
                <w:spacing w:val="-20"/>
                <w:sz w:val="24"/>
                <w:szCs w:val="24"/>
                <w:lang w:eastAsia="en-US"/>
              </w:rPr>
              <w:t xml:space="preserve">«Оптимизация штатной численности муниципальных служащих». </w:t>
            </w:r>
          </w:p>
          <w:p w:rsidR="0037590B" w:rsidRPr="007B3234" w:rsidRDefault="0037590B" w:rsidP="0037590B">
            <w:pPr>
              <w:widowControl w:val="0"/>
              <w:autoSpaceDE w:val="0"/>
              <w:autoSpaceDN w:val="0"/>
              <w:adjustRightInd w:val="0"/>
              <w:ind w:right="-108"/>
              <w:jc w:val="center"/>
              <w:rPr>
                <w:color w:val="000000"/>
                <w:spacing w:val="-20"/>
                <w:sz w:val="24"/>
                <w:szCs w:val="24"/>
                <w:lang w:eastAsia="en-US"/>
              </w:rPr>
            </w:pPr>
          </w:p>
        </w:tc>
      </w:tr>
      <w:tr w:rsidR="0037590B" w:rsidRPr="007B3234" w:rsidTr="0037590B">
        <w:trPr>
          <w:gridAfter w:val="9"/>
          <w:wAfter w:w="8352" w:type="dxa"/>
        </w:trPr>
        <w:tc>
          <w:tcPr>
            <w:tcW w:w="1378" w:type="dxa"/>
          </w:tcPr>
          <w:p w:rsidR="0037590B" w:rsidRDefault="0037590B" w:rsidP="0037590B">
            <w:pPr>
              <w:widowControl w:val="0"/>
              <w:autoSpaceDE w:val="0"/>
              <w:autoSpaceDN w:val="0"/>
              <w:adjustRightInd w:val="0"/>
              <w:ind w:left="-108" w:right="-108"/>
              <w:rPr>
                <w:color w:val="000000"/>
                <w:sz w:val="24"/>
                <w:szCs w:val="24"/>
              </w:rPr>
            </w:pPr>
            <w:r>
              <w:rPr>
                <w:color w:val="000000"/>
                <w:sz w:val="24"/>
                <w:szCs w:val="24"/>
              </w:rPr>
              <w:t xml:space="preserve">Основное мероприятие </w:t>
            </w:r>
          </w:p>
        </w:tc>
        <w:tc>
          <w:tcPr>
            <w:tcW w:w="3962" w:type="dxa"/>
          </w:tcPr>
          <w:p w:rsidR="0037590B" w:rsidRDefault="0037590B" w:rsidP="0037590B">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 xml:space="preserve">Сбор и анализ </w:t>
            </w:r>
            <w:r w:rsidRPr="00A518C1">
              <w:rPr>
                <w:rFonts w:ascii="Times New Roman" w:hAnsi="Times New Roman" w:cs="Times New Roman"/>
                <w:color w:val="000000"/>
                <w:sz w:val="24"/>
                <w:szCs w:val="24"/>
              </w:rPr>
              <w:t xml:space="preserve"> информации о состоянии  </w:t>
            </w:r>
            <w:r>
              <w:rPr>
                <w:rFonts w:ascii="Times New Roman" w:hAnsi="Times New Roman" w:cs="Times New Roman"/>
                <w:color w:val="000000"/>
                <w:sz w:val="24"/>
                <w:szCs w:val="24"/>
              </w:rPr>
              <w:t xml:space="preserve">муниципальной службы  и  </w:t>
            </w:r>
            <w:r w:rsidRPr="00A518C1">
              <w:rPr>
                <w:rFonts w:ascii="Times New Roman" w:hAnsi="Times New Roman" w:cs="Times New Roman"/>
                <w:color w:val="000000"/>
                <w:sz w:val="24"/>
                <w:szCs w:val="24"/>
              </w:rPr>
              <w:t>подготовка предложений по формированию организационных структур и штатной численности органов местного самоуправления.</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7B3234" w:rsidTr="00EE5735">
        <w:trPr>
          <w:gridAfter w:val="9"/>
          <w:wAfter w:w="8352" w:type="dxa"/>
        </w:trPr>
        <w:tc>
          <w:tcPr>
            <w:tcW w:w="15508" w:type="dxa"/>
            <w:gridSpan w:val="19"/>
          </w:tcPr>
          <w:p w:rsidR="0037590B" w:rsidRPr="00A518C1" w:rsidRDefault="0037590B" w:rsidP="0037590B">
            <w:pPr>
              <w:widowControl w:val="0"/>
              <w:autoSpaceDE w:val="0"/>
              <w:autoSpaceDN w:val="0"/>
              <w:adjustRightInd w:val="0"/>
              <w:ind w:right="-108"/>
              <w:jc w:val="center"/>
              <w:rPr>
                <w:color w:val="000000"/>
                <w:spacing w:val="-20"/>
                <w:sz w:val="24"/>
                <w:szCs w:val="24"/>
                <w:lang w:eastAsia="en-US"/>
              </w:rPr>
            </w:pPr>
            <w:r>
              <w:rPr>
                <w:color w:val="000000"/>
                <w:spacing w:val="-20"/>
                <w:sz w:val="24"/>
                <w:szCs w:val="24"/>
                <w:lang w:eastAsia="en-US"/>
              </w:rPr>
              <w:t xml:space="preserve"> </w:t>
            </w:r>
            <w:r w:rsidRPr="00A518C1">
              <w:rPr>
                <w:color w:val="000000"/>
                <w:spacing w:val="-20"/>
                <w:sz w:val="24"/>
                <w:szCs w:val="24"/>
                <w:lang w:eastAsia="en-US"/>
              </w:rPr>
              <w:t>«Повышение престижа муниципальной службы».</w:t>
            </w:r>
          </w:p>
          <w:p w:rsidR="0037590B" w:rsidRPr="007B3234" w:rsidRDefault="0037590B" w:rsidP="0037590B">
            <w:pPr>
              <w:widowControl w:val="0"/>
              <w:autoSpaceDE w:val="0"/>
              <w:autoSpaceDN w:val="0"/>
              <w:adjustRightInd w:val="0"/>
              <w:ind w:right="-108"/>
              <w:jc w:val="center"/>
              <w:rPr>
                <w:color w:val="000000"/>
                <w:spacing w:val="-20"/>
                <w:sz w:val="24"/>
                <w:szCs w:val="24"/>
                <w:lang w:eastAsia="en-US"/>
              </w:rPr>
            </w:pPr>
          </w:p>
        </w:tc>
      </w:tr>
      <w:tr w:rsidR="0037590B" w:rsidRPr="007B3234" w:rsidTr="0037590B">
        <w:trPr>
          <w:gridAfter w:val="9"/>
          <w:wAfter w:w="8352" w:type="dxa"/>
        </w:trPr>
        <w:tc>
          <w:tcPr>
            <w:tcW w:w="1378" w:type="dxa"/>
          </w:tcPr>
          <w:p w:rsidR="0037590B" w:rsidRPr="007B3234" w:rsidRDefault="0037590B" w:rsidP="0037590B">
            <w:pPr>
              <w:widowControl w:val="0"/>
              <w:autoSpaceDE w:val="0"/>
              <w:autoSpaceDN w:val="0"/>
              <w:adjustRightInd w:val="0"/>
              <w:ind w:left="-108" w:right="-108"/>
              <w:rPr>
                <w:color w:val="000000"/>
                <w:sz w:val="24"/>
                <w:szCs w:val="24"/>
                <w:lang w:eastAsia="en-US"/>
              </w:rPr>
            </w:pPr>
            <w:r>
              <w:rPr>
                <w:color w:val="000000"/>
                <w:sz w:val="24"/>
                <w:szCs w:val="24"/>
              </w:rPr>
              <w:t>Основные мероприятия</w:t>
            </w:r>
          </w:p>
        </w:tc>
        <w:tc>
          <w:tcPr>
            <w:tcW w:w="3962" w:type="dxa"/>
          </w:tcPr>
          <w:p w:rsidR="0037590B" w:rsidRPr="00A518C1" w:rsidRDefault="0037590B" w:rsidP="0037590B">
            <w:pPr>
              <w:widowControl w:val="0"/>
              <w:autoSpaceDE w:val="0"/>
              <w:autoSpaceDN w:val="0"/>
              <w:adjustRightInd w:val="0"/>
              <w:rPr>
                <w:color w:val="000000"/>
                <w:sz w:val="24"/>
                <w:szCs w:val="24"/>
                <w:lang w:eastAsia="en-US"/>
              </w:rPr>
            </w:pPr>
            <w:r w:rsidRPr="00A518C1">
              <w:rPr>
                <w:color w:val="000000"/>
                <w:sz w:val="24"/>
                <w:szCs w:val="24"/>
                <w:lang w:eastAsia="en-US"/>
              </w:rPr>
              <w:t>Развитие</w:t>
            </w:r>
            <w:r>
              <w:rPr>
                <w:color w:val="000000"/>
                <w:sz w:val="24"/>
                <w:szCs w:val="24"/>
                <w:lang w:eastAsia="en-US"/>
              </w:rPr>
              <w:t xml:space="preserve"> </w:t>
            </w:r>
            <w:r w:rsidRPr="00A518C1">
              <w:rPr>
                <w:color w:val="000000"/>
                <w:sz w:val="24"/>
                <w:szCs w:val="24"/>
                <w:lang w:eastAsia="en-US"/>
              </w:rPr>
              <w:t>механизмов социальных гарантий и дополнительного страхования муниципальных служащих, в том числе:</w:t>
            </w:r>
          </w:p>
          <w:p w:rsidR="0037590B" w:rsidRPr="007B3234" w:rsidRDefault="0037590B" w:rsidP="0037590B">
            <w:pPr>
              <w:widowControl w:val="0"/>
              <w:autoSpaceDE w:val="0"/>
              <w:autoSpaceDN w:val="0"/>
              <w:adjustRightInd w:val="0"/>
              <w:rPr>
                <w:color w:val="000000"/>
                <w:sz w:val="24"/>
                <w:szCs w:val="24"/>
                <w:lang w:eastAsia="en-US"/>
              </w:rPr>
            </w:pPr>
            <w:r w:rsidRPr="00A518C1">
              <w:rPr>
                <w:color w:val="000000"/>
                <w:sz w:val="24"/>
                <w:szCs w:val="24"/>
                <w:lang w:eastAsia="en-US"/>
              </w:rPr>
              <w:t>совершенствование механизмов предоставления единовременной субсидии на приобретение жилой площади муниципальным служащим;</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Администрация 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FB4BBC" w:rsidTr="0037590B">
        <w:trPr>
          <w:gridAfter w:val="9"/>
          <w:wAfter w:w="8352" w:type="dxa"/>
        </w:trPr>
        <w:tc>
          <w:tcPr>
            <w:tcW w:w="1378" w:type="dxa"/>
          </w:tcPr>
          <w:p w:rsidR="0037590B" w:rsidRPr="00FB4BBC" w:rsidRDefault="0037590B" w:rsidP="0037590B">
            <w:pPr>
              <w:widowControl w:val="0"/>
              <w:autoSpaceDE w:val="0"/>
              <w:autoSpaceDN w:val="0"/>
              <w:adjustRightInd w:val="0"/>
              <w:ind w:left="-108" w:right="-108"/>
              <w:rPr>
                <w:i/>
                <w:color w:val="000000"/>
                <w:sz w:val="24"/>
                <w:szCs w:val="24"/>
                <w:lang w:eastAsia="en-US"/>
              </w:rPr>
            </w:pPr>
          </w:p>
        </w:tc>
        <w:tc>
          <w:tcPr>
            <w:tcW w:w="3962" w:type="dxa"/>
          </w:tcPr>
          <w:p w:rsidR="0037590B" w:rsidRPr="00A518C1" w:rsidRDefault="0037590B" w:rsidP="0037590B">
            <w:pPr>
              <w:widowControl w:val="0"/>
              <w:autoSpaceDE w:val="0"/>
              <w:autoSpaceDN w:val="0"/>
              <w:adjustRightInd w:val="0"/>
              <w:rPr>
                <w:color w:val="000000"/>
                <w:sz w:val="24"/>
                <w:szCs w:val="24"/>
                <w:lang w:eastAsia="en-US"/>
              </w:rPr>
            </w:pPr>
            <w:r w:rsidRPr="00A518C1">
              <w:rPr>
                <w:color w:val="000000"/>
                <w:sz w:val="24"/>
                <w:szCs w:val="24"/>
                <w:lang w:eastAsia="en-US"/>
              </w:rPr>
              <w:t>Совершенствование</w:t>
            </w:r>
            <w:r>
              <w:rPr>
                <w:color w:val="000000"/>
                <w:sz w:val="24"/>
                <w:szCs w:val="24"/>
                <w:lang w:eastAsia="en-US"/>
              </w:rPr>
              <w:t xml:space="preserve"> </w:t>
            </w:r>
            <w:r w:rsidRPr="00A518C1">
              <w:rPr>
                <w:color w:val="000000"/>
                <w:sz w:val="24"/>
                <w:szCs w:val="24"/>
                <w:lang w:eastAsia="en-US"/>
              </w:rPr>
              <w:t xml:space="preserve"> механизмов оздоровления муниципальных служащих;</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Администрация 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FB4BBC" w:rsidTr="0037590B">
        <w:trPr>
          <w:gridAfter w:val="9"/>
          <w:wAfter w:w="8352" w:type="dxa"/>
        </w:trPr>
        <w:tc>
          <w:tcPr>
            <w:tcW w:w="1378" w:type="dxa"/>
          </w:tcPr>
          <w:p w:rsidR="0037590B" w:rsidRPr="00FB4BBC" w:rsidRDefault="0037590B" w:rsidP="0037590B">
            <w:pPr>
              <w:widowControl w:val="0"/>
              <w:autoSpaceDE w:val="0"/>
              <w:autoSpaceDN w:val="0"/>
              <w:adjustRightInd w:val="0"/>
              <w:ind w:left="-108" w:right="-108"/>
              <w:rPr>
                <w:i/>
                <w:color w:val="000000"/>
                <w:sz w:val="24"/>
                <w:szCs w:val="24"/>
                <w:lang w:eastAsia="en-US"/>
              </w:rPr>
            </w:pPr>
          </w:p>
        </w:tc>
        <w:tc>
          <w:tcPr>
            <w:tcW w:w="3962" w:type="dxa"/>
          </w:tcPr>
          <w:p w:rsidR="0037590B" w:rsidRPr="00A518C1" w:rsidRDefault="0037590B" w:rsidP="0037590B">
            <w:pPr>
              <w:widowControl w:val="0"/>
              <w:autoSpaceDE w:val="0"/>
              <w:autoSpaceDN w:val="0"/>
              <w:adjustRightInd w:val="0"/>
              <w:rPr>
                <w:color w:val="000000"/>
                <w:sz w:val="24"/>
                <w:szCs w:val="24"/>
                <w:lang w:eastAsia="en-US"/>
              </w:rPr>
            </w:pPr>
            <w:r w:rsidRPr="00A518C1">
              <w:rPr>
                <w:color w:val="000000"/>
                <w:sz w:val="24"/>
                <w:szCs w:val="24"/>
                <w:lang w:eastAsia="en-US"/>
              </w:rPr>
              <w:t>Совершенствование</w:t>
            </w:r>
            <w:r>
              <w:rPr>
                <w:color w:val="000000"/>
                <w:sz w:val="24"/>
                <w:szCs w:val="24"/>
                <w:lang w:eastAsia="en-US"/>
              </w:rPr>
              <w:t xml:space="preserve"> </w:t>
            </w:r>
            <w:r w:rsidRPr="00A518C1">
              <w:rPr>
                <w:color w:val="000000"/>
                <w:sz w:val="24"/>
                <w:szCs w:val="24"/>
                <w:lang w:eastAsia="en-US"/>
              </w:rPr>
              <w:t xml:space="preserve"> механизмов оптимизации пенсионного обеспечения  муниципальных служащих; </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Администрация 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FB4BBC" w:rsidTr="0037590B">
        <w:trPr>
          <w:gridAfter w:val="9"/>
          <w:wAfter w:w="8352" w:type="dxa"/>
        </w:trPr>
        <w:tc>
          <w:tcPr>
            <w:tcW w:w="1378" w:type="dxa"/>
          </w:tcPr>
          <w:p w:rsidR="0037590B" w:rsidRPr="00FB4BBC" w:rsidRDefault="0037590B" w:rsidP="0037590B">
            <w:pPr>
              <w:widowControl w:val="0"/>
              <w:autoSpaceDE w:val="0"/>
              <w:autoSpaceDN w:val="0"/>
              <w:adjustRightInd w:val="0"/>
              <w:ind w:left="-108" w:right="-108"/>
              <w:rPr>
                <w:i/>
                <w:color w:val="000000"/>
                <w:sz w:val="24"/>
                <w:szCs w:val="24"/>
                <w:lang w:eastAsia="en-US"/>
              </w:rPr>
            </w:pPr>
          </w:p>
        </w:tc>
        <w:tc>
          <w:tcPr>
            <w:tcW w:w="3962" w:type="dxa"/>
          </w:tcPr>
          <w:p w:rsidR="0037590B" w:rsidRPr="00A518C1" w:rsidRDefault="0037590B" w:rsidP="0037590B">
            <w:pPr>
              <w:widowControl w:val="0"/>
              <w:autoSpaceDE w:val="0"/>
              <w:autoSpaceDN w:val="0"/>
              <w:adjustRightInd w:val="0"/>
              <w:rPr>
                <w:color w:val="000000"/>
                <w:sz w:val="24"/>
                <w:szCs w:val="24"/>
                <w:lang w:eastAsia="en-US"/>
              </w:rPr>
            </w:pPr>
            <w:r w:rsidRPr="00A518C1">
              <w:rPr>
                <w:color w:val="000000"/>
                <w:sz w:val="24"/>
                <w:szCs w:val="24"/>
                <w:lang w:eastAsia="en-US"/>
              </w:rPr>
              <w:t>Разработка</w:t>
            </w:r>
            <w:r>
              <w:rPr>
                <w:color w:val="000000"/>
                <w:sz w:val="24"/>
                <w:szCs w:val="24"/>
                <w:lang w:eastAsia="en-US"/>
              </w:rPr>
              <w:t xml:space="preserve"> </w:t>
            </w:r>
            <w:r w:rsidRPr="00A518C1">
              <w:rPr>
                <w:color w:val="000000"/>
                <w:sz w:val="24"/>
                <w:szCs w:val="24"/>
                <w:lang w:eastAsia="en-US"/>
              </w:rPr>
              <w:t xml:space="preserve"> и внедрение системы мер по формированию позитивного общественного мнения о муниципальной службе;</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Администрация 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FB4BBC" w:rsidTr="0037590B">
        <w:trPr>
          <w:gridAfter w:val="9"/>
          <w:wAfter w:w="8352" w:type="dxa"/>
        </w:trPr>
        <w:tc>
          <w:tcPr>
            <w:tcW w:w="1378" w:type="dxa"/>
          </w:tcPr>
          <w:p w:rsidR="0037590B" w:rsidRPr="00FB4BBC" w:rsidRDefault="0037590B" w:rsidP="0037590B">
            <w:pPr>
              <w:widowControl w:val="0"/>
              <w:autoSpaceDE w:val="0"/>
              <w:autoSpaceDN w:val="0"/>
              <w:adjustRightInd w:val="0"/>
              <w:ind w:left="-108" w:right="-108"/>
              <w:rPr>
                <w:i/>
                <w:color w:val="000000"/>
                <w:sz w:val="24"/>
                <w:szCs w:val="24"/>
                <w:lang w:eastAsia="en-US"/>
              </w:rPr>
            </w:pPr>
          </w:p>
        </w:tc>
        <w:tc>
          <w:tcPr>
            <w:tcW w:w="3962" w:type="dxa"/>
          </w:tcPr>
          <w:p w:rsidR="0037590B" w:rsidRPr="00A518C1" w:rsidRDefault="0037590B" w:rsidP="0037590B">
            <w:pPr>
              <w:widowControl w:val="0"/>
              <w:autoSpaceDE w:val="0"/>
              <w:autoSpaceDN w:val="0"/>
              <w:adjustRightInd w:val="0"/>
              <w:rPr>
                <w:color w:val="000000"/>
                <w:sz w:val="24"/>
                <w:szCs w:val="24"/>
                <w:lang w:eastAsia="en-US"/>
              </w:rPr>
            </w:pPr>
            <w:r w:rsidRPr="00A518C1">
              <w:rPr>
                <w:color w:val="000000"/>
                <w:sz w:val="24"/>
                <w:szCs w:val="24"/>
                <w:lang w:eastAsia="en-US"/>
              </w:rPr>
              <w:t>Внедрение</w:t>
            </w:r>
            <w:r>
              <w:rPr>
                <w:color w:val="000000"/>
                <w:sz w:val="24"/>
                <w:szCs w:val="24"/>
                <w:lang w:eastAsia="en-US"/>
              </w:rPr>
              <w:t xml:space="preserve"> </w:t>
            </w:r>
            <w:r w:rsidRPr="00A518C1">
              <w:rPr>
                <w:color w:val="000000"/>
                <w:sz w:val="24"/>
                <w:szCs w:val="24"/>
                <w:lang w:eastAsia="en-US"/>
              </w:rPr>
              <w:t xml:space="preserve"> современных механизмов стимулирования деятельности муниципальных служащих.</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Администрация 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EE5735">
        <w:trPr>
          <w:gridAfter w:val="9"/>
          <w:wAfter w:w="8352" w:type="dxa"/>
        </w:trPr>
        <w:tc>
          <w:tcPr>
            <w:tcW w:w="15508" w:type="dxa"/>
            <w:gridSpan w:val="19"/>
          </w:tcPr>
          <w:p w:rsidR="0037590B" w:rsidRPr="00621827" w:rsidRDefault="0037590B" w:rsidP="0037590B">
            <w:pPr>
              <w:widowControl w:val="0"/>
              <w:autoSpaceDE w:val="0"/>
              <w:autoSpaceDN w:val="0"/>
              <w:adjustRightInd w:val="0"/>
              <w:ind w:left="-108" w:right="-108"/>
              <w:jc w:val="center"/>
              <w:rPr>
                <w:i/>
                <w:color w:val="000000"/>
                <w:spacing w:val="-20"/>
                <w:sz w:val="24"/>
                <w:szCs w:val="24"/>
                <w:lang w:eastAsia="en-US"/>
              </w:rPr>
            </w:pPr>
            <w:r w:rsidRPr="00621827">
              <w:rPr>
                <w:color w:val="000000"/>
                <w:spacing w:val="-20"/>
                <w:sz w:val="24"/>
                <w:szCs w:val="24"/>
                <w:lang w:eastAsia="en-US"/>
              </w:rPr>
              <w:t>«Привлечение на муниципальную службу квалифицированных молодых специалистов, укрепление кадрового потенциала»</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lang w:eastAsia="en-US"/>
              </w:rPr>
            </w:pPr>
            <w:r w:rsidRPr="007B3234">
              <w:rPr>
                <w:color w:val="000000"/>
                <w:sz w:val="24"/>
                <w:szCs w:val="24"/>
              </w:rPr>
              <w:t xml:space="preserve">Основное мероприятие </w:t>
            </w:r>
          </w:p>
        </w:tc>
        <w:tc>
          <w:tcPr>
            <w:tcW w:w="3962" w:type="dxa"/>
          </w:tcPr>
          <w:p w:rsidR="0037590B" w:rsidRPr="00621827" w:rsidRDefault="0037590B" w:rsidP="0037590B">
            <w:pPr>
              <w:widowControl w:val="0"/>
              <w:autoSpaceDE w:val="0"/>
              <w:autoSpaceDN w:val="0"/>
              <w:adjustRightInd w:val="0"/>
              <w:rPr>
                <w:color w:val="000000"/>
                <w:sz w:val="24"/>
                <w:szCs w:val="24"/>
                <w:lang w:eastAsia="en-US"/>
              </w:rPr>
            </w:pPr>
            <w:r w:rsidRPr="00276988">
              <w:rPr>
                <w:color w:val="000000"/>
                <w:sz w:val="24"/>
                <w:szCs w:val="24"/>
                <w:lang w:eastAsia="en-US"/>
              </w:rPr>
              <w:t xml:space="preserve">формирование молодежного кадрового резерва муниципальной службы; </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EE5735">
        <w:trPr>
          <w:gridAfter w:val="9"/>
          <w:wAfter w:w="8352" w:type="dxa"/>
        </w:trPr>
        <w:tc>
          <w:tcPr>
            <w:tcW w:w="15508" w:type="dxa"/>
            <w:gridSpan w:val="19"/>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 xml:space="preserve"> </w:t>
            </w:r>
            <w:r w:rsidRPr="00276988">
              <w:rPr>
                <w:color w:val="000000"/>
                <w:spacing w:val="-20"/>
                <w:sz w:val="24"/>
                <w:szCs w:val="24"/>
              </w:rPr>
              <w:t>«Создание системы контроля деятельности  муниципальных служащих со стороны институтов гражданского общества, повышение уровня</w:t>
            </w:r>
          </w:p>
          <w:p w:rsidR="0037590B" w:rsidRPr="00621827"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sidRPr="00276988">
              <w:rPr>
                <w:color w:val="000000"/>
                <w:spacing w:val="-20"/>
                <w:sz w:val="24"/>
                <w:szCs w:val="24"/>
              </w:rPr>
              <w:t>открытости и гласности муниципальной службы»</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Pr>
                <w:color w:val="000000"/>
                <w:sz w:val="24"/>
                <w:szCs w:val="24"/>
              </w:rPr>
              <w:t>Основны</w:t>
            </w:r>
            <w:r w:rsidRPr="007B3234">
              <w:rPr>
                <w:color w:val="000000"/>
                <w:sz w:val="24"/>
                <w:szCs w:val="24"/>
              </w:rPr>
              <w:t>е мероприяти</w:t>
            </w:r>
            <w:r>
              <w:rPr>
                <w:color w:val="000000"/>
                <w:sz w:val="24"/>
                <w:szCs w:val="24"/>
              </w:rPr>
              <w:t>я</w:t>
            </w: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sidRPr="00276988">
              <w:rPr>
                <w:color w:val="000000"/>
                <w:sz w:val="24"/>
                <w:szCs w:val="24"/>
                <w:lang w:eastAsia="en-US"/>
              </w:rPr>
              <w:t>Разработка</w:t>
            </w:r>
            <w:r>
              <w:rPr>
                <w:color w:val="000000"/>
                <w:sz w:val="24"/>
                <w:szCs w:val="24"/>
                <w:lang w:eastAsia="en-US"/>
              </w:rPr>
              <w:t xml:space="preserve"> </w:t>
            </w:r>
            <w:r w:rsidRPr="00276988">
              <w:rPr>
                <w:color w:val="000000"/>
                <w:sz w:val="24"/>
                <w:szCs w:val="24"/>
                <w:lang w:eastAsia="en-US"/>
              </w:rPr>
              <w:t xml:space="preserve"> и внедрение комплекса мер, направленных на обеспечение открытости муниципальной службы и ее доступности общественному контролю;</w:t>
            </w:r>
          </w:p>
          <w:p w:rsidR="0037590B" w:rsidRPr="00276988" w:rsidRDefault="0037590B" w:rsidP="0037590B">
            <w:pPr>
              <w:widowControl w:val="0"/>
              <w:autoSpaceDE w:val="0"/>
              <w:autoSpaceDN w:val="0"/>
              <w:adjustRightInd w:val="0"/>
              <w:rPr>
                <w:color w:val="000000"/>
                <w:sz w:val="24"/>
                <w:szCs w:val="24"/>
                <w:lang w:eastAsia="en-US"/>
              </w:rPr>
            </w:pP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sidRPr="00276988">
              <w:rPr>
                <w:color w:val="000000"/>
                <w:sz w:val="24"/>
                <w:szCs w:val="24"/>
                <w:lang w:eastAsia="en-US"/>
              </w:rPr>
              <w:t>Привлечение</w:t>
            </w:r>
            <w:r>
              <w:rPr>
                <w:color w:val="000000"/>
                <w:sz w:val="24"/>
                <w:szCs w:val="24"/>
                <w:lang w:eastAsia="en-US"/>
              </w:rPr>
              <w:t xml:space="preserve"> </w:t>
            </w:r>
            <w:r w:rsidRPr="00276988">
              <w:rPr>
                <w:color w:val="000000"/>
                <w:sz w:val="24"/>
                <w:szCs w:val="24"/>
                <w:lang w:eastAsia="en-US"/>
              </w:rPr>
              <w:t xml:space="preserve"> представителей общественных объединений в качестве независимых экспертов для участия в заседаниях конкурсных, аттестационных комиссий; </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sidRPr="00276988">
              <w:rPr>
                <w:color w:val="000000"/>
                <w:sz w:val="24"/>
                <w:szCs w:val="24"/>
                <w:lang w:eastAsia="en-US"/>
              </w:rPr>
              <w:t>Создание</w:t>
            </w:r>
            <w:r>
              <w:rPr>
                <w:color w:val="000000"/>
                <w:sz w:val="24"/>
                <w:szCs w:val="24"/>
                <w:lang w:eastAsia="en-US"/>
              </w:rPr>
              <w:t xml:space="preserve"> и поддержание в актуальном состоянии  </w:t>
            </w:r>
            <w:r w:rsidRPr="00276988">
              <w:rPr>
                <w:color w:val="000000"/>
                <w:sz w:val="24"/>
                <w:szCs w:val="24"/>
                <w:lang w:eastAsia="en-US"/>
              </w:rPr>
              <w:t xml:space="preserve"> на официальном сайте </w:t>
            </w:r>
            <w:r>
              <w:rPr>
                <w:color w:val="000000"/>
                <w:sz w:val="24"/>
                <w:szCs w:val="24"/>
                <w:lang w:eastAsia="en-US"/>
              </w:rPr>
              <w:t>Войновского</w:t>
            </w:r>
            <w:r w:rsidRPr="00276988">
              <w:rPr>
                <w:color w:val="000000"/>
                <w:sz w:val="24"/>
                <w:szCs w:val="24"/>
                <w:lang w:eastAsia="en-US"/>
              </w:rPr>
              <w:t xml:space="preserve"> сельского поселения информационного раздела по вопросам организации и прохождения муниципальной службы в </w:t>
            </w:r>
            <w:r>
              <w:rPr>
                <w:color w:val="000000"/>
                <w:sz w:val="24"/>
                <w:szCs w:val="24"/>
                <w:lang w:eastAsia="en-US"/>
              </w:rPr>
              <w:t>Администрации Войновского сельского поселения</w:t>
            </w:r>
            <w:r w:rsidRPr="00276988">
              <w:rPr>
                <w:color w:val="000000"/>
                <w:sz w:val="24"/>
                <w:szCs w:val="24"/>
                <w:lang w:eastAsia="en-US"/>
              </w:rPr>
              <w:t>;</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sidRPr="00276988">
              <w:rPr>
                <w:color w:val="000000"/>
                <w:sz w:val="24"/>
                <w:szCs w:val="24"/>
                <w:lang w:eastAsia="en-US"/>
              </w:rPr>
              <w:t>Создание</w:t>
            </w:r>
            <w:r>
              <w:rPr>
                <w:color w:val="000000"/>
                <w:sz w:val="24"/>
                <w:szCs w:val="24"/>
                <w:lang w:eastAsia="en-US"/>
              </w:rPr>
              <w:t xml:space="preserve"> </w:t>
            </w:r>
            <w:r w:rsidRPr="00276988">
              <w:rPr>
                <w:color w:val="000000"/>
                <w:sz w:val="24"/>
                <w:szCs w:val="24"/>
                <w:lang w:eastAsia="en-US"/>
              </w:rPr>
              <w:t xml:space="preserve"> на официальном сайте </w:t>
            </w:r>
            <w:r>
              <w:rPr>
                <w:color w:val="000000"/>
                <w:sz w:val="24"/>
                <w:szCs w:val="24"/>
                <w:lang w:eastAsia="en-US"/>
              </w:rPr>
              <w:t>Войновского</w:t>
            </w:r>
            <w:r w:rsidRPr="00276988">
              <w:rPr>
                <w:color w:val="000000"/>
                <w:sz w:val="24"/>
                <w:szCs w:val="24"/>
                <w:lang w:eastAsia="en-US"/>
              </w:rPr>
              <w:t xml:space="preserve"> сельского поселения страницы с возможностью сообщения информации о фактах проявления коррупции.</w:t>
            </w:r>
          </w:p>
        </w:tc>
        <w:tc>
          <w:tcPr>
            <w:tcW w:w="1572" w:type="dxa"/>
            <w:gridSpan w:val="2"/>
          </w:tcPr>
          <w:p w:rsidR="0037590B" w:rsidRPr="007B3234" w:rsidRDefault="0037590B" w:rsidP="0037590B">
            <w:pPr>
              <w:widowControl w:val="0"/>
              <w:autoSpaceDE w:val="0"/>
              <w:autoSpaceDN w:val="0"/>
              <w:adjustRightInd w:val="0"/>
              <w:jc w:val="both"/>
              <w:rPr>
                <w:color w:val="000000"/>
                <w:sz w:val="24"/>
                <w:szCs w:val="24"/>
                <w:lang w:eastAsia="en-US"/>
              </w:rPr>
            </w:pPr>
            <w:r>
              <w:rPr>
                <w:color w:val="000000"/>
                <w:sz w:val="24"/>
                <w:szCs w:val="24"/>
              </w:rPr>
              <w:t>Специалист первой категории по правовой и кадровой работе</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sidRPr="00EB706F">
              <w:rPr>
                <w:color w:val="000000"/>
                <w:sz w:val="24"/>
                <w:szCs w:val="24"/>
                <w:lang w:eastAsia="en-US"/>
              </w:rPr>
              <w:t>Расходы на выплаты по оплате труда работников органов местного самоуправления в рамках подпрограммы «Обеспечение функционирования Главы администрации поселения» муниципальной программы Войновского сельского поселения «Муниципальная политика»</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shd w:val="clear" w:color="auto" w:fill="auto"/>
          </w:tcPr>
          <w:p w:rsidR="0037590B" w:rsidRPr="00371258" w:rsidRDefault="0037590B" w:rsidP="0037590B">
            <w:pPr>
              <w:rPr>
                <w:color w:val="000000"/>
                <w:sz w:val="24"/>
                <w:szCs w:val="24"/>
              </w:rPr>
            </w:pPr>
            <w:r w:rsidRPr="00371258">
              <w:rPr>
                <w:color w:val="000000"/>
                <w:sz w:val="24"/>
                <w:szCs w:val="24"/>
              </w:rPr>
              <w:t>Расходы на выплаты по оплате труда работников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shd w:val="clear" w:color="auto" w:fill="auto"/>
          </w:tcPr>
          <w:p w:rsidR="0037590B" w:rsidRPr="00371258" w:rsidRDefault="0037590B" w:rsidP="0037590B">
            <w:pPr>
              <w:rPr>
                <w:color w:val="000000"/>
                <w:sz w:val="24"/>
                <w:szCs w:val="24"/>
              </w:rPr>
            </w:pPr>
            <w:r w:rsidRPr="00371258">
              <w:rPr>
                <w:color w:val="000000"/>
                <w:sz w:val="24"/>
                <w:szCs w:val="24"/>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shd w:val="clear" w:color="auto" w:fill="auto"/>
          </w:tcPr>
          <w:p w:rsidR="0037590B" w:rsidRPr="00371258" w:rsidRDefault="0037590B" w:rsidP="0037590B">
            <w:pPr>
              <w:rPr>
                <w:color w:val="000000"/>
                <w:sz w:val="24"/>
                <w:szCs w:val="24"/>
              </w:rPr>
            </w:pPr>
            <w:r w:rsidRPr="00371258">
              <w:rPr>
                <w:color w:val="000000"/>
                <w:sz w:val="24"/>
                <w:szCs w:val="24"/>
              </w:rPr>
              <w:t>Расходы на обеспечение функций органов местного самоуправления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shd w:val="clear" w:color="auto" w:fill="auto"/>
          </w:tcPr>
          <w:p w:rsidR="0037590B" w:rsidRPr="00371258" w:rsidRDefault="0037590B" w:rsidP="0037590B">
            <w:pPr>
              <w:rPr>
                <w:color w:val="000000"/>
                <w:sz w:val="24"/>
                <w:szCs w:val="24"/>
              </w:rPr>
            </w:pPr>
            <w:r w:rsidRPr="00371258">
              <w:rPr>
                <w:color w:val="000000"/>
                <w:sz w:val="24"/>
                <w:szCs w:val="24"/>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подпрограммы «Обеспечение деятельности Администрации сельского поселения» муниципальной программы Войновского сельского поселения «Муниципальная политика»</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sidRPr="00EB706F">
              <w:rPr>
                <w:color w:val="000000"/>
                <w:sz w:val="24"/>
                <w:szCs w:val="24"/>
                <w:lang w:eastAsia="en-US"/>
              </w:rPr>
              <w:t>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«Муниципальная политика»</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gridSpan w:val="2"/>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8"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09" w:type="dxa"/>
          </w:tcPr>
          <w:p w:rsidR="0037590B" w:rsidRPr="007B3234" w:rsidRDefault="0037590B" w:rsidP="0037590B">
            <w:pPr>
              <w:widowControl w:val="0"/>
              <w:autoSpaceDE w:val="0"/>
              <w:autoSpaceDN w:val="0"/>
              <w:adjustRightInd w:val="0"/>
              <w:ind w:left="-108" w:right="-108"/>
              <w:jc w:val="center"/>
              <w:rPr>
                <w:color w:val="000000"/>
                <w:spacing w:val="-20"/>
                <w:sz w:val="24"/>
                <w:szCs w:val="24"/>
                <w:lang w:eastAsia="en-US"/>
              </w:rPr>
            </w:pPr>
            <w:r>
              <w:rPr>
                <w:color w:val="000000"/>
                <w:spacing w:val="-20"/>
                <w:sz w:val="24"/>
                <w:szCs w:val="24"/>
                <w:lang w:eastAsia="en-US"/>
              </w:rPr>
              <w:t>0</w:t>
            </w:r>
          </w:p>
        </w:tc>
        <w:tc>
          <w:tcPr>
            <w:tcW w:w="799" w:type="dxa"/>
          </w:tcPr>
          <w:p w:rsidR="0037590B" w:rsidRPr="007B3234" w:rsidRDefault="0037590B" w:rsidP="0037590B">
            <w:pPr>
              <w:widowControl w:val="0"/>
              <w:autoSpaceDE w:val="0"/>
              <w:autoSpaceDN w:val="0"/>
              <w:adjustRightInd w:val="0"/>
              <w:ind w:left="-108" w:right="-31"/>
              <w:jc w:val="center"/>
              <w:rPr>
                <w:color w:val="000000"/>
                <w:spacing w:val="-20"/>
                <w:sz w:val="24"/>
                <w:szCs w:val="24"/>
                <w:lang w:eastAsia="en-US"/>
              </w:rPr>
            </w:pPr>
            <w:r>
              <w:rPr>
                <w:color w:val="000000"/>
                <w:spacing w:val="-20"/>
                <w:sz w:val="24"/>
                <w:szCs w:val="24"/>
                <w:lang w:eastAsia="en-US"/>
              </w:rPr>
              <w:t>0</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p>
        </w:tc>
        <w:tc>
          <w:tcPr>
            <w:tcW w:w="14130" w:type="dxa"/>
            <w:gridSpan w:val="18"/>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Подпрограмма муниципальной программы «Социальная поддержка граж</w:t>
            </w:r>
            <w:r w:rsidRPr="00E1527C">
              <w:rPr>
                <w:color w:val="000000"/>
                <w:spacing w:val="-20"/>
                <w:sz w:val="24"/>
                <w:szCs w:val="24"/>
              </w:rPr>
              <w:t>дан»</w:t>
            </w:r>
          </w:p>
        </w:tc>
      </w:tr>
      <w:tr w:rsidR="0037590B" w:rsidRPr="00621827" w:rsidTr="0037590B">
        <w:trPr>
          <w:gridAfter w:val="9"/>
          <w:wAfter w:w="8352" w:type="dxa"/>
        </w:trPr>
        <w:tc>
          <w:tcPr>
            <w:tcW w:w="1378" w:type="dxa"/>
          </w:tcPr>
          <w:p w:rsidR="0037590B" w:rsidRPr="007B3234" w:rsidRDefault="0037590B" w:rsidP="0037590B">
            <w:pPr>
              <w:widowControl w:val="0"/>
              <w:autoSpaceDE w:val="0"/>
              <w:autoSpaceDN w:val="0"/>
              <w:adjustRightInd w:val="0"/>
              <w:spacing w:after="200" w:line="276" w:lineRule="auto"/>
              <w:ind w:left="-108" w:right="-108"/>
              <w:rPr>
                <w:color w:val="000000"/>
                <w:sz w:val="24"/>
                <w:szCs w:val="24"/>
              </w:rPr>
            </w:pPr>
            <w:r w:rsidRPr="007911F7">
              <w:rPr>
                <w:color w:val="000000"/>
                <w:sz w:val="24"/>
                <w:szCs w:val="24"/>
              </w:rPr>
              <w:t>Основные мероприятия</w:t>
            </w:r>
            <w:r>
              <w:rPr>
                <w:color w:val="000000"/>
                <w:sz w:val="24"/>
                <w:szCs w:val="24"/>
              </w:rPr>
              <w:t xml:space="preserve"> 1</w:t>
            </w:r>
          </w:p>
        </w:tc>
        <w:tc>
          <w:tcPr>
            <w:tcW w:w="3962" w:type="dxa"/>
          </w:tcPr>
          <w:p w:rsidR="0037590B" w:rsidRPr="00276988" w:rsidRDefault="0037590B" w:rsidP="0037590B">
            <w:pPr>
              <w:widowControl w:val="0"/>
              <w:autoSpaceDE w:val="0"/>
              <w:autoSpaceDN w:val="0"/>
              <w:adjustRightInd w:val="0"/>
              <w:rPr>
                <w:color w:val="000000"/>
                <w:sz w:val="24"/>
                <w:szCs w:val="24"/>
                <w:lang w:eastAsia="en-US"/>
              </w:rPr>
            </w:pPr>
            <w:r>
              <w:rPr>
                <w:color w:val="000000"/>
                <w:sz w:val="24"/>
                <w:szCs w:val="24"/>
                <w:lang w:eastAsia="en-US"/>
              </w:rPr>
              <w:t>«Пенсионное обеспечение»</w:t>
            </w:r>
            <w:r>
              <w:t xml:space="preserve"> </w:t>
            </w:r>
            <w:r w:rsidRPr="00E1527C">
              <w:rPr>
                <w:color w:val="000000"/>
                <w:sz w:val="24"/>
                <w:szCs w:val="24"/>
                <w:lang w:eastAsia="en-US"/>
              </w:rPr>
              <w:t>выплата пенсии за выслугу лет</w:t>
            </w:r>
          </w:p>
        </w:tc>
        <w:tc>
          <w:tcPr>
            <w:tcW w:w="1572" w:type="dxa"/>
            <w:gridSpan w:val="2"/>
          </w:tcPr>
          <w:p w:rsidR="0037590B" w:rsidRDefault="0037590B" w:rsidP="0037590B">
            <w:pPr>
              <w:widowControl w:val="0"/>
              <w:autoSpaceDE w:val="0"/>
              <w:autoSpaceDN w:val="0"/>
              <w:adjustRightInd w:val="0"/>
              <w:jc w:val="both"/>
              <w:rPr>
                <w:color w:val="000000"/>
                <w:sz w:val="24"/>
                <w:szCs w:val="24"/>
              </w:rPr>
            </w:pPr>
            <w:r>
              <w:rPr>
                <w:color w:val="000000"/>
                <w:sz w:val="24"/>
                <w:szCs w:val="24"/>
              </w:rPr>
              <w:t>Администрация</w:t>
            </w:r>
          </w:p>
          <w:p w:rsidR="0037590B" w:rsidRDefault="0037590B" w:rsidP="0037590B">
            <w:pPr>
              <w:widowControl w:val="0"/>
              <w:autoSpaceDE w:val="0"/>
              <w:autoSpaceDN w:val="0"/>
              <w:adjustRightInd w:val="0"/>
              <w:jc w:val="both"/>
              <w:rPr>
                <w:color w:val="000000"/>
                <w:sz w:val="24"/>
                <w:szCs w:val="24"/>
              </w:rPr>
            </w:pPr>
            <w:r>
              <w:rPr>
                <w:color w:val="000000"/>
                <w:sz w:val="24"/>
                <w:szCs w:val="24"/>
              </w:rPr>
              <w:t>Войновского сельского поселения</w:t>
            </w:r>
          </w:p>
        </w:tc>
        <w:tc>
          <w:tcPr>
            <w:tcW w:w="708" w:type="dxa"/>
            <w:gridSpan w:val="2"/>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gridSpan w:val="2"/>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gridSpan w:val="2"/>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8"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0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c>
          <w:tcPr>
            <w:tcW w:w="799" w:type="dxa"/>
          </w:tcPr>
          <w:p w:rsidR="0037590B" w:rsidRDefault="0037590B" w:rsidP="0037590B">
            <w:pPr>
              <w:widowControl w:val="0"/>
              <w:autoSpaceDE w:val="0"/>
              <w:autoSpaceDN w:val="0"/>
              <w:adjustRightInd w:val="0"/>
              <w:spacing w:after="200" w:line="276" w:lineRule="auto"/>
              <w:ind w:left="-108" w:right="-108"/>
              <w:jc w:val="center"/>
              <w:rPr>
                <w:color w:val="000000"/>
                <w:spacing w:val="-20"/>
                <w:sz w:val="24"/>
                <w:szCs w:val="24"/>
              </w:rPr>
            </w:pPr>
            <w:r>
              <w:rPr>
                <w:color w:val="000000"/>
                <w:spacing w:val="-20"/>
                <w:sz w:val="24"/>
                <w:szCs w:val="24"/>
              </w:rPr>
              <w:t>125,0</w:t>
            </w:r>
          </w:p>
        </w:tc>
      </w:tr>
    </w:tbl>
    <w:p w:rsidR="0093463D" w:rsidRPr="007B3234" w:rsidRDefault="0093463D" w:rsidP="00CA3E3A">
      <w:pPr>
        <w:widowControl w:val="0"/>
        <w:tabs>
          <w:tab w:val="left" w:pos="9610"/>
        </w:tabs>
        <w:autoSpaceDE w:val="0"/>
        <w:autoSpaceDN w:val="0"/>
        <w:adjustRightInd w:val="0"/>
        <w:ind w:left="11199"/>
        <w:jc w:val="center"/>
        <w:rPr>
          <w:color w:val="000000"/>
          <w:sz w:val="24"/>
          <w:szCs w:val="24"/>
          <w:lang w:eastAsia="en-US"/>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E2057E" w:rsidRDefault="00E2057E" w:rsidP="00CA3E3A">
      <w:pPr>
        <w:rPr>
          <w:color w:val="000000"/>
          <w:sz w:val="24"/>
          <w:szCs w:val="24"/>
        </w:rPr>
      </w:pPr>
    </w:p>
    <w:p w:rsidR="0093463D" w:rsidRPr="007B3234" w:rsidRDefault="0093463D" w:rsidP="00CA3E3A">
      <w:pPr>
        <w:rPr>
          <w:color w:val="000000"/>
          <w:sz w:val="24"/>
          <w:szCs w:val="24"/>
        </w:rPr>
      </w:pPr>
      <w:r w:rsidRPr="007B3234">
        <w:rPr>
          <w:color w:val="000000"/>
          <w:sz w:val="24"/>
          <w:szCs w:val="24"/>
        </w:rPr>
        <w:br w:type="page"/>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Приложение № 2</w:t>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 xml:space="preserve">к </w:t>
      </w:r>
      <w:r w:rsidR="00B3704A">
        <w:rPr>
          <w:color w:val="000000"/>
          <w:sz w:val="24"/>
          <w:szCs w:val="24"/>
        </w:rPr>
        <w:t xml:space="preserve">муниципальной </w:t>
      </w:r>
      <w:r w:rsidRPr="007B3234">
        <w:rPr>
          <w:color w:val="000000"/>
          <w:sz w:val="24"/>
          <w:szCs w:val="24"/>
        </w:rPr>
        <w:t xml:space="preserve"> программе</w:t>
      </w:r>
    </w:p>
    <w:p w:rsidR="0093463D" w:rsidRPr="007B3234" w:rsidRDefault="00573CC1" w:rsidP="00CA3E3A">
      <w:pPr>
        <w:widowControl w:val="0"/>
        <w:tabs>
          <w:tab w:val="left" w:pos="9610"/>
        </w:tabs>
        <w:autoSpaceDE w:val="0"/>
        <w:autoSpaceDN w:val="0"/>
        <w:adjustRightInd w:val="0"/>
        <w:ind w:left="11199"/>
        <w:jc w:val="center"/>
        <w:rPr>
          <w:color w:val="000000"/>
          <w:sz w:val="24"/>
          <w:szCs w:val="24"/>
        </w:rPr>
      </w:pPr>
      <w:r>
        <w:rPr>
          <w:color w:val="000000"/>
          <w:sz w:val="24"/>
          <w:szCs w:val="24"/>
        </w:rPr>
        <w:t>Войновского</w:t>
      </w:r>
      <w:r w:rsidR="00B3704A">
        <w:rPr>
          <w:color w:val="000000"/>
          <w:sz w:val="24"/>
          <w:szCs w:val="24"/>
        </w:rPr>
        <w:t xml:space="preserve"> сельского поселения</w:t>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w:t>
      </w:r>
      <w:r w:rsidR="00B3704A">
        <w:rPr>
          <w:color w:val="000000"/>
          <w:sz w:val="24"/>
          <w:szCs w:val="24"/>
        </w:rPr>
        <w:t xml:space="preserve">Муниципальная </w:t>
      </w:r>
      <w:r w:rsidRPr="007B3234">
        <w:rPr>
          <w:color w:val="000000"/>
          <w:sz w:val="24"/>
          <w:szCs w:val="24"/>
        </w:rPr>
        <w:t xml:space="preserve"> политика»</w:t>
      </w:r>
    </w:p>
    <w:p w:rsidR="0093463D" w:rsidRPr="007B3234" w:rsidRDefault="0093463D" w:rsidP="00CA3E3A">
      <w:pPr>
        <w:widowControl w:val="0"/>
        <w:tabs>
          <w:tab w:val="left" w:pos="9610"/>
        </w:tabs>
        <w:autoSpaceDE w:val="0"/>
        <w:autoSpaceDN w:val="0"/>
        <w:adjustRightInd w:val="0"/>
        <w:jc w:val="center"/>
        <w:rPr>
          <w:color w:val="000000"/>
          <w:sz w:val="24"/>
          <w:szCs w:val="24"/>
        </w:rPr>
      </w:pPr>
    </w:p>
    <w:p w:rsidR="0093463D" w:rsidRPr="007B3234" w:rsidRDefault="0093463D" w:rsidP="00CA3E3A">
      <w:pPr>
        <w:widowControl w:val="0"/>
        <w:tabs>
          <w:tab w:val="left" w:pos="9610"/>
        </w:tabs>
        <w:autoSpaceDE w:val="0"/>
        <w:autoSpaceDN w:val="0"/>
        <w:adjustRightInd w:val="0"/>
        <w:jc w:val="center"/>
        <w:rPr>
          <w:color w:val="000000"/>
          <w:sz w:val="24"/>
          <w:szCs w:val="24"/>
        </w:rPr>
      </w:pPr>
      <w:r w:rsidRPr="007B3234">
        <w:rPr>
          <w:color w:val="000000"/>
          <w:sz w:val="24"/>
          <w:szCs w:val="24"/>
        </w:rPr>
        <w:t>Сведения</w:t>
      </w:r>
    </w:p>
    <w:p w:rsidR="0093463D" w:rsidRPr="007B3234" w:rsidRDefault="0093463D" w:rsidP="00CA3E3A">
      <w:pPr>
        <w:widowControl w:val="0"/>
        <w:autoSpaceDE w:val="0"/>
        <w:autoSpaceDN w:val="0"/>
        <w:adjustRightInd w:val="0"/>
        <w:jc w:val="center"/>
        <w:rPr>
          <w:color w:val="000000"/>
          <w:sz w:val="24"/>
          <w:szCs w:val="24"/>
        </w:rPr>
      </w:pPr>
      <w:r w:rsidRPr="007B3234">
        <w:rPr>
          <w:color w:val="000000"/>
          <w:sz w:val="24"/>
          <w:szCs w:val="24"/>
        </w:rPr>
        <w:t xml:space="preserve">о показателях (индикаторах) </w:t>
      </w:r>
      <w:r w:rsidR="00B3704A">
        <w:rPr>
          <w:color w:val="000000"/>
          <w:sz w:val="24"/>
          <w:szCs w:val="24"/>
        </w:rPr>
        <w:t xml:space="preserve">муниципальной </w:t>
      </w:r>
      <w:r w:rsidR="00B3704A" w:rsidRPr="007B3234">
        <w:rPr>
          <w:color w:val="000000"/>
          <w:sz w:val="24"/>
          <w:szCs w:val="24"/>
        </w:rPr>
        <w:t xml:space="preserve"> </w:t>
      </w:r>
      <w:r w:rsidRPr="007B3234">
        <w:rPr>
          <w:color w:val="000000"/>
          <w:sz w:val="24"/>
          <w:szCs w:val="24"/>
        </w:rPr>
        <w:t>программы, подпрограмм</w:t>
      </w:r>
      <w:r w:rsidR="00B3704A">
        <w:rPr>
          <w:color w:val="000000"/>
          <w:sz w:val="24"/>
          <w:szCs w:val="24"/>
        </w:rPr>
        <w:t>ы</w:t>
      </w:r>
      <w:r w:rsidRPr="007B3234">
        <w:rPr>
          <w:color w:val="000000"/>
          <w:sz w:val="24"/>
          <w:szCs w:val="24"/>
        </w:rPr>
        <w:t xml:space="preserve"> </w:t>
      </w:r>
      <w:r w:rsidR="00B3704A">
        <w:rPr>
          <w:color w:val="000000"/>
          <w:sz w:val="24"/>
          <w:szCs w:val="24"/>
        </w:rPr>
        <w:t xml:space="preserve">муниципальной </w:t>
      </w:r>
      <w:r w:rsidR="00B3704A" w:rsidRPr="007B3234">
        <w:rPr>
          <w:color w:val="000000"/>
          <w:sz w:val="24"/>
          <w:szCs w:val="24"/>
        </w:rPr>
        <w:t xml:space="preserve"> </w:t>
      </w:r>
      <w:r w:rsidRPr="007B3234">
        <w:rPr>
          <w:color w:val="000000"/>
          <w:sz w:val="24"/>
          <w:szCs w:val="24"/>
        </w:rPr>
        <w:t>программы и их значениях</w:t>
      </w:r>
    </w:p>
    <w:p w:rsidR="0093463D" w:rsidRPr="007B3234" w:rsidRDefault="0093463D" w:rsidP="00CA3E3A">
      <w:pPr>
        <w:widowControl w:val="0"/>
        <w:autoSpaceDE w:val="0"/>
        <w:autoSpaceDN w:val="0"/>
        <w:adjustRightInd w:val="0"/>
        <w:jc w:val="cente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3443"/>
        <w:gridCol w:w="1276"/>
        <w:gridCol w:w="992"/>
        <w:gridCol w:w="709"/>
        <w:gridCol w:w="850"/>
        <w:gridCol w:w="709"/>
        <w:gridCol w:w="709"/>
        <w:gridCol w:w="850"/>
        <w:gridCol w:w="709"/>
        <w:gridCol w:w="815"/>
        <w:gridCol w:w="744"/>
        <w:gridCol w:w="709"/>
        <w:gridCol w:w="709"/>
        <w:gridCol w:w="783"/>
      </w:tblGrid>
      <w:tr w:rsidR="0093463D" w:rsidRPr="007B3234" w:rsidTr="00F56590">
        <w:tc>
          <w:tcPr>
            <w:tcW w:w="776" w:type="dxa"/>
            <w:vMerge w:val="restart"/>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 п/п</w:t>
            </w:r>
          </w:p>
        </w:tc>
        <w:tc>
          <w:tcPr>
            <w:tcW w:w="3443" w:type="dxa"/>
            <w:vMerge w:val="restart"/>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Показатель (индикатор) (наименование)</w:t>
            </w:r>
          </w:p>
        </w:tc>
        <w:tc>
          <w:tcPr>
            <w:tcW w:w="1276" w:type="dxa"/>
            <w:vMerge w:val="restart"/>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Ед. изм.</w:t>
            </w:r>
          </w:p>
        </w:tc>
        <w:tc>
          <w:tcPr>
            <w:tcW w:w="9288" w:type="dxa"/>
            <w:gridSpan w:val="12"/>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Значения показателей</w:t>
            </w:r>
          </w:p>
        </w:tc>
      </w:tr>
      <w:tr w:rsidR="00843FD4" w:rsidRPr="007B3234" w:rsidTr="00843FD4">
        <w:tc>
          <w:tcPr>
            <w:tcW w:w="776" w:type="dxa"/>
            <w:vMerge/>
            <w:vAlign w:val="center"/>
          </w:tcPr>
          <w:p w:rsidR="00843FD4" w:rsidRPr="007B3234" w:rsidRDefault="00843FD4">
            <w:pPr>
              <w:rPr>
                <w:color w:val="000000"/>
                <w:sz w:val="24"/>
                <w:szCs w:val="24"/>
                <w:lang w:eastAsia="en-US"/>
              </w:rPr>
            </w:pPr>
          </w:p>
        </w:tc>
        <w:tc>
          <w:tcPr>
            <w:tcW w:w="3443" w:type="dxa"/>
            <w:vMerge/>
            <w:vAlign w:val="center"/>
          </w:tcPr>
          <w:p w:rsidR="00843FD4" w:rsidRPr="007B3234" w:rsidRDefault="00843FD4">
            <w:pPr>
              <w:rPr>
                <w:color w:val="000000"/>
                <w:sz w:val="24"/>
                <w:szCs w:val="24"/>
                <w:lang w:eastAsia="en-US"/>
              </w:rPr>
            </w:pPr>
          </w:p>
        </w:tc>
        <w:tc>
          <w:tcPr>
            <w:tcW w:w="1276" w:type="dxa"/>
            <w:vMerge/>
            <w:vAlign w:val="center"/>
          </w:tcPr>
          <w:p w:rsidR="00843FD4" w:rsidRPr="007B3234" w:rsidRDefault="00843FD4">
            <w:pPr>
              <w:rPr>
                <w:color w:val="000000"/>
                <w:sz w:val="24"/>
                <w:szCs w:val="24"/>
                <w:lang w:eastAsia="en-US"/>
              </w:rPr>
            </w:pPr>
          </w:p>
        </w:tc>
        <w:tc>
          <w:tcPr>
            <w:tcW w:w="992" w:type="dxa"/>
          </w:tcPr>
          <w:p w:rsidR="00843FD4" w:rsidRPr="007B3234" w:rsidRDefault="00843FD4">
            <w:pPr>
              <w:widowControl w:val="0"/>
              <w:autoSpaceDE w:val="0"/>
              <w:autoSpaceDN w:val="0"/>
              <w:adjustRightInd w:val="0"/>
              <w:ind w:left="-108" w:right="-108"/>
              <w:jc w:val="center"/>
              <w:rPr>
                <w:color w:val="000000"/>
                <w:sz w:val="24"/>
                <w:szCs w:val="24"/>
                <w:lang w:eastAsia="en-US"/>
              </w:rPr>
            </w:pPr>
            <w:r>
              <w:rPr>
                <w:color w:val="000000"/>
                <w:sz w:val="24"/>
                <w:szCs w:val="24"/>
              </w:rPr>
              <w:t>2019</w:t>
            </w:r>
          </w:p>
          <w:p w:rsidR="00843FD4" w:rsidRPr="007B3234" w:rsidRDefault="00843FD4">
            <w:pPr>
              <w:widowControl w:val="0"/>
              <w:autoSpaceDE w:val="0"/>
              <w:autoSpaceDN w:val="0"/>
              <w:adjustRightInd w:val="0"/>
              <w:ind w:left="-108" w:right="-108"/>
              <w:jc w:val="center"/>
              <w:rPr>
                <w:color w:val="000000"/>
                <w:sz w:val="24"/>
                <w:szCs w:val="24"/>
                <w:lang w:eastAsia="en-US"/>
              </w:rPr>
            </w:pPr>
            <w:r w:rsidRPr="007B3234">
              <w:rPr>
                <w:color w:val="000000"/>
                <w:sz w:val="24"/>
                <w:szCs w:val="24"/>
              </w:rPr>
              <w:t>год</w:t>
            </w:r>
          </w:p>
        </w:tc>
        <w:tc>
          <w:tcPr>
            <w:tcW w:w="709" w:type="dxa"/>
          </w:tcPr>
          <w:p w:rsidR="00843FD4" w:rsidRPr="007B3234" w:rsidRDefault="00843FD4">
            <w:pPr>
              <w:widowControl w:val="0"/>
              <w:autoSpaceDE w:val="0"/>
              <w:autoSpaceDN w:val="0"/>
              <w:adjustRightInd w:val="0"/>
              <w:ind w:left="-108" w:right="-108"/>
              <w:jc w:val="center"/>
              <w:rPr>
                <w:color w:val="000000"/>
                <w:sz w:val="24"/>
                <w:szCs w:val="24"/>
                <w:lang w:eastAsia="en-US"/>
              </w:rPr>
            </w:pPr>
            <w:r>
              <w:rPr>
                <w:color w:val="000000"/>
                <w:sz w:val="24"/>
                <w:szCs w:val="24"/>
              </w:rPr>
              <w:t>2020</w:t>
            </w:r>
          </w:p>
          <w:p w:rsidR="00843FD4" w:rsidRPr="007B3234" w:rsidRDefault="00843FD4">
            <w:pPr>
              <w:widowControl w:val="0"/>
              <w:autoSpaceDE w:val="0"/>
              <w:autoSpaceDN w:val="0"/>
              <w:adjustRightInd w:val="0"/>
              <w:ind w:left="-108" w:right="-108"/>
              <w:jc w:val="center"/>
              <w:rPr>
                <w:color w:val="000000"/>
                <w:sz w:val="24"/>
                <w:szCs w:val="24"/>
                <w:lang w:eastAsia="en-US"/>
              </w:rPr>
            </w:pPr>
            <w:r w:rsidRPr="007B3234">
              <w:rPr>
                <w:color w:val="000000"/>
                <w:sz w:val="24"/>
                <w:szCs w:val="24"/>
              </w:rPr>
              <w:t>год</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2021</w:t>
            </w:r>
            <w:r w:rsidRPr="007B3234">
              <w:rPr>
                <w:color w:val="000000"/>
                <w:sz w:val="24"/>
                <w:szCs w:val="24"/>
              </w:rPr>
              <w:t xml:space="preserve"> год</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2022</w:t>
            </w:r>
            <w:r w:rsidRPr="007B3234">
              <w:rPr>
                <w:color w:val="000000"/>
                <w:sz w:val="24"/>
                <w:szCs w:val="24"/>
              </w:rPr>
              <w:t xml:space="preserve"> год</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2023</w:t>
            </w:r>
            <w:r w:rsidRPr="007B3234">
              <w:rPr>
                <w:color w:val="000000"/>
                <w:sz w:val="24"/>
                <w:szCs w:val="24"/>
              </w:rPr>
              <w:t xml:space="preserve"> год</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2024</w:t>
            </w:r>
            <w:r w:rsidRPr="007B3234">
              <w:rPr>
                <w:color w:val="000000"/>
                <w:sz w:val="24"/>
                <w:szCs w:val="24"/>
              </w:rPr>
              <w:t xml:space="preserve"> год</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2025</w:t>
            </w:r>
            <w:r w:rsidRPr="007B3234">
              <w:rPr>
                <w:color w:val="000000"/>
                <w:sz w:val="24"/>
                <w:szCs w:val="24"/>
              </w:rPr>
              <w:t xml:space="preserve"> год</w:t>
            </w:r>
          </w:p>
        </w:tc>
        <w:tc>
          <w:tcPr>
            <w:tcW w:w="815"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2026</w:t>
            </w:r>
            <w:r w:rsidRPr="007B3234">
              <w:rPr>
                <w:color w:val="000000"/>
                <w:sz w:val="24"/>
                <w:szCs w:val="24"/>
              </w:rPr>
              <w:t xml:space="preserve"> год</w:t>
            </w:r>
          </w:p>
        </w:tc>
        <w:tc>
          <w:tcPr>
            <w:tcW w:w="744" w:type="dxa"/>
          </w:tcPr>
          <w:p w:rsidR="00843FD4" w:rsidRDefault="00843FD4">
            <w:pPr>
              <w:widowControl w:val="0"/>
              <w:autoSpaceDE w:val="0"/>
              <w:autoSpaceDN w:val="0"/>
              <w:adjustRightInd w:val="0"/>
              <w:jc w:val="center"/>
              <w:rPr>
                <w:color w:val="000000"/>
                <w:sz w:val="24"/>
                <w:szCs w:val="24"/>
                <w:lang w:eastAsia="en-US"/>
              </w:rPr>
            </w:pPr>
            <w:r>
              <w:rPr>
                <w:color w:val="000000"/>
                <w:sz w:val="24"/>
                <w:szCs w:val="24"/>
                <w:lang w:eastAsia="en-US"/>
              </w:rPr>
              <w:t>2027</w:t>
            </w:r>
          </w:p>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год</w:t>
            </w:r>
          </w:p>
        </w:tc>
        <w:tc>
          <w:tcPr>
            <w:tcW w:w="709" w:type="dxa"/>
          </w:tcPr>
          <w:p w:rsidR="00843FD4" w:rsidRDefault="00843FD4">
            <w:pPr>
              <w:widowControl w:val="0"/>
              <w:autoSpaceDE w:val="0"/>
              <w:autoSpaceDN w:val="0"/>
              <w:adjustRightInd w:val="0"/>
              <w:jc w:val="center"/>
              <w:rPr>
                <w:color w:val="000000"/>
                <w:sz w:val="24"/>
                <w:szCs w:val="24"/>
                <w:lang w:eastAsia="en-US"/>
              </w:rPr>
            </w:pPr>
            <w:r>
              <w:rPr>
                <w:color w:val="000000"/>
                <w:sz w:val="24"/>
                <w:szCs w:val="24"/>
                <w:lang w:eastAsia="en-US"/>
              </w:rPr>
              <w:t>2028</w:t>
            </w:r>
          </w:p>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год</w:t>
            </w:r>
          </w:p>
        </w:tc>
        <w:tc>
          <w:tcPr>
            <w:tcW w:w="709" w:type="dxa"/>
          </w:tcPr>
          <w:p w:rsidR="00843FD4" w:rsidRDefault="00843FD4">
            <w:pPr>
              <w:widowControl w:val="0"/>
              <w:autoSpaceDE w:val="0"/>
              <w:autoSpaceDN w:val="0"/>
              <w:adjustRightInd w:val="0"/>
              <w:jc w:val="center"/>
              <w:rPr>
                <w:color w:val="000000"/>
                <w:sz w:val="24"/>
                <w:szCs w:val="24"/>
                <w:lang w:eastAsia="en-US"/>
              </w:rPr>
            </w:pPr>
            <w:r>
              <w:rPr>
                <w:color w:val="000000"/>
                <w:sz w:val="24"/>
                <w:szCs w:val="24"/>
                <w:lang w:eastAsia="en-US"/>
              </w:rPr>
              <w:t>2029</w:t>
            </w:r>
          </w:p>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год</w:t>
            </w:r>
          </w:p>
        </w:tc>
        <w:tc>
          <w:tcPr>
            <w:tcW w:w="783"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203</w:t>
            </w:r>
            <w:r w:rsidRPr="007B3234">
              <w:rPr>
                <w:color w:val="000000"/>
                <w:sz w:val="24"/>
                <w:szCs w:val="24"/>
              </w:rPr>
              <w:t>0 год</w:t>
            </w:r>
          </w:p>
        </w:tc>
      </w:tr>
    </w:tbl>
    <w:p w:rsidR="0093463D" w:rsidRPr="007B3234" w:rsidRDefault="0093463D" w:rsidP="00CA3E3A">
      <w:pPr>
        <w:rPr>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3443"/>
        <w:gridCol w:w="1276"/>
        <w:gridCol w:w="992"/>
        <w:gridCol w:w="709"/>
        <w:gridCol w:w="850"/>
        <w:gridCol w:w="709"/>
        <w:gridCol w:w="709"/>
        <w:gridCol w:w="850"/>
        <w:gridCol w:w="709"/>
        <w:gridCol w:w="708"/>
        <w:gridCol w:w="709"/>
        <w:gridCol w:w="709"/>
        <w:gridCol w:w="709"/>
        <w:gridCol w:w="925"/>
      </w:tblGrid>
      <w:tr w:rsidR="00843FD4" w:rsidRPr="007B3234" w:rsidTr="0037590B">
        <w:trPr>
          <w:tblHeader/>
        </w:trPr>
        <w:tc>
          <w:tcPr>
            <w:tcW w:w="776"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p>
        </w:tc>
        <w:tc>
          <w:tcPr>
            <w:tcW w:w="3443"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3</w:t>
            </w:r>
          </w:p>
        </w:tc>
        <w:tc>
          <w:tcPr>
            <w:tcW w:w="992"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4</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5</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6</w:t>
            </w:r>
          </w:p>
        </w:tc>
        <w:tc>
          <w:tcPr>
            <w:tcW w:w="709" w:type="dxa"/>
          </w:tcPr>
          <w:p w:rsidR="00843FD4" w:rsidRPr="007B3234" w:rsidRDefault="00843FD4">
            <w:pPr>
              <w:pStyle w:val="ConsPlusCell"/>
              <w:jc w:val="center"/>
              <w:rPr>
                <w:rFonts w:ascii="Times New Roman" w:hAnsi="Times New Roman" w:cs="Times New Roman"/>
                <w:color w:val="000000"/>
                <w:sz w:val="24"/>
                <w:szCs w:val="24"/>
                <w:lang w:eastAsia="en-US"/>
              </w:rPr>
            </w:pPr>
            <w:r w:rsidRPr="007B3234">
              <w:rPr>
                <w:rFonts w:ascii="Times New Roman" w:hAnsi="Times New Roman" w:cs="Times New Roman"/>
                <w:color w:val="000000"/>
                <w:sz w:val="24"/>
                <w:szCs w:val="24"/>
                <w:lang w:eastAsia="en-US"/>
              </w:rPr>
              <w:t>7</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8</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9</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10</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11</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12</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13</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14</w:t>
            </w:r>
          </w:p>
        </w:tc>
        <w:tc>
          <w:tcPr>
            <w:tcW w:w="925"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r>
              <w:rPr>
                <w:color w:val="000000"/>
                <w:sz w:val="24"/>
                <w:szCs w:val="24"/>
              </w:rPr>
              <w:t>5</w:t>
            </w:r>
          </w:p>
        </w:tc>
      </w:tr>
      <w:tr w:rsidR="0093463D" w:rsidRPr="007B3234" w:rsidTr="00CA3E3A">
        <w:tc>
          <w:tcPr>
            <w:tcW w:w="14783" w:type="dxa"/>
            <w:gridSpan w:val="15"/>
          </w:tcPr>
          <w:p w:rsidR="0093463D" w:rsidRPr="007B3234" w:rsidRDefault="00B3704A">
            <w:pPr>
              <w:widowControl w:val="0"/>
              <w:autoSpaceDE w:val="0"/>
              <w:autoSpaceDN w:val="0"/>
              <w:adjustRightInd w:val="0"/>
              <w:jc w:val="both"/>
              <w:rPr>
                <w:color w:val="000000"/>
                <w:sz w:val="24"/>
                <w:szCs w:val="24"/>
                <w:lang w:eastAsia="en-US"/>
              </w:rPr>
            </w:pPr>
            <w:r>
              <w:rPr>
                <w:color w:val="000000"/>
                <w:sz w:val="24"/>
                <w:szCs w:val="24"/>
              </w:rPr>
              <w:t xml:space="preserve">Муниципальная  </w:t>
            </w:r>
            <w:r w:rsidRPr="007B3234">
              <w:rPr>
                <w:color w:val="000000"/>
                <w:sz w:val="24"/>
                <w:szCs w:val="24"/>
              </w:rPr>
              <w:t xml:space="preserve"> </w:t>
            </w:r>
            <w:r w:rsidR="0093463D" w:rsidRPr="007B3234">
              <w:rPr>
                <w:color w:val="000000"/>
                <w:sz w:val="24"/>
                <w:szCs w:val="24"/>
              </w:rPr>
              <w:t>программа «</w:t>
            </w:r>
            <w:r>
              <w:rPr>
                <w:color w:val="000000"/>
                <w:sz w:val="24"/>
                <w:szCs w:val="24"/>
              </w:rPr>
              <w:t xml:space="preserve">Муниципальная  </w:t>
            </w:r>
            <w:r w:rsidRPr="007B3234">
              <w:rPr>
                <w:color w:val="000000"/>
                <w:sz w:val="24"/>
                <w:szCs w:val="24"/>
              </w:rPr>
              <w:t xml:space="preserve"> </w:t>
            </w:r>
            <w:r w:rsidR="0093463D" w:rsidRPr="007B3234">
              <w:rPr>
                <w:color w:val="000000"/>
                <w:sz w:val="24"/>
                <w:szCs w:val="24"/>
              </w:rPr>
              <w:t>политика»</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p>
        </w:tc>
        <w:tc>
          <w:tcPr>
            <w:tcW w:w="3443" w:type="dxa"/>
          </w:tcPr>
          <w:p w:rsidR="00843FD4" w:rsidRPr="007B3234" w:rsidRDefault="00843FD4">
            <w:pPr>
              <w:widowControl w:val="0"/>
              <w:autoSpaceDE w:val="0"/>
              <w:autoSpaceDN w:val="0"/>
              <w:adjustRightInd w:val="0"/>
              <w:jc w:val="both"/>
              <w:rPr>
                <w:color w:val="000000"/>
                <w:sz w:val="24"/>
                <w:szCs w:val="24"/>
                <w:lang w:eastAsia="en-US"/>
              </w:rPr>
            </w:pPr>
            <w:r w:rsidRPr="007B3234">
              <w:rPr>
                <w:color w:val="000000"/>
                <w:sz w:val="24"/>
                <w:szCs w:val="24"/>
              </w:rPr>
              <w:t>Доля граждан, положительно оценивающих деятельность органов местного самоуправления</w:t>
            </w:r>
          </w:p>
        </w:tc>
        <w:tc>
          <w:tcPr>
            <w:tcW w:w="1276" w:type="dxa"/>
          </w:tcPr>
          <w:p w:rsidR="00843FD4" w:rsidRPr="007B3234" w:rsidRDefault="00843FD4" w:rsidP="00CB72ED">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 xml:space="preserve">ты </w:t>
            </w:r>
          </w:p>
        </w:tc>
        <w:tc>
          <w:tcPr>
            <w:tcW w:w="992"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45</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46</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47</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48</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49</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50</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51</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53</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54</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55</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56</w:t>
            </w:r>
          </w:p>
        </w:tc>
        <w:tc>
          <w:tcPr>
            <w:tcW w:w="925"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5</w:t>
            </w:r>
            <w:r>
              <w:rPr>
                <w:color w:val="000000"/>
                <w:sz w:val="24"/>
                <w:szCs w:val="24"/>
              </w:rPr>
              <w:t>7</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w:t>
            </w:r>
            <w:r w:rsidRPr="007B3234">
              <w:rPr>
                <w:color w:val="000000"/>
                <w:sz w:val="24"/>
                <w:szCs w:val="24"/>
              </w:rPr>
              <w:t>.</w:t>
            </w:r>
          </w:p>
        </w:tc>
        <w:tc>
          <w:tcPr>
            <w:tcW w:w="3443" w:type="dxa"/>
          </w:tcPr>
          <w:p w:rsidR="00843FD4" w:rsidRPr="007B3234" w:rsidRDefault="00843FD4">
            <w:pPr>
              <w:widowControl w:val="0"/>
              <w:autoSpaceDE w:val="0"/>
              <w:autoSpaceDN w:val="0"/>
              <w:adjustRightInd w:val="0"/>
              <w:jc w:val="both"/>
              <w:rPr>
                <w:color w:val="000000"/>
                <w:sz w:val="24"/>
                <w:szCs w:val="24"/>
                <w:lang w:eastAsia="en-US"/>
              </w:rPr>
            </w:pPr>
            <w:r w:rsidRPr="007B3234">
              <w:rPr>
                <w:color w:val="000000"/>
                <w:sz w:val="24"/>
                <w:szCs w:val="24"/>
              </w:rPr>
              <w:t>Доля муниципальных служащих, получивших дополнительное профессиональное образование</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843FD4">
            <w:pPr>
              <w:spacing w:after="200" w:line="276" w:lineRule="auto"/>
              <w:jc w:val="center"/>
              <w:rPr>
                <w:color w:val="000000"/>
                <w:sz w:val="24"/>
                <w:szCs w:val="24"/>
                <w:lang w:eastAsia="en-US"/>
              </w:rPr>
            </w:pPr>
            <w:r>
              <w:rPr>
                <w:color w:val="000000"/>
                <w:sz w:val="24"/>
                <w:szCs w:val="24"/>
              </w:rPr>
              <w:t>8</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9</w:t>
            </w:r>
          </w:p>
        </w:tc>
        <w:tc>
          <w:tcPr>
            <w:tcW w:w="850" w:type="dxa"/>
          </w:tcPr>
          <w:p w:rsidR="00843FD4" w:rsidRPr="007B3234" w:rsidRDefault="00843FD4">
            <w:pPr>
              <w:spacing w:after="200" w:line="276" w:lineRule="auto"/>
              <w:jc w:val="center"/>
              <w:rPr>
                <w:color w:val="000000"/>
                <w:sz w:val="24"/>
                <w:szCs w:val="24"/>
                <w:lang w:eastAsia="en-US"/>
              </w:rPr>
            </w:pPr>
            <w:r>
              <w:rPr>
                <w:color w:val="000000"/>
                <w:sz w:val="24"/>
                <w:szCs w:val="24"/>
              </w:rPr>
              <w:t>1</w:t>
            </w:r>
            <w:r w:rsidRPr="007B3234">
              <w:rPr>
                <w:color w:val="000000"/>
                <w:sz w:val="24"/>
                <w:szCs w:val="24"/>
              </w:rPr>
              <w:t>0</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15</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2</w:t>
            </w:r>
            <w:r>
              <w:rPr>
                <w:color w:val="000000"/>
                <w:sz w:val="24"/>
                <w:szCs w:val="24"/>
              </w:rPr>
              <w:t>0</w:t>
            </w:r>
          </w:p>
        </w:tc>
        <w:tc>
          <w:tcPr>
            <w:tcW w:w="850"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21</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22</w:t>
            </w:r>
          </w:p>
        </w:tc>
        <w:tc>
          <w:tcPr>
            <w:tcW w:w="708"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22</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lang w:eastAsia="en-US"/>
              </w:rPr>
              <w:t>25</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lang w:eastAsia="en-US"/>
              </w:rPr>
              <w:t>30</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lang w:eastAsia="en-US"/>
              </w:rPr>
              <w:t>32</w:t>
            </w:r>
          </w:p>
        </w:tc>
        <w:tc>
          <w:tcPr>
            <w:tcW w:w="925" w:type="dxa"/>
          </w:tcPr>
          <w:p w:rsidR="00843FD4" w:rsidRPr="007B3234" w:rsidRDefault="00843FD4">
            <w:pPr>
              <w:spacing w:after="200" w:line="276" w:lineRule="auto"/>
              <w:jc w:val="center"/>
              <w:rPr>
                <w:color w:val="000000"/>
                <w:sz w:val="24"/>
                <w:szCs w:val="24"/>
                <w:lang w:eastAsia="en-US"/>
              </w:rPr>
            </w:pPr>
            <w:r>
              <w:rPr>
                <w:color w:val="000000"/>
                <w:sz w:val="24"/>
                <w:szCs w:val="24"/>
              </w:rPr>
              <w:t>34</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3</w:t>
            </w:r>
            <w:r w:rsidRPr="007B3234">
              <w:rPr>
                <w:color w:val="000000"/>
                <w:sz w:val="24"/>
                <w:szCs w:val="24"/>
              </w:rPr>
              <w:t>.</w:t>
            </w:r>
          </w:p>
        </w:tc>
        <w:tc>
          <w:tcPr>
            <w:tcW w:w="3443" w:type="dxa"/>
          </w:tcPr>
          <w:p w:rsidR="00843FD4" w:rsidRPr="007B3234" w:rsidRDefault="00843FD4">
            <w:pPr>
              <w:widowControl w:val="0"/>
              <w:autoSpaceDE w:val="0"/>
              <w:autoSpaceDN w:val="0"/>
              <w:adjustRightInd w:val="0"/>
              <w:jc w:val="both"/>
              <w:rPr>
                <w:color w:val="000000"/>
                <w:sz w:val="24"/>
                <w:szCs w:val="24"/>
                <w:lang w:eastAsia="en-US"/>
              </w:rPr>
            </w:pPr>
            <w:r w:rsidRPr="007B3234">
              <w:rPr>
                <w:color w:val="000000"/>
                <w:sz w:val="24"/>
                <w:szCs w:val="24"/>
              </w:rPr>
              <w:t>Доля муниципальных служащих в возрасте до 30 лет, имеющих стаж муниципальной службы не менее 3 лет</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843FD4">
            <w:pPr>
              <w:spacing w:after="200" w:line="276" w:lineRule="auto"/>
              <w:jc w:val="center"/>
              <w:rPr>
                <w:color w:val="000000"/>
                <w:sz w:val="24"/>
                <w:szCs w:val="24"/>
                <w:lang w:eastAsia="en-US"/>
              </w:rPr>
            </w:pPr>
            <w:r>
              <w:rPr>
                <w:color w:val="000000"/>
                <w:sz w:val="24"/>
                <w:szCs w:val="24"/>
              </w:rPr>
              <w:t>5</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4</w:t>
            </w:r>
          </w:p>
        </w:tc>
        <w:tc>
          <w:tcPr>
            <w:tcW w:w="850" w:type="dxa"/>
          </w:tcPr>
          <w:p w:rsidR="00843FD4" w:rsidRPr="007B3234" w:rsidRDefault="00843FD4">
            <w:pPr>
              <w:spacing w:after="200" w:line="276" w:lineRule="auto"/>
              <w:jc w:val="center"/>
              <w:rPr>
                <w:color w:val="000000"/>
                <w:sz w:val="24"/>
                <w:szCs w:val="24"/>
                <w:lang w:eastAsia="en-US"/>
              </w:rPr>
            </w:pPr>
            <w:r>
              <w:rPr>
                <w:color w:val="000000"/>
                <w:sz w:val="24"/>
                <w:szCs w:val="24"/>
              </w:rPr>
              <w:t>5</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6</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7</w:t>
            </w:r>
          </w:p>
        </w:tc>
        <w:tc>
          <w:tcPr>
            <w:tcW w:w="850" w:type="dxa"/>
          </w:tcPr>
          <w:p w:rsidR="00843FD4" w:rsidRPr="007B3234" w:rsidRDefault="00843FD4">
            <w:pPr>
              <w:spacing w:after="200" w:line="276" w:lineRule="auto"/>
              <w:jc w:val="center"/>
              <w:rPr>
                <w:color w:val="000000"/>
                <w:sz w:val="24"/>
                <w:szCs w:val="24"/>
                <w:lang w:eastAsia="en-US"/>
              </w:rPr>
            </w:pPr>
            <w:r>
              <w:rPr>
                <w:color w:val="000000"/>
                <w:sz w:val="24"/>
                <w:szCs w:val="24"/>
              </w:rPr>
              <w:t>8</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9</w:t>
            </w:r>
          </w:p>
        </w:tc>
        <w:tc>
          <w:tcPr>
            <w:tcW w:w="708"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w:t>
            </w:r>
            <w:r>
              <w:rPr>
                <w:color w:val="000000"/>
                <w:sz w:val="24"/>
                <w:szCs w:val="24"/>
              </w:rPr>
              <w:t>0</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lang w:eastAsia="en-US"/>
              </w:rPr>
              <w:t>11</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lang w:eastAsia="en-US"/>
              </w:rPr>
              <w:t>12</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lang w:eastAsia="en-US"/>
              </w:rPr>
              <w:t>13</w:t>
            </w:r>
          </w:p>
        </w:tc>
        <w:tc>
          <w:tcPr>
            <w:tcW w:w="925"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w:t>
            </w:r>
            <w:r>
              <w:rPr>
                <w:color w:val="000000"/>
                <w:sz w:val="24"/>
                <w:szCs w:val="24"/>
              </w:rPr>
              <w:t>4</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4</w:t>
            </w:r>
          </w:p>
        </w:tc>
        <w:tc>
          <w:tcPr>
            <w:tcW w:w="3443" w:type="dxa"/>
          </w:tcPr>
          <w:p w:rsidR="00843FD4" w:rsidRPr="007B3234" w:rsidRDefault="00843FD4">
            <w:pPr>
              <w:pStyle w:val="ConsPlusCell"/>
              <w:jc w:val="both"/>
              <w:rPr>
                <w:rFonts w:ascii="Times New Roman" w:hAnsi="Times New Roman" w:cs="Times New Roman"/>
                <w:color w:val="000000"/>
                <w:sz w:val="24"/>
                <w:szCs w:val="24"/>
                <w:lang w:eastAsia="en-US"/>
              </w:rPr>
            </w:pPr>
            <w:r w:rsidRPr="007B3234">
              <w:rPr>
                <w:rFonts w:ascii="Times New Roman" w:hAnsi="Times New Roman" w:cs="Times New Roman"/>
                <w:color w:val="000000"/>
                <w:sz w:val="24"/>
                <w:szCs w:val="24"/>
              </w:rPr>
              <w:t>Доля вакантных должностей муниципальной службы, замещаемых на основе назначения из кадрового резерва</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20</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21</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w:t>
            </w:r>
            <w:r>
              <w:rPr>
                <w:color w:val="000000"/>
                <w:sz w:val="24"/>
                <w:szCs w:val="24"/>
              </w:rPr>
              <w:t>2</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w:t>
            </w:r>
            <w:r>
              <w:rPr>
                <w:color w:val="000000"/>
                <w:sz w:val="24"/>
                <w:szCs w:val="24"/>
              </w:rPr>
              <w:t>3</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w:t>
            </w:r>
            <w:r>
              <w:rPr>
                <w:color w:val="000000"/>
                <w:sz w:val="24"/>
                <w:szCs w:val="24"/>
              </w:rPr>
              <w:t>4</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w:t>
            </w:r>
            <w:r>
              <w:rPr>
                <w:color w:val="000000"/>
                <w:sz w:val="24"/>
                <w:szCs w:val="24"/>
              </w:rPr>
              <w:t>5</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26</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27</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28</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29</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lang w:eastAsia="en-US"/>
              </w:rPr>
              <w:t>30</w:t>
            </w:r>
          </w:p>
        </w:tc>
        <w:tc>
          <w:tcPr>
            <w:tcW w:w="925"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31</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5</w:t>
            </w:r>
          </w:p>
        </w:tc>
        <w:tc>
          <w:tcPr>
            <w:tcW w:w="3443" w:type="dxa"/>
          </w:tcPr>
          <w:p w:rsidR="00843FD4" w:rsidRPr="007B3234" w:rsidRDefault="00843FD4">
            <w:pPr>
              <w:pStyle w:val="ConsPlusCell"/>
              <w:jc w:val="both"/>
              <w:rPr>
                <w:rFonts w:ascii="Times New Roman" w:hAnsi="Times New Roman" w:cs="Times New Roman"/>
                <w:color w:val="000000"/>
                <w:sz w:val="24"/>
                <w:szCs w:val="24"/>
                <w:lang w:eastAsia="en-US"/>
              </w:rPr>
            </w:pPr>
            <w:r w:rsidRPr="007B3234">
              <w:rPr>
                <w:rFonts w:ascii="Times New Roman" w:hAnsi="Times New Roman" w:cs="Times New Roman"/>
                <w:color w:val="000000"/>
                <w:sz w:val="24"/>
                <w:szCs w:val="24"/>
              </w:rPr>
              <w:t>Доля вакантных должностей муниципальной службы, замещаемых на основе конкурса</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5</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6</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7</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8</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9</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r>
              <w:rPr>
                <w:color w:val="000000"/>
                <w:sz w:val="24"/>
                <w:szCs w:val="24"/>
              </w:rPr>
              <w:t>0</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r>
              <w:rPr>
                <w:color w:val="000000"/>
                <w:sz w:val="24"/>
                <w:szCs w:val="24"/>
              </w:rPr>
              <w:t>1</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r>
              <w:rPr>
                <w:color w:val="000000"/>
                <w:sz w:val="24"/>
                <w:szCs w:val="24"/>
              </w:rPr>
              <w:t>2</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13</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14</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15</w:t>
            </w:r>
          </w:p>
        </w:tc>
        <w:tc>
          <w:tcPr>
            <w:tcW w:w="925"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r w:rsidR="002E1E4C">
              <w:rPr>
                <w:color w:val="000000"/>
                <w:sz w:val="24"/>
                <w:szCs w:val="24"/>
              </w:rPr>
              <w:t>6</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6</w:t>
            </w:r>
          </w:p>
        </w:tc>
        <w:tc>
          <w:tcPr>
            <w:tcW w:w="3443" w:type="dxa"/>
          </w:tcPr>
          <w:p w:rsidR="00843FD4" w:rsidRPr="007B3234" w:rsidRDefault="00843FD4">
            <w:pPr>
              <w:pStyle w:val="ConsPlusCell"/>
              <w:jc w:val="both"/>
              <w:rPr>
                <w:rFonts w:ascii="Times New Roman" w:hAnsi="Times New Roman" w:cs="Times New Roman"/>
                <w:color w:val="000000"/>
                <w:sz w:val="24"/>
                <w:szCs w:val="24"/>
                <w:lang w:eastAsia="en-US"/>
              </w:rPr>
            </w:pPr>
            <w:r w:rsidRPr="007B3234">
              <w:rPr>
                <w:rFonts w:ascii="Times New Roman" w:hAnsi="Times New Roman" w:cs="Times New Roman"/>
                <w:color w:val="000000"/>
                <w:sz w:val="24"/>
                <w:szCs w:val="24"/>
              </w:rPr>
              <w:t>Доля специалистов в возрасте до 30 лет, имеющих стаж муниципальной службы более 3 лет</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8</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9</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10</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12</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1</w:t>
            </w:r>
            <w:r w:rsidRPr="007B3234">
              <w:rPr>
                <w:color w:val="000000"/>
                <w:sz w:val="24"/>
                <w:szCs w:val="24"/>
              </w:rPr>
              <w:t>5</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w:t>
            </w:r>
            <w:r>
              <w:rPr>
                <w:color w:val="000000"/>
                <w:sz w:val="24"/>
                <w:szCs w:val="24"/>
              </w:rPr>
              <w:t>8</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w:t>
            </w:r>
            <w:r>
              <w:rPr>
                <w:color w:val="000000"/>
                <w:sz w:val="24"/>
                <w:szCs w:val="24"/>
              </w:rPr>
              <w:t>0</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w:t>
            </w:r>
            <w:r w:rsidRPr="007B3234">
              <w:rPr>
                <w:color w:val="000000"/>
                <w:sz w:val="24"/>
                <w:szCs w:val="24"/>
              </w:rPr>
              <w:t>3</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24</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25</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26</w:t>
            </w:r>
          </w:p>
        </w:tc>
        <w:tc>
          <w:tcPr>
            <w:tcW w:w="925"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2</w:t>
            </w:r>
            <w:r w:rsidR="002E1E4C">
              <w:rPr>
                <w:color w:val="000000"/>
                <w:sz w:val="24"/>
                <w:szCs w:val="24"/>
              </w:rPr>
              <w:t>7</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7</w:t>
            </w:r>
          </w:p>
        </w:tc>
        <w:tc>
          <w:tcPr>
            <w:tcW w:w="3443" w:type="dxa"/>
          </w:tcPr>
          <w:p w:rsidR="00843FD4" w:rsidRPr="007B3234" w:rsidRDefault="00843FD4">
            <w:pPr>
              <w:jc w:val="both"/>
              <w:rPr>
                <w:color w:val="000000"/>
                <w:sz w:val="24"/>
                <w:szCs w:val="24"/>
                <w:lang w:eastAsia="en-US"/>
              </w:rPr>
            </w:pPr>
            <w:r w:rsidRPr="007B3234">
              <w:rPr>
                <w:color w:val="000000"/>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3,0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3,0</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3</w:t>
            </w:r>
            <w:r>
              <w:rPr>
                <w:color w:val="000000"/>
                <w:sz w:val="24"/>
                <w:szCs w:val="24"/>
              </w:rPr>
              <w:t>,0</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3</w:t>
            </w:r>
            <w:r>
              <w:rPr>
                <w:color w:val="000000"/>
                <w:sz w:val="24"/>
                <w:szCs w:val="24"/>
              </w:rPr>
              <w:t>,1</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3,1</w:t>
            </w:r>
          </w:p>
        </w:tc>
        <w:tc>
          <w:tcPr>
            <w:tcW w:w="850"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2,9</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2,7</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2,5</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2,6</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2,4</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2,3</w:t>
            </w:r>
          </w:p>
        </w:tc>
        <w:tc>
          <w:tcPr>
            <w:tcW w:w="925"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2,2</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8</w:t>
            </w:r>
          </w:p>
        </w:tc>
        <w:tc>
          <w:tcPr>
            <w:tcW w:w="3443" w:type="dxa"/>
          </w:tcPr>
          <w:p w:rsidR="00843FD4" w:rsidRPr="007B3234" w:rsidRDefault="00843FD4">
            <w:pPr>
              <w:jc w:val="both"/>
              <w:rPr>
                <w:color w:val="000000"/>
                <w:sz w:val="24"/>
                <w:szCs w:val="24"/>
                <w:lang w:eastAsia="en-US"/>
              </w:rPr>
            </w:pPr>
            <w:r w:rsidRPr="007B3234">
              <w:rPr>
                <w:color w:val="000000"/>
                <w:sz w:val="24"/>
                <w:szCs w:val="24"/>
              </w:rPr>
              <w:t>Доля муниципальных служащих, имеющих высшее профессиональное образование</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70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70</w:t>
            </w:r>
          </w:p>
        </w:tc>
        <w:tc>
          <w:tcPr>
            <w:tcW w:w="850"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70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70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70</w:t>
            </w:r>
          </w:p>
        </w:tc>
        <w:tc>
          <w:tcPr>
            <w:tcW w:w="850"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rPr>
              <w:t>70</w:t>
            </w:r>
          </w:p>
        </w:tc>
        <w:tc>
          <w:tcPr>
            <w:tcW w:w="709"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70</w:t>
            </w:r>
          </w:p>
        </w:tc>
        <w:tc>
          <w:tcPr>
            <w:tcW w:w="708"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7</w:t>
            </w:r>
            <w:r w:rsidR="002E1E4C">
              <w:rPr>
                <w:color w:val="000000"/>
                <w:sz w:val="24"/>
                <w:szCs w:val="24"/>
              </w:rPr>
              <w:t>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70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70</w:t>
            </w:r>
          </w:p>
        </w:tc>
        <w:tc>
          <w:tcPr>
            <w:tcW w:w="709" w:type="dxa"/>
          </w:tcPr>
          <w:p w:rsidR="00843FD4" w:rsidRPr="007B3234" w:rsidRDefault="002E1E4C">
            <w:pPr>
              <w:widowControl w:val="0"/>
              <w:autoSpaceDE w:val="0"/>
              <w:autoSpaceDN w:val="0"/>
              <w:adjustRightInd w:val="0"/>
              <w:jc w:val="center"/>
              <w:rPr>
                <w:color w:val="000000"/>
                <w:sz w:val="24"/>
                <w:szCs w:val="24"/>
                <w:lang w:eastAsia="en-US"/>
              </w:rPr>
            </w:pPr>
            <w:r>
              <w:rPr>
                <w:color w:val="000000"/>
                <w:sz w:val="24"/>
                <w:szCs w:val="24"/>
                <w:lang w:eastAsia="en-US"/>
              </w:rPr>
              <w:t>80</w:t>
            </w:r>
          </w:p>
        </w:tc>
        <w:tc>
          <w:tcPr>
            <w:tcW w:w="925"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8</w:t>
            </w:r>
            <w:r w:rsidRPr="007B3234">
              <w:rPr>
                <w:color w:val="000000"/>
                <w:sz w:val="24"/>
                <w:szCs w:val="24"/>
              </w:rPr>
              <w:t>0</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9.</w:t>
            </w:r>
          </w:p>
        </w:tc>
        <w:tc>
          <w:tcPr>
            <w:tcW w:w="3443" w:type="dxa"/>
          </w:tcPr>
          <w:p w:rsidR="00843FD4" w:rsidRPr="007B3234" w:rsidRDefault="00843FD4" w:rsidP="005F5690">
            <w:pPr>
              <w:jc w:val="both"/>
              <w:rPr>
                <w:color w:val="000000"/>
                <w:sz w:val="24"/>
                <w:szCs w:val="24"/>
                <w:lang w:eastAsia="en-US"/>
              </w:rPr>
            </w:pPr>
            <w:r w:rsidRPr="007B3234">
              <w:rPr>
                <w:color w:val="000000"/>
                <w:sz w:val="24"/>
                <w:szCs w:val="24"/>
              </w:rPr>
              <w:t>Доля лиц, получивших дополнительное профессиональное образование</w:t>
            </w:r>
          </w:p>
        </w:tc>
        <w:tc>
          <w:tcPr>
            <w:tcW w:w="1276" w:type="dxa"/>
          </w:tcPr>
          <w:p w:rsidR="00843FD4" w:rsidRPr="007B3234" w:rsidRDefault="00843FD4">
            <w:pPr>
              <w:spacing w:after="200" w:line="276" w:lineRule="auto"/>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2E1E4C">
            <w:pPr>
              <w:spacing w:after="200" w:line="276" w:lineRule="auto"/>
              <w:jc w:val="center"/>
              <w:rPr>
                <w:color w:val="000000"/>
                <w:sz w:val="24"/>
                <w:szCs w:val="24"/>
                <w:lang w:eastAsia="en-US"/>
              </w:rPr>
            </w:pPr>
            <w:r>
              <w:rPr>
                <w:color w:val="000000"/>
                <w:sz w:val="24"/>
                <w:szCs w:val="24"/>
              </w:rPr>
              <w:t>10</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rPr>
              <w:t>10</w:t>
            </w:r>
          </w:p>
        </w:tc>
        <w:tc>
          <w:tcPr>
            <w:tcW w:w="850"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11</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11</w:t>
            </w:r>
          </w:p>
        </w:tc>
        <w:tc>
          <w:tcPr>
            <w:tcW w:w="850"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12</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12</w:t>
            </w:r>
          </w:p>
        </w:tc>
        <w:tc>
          <w:tcPr>
            <w:tcW w:w="708"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13</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lang w:eastAsia="en-US"/>
              </w:rPr>
              <w:t>13</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lang w:eastAsia="en-US"/>
              </w:rPr>
              <w:t>13</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lang w:eastAsia="en-US"/>
              </w:rPr>
              <w:t>13</w:t>
            </w:r>
          </w:p>
        </w:tc>
        <w:tc>
          <w:tcPr>
            <w:tcW w:w="925"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13</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10</w:t>
            </w:r>
            <w:r w:rsidRPr="007B3234">
              <w:rPr>
                <w:color w:val="000000"/>
                <w:sz w:val="24"/>
                <w:szCs w:val="24"/>
              </w:rPr>
              <w:t>.</w:t>
            </w:r>
          </w:p>
        </w:tc>
        <w:tc>
          <w:tcPr>
            <w:tcW w:w="3443" w:type="dxa"/>
          </w:tcPr>
          <w:p w:rsidR="00843FD4" w:rsidRPr="007B3234" w:rsidRDefault="00843FD4" w:rsidP="005F5690">
            <w:pPr>
              <w:jc w:val="both"/>
              <w:rPr>
                <w:color w:val="000000"/>
                <w:sz w:val="24"/>
                <w:szCs w:val="24"/>
                <w:lang w:eastAsia="en-US"/>
              </w:rPr>
            </w:pPr>
            <w:r w:rsidRPr="007B3234">
              <w:rPr>
                <w:color w:val="000000"/>
                <w:sz w:val="24"/>
                <w:szCs w:val="24"/>
              </w:rPr>
              <w:t xml:space="preserve">Доля должностей муниципальной службы, для которых утверждены должностные </w:t>
            </w:r>
            <w:r>
              <w:rPr>
                <w:color w:val="000000"/>
                <w:sz w:val="24"/>
                <w:szCs w:val="24"/>
              </w:rPr>
              <w:t>инструкции</w:t>
            </w:r>
            <w:r w:rsidRPr="007B3234">
              <w:rPr>
                <w:color w:val="000000"/>
                <w:sz w:val="24"/>
                <w:szCs w:val="24"/>
              </w:rPr>
              <w:t>, соответствующие требованиям законодательства о муниципальной службе</w:t>
            </w:r>
          </w:p>
        </w:tc>
        <w:tc>
          <w:tcPr>
            <w:tcW w:w="1276" w:type="dxa"/>
          </w:tcPr>
          <w:p w:rsidR="00843FD4" w:rsidRPr="007B3234" w:rsidRDefault="00843FD4">
            <w:pPr>
              <w:spacing w:after="200" w:line="276" w:lineRule="auto"/>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2E1E4C">
            <w:pPr>
              <w:spacing w:after="200" w:line="276" w:lineRule="auto"/>
              <w:jc w:val="center"/>
              <w:rPr>
                <w:color w:val="000000"/>
                <w:sz w:val="24"/>
                <w:szCs w:val="24"/>
                <w:lang w:eastAsia="en-US"/>
              </w:rPr>
            </w:pPr>
            <w:r>
              <w:rPr>
                <w:color w:val="000000"/>
                <w:sz w:val="24"/>
                <w:szCs w:val="24"/>
              </w:rPr>
              <w:t>100</w:t>
            </w:r>
          </w:p>
        </w:tc>
        <w:tc>
          <w:tcPr>
            <w:tcW w:w="709" w:type="dxa"/>
          </w:tcPr>
          <w:p w:rsidR="00843FD4" w:rsidRPr="007B3234" w:rsidRDefault="00843FD4">
            <w:pPr>
              <w:spacing w:after="200" w:line="276" w:lineRule="auto"/>
              <w:jc w:val="center"/>
              <w:rPr>
                <w:color w:val="000000"/>
                <w:sz w:val="24"/>
                <w:szCs w:val="24"/>
                <w:lang w:eastAsia="en-US"/>
              </w:rPr>
            </w:pPr>
            <w:r>
              <w:rPr>
                <w:color w:val="000000"/>
                <w:sz w:val="24"/>
                <w:szCs w:val="24"/>
              </w:rPr>
              <w:t>100</w:t>
            </w:r>
          </w:p>
        </w:tc>
        <w:tc>
          <w:tcPr>
            <w:tcW w:w="850"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c>
          <w:tcPr>
            <w:tcW w:w="850"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c>
          <w:tcPr>
            <w:tcW w:w="708"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lang w:eastAsia="en-US"/>
              </w:rPr>
              <w:t>100</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lang w:eastAsia="en-US"/>
              </w:rPr>
              <w:t>100</w:t>
            </w:r>
          </w:p>
        </w:tc>
        <w:tc>
          <w:tcPr>
            <w:tcW w:w="709" w:type="dxa"/>
          </w:tcPr>
          <w:p w:rsidR="00843FD4" w:rsidRPr="007B3234" w:rsidRDefault="002E1E4C">
            <w:pPr>
              <w:spacing w:after="200" w:line="276" w:lineRule="auto"/>
              <w:jc w:val="center"/>
              <w:rPr>
                <w:color w:val="000000"/>
                <w:sz w:val="24"/>
                <w:szCs w:val="24"/>
                <w:lang w:eastAsia="en-US"/>
              </w:rPr>
            </w:pPr>
            <w:r>
              <w:rPr>
                <w:color w:val="000000"/>
                <w:sz w:val="24"/>
                <w:szCs w:val="24"/>
                <w:lang w:eastAsia="en-US"/>
              </w:rPr>
              <w:t>100</w:t>
            </w:r>
          </w:p>
        </w:tc>
        <w:tc>
          <w:tcPr>
            <w:tcW w:w="925" w:type="dxa"/>
          </w:tcPr>
          <w:p w:rsidR="00843FD4" w:rsidRPr="007B3234" w:rsidRDefault="00843FD4">
            <w:pPr>
              <w:spacing w:after="200" w:line="276" w:lineRule="auto"/>
              <w:jc w:val="center"/>
              <w:rPr>
                <w:color w:val="000000"/>
                <w:sz w:val="24"/>
                <w:szCs w:val="24"/>
                <w:lang w:eastAsia="en-US"/>
              </w:rPr>
            </w:pPr>
            <w:r w:rsidRPr="007B3234">
              <w:rPr>
                <w:color w:val="000000"/>
                <w:sz w:val="24"/>
                <w:szCs w:val="24"/>
              </w:rPr>
              <w:t>100</w:t>
            </w:r>
          </w:p>
        </w:tc>
      </w:tr>
      <w:tr w:rsidR="00843FD4" w:rsidRPr="007B3234" w:rsidTr="0037590B">
        <w:tc>
          <w:tcPr>
            <w:tcW w:w="7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11</w:t>
            </w:r>
            <w:r w:rsidRPr="007B3234">
              <w:rPr>
                <w:color w:val="000000"/>
                <w:sz w:val="24"/>
                <w:szCs w:val="24"/>
              </w:rPr>
              <w:t>.</w:t>
            </w:r>
          </w:p>
        </w:tc>
        <w:tc>
          <w:tcPr>
            <w:tcW w:w="3443" w:type="dxa"/>
          </w:tcPr>
          <w:p w:rsidR="00843FD4" w:rsidRPr="007B3234" w:rsidRDefault="00843FD4" w:rsidP="005F5690">
            <w:pPr>
              <w:pStyle w:val="ConsPlusCell"/>
              <w:jc w:val="both"/>
              <w:rPr>
                <w:rFonts w:ascii="Times New Roman" w:hAnsi="Times New Roman" w:cs="Times New Roman"/>
                <w:color w:val="000000"/>
                <w:sz w:val="24"/>
                <w:szCs w:val="24"/>
                <w:lang w:eastAsia="en-US"/>
              </w:rPr>
            </w:pPr>
            <w:r w:rsidRPr="007B3234">
              <w:rPr>
                <w:rFonts w:ascii="Times New Roman" w:hAnsi="Times New Roman"/>
                <w:color w:val="000000"/>
                <w:sz w:val="24"/>
                <w:szCs w:val="24"/>
              </w:rPr>
              <w:t xml:space="preserve">Доля муниципальных </w:t>
            </w:r>
            <w:r>
              <w:rPr>
                <w:rFonts w:ascii="Times New Roman" w:hAnsi="Times New Roman"/>
                <w:color w:val="000000"/>
                <w:sz w:val="24"/>
                <w:szCs w:val="24"/>
              </w:rPr>
              <w:t>служащих,</w:t>
            </w:r>
            <w:r w:rsidRPr="007B3234">
              <w:rPr>
                <w:rFonts w:ascii="Times New Roman" w:hAnsi="Times New Roman"/>
                <w:color w:val="000000"/>
                <w:sz w:val="24"/>
                <w:szCs w:val="24"/>
              </w:rPr>
              <w:t xml:space="preserve"> участвующих в социологическом опросе, к общему количеству </w:t>
            </w:r>
            <w:r>
              <w:rPr>
                <w:rFonts w:ascii="Times New Roman" w:hAnsi="Times New Roman"/>
                <w:color w:val="000000"/>
                <w:sz w:val="24"/>
                <w:szCs w:val="24"/>
              </w:rPr>
              <w:t>муниципальных служащих</w:t>
            </w:r>
          </w:p>
        </w:tc>
        <w:tc>
          <w:tcPr>
            <w:tcW w:w="1276" w:type="dxa"/>
          </w:tcPr>
          <w:p w:rsidR="00843FD4" w:rsidRPr="007B3234" w:rsidRDefault="00843FD4">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843FD4" w:rsidRPr="007B3234" w:rsidRDefault="00843FD4">
            <w:pPr>
              <w:widowControl w:val="0"/>
              <w:autoSpaceDE w:val="0"/>
              <w:autoSpaceDN w:val="0"/>
              <w:adjustRightInd w:val="0"/>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850"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850"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708"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c>
          <w:tcPr>
            <w:tcW w:w="709" w:type="dxa"/>
          </w:tcPr>
          <w:p w:rsidR="00843FD4" w:rsidRPr="007B3234" w:rsidRDefault="002E1E4C">
            <w:pPr>
              <w:spacing w:line="276" w:lineRule="auto"/>
              <w:jc w:val="center"/>
              <w:rPr>
                <w:color w:val="000000"/>
                <w:sz w:val="24"/>
                <w:szCs w:val="24"/>
                <w:lang w:eastAsia="en-US"/>
              </w:rPr>
            </w:pPr>
            <w:r>
              <w:rPr>
                <w:color w:val="000000"/>
                <w:sz w:val="24"/>
                <w:szCs w:val="24"/>
                <w:lang w:eastAsia="en-US"/>
              </w:rPr>
              <w:t>100</w:t>
            </w:r>
          </w:p>
        </w:tc>
        <w:tc>
          <w:tcPr>
            <w:tcW w:w="709" w:type="dxa"/>
          </w:tcPr>
          <w:p w:rsidR="00843FD4" w:rsidRPr="007B3234" w:rsidRDefault="002E1E4C">
            <w:pPr>
              <w:spacing w:line="276" w:lineRule="auto"/>
              <w:jc w:val="center"/>
              <w:rPr>
                <w:color w:val="000000"/>
                <w:sz w:val="24"/>
                <w:szCs w:val="24"/>
                <w:lang w:eastAsia="en-US"/>
              </w:rPr>
            </w:pPr>
            <w:r>
              <w:rPr>
                <w:color w:val="000000"/>
                <w:sz w:val="24"/>
                <w:szCs w:val="24"/>
                <w:lang w:eastAsia="en-US"/>
              </w:rPr>
              <w:t>100</w:t>
            </w:r>
          </w:p>
        </w:tc>
        <w:tc>
          <w:tcPr>
            <w:tcW w:w="709" w:type="dxa"/>
          </w:tcPr>
          <w:p w:rsidR="00843FD4" w:rsidRPr="007B3234" w:rsidRDefault="002E1E4C">
            <w:pPr>
              <w:spacing w:line="276" w:lineRule="auto"/>
              <w:jc w:val="center"/>
              <w:rPr>
                <w:color w:val="000000"/>
                <w:sz w:val="24"/>
                <w:szCs w:val="24"/>
                <w:lang w:eastAsia="en-US"/>
              </w:rPr>
            </w:pPr>
            <w:r>
              <w:rPr>
                <w:color w:val="000000"/>
                <w:sz w:val="24"/>
                <w:szCs w:val="24"/>
                <w:lang w:eastAsia="en-US"/>
              </w:rPr>
              <w:t>100</w:t>
            </w:r>
          </w:p>
        </w:tc>
        <w:tc>
          <w:tcPr>
            <w:tcW w:w="925" w:type="dxa"/>
          </w:tcPr>
          <w:p w:rsidR="00843FD4" w:rsidRPr="007B3234" w:rsidRDefault="00843FD4">
            <w:pPr>
              <w:spacing w:line="276" w:lineRule="auto"/>
              <w:jc w:val="center"/>
              <w:rPr>
                <w:color w:val="000000"/>
                <w:sz w:val="24"/>
                <w:szCs w:val="24"/>
                <w:lang w:eastAsia="en-US"/>
              </w:rPr>
            </w:pPr>
            <w:r w:rsidRPr="007B3234">
              <w:rPr>
                <w:color w:val="000000"/>
                <w:sz w:val="24"/>
                <w:szCs w:val="24"/>
              </w:rPr>
              <w:t>100</w:t>
            </w:r>
          </w:p>
        </w:tc>
      </w:tr>
      <w:tr w:rsidR="0093463D" w:rsidRPr="007B3234" w:rsidTr="00843FD4">
        <w:tc>
          <w:tcPr>
            <w:tcW w:w="776" w:type="dxa"/>
          </w:tcPr>
          <w:p w:rsidR="0093463D" w:rsidRPr="007B3234" w:rsidRDefault="005F5690">
            <w:pPr>
              <w:widowControl w:val="0"/>
              <w:autoSpaceDE w:val="0"/>
              <w:autoSpaceDN w:val="0"/>
              <w:adjustRightInd w:val="0"/>
              <w:jc w:val="center"/>
              <w:rPr>
                <w:color w:val="000000"/>
                <w:sz w:val="24"/>
                <w:szCs w:val="24"/>
                <w:lang w:eastAsia="en-US"/>
              </w:rPr>
            </w:pPr>
            <w:r>
              <w:rPr>
                <w:color w:val="000000"/>
                <w:sz w:val="24"/>
                <w:szCs w:val="24"/>
              </w:rPr>
              <w:t>12</w:t>
            </w:r>
            <w:r w:rsidR="0093463D" w:rsidRPr="007B3234">
              <w:rPr>
                <w:color w:val="000000"/>
                <w:sz w:val="24"/>
                <w:szCs w:val="24"/>
              </w:rPr>
              <w:t>.</w:t>
            </w:r>
          </w:p>
        </w:tc>
        <w:tc>
          <w:tcPr>
            <w:tcW w:w="3443" w:type="dxa"/>
          </w:tcPr>
          <w:p w:rsidR="0093463D" w:rsidRPr="007B3234" w:rsidRDefault="0093463D" w:rsidP="005F5690">
            <w:pPr>
              <w:pStyle w:val="ConsPlusCell"/>
              <w:jc w:val="both"/>
              <w:rPr>
                <w:rFonts w:ascii="Times New Roman" w:hAnsi="Times New Roman"/>
                <w:color w:val="000000"/>
                <w:sz w:val="24"/>
                <w:szCs w:val="24"/>
              </w:rPr>
            </w:pPr>
            <w:r w:rsidRPr="007B3234">
              <w:rPr>
                <w:rFonts w:ascii="Times New Roman" w:hAnsi="Times New Roman"/>
                <w:color w:val="000000"/>
                <w:sz w:val="24"/>
                <w:szCs w:val="24"/>
              </w:rPr>
              <w:t xml:space="preserve">Доля </w:t>
            </w:r>
            <w:r w:rsidR="005F5690">
              <w:rPr>
                <w:rFonts w:ascii="Times New Roman" w:hAnsi="Times New Roman"/>
                <w:color w:val="000000"/>
                <w:sz w:val="24"/>
                <w:szCs w:val="24"/>
              </w:rPr>
              <w:t>обнародованных</w:t>
            </w:r>
            <w:r w:rsidRPr="007B3234">
              <w:rPr>
                <w:rFonts w:ascii="Times New Roman" w:hAnsi="Times New Roman"/>
                <w:color w:val="000000"/>
                <w:sz w:val="24"/>
                <w:szCs w:val="24"/>
              </w:rPr>
              <w:t xml:space="preserve"> нормативных правовых актов в </w:t>
            </w:r>
            <w:r w:rsidR="005F5690">
              <w:rPr>
                <w:rFonts w:ascii="Times New Roman" w:hAnsi="Times New Roman"/>
                <w:color w:val="000000"/>
                <w:sz w:val="24"/>
                <w:szCs w:val="24"/>
              </w:rPr>
              <w:t>информационном  бюллетене «Муниципальный вестник»</w:t>
            </w:r>
          </w:p>
        </w:tc>
        <w:tc>
          <w:tcPr>
            <w:tcW w:w="1276" w:type="dxa"/>
          </w:tcPr>
          <w:p w:rsidR="0093463D" w:rsidRPr="007B3234" w:rsidRDefault="005F5690">
            <w:pPr>
              <w:widowControl w:val="0"/>
              <w:autoSpaceDE w:val="0"/>
              <w:autoSpaceDN w:val="0"/>
              <w:adjustRightInd w:val="0"/>
              <w:jc w:val="center"/>
              <w:rPr>
                <w:color w:val="000000"/>
                <w:sz w:val="24"/>
                <w:szCs w:val="24"/>
                <w:lang w:eastAsia="en-US"/>
              </w:rPr>
            </w:pPr>
            <w:r>
              <w:rPr>
                <w:color w:val="000000"/>
                <w:sz w:val="24"/>
                <w:szCs w:val="24"/>
              </w:rPr>
              <w:t>процен</w:t>
            </w:r>
            <w:r w:rsidR="0093463D" w:rsidRPr="007B3234">
              <w:rPr>
                <w:color w:val="000000"/>
                <w:sz w:val="24"/>
                <w:szCs w:val="24"/>
              </w:rPr>
              <w:t>ты</w:t>
            </w:r>
          </w:p>
        </w:tc>
        <w:tc>
          <w:tcPr>
            <w:tcW w:w="992" w:type="dxa"/>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100</w:t>
            </w:r>
          </w:p>
        </w:tc>
        <w:tc>
          <w:tcPr>
            <w:tcW w:w="709"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850"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709"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709"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850"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709"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2835" w:type="dxa"/>
            <w:gridSpan w:val="4"/>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c>
          <w:tcPr>
            <w:tcW w:w="925" w:type="dxa"/>
          </w:tcPr>
          <w:p w:rsidR="0093463D" w:rsidRPr="007B3234" w:rsidRDefault="0093463D">
            <w:pPr>
              <w:spacing w:line="276" w:lineRule="auto"/>
              <w:jc w:val="center"/>
              <w:rPr>
                <w:color w:val="000000"/>
                <w:sz w:val="24"/>
                <w:szCs w:val="24"/>
                <w:lang w:eastAsia="en-US"/>
              </w:rPr>
            </w:pPr>
            <w:r w:rsidRPr="007B3234">
              <w:rPr>
                <w:color w:val="000000"/>
                <w:sz w:val="24"/>
                <w:szCs w:val="24"/>
              </w:rPr>
              <w:t>100</w:t>
            </w:r>
          </w:p>
        </w:tc>
      </w:tr>
      <w:tr w:rsidR="005F5690" w:rsidRPr="007B3234" w:rsidTr="00843FD4">
        <w:tc>
          <w:tcPr>
            <w:tcW w:w="776" w:type="dxa"/>
          </w:tcPr>
          <w:p w:rsidR="005F5690" w:rsidRPr="007B3234" w:rsidRDefault="005F5690" w:rsidP="005F5690">
            <w:pPr>
              <w:widowControl w:val="0"/>
              <w:autoSpaceDE w:val="0"/>
              <w:autoSpaceDN w:val="0"/>
              <w:adjustRightInd w:val="0"/>
              <w:jc w:val="center"/>
              <w:rPr>
                <w:color w:val="000000"/>
                <w:sz w:val="24"/>
                <w:szCs w:val="24"/>
                <w:lang w:eastAsia="en-US"/>
              </w:rPr>
            </w:pPr>
            <w:r>
              <w:rPr>
                <w:color w:val="000000"/>
                <w:sz w:val="24"/>
                <w:szCs w:val="24"/>
              </w:rPr>
              <w:t>13</w:t>
            </w:r>
            <w:r w:rsidRPr="007B3234">
              <w:rPr>
                <w:color w:val="000000"/>
                <w:sz w:val="24"/>
                <w:szCs w:val="24"/>
              </w:rPr>
              <w:t>.</w:t>
            </w:r>
          </w:p>
        </w:tc>
        <w:tc>
          <w:tcPr>
            <w:tcW w:w="3443" w:type="dxa"/>
          </w:tcPr>
          <w:p w:rsidR="005F5690" w:rsidRPr="007B3234" w:rsidRDefault="005F5690" w:rsidP="005F5690">
            <w:pPr>
              <w:pStyle w:val="ConsPlusCell"/>
              <w:jc w:val="both"/>
              <w:rPr>
                <w:rFonts w:ascii="Times New Roman" w:hAnsi="Times New Roman"/>
                <w:color w:val="000000"/>
                <w:sz w:val="24"/>
                <w:szCs w:val="24"/>
              </w:rPr>
            </w:pPr>
            <w:r w:rsidRPr="007B3234">
              <w:rPr>
                <w:rFonts w:ascii="Times New Roman" w:hAnsi="Times New Roman"/>
                <w:color w:val="000000"/>
                <w:sz w:val="24"/>
                <w:szCs w:val="24"/>
              </w:rPr>
              <w:t xml:space="preserve">Доля </w:t>
            </w:r>
            <w:r>
              <w:rPr>
                <w:rFonts w:ascii="Times New Roman" w:hAnsi="Times New Roman"/>
                <w:color w:val="000000"/>
                <w:sz w:val="24"/>
                <w:szCs w:val="24"/>
              </w:rPr>
              <w:t xml:space="preserve">обнародованных нормативных правовых актов </w:t>
            </w:r>
            <w:r w:rsidRPr="007B3234">
              <w:rPr>
                <w:rFonts w:ascii="Times New Roman" w:hAnsi="Times New Roman"/>
                <w:color w:val="000000"/>
                <w:sz w:val="24"/>
                <w:szCs w:val="24"/>
              </w:rPr>
              <w:t xml:space="preserve"> </w:t>
            </w:r>
            <w:r>
              <w:rPr>
                <w:rFonts w:ascii="Times New Roman" w:hAnsi="Times New Roman"/>
                <w:color w:val="000000"/>
                <w:sz w:val="24"/>
                <w:szCs w:val="24"/>
              </w:rPr>
              <w:t xml:space="preserve">на официальном  сайте  </w:t>
            </w:r>
            <w:r w:rsidR="00573CC1">
              <w:rPr>
                <w:rFonts w:ascii="Times New Roman" w:hAnsi="Times New Roman"/>
                <w:color w:val="000000"/>
                <w:sz w:val="24"/>
                <w:szCs w:val="24"/>
              </w:rPr>
              <w:t>Войновского</w:t>
            </w:r>
            <w:r>
              <w:rPr>
                <w:rFonts w:ascii="Times New Roman" w:hAnsi="Times New Roman"/>
                <w:color w:val="000000"/>
                <w:sz w:val="24"/>
                <w:szCs w:val="24"/>
              </w:rPr>
              <w:t xml:space="preserve"> сельского поселения в сети интернет</w:t>
            </w:r>
          </w:p>
        </w:tc>
        <w:tc>
          <w:tcPr>
            <w:tcW w:w="1276" w:type="dxa"/>
          </w:tcPr>
          <w:p w:rsidR="005F5690" w:rsidRPr="007B3234" w:rsidRDefault="005F5690">
            <w:pPr>
              <w:widowControl w:val="0"/>
              <w:autoSpaceDE w:val="0"/>
              <w:autoSpaceDN w:val="0"/>
              <w:adjustRightInd w:val="0"/>
              <w:jc w:val="center"/>
              <w:rPr>
                <w:color w:val="000000"/>
                <w:sz w:val="24"/>
                <w:szCs w:val="24"/>
                <w:lang w:eastAsia="en-US"/>
              </w:rPr>
            </w:pPr>
            <w:r>
              <w:rPr>
                <w:color w:val="000000"/>
                <w:sz w:val="24"/>
                <w:szCs w:val="24"/>
              </w:rPr>
              <w:t>процен</w:t>
            </w:r>
            <w:r w:rsidRPr="007B3234">
              <w:rPr>
                <w:color w:val="000000"/>
                <w:sz w:val="24"/>
                <w:szCs w:val="24"/>
              </w:rPr>
              <w:t>ты</w:t>
            </w:r>
          </w:p>
        </w:tc>
        <w:tc>
          <w:tcPr>
            <w:tcW w:w="992" w:type="dxa"/>
          </w:tcPr>
          <w:p w:rsidR="005F5690" w:rsidRPr="007B3234" w:rsidRDefault="005F5690">
            <w:pPr>
              <w:widowControl w:val="0"/>
              <w:autoSpaceDE w:val="0"/>
              <w:autoSpaceDN w:val="0"/>
              <w:adjustRightInd w:val="0"/>
              <w:jc w:val="center"/>
              <w:rPr>
                <w:color w:val="000000"/>
                <w:sz w:val="24"/>
                <w:szCs w:val="24"/>
                <w:lang w:eastAsia="en-US"/>
              </w:rPr>
            </w:pPr>
            <w:r>
              <w:rPr>
                <w:color w:val="000000"/>
                <w:sz w:val="24"/>
                <w:szCs w:val="24"/>
              </w:rPr>
              <w:t>100</w:t>
            </w:r>
          </w:p>
        </w:tc>
        <w:tc>
          <w:tcPr>
            <w:tcW w:w="709" w:type="dxa"/>
          </w:tcPr>
          <w:p w:rsidR="005F5690" w:rsidRPr="007B3234" w:rsidRDefault="005F5690">
            <w:pPr>
              <w:spacing w:line="276" w:lineRule="auto"/>
              <w:jc w:val="center"/>
              <w:rPr>
                <w:color w:val="000000"/>
                <w:sz w:val="24"/>
                <w:szCs w:val="24"/>
                <w:lang w:eastAsia="en-US"/>
              </w:rPr>
            </w:pPr>
            <w:r>
              <w:rPr>
                <w:color w:val="000000"/>
                <w:sz w:val="24"/>
                <w:szCs w:val="24"/>
              </w:rPr>
              <w:t>10</w:t>
            </w:r>
            <w:r w:rsidRPr="007B3234">
              <w:rPr>
                <w:color w:val="000000"/>
                <w:sz w:val="24"/>
                <w:szCs w:val="24"/>
              </w:rPr>
              <w:t>0</w:t>
            </w:r>
          </w:p>
        </w:tc>
        <w:tc>
          <w:tcPr>
            <w:tcW w:w="850" w:type="dxa"/>
          </w:tcPr>
          <w:p w:rsidR="005F5690" w:rsidRPr="007B3234" w:rsidRDefault="005F5690">
            <w:pPr>
              <w:spacing w:line="276" w:lineRule="auto"/>
              <w:jc w:val="center"/>
              <w:rPr>
                <w:color w:val="000000"/>
                <w:sz w:val="24"/>
                <w:szCs w:val="24"/>
                <w:lang w:eastAsia="en-US"/>
              </w:rPr>
            </w:pPr>
            <w:r>
              <w:rPr>
                <w:color w:val="000000"/>
                <w:sz w:val="24"/>
                <w:szCs w:val="24"/>
              </w:rPr>
              <w:t>10</w:t>
            </w:r>
            <w:r w:rsidRPr="007B3234">
              <w:rPr>
                <w:color w:val="000000"/>
                <w:sz w:val="24"/>
                <w:szCs w:val="24"/>
              </w:rPr>
              <w:t>0</w:t>
            </w:r>
          </w:p>
        </w:tc>
        <w:tc>
          <w:tcPr>
            <w:tcW w:w="709" w:type="dxa"/>
          </w:tcPr>
          <w:p w:rsidR="005F5690" w:rsidRPr="007B3234" w:rsidRDefault="005F5690" w:rsidP="00BB1D1C">
            <w:pPr>
              <w:widowControl w:val="0"/>
              <w:autoSpaceDE w:val="0"/>
              <w:autoSpaceDN w:val="0"/>
              <w:adjustRightInd w:val="0"/>
              <w:jc w:val="center"/>
              <w:rPr>
                <w:color w:val="000000"/>
                <w:sz w:val="24"/>
                <w:szCs w:val="24"/>
                <w:lang w:eastAsia="en-US"/>
              </w:rPr>
            </w:pPr>
            <w:r>
              <w:rPr>
                <w:color w:val="000000"/>
                <w:sz w:val="24"/>
                <w:szCs w:val="24"/>
              </w:rPr>
              <w:t>100</w:t>
            </w:r>
          </w:p>
        </w:tc>
        <w:tc>
          <w:tcPr>
            <w:tcW w:w="709" w:type="dxa"/>
          </w:tcPr>
          <w:p w:rsidR="005F5690" w:rsidRPr="007B3234" w:rsidRDefault="005F5690" w:rsidP="00BB1D1C">
            <w:pPr>
              <w:spacing w:line="276" w:lineRule="auto"/>
              <w:jc w:val="center"/>
              <w:rPr>
                <w:color w:val="000000"/>
                <w:sz w:val="24"/>
                <w:szCs w:val="24"/>
                <w:lang w:eastAsia="en-US"/>
              </w:rPr>
            </w:pPr>
            <w:r>
              <w:rPr>
                <w:color w:val="000000"/>
                <w:sz w:val="24"/>
                <w:szCs w:val="24"/>
              </w:rPr>
              <w:t>10</w:t>
            </w:r>
            <w:r w:rsidRPr="007B3234">
              <w:rPr>
                <w:color w:val="000000"/>
                <w:sz w:val="24"/>
                <w:szCs w:val="24"/>
              </w:rPr>
              <w:t>0</w:t>
            </w:r>
          </w:p>
        </w:tc>
        <w:tc>
          <w:tcPr>
            <w:tcW w:w="850" w:type="dxa"/>
          </w:tcPr>
          <w:p w:rsidR="005F5690" w:rsidRPr="007B3234" w:rsidRDefault="005F5690" w:rsidP="00BB1D1C">
            <w:pPr>
              <w:spacing w:line="276" w:lineRule="auto"/>
              <w:jc w:val="center"/>
              <w:rPr>
                <w:color w:val="000000"/>
                <w:sz w:val="24"/>
                <w:szCs w:val="24"/>
                <w:lang w:eastAsia="en-US"/>
              </w:rPr>
            </w:pPr>
            <w:r>
              <w:rPr>
                <w:color w:val="000000"/>
                <w:sz w:val="24"/>
                <w:szCs w:val="24"/>
              </w:rPr>
              <w:t>10</w:t>
            </w:r>
            <w:r w:rsidRPr="007B3234">
              <w:rPr>
                <w:color w:val="000000"/>
                <w:sz w:val="24"/>
                <w:szCs w:val="24"/>
              </w:rPr>
              <w:t>0</w:t>
            </w:r>
          </w:p>
        </w:tc>
        <w:tc>
          <w:tcPr>
            <w:tcW w:w="709" w:type="dxa"/>
          </w:tcPr>
          <w:p w:rsidR="005F5690" w:rsidRPr="007B3234" w:rsidRDefault="005F5690" w:rsidP="00BB1D1C">
            <w:pPr>
              <w:widowControl w:val="0"/>
              <w:autoSpaceDE w:val="0"/>
              <w:autoSpaceDN w:val="0"/>
              <w:adjustRightInd w:val="0"/>
              <w:jc w:val="center"/>
              <w:rPr>
                <w:color w:val="000000"/>
                <w:sz w:val="24"/>
                <w:szCs w:val="24"/>
                <w:lang w:eastAsia="en-US"/>
              </w:rPr>
            </w:pPr>
            <w:r>
              <w:rPr>
                <w:color w:val="000000"/>
                <w:sz w:val="24"/>
                <w:szCs w:val="24"/>
              </w:rPr>
              <w:t>100</w:t>
            </w:r>
          </w:p>
        </w:tc>
        <w:tc>
          <w:tcPr>
            <w:tcW w:w="2835" w:type="dxa"/>
            <w:gridSpan w:val="4"/>
          </w:tcPr>
          <w:p w:rsidR="005F5690" w:rsidRPr="007B3234" w:rsidRDefault="005F5690" w:rsidP="00BB1D1C">
            <w:pPr>
              <w:spacing w:line="276" w:lineRule="auto"/>
              <w:jc w:val="center"/>
              <w:rPr>
                <w:color w:val="000000"/>
                <w:sz w:val="24"/>
                <w:szCs w:val="24"/>
                <w:lang w:eastAsia="en-US"/>
              </w:rPr>
            </w:pPr>
            <w:r>
              <w:rPr>
                <w:color w:val="000000"/>
                <w:sz w:val="24"/>
                <w:szCs w:val="24"/>
              </w:rPr>
              <w:t>10</w:t>
            </w:r>
            <w:r w:rsidRPr="007B3234">
              <w:rPr>
                <w:color w:val="000000"/>
                <w:sz w:val="24"/>
                <w:szCs w:val="24"/>
              </w:rPr>
              <w:t>0</w:t>
            </w:r>
          </w:p>
        </w:tc>
        <w:tc>
          <w:tcPr>
            <w:tcW w:w="925" w:type="dxa"/>
          </w:tcPr>
          <w:p w:rsidR="005F5690" w:rsidRPr="007B3234" w:rsidRDefault="005F5690" w:rsidP="00BB1D1C">
            <w:pPr>
              <w:spacing w:line="276" w:lineRule="auto"/>
              <w:jc w:val="center"/>
              <w:rPr>
                <w:color w:val="000000"/>
                <w:sz w:val="24"/>
                <w:szCs w:val="24"/>
                <w:lang w:eastAsia="en-US"/>
              </w:rPr>
            </w:pPr>
            <w:r>
              <w:rPr>
                <w:color w:val="000000"/>
                <w:sz w:val="24"/>
                <w:szCs w:val="24"/>
              </w:rPr>
              <w:t>10</w:t>
            </w:r>
            <w:r w:rsidRPr="007B3234">
              <w:rPr>
                <w:color w:val="000000"/>
                <w:sz w:val="24"/>
                <w:szCs w:val="24"/>
              </w:rPr>
              <w:t>0</w:t>
            </w:r>
          </w:p>
        </w:tc>
      </w:tr>
      <w:tr w:rsidR="00E1527C" w:rsidRPr="007B3234" w:rsidTr="00843FD4">
        <w:tc>
          <w:tcPr>
            <w:tcW w:w="776" w:type="dxa"/>
          </w:tcPr>
          <w:p w:rsidR="00E1527C" w:rsidRDefault="00E1527C" w:rsidP="005F5690">
            <w:pPr>
              <w:widowControl w:val="0"/>
              <w:autoSpaceDE w:val="0"/>
              <w:autoSpaceDN w:val="0"/>
              <w:adjustRightInd w:val="0"/>
              <w:jc w:val="center"/>
              <w:rPr>
                <w:color w:val="000000"/>
                <w:sz w:val="24"/>
                <w:szCs w:val="24"/>
              </w:rPr>
            </w:pPr>
            <w:r>
              <w:rPr>
                <w:color w:val="000000"/>
                <w:sz w:val="24"/>
                <w:szCs w:val="24"/>
              </w:rPr>
              <w:t>14.</w:t>
            </w:r>
          </w:p>
        </w:tc>
        <w:tc>
          <w:tcPr>
            <w:tcW w:w="3443" w:type="dxa"/>
          </w:tcPr>
          <w:p w:rsidR="00E1527C" w:rsidRPr="007B3234" w:rsidRDefault="00E1527C" w:rsidP="005F5690">
            <w:pPr>
              <w:pStyle w:val="ConsPlusCell"/>
              <w:jc w:val="both"/>
              <w:rPr>
                <w:rFonts w:ascii="Times New Roman" w:hAnsi="Times New Roman"/>
                <w:color w:val="000000"/>
                <w:sz w:val="24"/>
                <w:szCs w:val="24"/>
              </w:rPr>
            </w:pPr>
            <w:r w:rsidRPr="00E1527C">
              <w:rPr>
                <w:rFonts w:ascii="Times New Roman" w:hAnsi="Times New Roman"/>
                <w:color w:val="000000"/>
                <w:sz w:val="24"/>
                <w:szCs w:val="24"/>
              </w:rPr>
              <w:t>Количество человек, получающих социальную поддержку</w:t>
            </w:r>
          </w:p>
        </w:tc>
        <w:tc>
          <w:tcPr>
            <w:tcW w:w="1276" w:type="dxa"/>
          </w:tcPr>
          <w:p w:rsidR="00E1527C" w:rsidRDefault="00E1527C">
            <w:pPr>
              <w:widowControl w:val="0"/>
              <w:autoSpaceDE w:val="0"/>
              <w:autoSpaceDN w:val="0"/>
              <w:adjustRightInd w:val="0"/>
              <w:jc w:val="center"/>
              <w:rPr>
                <w:color w:val="000000"/>
                <w:sz w:val="24"/>
                <w:szCs w:val="24"/>
              </w:rPr>
            </w:pPr>
            <w:r w:rsidRPr="00E1527C">
              <w:rPr>
                <w:color w:val="000000"/>
                <w:sz w:val="24"/>
                <w:szCs w:val="24"/>
              </w:rPr>
              <w:t>человек</w:t>
            </w:r>
          </w:p>
        </w:tc>
        <w:tc>
          <w:tcPr>
            <w:tcW w:w="992" w:type="dxa"/>
          </w:tcPr>
          <w:p w:rsidR="00E1527C" w:rsidRDefault="00E1527C">
            <w:pPr>
              <w:widowControl w:val="0"/>
              <w:autoSpaceDE w:val="0"/>
              <w:autoSpaceDN w:val="0"/>
              <w:adjustRightInd w:val="0"/>
              <w:jc w:val="center"/>
              <w:rPr>
                <w:color w:val="000000"/>
                <w:sz w:val="24"/>
                <w:szCs w:val="24"/>
              </w:rPr>
            </w:pPr>
          </w:p>
        </w:tc>
        <w:tc>
          <w:tcPr>
            <w:tcW w:w="709" w:type="dxa"/>
          </w:tcPr>
          <w:p w:rsidR="00E1527C" w:rsidRDefault="00E1527C">
            <w:pPr>
              <w:spacing w:line="276" w:lineRule="auto"/>
              <w:jc w:val="center"/>
              <w:rPr>
                <w:color w:val="000000"/>
                <w:sz w:val="24"/>
                <w:szCs w:val="24"/>
              </w:rPr>
            </w:pPr>
          </w:p>
        </w:tc>
        <w:tc>
          <w:tcPr>
            <w:tcW w:w="850" w:type="dxa"/>
          </w:tcPr>
          <w:p w:rsidR="00E1527C" w:rsidRDefault="00E1527C">
            <w:pPr>
              <w:spacing w:line="276" w:lineRule="auto"/>
              <w:jc w:val="center"/>
              <w:rPr>
                <w:color w:val="000000"/>
                <w:sz w:val="24"/>
                <w:szCs w:val="24"/>
              </w:rPr>
            </w:pPr>
          </w:p>
        </w:tc>
        <w:tc>
          <w:tcPr>
            <w:tcW w:w="709" w:type="dxa"/>
          </w:tcPr>
          <w:p w:rsidR="00E1527C" w:rsidRDefault="00E1527C" w:rsidP="00BB1D1C">
            <w:pPr>
              <w:widowControl w:val="0"/>
              <w:autoSpaceDE w:val="0"/>
              <w:autoSpaceDN w:val="0"/>
              <w:adjustRightInd w:val="0"/>
              <w:jc w:val="center"/>
              <w:rPr>
                <w:color w:val="000000"/>
                <w:sz w:val="24"/>
                <w:szCs w:val="24"/>
              </w:rPr>
            </w:pPr>
          </w:p>
        </w:tc>
        <w:tc>
          <w:tcPr>
            <w:tcW w:w="709" w:type="dxa"/>
          </w:tcPr>
          <w:p w:rsidR="00E1527C" w:rsidRDefault="00E1527C" w:rsidP="00BB1D1C">
            <w:pPr>
              <w:spacing w:line="276" w:lineRule="auto"/>
              <w:jc w:val="center"/>
              <w:rPr>
                <w:color w:val="000000"/>
                <w:sz w:val="24"/>
                <w:szCs w:val="24"/>
              </w:rPr>
            </w:pPr>
          </w:p>
        </w:tc>
        <w:tc>
          <w:tcPr>
            <w:tcW w:w="850" w:type="dxa"/>
          </w:tcPr>
          <w:p w:rsidR="00E1527C" w:rsidRDefault="00E1527C" w:rsidP="00BB1D1C">
            <w:pPr>
              <w:spacing w:line="276" w:lineRule="auto"/>
              <w:jc w:val="center"/>
              <w:rPr>
                <w:color w:val="000000"/>
                <w:sz w:val="24"/>
                <w:szCs w:val="24"/>
              </w:rPr>
            </w:pPr>
          </w:p>
        </w:tc>
        <w:tc>
          <w:tcPr>
            <w:tcW w:w="709" w:type="dxa"/>
          </w:tcPr>
          <w:p w:rsidR="00E1527C" w:rsidRDefault="00E1527C" w:rsidP="00BB1D1C">
            <w:pPr>
              <w:widowControl w:val="0"/>
              <w:autoSpaceDE w:val="0"/>
              <w:autoSpaceDN w:val="0"/>
              <w:adjustRightInd w:val="0"/>
              <w:jc w:val="center"/>
              <w:rPr>
                <w:color w:val="000000"/>
                <w:sz w:val="24"/>
                <w:szCs w:val="24"/>
              </w:rPr>
            </w:pPr>
          </w:p>
        </w:tc>
        <w:tc>
          <w:tcPr>
            <w:tcW w:w="2835" w:type="dxa"/>
            <w:gridSpan w:val="4"/>
          </w:tcPr>
          <w:p w:rsidR="00E1527C" w:rsidRDefault="00E1527C" w:rsidP="00BB1D1C">
            <w:pPr>
              <w:spacing w:line="276" w:lineRule="auto"/>
              <w:jc w:val="center"/>
              <w:rPr>
                <w:color w:val="000000"/>
                <w:sz w:val="24"/>
                <w:szCs w:val="24"/>
              </w:rPr>
            </w:pPr>
          </w:p>
        </w:tc>
        <w:tc>
          <w:tcPr>
            <w:tcW w:w="925" w:type="dxa"/>
          </w:tcPr>
          <w:p w:rsidR="00E1527C" w:rsidRDefault="00E1527C" w:rsidP="00BB1D1C">
            <w:pPr>
              <w:spacing w:line="276" w:lineRule="auto"/>
              <w:jc w:val="center"/>
              <w:rPr>
                <w:color w:val="000000"/>
                <w:sz w:val="24"/>
                <w:szCs w:val="24"/>
              </w:rPr>
            </w:pPr>
          </w:p>
        </w:tc>
      </w:tr>
    </w:tbl>
    <w:p w:rsidR="0093463D" w:rsidRPr="007B3234" w:rsidRDefault="0093463D" w:rsidP="00CA3E3A">
      <w:pPr>
        <w:widowControl w:val="0"/>
        <w:tabs>
          <w:tab w:val="left" w:pos="9610"/>
        </w:tabs>
        <w:autoSpaceDE w:val="0"/>
        <w:autoSpaceDN w:val="0"/>
        <w:adjustRightInd w:val="0"/>
        <w:ind w:left="11199"/>
        <w:jc w:val="center"/>
        <w:rPr>
          <w:color w:val="000000"/>
          <w:sz w:val="24"/>
          <w:szCs w:val="24"/>
          <w:lang w:eastAsia="en-US"/>
        </w:rPr>
      </w:pPr>
    </w:p>
    <w:p w:rsidR="0093463D" w:rsidRPr="007B3234" w:rsidRDefault="0093463D" w:rsidP="00CA3E3A">
      <w:pPr>
        <w:rPr>
          <w:color w:val="000000"/>
          <w:sz w:val="24"/>
          <w:szCs w:val="24"/>
        </w:rPr>
      </w:pPr>
      <w:r w:rsidRPr="007B3234">
        <w:rPr>
          <w:color w:val="000000"/>
          <w:sz w:val="24"/>
          <w:szCs w:val="24"/>
        </w:rPr>
        <w:br w:type="page"/>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Приложение № 3</w:t>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 xml:space="preserve">к </w:t>
      </w:r>
      <w:r w:rsidR="00F56590">
        <w:rPr>
          <w:color w:val="000000"/>
          <w:sz w:val="24"/>
          <w:szCs w:val="24"/>
        </w:rPr>
        <w:t xml:space="preserve">муниципальной </w:t>
      </w:r>
      <w:r w:rsidR="00F56590" w:rsidRPr="007B3234">
        <w:rPr>
          <w:color w:val="000000"/>
          <w:sz w:val="24"/>
          <w:szCs w:val="24"/>
        </w:rPr>
        <w:t>программе</w:t>
      </w:r>
    </w:p>
    <w:p w:rsidR="0093463D" w:rsidRPr="007B3234" w:rsidRDefault="00573CC1" w:rsidP="00CA3E3A">
      <w:pPr>
        <w:widowControl w:val="0"/>
        <w:tabs>
          <w:tab w:val="left" w:pos="9610"/>
        </w:tabs>
        <w:autoSpaceDE w:val="0"/>
        <w:autoSpaceDN w:val="0"/>
        <w:adjustRightInd w:val="0"/>
        <w:ind w:left="11199"/>
        <w:jc w:val="center"/>
        <w:rPr>
          <w:color w:val="000000"/>
          <w:sz w:val="24"/>
          <w:szCs w:val="24"/>
        </w:rPr>
      </w:pPr>
      <w:r>
        <w:rPr>
          <w:color w:val="000000"/>
          <w:sz w:val="24"/>
          <w:szCs w:val="24"/>
        </w:rPr>
        <w:t>Войновского</w:t>
      </w:r>
      <w:r w:rsidR="00CB72ED">
        <w:rPr>
          <w:color w:val="000000"/>
          <w:sz w:val="24"/>
          <w:szCs w:val="24"/>
        </w:rPr>
        <w:t xml:space="preserve"> сельского поселения</w:t>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w:t>
      </w:r>
      <w:r w:rsidR="00F56590">
        <w:rPr>
          <w:color w:val="000000"/>
          <w:sz w:val="24"/>
          <w:szCs w:val="24"/>
        </w:rPr>
        <w:t xml:space="preserve">Муниципальная </w:t>
      </w:r>
      <w:r w:rsidR="00F56590" w:rsidRPr="007B3234">
        <w:rPr>
          <w:color w:val="000000"/>
          <w:sz w:val="24"/>
          <w:szCs w:val="24"/>
        </w:rPr>
        <w:t>политика</w:t>
      </w:r>
      <w:r w:rsidRPr="007B3234">
        <w:rPr>
          <w:color w:val="000000"/>
          <w:sz w:val="24"/>
          <w:szCs w:val="24"/>
        </w:rPr>
        <w:t>»</w:t>
      </w:r>
    </w:p>
    <w:p w:rsidR="0093463D" w:rsidRPr="007B3234" w:rsidRDefault="0093463D" w:rsidP="00CA3E3A">
      <w:pPr>
        <w:widowControl w:val="0"/>
        <w:autoSpaceDE w:val="0"/>
        <w:autoSpaceDN w:val="0"/>
        <w:adjustRightInd w:val="0"/>
        <w:jc w:val="right"/>
        <w:rPr>
          <w:color w:val="000000"/>
          <w:sz w:val="24"/>
          <w:szCs w:val="24"/>
        </w:rPr>
      </w:pPr>
    </w:p>
    <w:p w:rsidR="0093463D" w:rsidRPr="007B3234" w:rsidRDefault="0093463D" w:rsidP="00CA3E3A">
      <w:pPr>
        <w:widowControl w:val="0"/>
        <w:autoSpaceDE w:val="0"/>
        <w:autoSpaceDN w:val="0"/>
        <w:adjustRightInd w:val="0"/>
        <w:jc w:val="center"/>
        <w:rPr>
          <w:color w:val="000000"/>
          <w:sz w:val="24"/>
          <w:szCs w:val="24"/>
        </w:rPr>
      </w:pPr>
      <w:r w:rsidRPr="007B3234">
        <w:rPr>
          <w:color w:val="000000"/>
          <w:sz w:val="24"/>
          <w:szCs w:val="24"/>
        </w:rPr>
        <w:t>Сведения</w:t>
      </w:r>
    </w:p>
    <w:p w:rsidR="0093463D" w:rsidRPr="007B3234" w:rsidRDefault="0093463D" w:rsidP="00CA3E3A">
      <w:pPr>
        <w:widowControl w:val="0"/>
        <w:autoSpaceDE w:val="0"/>
        <w:autoSpaceDN w:val="0"/>
        <w:adjustRightInd w:val="0"/>
        <w:jc w:val="center"/>
        <w:rPr>
          <w:color w:val="000000"/>
          <w:sz w:val="24"/>
          <w:szCs w:val="24"/>
        </w:rPr>
      </w:pPr>
      <w:r w:rsidRPr="007B3234">
        <w:rPr>
          <w:color w:val="000000"/>
          <w:sz w:val="24"/>
          <w:szCs w:val="24"/>
        </w:rPr>
        <w:t xml:space="preserve">о методике расчета показателя (индикатора) </w:t>
      </w:r>
      <w:r w:rsidR="00F56590">
        <w:rPr>
          <w:color w:val="000000"/>
          <w:sz w:val="24"/>
          <w:szCs w:val="24"/>
        </w:rPr>
        <w:t xml:space="preserve">муниципальной </w:t>
      </w:r>
      <w:r w:rsidR="00F56590" w:rsidRPr="007B3234">
        <w:rPr>
          <w:color w:val="000000"/>
          <w:sz w:val="24"/>
          <w:szCs w:val="24"/>
        </w:rPr>
        <w:t>программы</w:t>
      </w:r>
    </w:p>
    <w:p w:rsidR="0093463D" w:rsidRPr="007B3234" w:rsidRDefault="0093463D" w:rsidP="00CA3E3A">
      <w:pPr>
        <w:widowControl w:val="0"/>
        <w:autoSpaceDE w:val="0"/>
        <w:autoSpaceDN w:val="0"/>
        <w:adjustRightInd w:val="0"/>
        <w:jc w:val="cente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3679"/>
        <w:gridCol w:w="1418"/>
        <w:gridCol w:w="5953"/>
        <w:gridCol w:w="3479"/>
      </w:tblGrid>
      <w:tr w:rsidR="0093463D" w:rsidRPr="007B3234" w:rsidTr="00CA3E3A">
        <w:tc>
          <w:tcPr>
            <w:tcW w:w="540"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 п/п</w:t>
            </w:r>
          </w:p>
        </w:tc>
        <w:tc>
          <w:tcPr>
            <w:tcW w:w="3679"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Наименование</w:t>
            </w:r>
          </w:p>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показателя</w:t>
            </w:r>
          </w:p>
        </w:tc>
        <w:tc>
          <w:tcPr>
            <w:tcW w:w="1418"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Ед.</w:t>
            </w:r>
          </w:p>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изм.</w:t>
            </w:r>
          </w:p>
        </w:tc>
        <w:tc>
          <w:tcPr>
            <w:tcW w:w="5953"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 xml:space="preserve">Методика расчета показателя (формула) и методологические пояснения к показателю </w:t>
            </w:r>
          </w:p>
        </w:tc>
        <w:tc>
          <w:tcPr>
            <w:tcW w:w="3479"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Базовые показатели (используемые в формуле)</w:t>
            </w:r>
          </w:p>
        </w:tc>
      </w:tr>
    </w:tbl>
    <w:p w:rsidR="0093463D" w:rsidRPr="007B3234" w:rsidRDefault="0093463D" w:rsidP="00CA3E3A">
      <w:pPr>
        <w:rPr>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685"/>
        <w:gridCol w:w="1418"/>
        <w:gridCol w:w="5953"/>
        <w:gridCol w:w="3479"/>
      </w:tblGrid>
      <w:tr w:rsidR="0093463D" w:rsidRPr="007B3234" w:rsidTr="00CA3E3A">
        <w:trPr>
          <w:tblHeader/>
        </w:trPr>
        <w:tc>
          <w:tcPr>
            <w:tcW w:w="534"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1</w:t>
            </w:r>
          </w:p>
        </w:tc>
        <w:tc>
          <w:tcPr>
            <w:tcW w:w="3685"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2</w:t>
            </w:r>
          </w:p>
        </w:tc>
        <w:tc>
          <w:tcPr>
            <w:tcW w:w="1418"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3</w:t>
            </w:r>
          </w:p>
        </w:tc>
        <w:tc>
          <w:tcPr>
            <w:tcW w:w="5953"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4</w:t>
            </w:r>
          </w:p>
        </w:tc>
        <w:tc>
          <w:tcPr>
            <w:tcW w:w="3479" w:type="dxa"/>
            <w:tcBorders>
              <w:bottom w:val="single" w:sz="4" w:space="0" w:color="000000"/>
            </w:tcBorders>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5</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1.</w:t>
            </w:r>
          </w:p>
        </w:tc>
        <w:tc>
          <w:tcPr>
            <w:tcW w:w="3685" w:type="dxa"/>
          </w:tcPr>
          <w:p w:rsidR="0093463D" w:rsidRPr="007B3234" w:rsidRDefault="0093463D">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Показатель 1.</w:t>
            </w:r>
          </w:p>
          <w:p w:rsidR="0093463D" w:rsidRPr="007B3234" w:rsidRDefault="0093463D">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Доля граждан, положительно оценивающих деятельность органов местного самоуправления</w:t>
            </w:r>
          </w:p>
        </w:tc>
        <w:tc>
          <w:tcPr>
            <w:tcW w:w="1418" w:type="dxa"/>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проценты</w:t>
            </w:r>
          </w:p>
        </w:tc>
        <w:tc>
          <w:tcPr>
            <w:tcW w:w="5953" w:type="dxa"/>
          </w:tcPr>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Показатель определяется путем проведения социологического исследования среди жителей муниципальных образований области по вопросу: «Как Вы оцениваете деятельность главы муниципального образования (администрации муниципального образования)?».</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Варианты ответов:</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положительно;</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скорее положительно;</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отрицательно;</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скорее отрицательно;</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затрудняюсь ответить.</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Расчет доверия производится путем сложения значений категорий «положительно» и «скорее положительно».</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Планируемое значение показателя для каждого отчетного периода рассчитывается по формуле:</w:t>
            </w:r>
          </w:p>
          <w:p w:rsidR="0093463D" w:rsidRPr="007B3234" w:rsidRDefault="0093463D">
            <w:pPr>
              <w:pStyle w:val="ConsPlusCell"/>
              <w:jc w:val="both"/>
              <w:rPr>
                <w:rFonts w:ascii="Times New Roman" w:hAnsi="Times New Roman" w:cs="Times New Roman"/>
                <w:color w:val="000000"/>
                <w:sz w:val="24"/>
                <w:szCs w:val="24"/>
              </w:rPr>
            </w:pP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ДГ n = ДГ n-1 + 2,2%</w:t>
            </w:r>
          </w:p>
          <w:p w:rsidR="0093463D" w:rsidRPr="007B3234" w:rsidRDefault="0093463D">
            <w:pPr>
              <w:pStyle w:val="ConsPlusCell"/>
              <w:jc w:val="both"/>
              <w:rPr>
                <w:rFonts w:ascii="Times New Roman" w:hAnsi="Times New Roman" w:cs="Times New Roman"/>
                <w:color w:val="000000"/>
                <w:sz w:val="24"/>
                <w:szCs w:val="24"/>
              </w:rPr>
            </w:pPr>
          </w:p>
        </w:tc>
        <w:tc>
          <w:tcPr>
            <w:tcW w:w="3479" w:type="dxa"/>
            <w:tcBorders>
              <w:bottom w:val="single" w:sz="4" w:space="0" w:color="000000"/>
            </w:tcBorders>
          </w:tcPr>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Базовый показатель 1</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ДГ n - доля граждан положительно оценивающих деятельность органов местного самоуправления в базовый отчетный период.</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Базовый показатель 2</w:t>
            </w:r>
          </w:p>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ДГ n-1 - доля граждан положительно оценивающих деятельность органов местного самоуправления в предыдущий отчетный период.</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CB72ED">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Показатель 2</w:t>
            </w:r>
            <w:r w:rsidR="0093463D" w:rsidRPr="007B3234">
              <w:rPr>
                <w:rFonts w:ascii="Times New Roman" w:hAnsi="Times New Roman" w:cs="Times New Roman"/>
                <w:color w:val="000000"/>
                <w:sz w:val="24"/>
                <w:szCs w:val="24"/>
              </w:rPr>
              <w:t>.</w:t>
            </w:r>
          </w:p>
          <w:p w:rsidR="0093463D" w:rsidRPr="007B3234" w:rsidRDefault="0093463D">
            <w:pPr>
              <w:ind w:firstLine="33"/>
              <w:jc w:val="both"/>
              <w:rPr>
                <w:color w:val="000000"/>
                <w:sz w:val="24"/>
                <w:szCs w:val="24"/>
                <w:lang w:eastAsia="en-US"/>
              </w:rPr>
            </w:pPr>
            <w:r w:rsidRPr="007B3234">
              <w:rPr>
                <w:color w:val="000000"/>
                <w:sz w:val="24"/>
                <w:szCs w:val="24"/>
              </w:rPr>
              <w:t xml:space="preserve">Доля </w:t>
            </w:r>
            <w:r w:rsidR="00F47EF6" w:rsidRPr="007B3234">
              <w:rPr>
                <w:color w:val="000000"/>
                <w:sz w:val="24"/>
                <w:szCs w:val="24"/>
              </w:rPr>
              <w:t>муниципальных</w:t>
            </w:r>
            <w:r w:rsidRPr="007B3234">
              <w:rPr>
                <w:color w:val="000000"/>
                <w:sz w:val="24"/>
                <w:szCs w:val="24"/>
              </w:rPr>
              <w:t xml:space="preserve"> служащих, получивших дополнительное профессиональное образование </w:t>
            </w:r>
          </w:p>
        </w:tc>
        <w:tc>
          <w:tcPr>
            <w:tcW w:w="1418" w:type="dxa"/>
          </w:tcPr>
          <w:p w:rsidR="0093463D" w:rsidRPr="007B3234" w:rsidRDefault="0093463D">
            <w:pPr>
              <w:ind w:firstLine="33"/>
              <w:jc w:val="center"/>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ind w:firstLine="33"/>
              <w:jc w:val="both"/>
              <w:rPr>
                <w:color w:val="000000"/>
                <w:sz w:val="24"/>
                <w:szCs w:val="24"/>
                <w:lang w:eastAsia="en-US"/>
              </w:rPr>
            </w:pPr>
            <w:r w:rsidRPr="007B3234">
              <w:rPr>
                <w:color w:val="000000"/>
                <w:sz w:val="24"/>
                <w:szCs w:val="24"/>
              </w:rPr>
              <w:t>Показатель рассчитывается по формуле:</w:t>
            </w:r>
          </w:p>
          <w:p w:rsidR="0093463D" w:rsidRPr="007B3234" w:rsidRDefault="0093463D">
            <w:pPr>
              <w:ind w:firstLine="33"/>
              <w:jc w:val="both"/>
              <w:rPr>
                <w:color w:val="000000"/>
                <w:sz w:val="24"/>
                <w:szCs w:val="24"/>
              </w:rPr>
            </w:pPr>
            <w:r w:rsidRPr="007B3234">
              <w:rPr>
                <w:color w:val="000000"/>
                <w:sz w:val="24"/>
                <w:szCs w:val="24"/>
              </w:rPr>
              <w:t>ДГСо = ГСо х 100 / ГС, где</w:t>
            </w:r>
          </w:p>
          <w:p w:rsidR="0093463D" w:rsidRPr="007B3234" w:rsidRDefault="0093463D">
            <w:pPr>
              <w:ind w:firstLine="33"/>
              <w:jc w:val="both"/>
              <w:rPr>
                <w:color w:val="000000"/>
                <w:sz w:val="24"/>
                <w:szCs w:val="24"/>
              </w:rPr>
            </w:pPr>
            <w:r w:rsidRPr="007B3234">
              <w:rPr>
                <w:color w:val="000000"/>
                <w:sz w:val="24"/>
                <w:szCs w:val="24"/>
              </w:rPr>
              <w:t xml:space="preserve">ДГСо – доля </w:t>
            </w:r>
            <w:r w:rsidR="00F47EF6" w:rsidRPr="007B3234">
              <w:rPr>
                <w:color w:val="000000"/>
                <w:sz w:val="24"/>
                <w:szCs w:val="24"/>
              </w:rPr>
              <w:t>муниципальных</w:t>
            </w:r>
            <w:r w:rsidRPr="007B3234">
              <w:rPr>
                <w:color w:val="000000"/>
                <w:sz w:val="24"/>
                <w:szCs w:val="24"/>
              </w:rPr>
              <w:t xml:space="preserve"> служащих, получивших дополнительное профессиональное образование;</w:t>
            </w:r>
          </w:p>
          <w:p w:rsidR="0093463D" w:rsidRPr="007B3234" w:rsidRDefault="0093463D">
            <w:pPr>
              <w:ind w:firstLine="33"/>
              <w:jc w:val="both"/>
              <w:rPr>
                <w:color w:val="000000"/>
                <w:sz w:val="24"/>
                <w:szCs w:val="24"/>
              </w:rPr>
            </w:pPr>
            <w:r w:rsidRPr="007B3234">
              <w:rPr>
                <w:color w:val="000000"/>
                <w:sz w:val="24"/>
                <w:szCs w:val="24"/>
              </w:rPr>
              <w:t>ГСо – количество государственных служащих, получивших дополнительное профессиональное образование;</w:t>
            </w:r>
          </w:p>
          <w:p w:rsidR="0093463D" w:rsidRPr="007B3234" w:rsidRDefault="0093463D">
            <w:pPr>
              <w:ind w:firstLine="33"/>
              <w:jc w:val="both"/>
              <w:rPr>
                <w:color w:val="000000"/>
                <w:sz w:val="24"/>
                <w:szCs w:val="24"/>
                <w:lang w:eastAsia="en-US"/>
              </w:rPr>
            </w:pPr>
            <w:r w:rsidRPr="007B3234">
              <w:rPr>
                <w:color w:val="000000"/>
                <w:sz w:val="24"/>
                <w:szCs w:val="24"/>
              </w:rPr>
              <w:t xml:space="preserve">ГС – количество должностных единиц </w:t>
            </w:r>
            <w:r w:rsidR="00F47EF6" w:rsidRPr="007B3234">
              <w:rPr>
                <w:color w:val="000000"/>
                <w:sz w:val="24"/>
                <w:szCs w:val="24"/>
              </w:rPr>
              <w:t>муниципальных</w:t>
            </w:r>
            <w:r w:rsidRPr="007B3234">
              <w:rPr>
                <w:color w:val="000000"/>
                <w:sz w:val="24"/>
                <w:szCs w:val="24"/>
              </w:rPr>
              <w:t xml:space="preserve"> служащих.</w:t>
            </w:r>
          </w:p>
        </w:tc>
        <w:tc>
          <w:tcPr>
            <w:tcW w:w="3479" w:type="dxa"/>
          </w:tcPr>
          <w:p w:rsidR="0093463D" w:rsidRPr="007B3234" w:rsidRDefault="0093463D">
            <w:pPr>
              <w:ind w:firstLine="33"/>
              <w:jc w:val="both"/>
              <w:rPr>
                <w:color w:val="000000"/>
                <w:sz w:val="24"/>
                <w:szCs w:val="24"/>
                <w:lang w:eastAsia="en-US"/>
              </w:rPr>
            </w:pPr>
            <w:r w:rsidRPr="007B3234">
              <w:rPr>
                <w:color w:val="000000"/>
                <w:sz w:val="24"/>
                <w:szCs w:val="24"/>
              </w:rPr>
              <w:t xml:space="preserve">ДГСо – доля </w:t>
            </w:r>
            <w:r w:rsidR="00F47EF6" w:rsidRPr="007B3234">
              <w:rPr>
                <w:color w:val="000000"/>
                <w:sz w:val="24"/>
                <w:szCs w:val="24"/>
              </w:rPr>
              <w:t>муниципальных</w:t>
            </w:r>
            <w:r w:rsidRPr="007B3234">
              <w:rPr>
                <w:color w:val="000000"/>
                <w:sz w:val="24"/>
                <w:szCs w:val="24"/>
              </w:rPr>
              <w:t xml:space="preserve"> служащих, получивших дополнительное профессиональное образование;</w:t>
            </w:r>
          </w:p>
          <w:p w:rsidR="0093463D" w:rsidRPr="007B3234" w:rsidRDefault="0093463D">
            <w:pPr>
              <w:ind w:firstLine="33"/>
              <w:jc w:val="both"/>
              <w:rPr>
                <w:color w:val="000000"/>
                <w:sz w:val="24"/>
                <w:szCs w:val="24"/>
              </w:rPr>
            </w:pPr>
            <w:r w:rsidRPr="007B3234">
              <w:rPr>
                <w:color w:val="000000"/>
                <w:sz w:val="24"/>
                <w:szCs w:val="24"/>
              </w:rPr>
              <w:t>ГСо – количество государственных служащих, получивших дополнительное профессиональное образование;</w:t>
            </w:r>
          </w:p>
          <w:p w:rsidR="0093463D" w:rsidRPr="007B3234" w:rsidRDefault="0093463D">
            <w:pPr>
              <w:ind w:firstLine="33"/>
              <w:jc w:val="both"/>
              <w:rPr>
                <w:color w:val="000000"/>
                <w:sz w:val="24"/>
                <w:szCs w:val="24"/>
                <w:lang w:eastAsia="en-US"/>
              </w:rPr>
            </w:pPr>
            <w:r w:rsidRPr="007B3234">
              <w:rPr>
                <w:color w:val="000000"/>
                <w:sz w:val="24"/>
                <w:szCs w:val="24"/>
              </w:rPr>
              <w:t xml:space="preserve">ГС – количество штатных единиц </w:t>
            </w:r>
            <w:r w:rsidR="00F47EF6" w:rsidRPr="007B3234">
              <w:rPr>
                <w:color w:val="000000"/>
                <w:sz w:val="24"/>
                <w:szCs w:val="24"/>
              </w:rPr>
              <w:t>муниципальных</w:t>
            </w:r>
            <w:r w:rsidRPr="007B3234">
              <w:rPr>
                <w:color w:val="000000"/>
                <w:sz w:val="24"/>
                <w:szCs w:val="24"/>
              </w:rPr>
              <w:t xml:space="preserve"> служащих.</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ind w:firstLine="33"/>
              <w:jc w:val="both"/>
              <w:rPr>
                <w:color w:val="000000"/>
                <w:sz w:val="24"/>
                <w:szCs w:val="24"/>
                <w:lang w:eastAsia="en-US"/>
              </w:rPr>
            </w:pPr>
            <w:r w:rsidRPr="007B3234">
              <w:rPr>
                <w:color w:val="000000"/>
                <w:sz w:val="24"/>
                <w:szCs w:val="24"/>
              </w:rPr>
              <w:t>Показате</w:t>
            </w:r>
            <w:r w:rsidR="00CB72ED">
              <w:rPr>
                <w:color w:val="000000"/>
                <w:sz w:val="24"/>
                <w:szCs w:val="24"/>
              </w:rPr>
              <w:t>ль 3</w:t>
            </w:r>
            <w:r w:rsidRPr="007B3234">
              <w:rPr>
                <w:color w:val="000000"/>
                <w:sz w:val="24"/>
                <w:szCs w:val="24"/>
              </w:rPr>
              <w:t>.</w:t>
            </w:r>
          </w:p>
          <w:p w:rsidR="0093463D" w:rsidRPr="007B3234" w:rsidRDefault="0093463D">
            <w:pPr>
              <w:ind w:firstLine="33"/>
              <w:jc w:val="both"/>
              <w:rPr>
                <w:color w:val="000000"/>
                <w:sz w:val="24"/>
                <w:szCs w:val="24"/>
              </w:rPr>
            </w:pPr>
            <w:r w:rsidRPr="007B3234">
              <w:rPr>
                <w:color w:val="000000"/>
                <w:sz w:val="24"/>
                <w:szCs w:val="24"/>
              </w:rPr>
              <w:t xml:space="preserve">Доля </w:t>
            </w:r>
            <w:r w:rsidR="00F47EF6" w:rsidRPr="007B3234">
              <w:rPr>
                <w:color w:val="000000"/>
                <w:sz w:val="24"/>
                <w:szCs w:val="24"/>
              </w:rPr>
              <w:t>муниципальных</w:t>
            </w:r>
            <w:r w:rsidRPr="007B3234">
              <w:rPr>
                <w:color w:val="000000"/>
                <w:sz w:val="24"/>
                <w:szCs w:val="24"/>
              </w:rPr>
              <w:t xml:space="preserve"> служащих в возрасте до 30 лет, имеющих стаж </w:t>
            </w:r>
            <w:r w:rsidR="003C1995" w:rsidRPr="007B3234">
              <w:rPr>
                <w:color w:val="000000"/>
                <w:sz w:val="24"/>
                <w:szCs w:val="24"/>
              </w:rPr>
              <w:t>муниципальной</w:t>
            </w:r>
            <w:r w:rsidRPr="007B3234">
              <w:rPr>
                <w:color w:val="000000"/>
                <w:sz w:val="24"/>
                <w:szCs w:val="24"/>
              </w:rPr>
              <w:t xml:space="preserve"> службы не менее 3 лет</w:t>
            </w:r>
          </w:p>
          <w:p w:rsidR="0093463D" w:rsidRPr="007B3234" w:rsidRDefault="0093463D">
            <w:pPr>
              <w:ind w:firstLine="33"/>
              <w:jc w:val="both"/>
              <w:rPr>
                <w:color w:val="000000"/>
                <w:sz w:val="24"/>
                <w:szCs w:val="24"/>
                <w:lang w:eastAsia="en-US"/>
              </w:rPr>
            </w:pPr>
          </w:p>
        </w:tc>
        <w:tc>
          <w:tcPr>
            <w:tcW w:w="1418" w:type="dxa"/>
          </w:tcPr>
          <w:p w:rsidR="0093463D" w:rsidRPr="007B3234" w:rsidRDefault="0093463D">
            <w:pPr>
              <w:ind w:firstLine="33"/>
              <w:jc w:val="center"/>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ind w:firstLine="33"/>
              <w:jc w:val="both"/>
              <w:rPr>
                <w:color w:val="000000"/>
                <w:sz w:val="24"/>
                <w:szCs w:val="24"/>
                <w:lang w:eastAsia="en-US"/>
              </w:rPr>
            </w:pPr>
            <w:r w:rsidRPr="007B3234">
              <w:rPr>
                <w:color w:val="000000"/>
                <w:sz w:val="24"/>
                <w:szCs w:val="24"/>
              </w:rPr>
              <w:t>Показатель рассчитывается по формуле:</w:t>
            </w:r>
          </w:p>
          <w:p w:rsidR="0093463D" w:rsidRPr="007B3234" w:rsidRDefault="0093463D">
            <w:pPr>
              <w:ind w:firstLine="33"/>
              <w:jc w:val="both"/>
              <w:rPr>
                <w:color w:val="000000"/>
                <w:sz w:val="24"/>
                <w:szCs w:val="24"/>
              </w:rPr>
            </w:pPr>
            <w:r w:rsidRPr="007B3234">
              <w:rPr>
                <w:color w:val="000000"/>
                <w:sz w:val="24"/>
                <w:szCs w:val="24"/>
              </w:rPr>
              <w:t>ДС30 = КС3 х 100 / КС30, где:</w:t>
            </w:r>
          </w:p>
          <w:p w:rsidR="0093463D" w:rsidRPr="007B3234" w:rsidRDefault="0093463D">
            <w:pPr>
              <w:ind w:firstLine="33"/>
              <w:jc w:val="both"/>
              <w:rPr>
                <w:color w:val="000000"/>
                <w:sz w:val="24"/>
                <w:szCs w:val="24"/>
              </w:rPr>
            </w:pPr>
            <w:r w:rsidRPr="007B3234">
              <w:rPr>
                <w:color w:val="000000"/>
                <w:sz w:val="24"/>
                <w:szCs w:val="24"/>
              </w:rPr>
              <w:t xml:space="preserve">ДС30 – доля специалистов в возрасте до 30 лет, имеющих стаж </w:t>
            </w:r>
            <w:r w:rsidR="003C1995" w:rsidRPr="007B3234">
              <w:rPr>
                <w:color w:val="000000"/>
                <w:sz w:val="24"/>
                <w:szCs w:val="24"/>
              </w:rPr>
              <w:t>муниципальной</w:t>
            </w:r>
            <w:r w:rsidRPr="007B3234">
              <w:rPr>
                <w:color w:val="000000"/>
                <w:sz w:val="24"/>
                <w:szCs w:val="24"/>
              </w:rPr>
              <w:t xml:space="preserve"> службы более 3 лет;</w:t>
            </w:r>
          </w:p>
          <w:p w:rsidR="0093463D" w:rsidRPr="007B3234" w:rsidRDefault="0093463D">
            <w:pPr>
              <w:ind w:firstLine="33"/>
              <w:jc w:val="both"/>
              <w:rPr>
                <w:color w:val="000000"/>
                <w:sz w:val="24"/>
                <w:szCs w:val="24"/>
              </w:rPr>
            </w:pPr>
            <w:r w:rsidRPr="007B3234">
              <w:rPr>
                <w:color w:val="000000"/>
                <w:sz w:val="24"/>
                <w:szCs w:val="24"/>
              </w:rPr>
              <w:t xml:space="preserve">КС3 – количество специалистов в возрасте до 30 лет, имеющих стаж </w:t>
            </w:r>
            <w:r w:rsidR="003C1995" w:rsidRPr="007B3234">
              <w:rPr>
                <w:color w:val="000000"/>
                <w:sz w:val="24"/>
                <w:szCs w:val="24"/>
              </w:rPr>
              <w:t>муниципальной</w:t>
            </w:r>
            <w:r w:rsidRPr="007B3234">
              <w:rPr>
                <w:color w:val="000000"/>
                <w:sz w:val="24"/>
                <w:szCs w:val="24"/>
              </w:rPr>
              <w:t xml:space="preserve"> службы более 3 лет;</w:t>
            </w:r>
          </w:p>
          <w:p w:rsidR="0093463D" w:rsidRPr="007B3234" w:rsidRDefault="0093463D">
            <w:pPr>
              <w:ind w:firstLine="33"/>
              <w:jc w:val="both"/>
              <w:rPr>
                <w:color w:val="000000"/>
                <w:sz w:val="24"/>
                <w:szCs w:val="24"/>
                <w:lang w:eastAsia="en-US"/>
              </w:rPr>
            </w:pPr>
            <w:r w:rsidRPr="007B3234">
              <w:rPr>
                <w:color w:val="000000"/>
                <w:sz w:val="24"/>
                <w:szCs w:val="24"/>
              </w:rPr>
              <w:t>КС30 – количество специалистов в возрасте до 30 лет.</w:t>
            </w:r>
          </w:p>
        </w:tc>
        <w:tc>
          <w:tcPr>
            <w:tcW w:w="3479" w:type="dxa"/>
          </w:tcPr>
          <w:p w:rsidR="0093463D" w:rsidRPr="007B3234" w:rsidRDefault="0093463D">
            <w:pPr>
              <w:ind w:firstLine="33"/>
              <w:jc w:val="both"/>
              <w:rPr>
                <w:color w:val="000000"/>
                <w:sz w:val="24"/>
                <w:szCs w:val="24"/>
                <w:lang w:eastAsia="en-US"/>
              </w:rPr>
            </w:pPr>
            <w:r w:rsidRPr="007B3234">
              <w:rPr>
                <w:color w:val="000000"/>
                <w:sz w:val="24"/>
                <w:szCs w:val="24"/>
              </w:rPr>
              <w:t xml:space="preserve">ДС30 – доля специалистов в возрасте до 30 лет, имеющих стаж </w:t>
            </w:r>
            <w:r w:rsidR="003C1995" w:rsidRPr="007B3234">
              <w:rPr>
                <w:color w:val="000000"/>
                <w:sz w:val="24"/>
                <w:szCs w:val="24"/>
              </w:rPr>
              <w:t>муниципальной</w:t>
            </w:r>
            <w:r w:rsidRPr="007B3234">
              <w:rPr>
                <w:color w:val="000000"/>
                <w:sz w:val="24"/>
                <w:szCs w:val="24"/>
              </w:rPr>
              <w:t xml:space="preserve"> службы более 3 лет;</w:t>
            </w:r>
          </w:p>
          <w:p w:rsidR="0093463D" w:rsidRPr="007B3234" w:rsidRDefault="0093463D">
            <w:pPr>
              <w:ind w:firstLine="33"/>
              <w:jc w:val="both"/>
              <w:rPr>
                <w:color w:val="000000"/>
                <w:sz w:val="24"/>
                <w:szCs w:val="24"/>
              </w:rPr>
            </w:pPr>
            <w:r w:rsidRPr="007B3234">
              <w:rPr>
                <w:color w:val="000000"/>
                <w:sz w:val="24"/>
                <w:szCs w:val="24"/>
              </w:rPr>
              <w:t xml:space="preserve">КС3 – количество специалистов в возрасте до 30 лет, имеющих стаж </w:t>
            </w:r>
            <w:r w:rsidR="003C1995" w:rsidRPr="007B3234">
              <w:rPr>
                <w:color w:val="000000"/>
                <w:sz w:val="24"/>
                <w:szCs w:val="24"/>
              </w:rPr>
              <w:t>муниципальной</w:t>
            </w:r>
            <w:r w:rsidRPr="007B3234">
              <w:rPr>
                <w:color w:val="000000"/>
                <w:sz w:val="24"/>
                <w:szCs w:val="24"/>
              </w:rPr>
              <w:t xml:space="preserve"> службы более 3 лет;</w:t>
            </w:r>
          </w:p>
          <w:p w:rsidR="0093463D" w:rsidRPr="007B3234" w:rsidRDefault="0093463D">
            <w:pPr>
              <w:pStyle w:val="ConsPlusCell"/>
              <w:ind w:firstLine="33"/>
              <w:rPr>
                <w:rFonts w:ascii="Times New Roman" w:hAnsi="Times New Roman" w:cs="Times New Roman"/>
                <w:color w:val="000000"/>
                <w:sz w:val="24"/>
                <w:szCs w:val="24"/>
              </w:rPr>
            </w:pPr>
            <w:r w:rsidRPr="007B3234">
              <w:rPr>
                <w:rFonts w:ascii="Times New Roman" w:hAnsi="Times New Roman"/>
                <w:color w:val="000000"/>
                <w:sz w:val="24"/>
                <w:szCs w:val="24"/>
              </w:rPr>
              <w:t>КС30 – количество специалистов в возрасте до 30 лет.</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jc w:val="both"/>
              <w:rPr>
                <w:color w:val="000000"/>
                <w:sz w:val="24"/>
                <w:szCs w:val="24"/>
                <w:lang w:eastAsia="en-US"/>
              </w:rPr>
            </w:pPr>
            <w:r w:rsidRPr="007B3234">
              <w:rPr>
                <w:color w:val="000000"/>
                <w:sz w:val="24"/>
                <w:szCs w:val="24"/>
              </w:rPr>
              <w:t xml:space="preserve">Показатель </w:t>
            </w:r>
            <w:r w:rsidR="00CB72ED">
              <w:rPr>
                <w:color w:val="000000"/>
                <w:sz w:val="24"/>
                <w:szCs w:val="24"/>
              </w:rPr>
              <w:t>4.</w:t>
            </w:r>
          </w:p>
          <w:p w:rsidR="0093463D" w:rsidRPr="007B3234" w:rsidRDefault="0093463D">
            <w:pPr>
              <w:jc w:val="both"/>
              <w:rPr>
                <w:color w:val="000000"/>
                <w:sz w:val="24"/>
                <w:szCs w:val="24"/>
                <w:lang w:eastAsia="en-US"/>
              </w:rPr>
            </w:pPr>
            <w:r w:rsidRPr="007B3234">
              <w:rPr>
                <w:color w:val="000000"/>
                <w:sz w:val="24"/>
                <w:szCs w:val="24"/>
              </w:rPr>
              <w:t>Доля вакантных должностей муниципальной службы, замещаемых на основе назначения из кадрового резерва</w:t>
            </w:r>
          </w:p>
        </w:tc>
        <w:tc>
          <w:tcPr>
            <w:tcW w:w="1418" w:type="dxa"/>
          </w:tcPr>
          <w:p w:rsidR="0093463D" w:rsidRPr="007B3234" w:rsidRDefault="0093463D">
            <w:pPr>
              <w:jc w:val="both"/>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jc w:val="both"/>
              <w:rPr>
                <w:color w:val="000000"/>
                <w:sz w:val="24"/>
                <w:szCs w:val="24"/>
                <w:lang w:eastAsia="en-US"/>
              </w:rPr>
            </w:pPr>
            <w:r w:rsidRPr="007B3234">
              <w:rPr>
                <w:color w:val="000000"/>
                <w:sz w:val="24"/>
                <w:szCs w:val="24"/>
              </w:rPr>
              <w:t>Показатель определяется министерством внутренней и информационной политики Ростовской области и рассчитывается по формуле:</w:t>
            </w:r>
          </w:p>
          <w:p w:rsidR="0093463D" w:rsidRPr="007B3234" w:rsidRDefault="0093463D">
            <w:pPr>
              <w:jc w:val="both"/>
              <w:rPr>
                <w:color w:val="000000"/>
                <w:sz w:val="24"/>
                <w:szCs w:val="24"/>
              </w:rPr>
            </w:pPr>
          </w:p>
          <w:p w:rsidR="0093463D" w:rsidRPr="007B3234" w:rsidRDefault="0093463D">
            <w:pPr>
              <w:jc w:val="both"/>
              <w:rPr>
                <w:color w:val="000000"/>
                <w:sz w:val="24"/>
                <w:szCs w:val="24"/>
                <w:lang w:eastAsia="en-US"/>
              </w:rPr>
            </w:pPr>
            <w:r w:rsidRPr="007B3234">
              <w:rPr>
                <w:color w:val="000000"/>
                <w:sz w:val="24"/>
                <w:szCs w:val="24"/>
              </w:rPr>
              <w:t>ДВДр = ВДр х 100 / ВД</w:t>
            </w:r>
          </w:p>
        </w:tc>
        <w:tc>
          <w:tcPr>
            <w:tcW w:w="3479" w:type="dxa"/>
          </w:tcPr>
          <w:p w:rsidR="0093463D" w:rsidRPr="007B3234" w:rsidRDefault="0093463D">
            <w:pPr>
              <w:jc w:val="both"/>
              <w:rPr>
                <w:color w:val="000000"/>
                <w:sz w:val="24"/>
                <w:szCs w:val="24"/>
                <w:lang w:eastAsia="en-US"/>
              </w:rPr>
            </w:pPr>
            <w:r w:rsidRPr="007B3234">
              <w:rPr>
                <w:color w:val="000000"/>
                <w:sz w:val="24"/>
                <w:szCs w:val="24"/>
              </w:rPr>
              <w:t>Базовый показатель 1</w:t>
            </w:r>
          </w:p>
          <w:p w:rsidR="0093463D" w:rsidRPr="007B3234" w:rsidRDefault="0093463D">
            <w:pPr>
              <w:jc w:val="both"/>
              <w:rPr>
                <w:color w:val="000000"/>
                <w:sz w:val="24"/>
                <w:szCs w:val="24"/>
              </w:rPr>
            </w:pPr>
            <w:r w:rsidRPr="007B3234">
              <w:rPr>
                <w:color w:val="000000"/>
                <w:sz w:val="24"/>
                <w:szCs w:val="24"/>
              </w:rPr>
              <w:t>ДВДр - доля вакантных должностей муниципальной службы, замещаемых на основе назначения из кадрового резерва;</w:t>
            </w:r>
          </w:p>
          <w:p w:rsidR="0093463D" w:rsidRPr="007B3234" w:rsidRDefault="0093463D">
            <w:pPr>
              <w:jc w:val="both"/>
              <w:rPr>
                <w:color w:val="000000"/>
                <w:sz w:val="24"/>
                <w:szCs w:val="24"/>
              </w:rPr>
            </w:pPr>
            <w:r w:rsidRPr="007B3234">
              <w:rPr>
                <w:color w:val="000000"/>
                <w:sz w:val="24"/>
                <w:szCs w:val="24"/>
              </w:rPr>
              <w:t>Базовый показатель 2</w:t>
            </w:r>
          </w:p>
          <w:p w:rsidR="0093463D" w:rsidRPr="007B3234" w:rsidRDefault="0093463D">
            <w:pPr>
              <w:jc w:val="both"/>
              <w:rPr>
                <w:color w:val="000000"/>
                <w:sz w:val="24"/>
                <w:szCs w:val="24"/>
              </w:rPr>
            </w:pPr>
            <w:r w:rsidRPr="007B3234">
              <w:rPr>
                <w:color w:val="000000"/>
                <w:sz w:val="24"/>
                <w:szCs w:val="24"/>
              </w:rPr>
              <w:t>ВДр - количество вакантных должностей муниципальной службы, замещаемых на основе назначения из кадрового резерва;</w:t>
            </w:r>
          </w:p>
          <w:p w:rsidR="0093463D" w:rsidRPr="007B3234" w:rsidRDefault="0093463D">
            <w:pPr>
              <w:jc w:val="both"/>
              <w:rPr>
                <w:color w:val="000000"/>
                <w:sz w:val="24"/>
                <w:szCs w:val="24"/>
              </w:rPr>
            </w:pPr>
            <w:r w:rsidRPr="007B3234">
              <w:rPr>
                <w:color w:val="000000"/>
                <w:sz w:val="24"/>
                <w:szCs w:val="24"/>
              </w:rPr>
              <w:t>Базовый показатель 3</w:t>
            </w:r>
          </w:p>
          <w:p w:rsidR="0093463D" w:rsidRPr="007B3234" w:rsidRDefault="0093463D">
            <w:pPr>
              <w:jc w:val="both"/>
              <w:rPr>
                <w:color w:val="000000"/>
                <w:sz w:val="24"/>
                <w:szCs w:val="24"/>
                <w:lang w:eastAsia="en-US"/>
              </w:rPr>
            </w:pPr>
            <w:r w:rsidRPr="007B3234">
              <w:rPr>
                <w:color w:val="000000"/>
                <w:sz w:val="24"/>
                <w:szCs w:val="24"/>
              </w:rPr>
              <w:t>ВД - количество вакантных должностей</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jc w:val="both"/>
              <w:rPr>
                <w:color w:val="000000"/>
                <w:sz w:val="24"/>
                <w:szCs w:val="24"/>
                <w:lang w:eastAsia="en-US"/>
              </w:rPr>
            </w:pPr>
            <w:r w:rsidRPr="007B3234">
              <w:rPr>
                <w:color w:val="000000"/>
                <w:sz w:val="24"/>
                <w:szCs w:val="24"/>
              </w:rPr>
              <w:t xml:space="preserve">Показатель </w:t>
            </w:r>
            <w:r w:rsidR="00CB72ED">
              <w:rPr>
                <w:color w:val="000000"/>
                <w:sz w:val="24"/>
                <w:szCs w:val="24"/>
              </w:rPr>
              <w:t>5.</w:t>
            </w:r>
          </w:p>
          <w:p w:rsidR="0093463D" w:rsidRPr="007B3234" w:rsidRDefault="0093463D">
            <w:pPr>
              <w:jc w:val="both"/>
              <w:rPr>
                <w:color w:val="000000"/>
                <w:sz w:val="24"/>
                <w:szCs w:val="24"/>
                <w:lang w:eastAsia="en-US"/>
              </w:rPr>
            </w:pPr>
            <w:r w:rsidRPr="007B3234">
              <w:rPr>
                <w:color w:val="000000"/>
                <w:sz w:val="24"/>
                <w:szCs w:val="24"/>
              </w:rPr>
              <w:t>Доля вакантных должностей муниципальной службы, замещаемых на основе конкурса</w:t>
            </w:r>
          </w:p>
        </w:tc>
        <w:tc>
          <w:tcPr>
            <w:tcW w:w="1418" w:type="dxa"/>
          </w:tcPr>
          <w:p w:rsidR="0093463D" w:rsidRPr="007B3234" w:rsidRDefault="0093463D">
            <w:pPr>
              <w:jc w:val="both"/>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jc w:val="both"/>
              <w:rPr>
                <w:color w:val="000000"/>
                <w:sz w:val="24"/>
                <w:szCs w:val="24"/>
                <w:lang w:eastAsia="en-US"/>
              </w:rPr>
            </w:pPr>
            <w:r w:rsidRPr="007B3234">
              <w:rPr>
                <w:color w:val="000000"/>
                <w:sz w:val="24"/>
                <w:szCs w:val="24"/>
              </w:rPr>
              <w:t>Показатель определяется министерством внутренней и информационной политики Ростовской области и рассчитывается по формуле:</w:t>
            </w:r>
          </w:p>
          <w:p w:rsidR="0093463D" w:rsidRPr="007B3234" w:rsidRDefault="0093463D">
            <w:pPr>
              <w:jc w:val="both"/>
              <w:rPr>
                <w:color w:val="000000"/>
                <w:sz w:val="24"/>
                <w:szCs w:val="24"/>
              </w:rPr>
            </w:pPr>
          </w:p>
          <w:p w:rsidR="0093463D" w:rsidRPr="007B3234" w:rsidRDefault="0093463D">
            <w:pPr>
              <w:jc w:val="both"/>
              <w:rPr>
                <w:color w:val="000000"/>
                <w:sz w:val="24"/>
                <w:szCs w:val="24"/>
                <w:lang w:eastAsia="en-US"/>
              </w:rPr>
            </w:pPr>
            <w:r w:rsidRPr="007B3234">
              <w:rPr>
                <w:color w:val="000000"/>
                <w:sz w:val="24"/>
                <w:szCs w:val="24"/>
              </w:rPr>
              <w:t>ДВДк = ВДк х 100 / ВД.</w:t>
            </w:r>
          </w:p>
        </w:tc>
        <w:tc>
          <w:tcPr>
            <w:tcW w:w="3479" w:type="dxa"/>
          </w:tcPr>
          <w:p w:rsidR="0093463D" w:rsidRPr="007B3234" w:rsidRDefault="0093463D">
            <w:pPr>
              <w:jc w:val="both"/>
              <w:rPr>
                <w:color w:val="000000"/>
                <w:sz w:val="24"/>
                <w:szCs w:val="24"/>
                <w:lang w:eastAsia="en-US"/>
              </w:rPr>
            </w:pPr>
            <w:r w:rsidRPr="007B3234">
              <w:rPr>
                <w:color w:val="000000"/>
                <w:sz w:val="24"/>
                <w:szCs w:val="24"/>
              </w:rPr>
              <w:t>Базовый показатель 1</w:t>
            </w:r>
          </w:p>
          <w:p w:rsidR="0093463D" w:rsidRPr="007B3234" w:rsidRDefault="0093463D">
            <w:pPr>
              <w:jc w:val="both"/>
              <w:rPr>
                <w:color w:val="000000"/>
                <w:sz w:val="24"/>
                <w:szCs w:val="24"/>
              </w:rPr>
            </w:pPr>
            <w:r w:rsidRPr="007B3234">
              <w:rPr>
                <w:color w:val="000000"/>
                <w:sz w:val="24"/>
                <w:szCs w:val="24"/>
              </w:rPr>
              <w:t>ДВДк - доля вакантных должностей муниципальной службы, замещаемых на основе конкурса;</w:t>
            </w:r>
          </w:p>
          <w:p w:rsidR="0093463D" w:rsidRPr="007B3234" w:rsidRDefault="0093463D">
            <w:pPr>
              <w:jc w:val="both"/>
              <w:rPr>
                <w:color w:val="000000"/>
                <w:sz w:val="24"/>
                <w:szCs w:val="24"/>
              </w:rPr>
            </w:pPr>
            <w:r w:rsidRPr="007B3234">
              <w:rPr>
                <w:color w:val="000000"/>
                <w:sz w:val="24"/>
                <w:szCs w:val="24"/>
              </w:rPr>
              <w:t>Базовый показатель 2</w:t>
            </w:r>
          </w:p>
          <w:p w:rsidR="0093463D" w:rsidRPr="007B3234" w:rsidRDefault="0093463D">
            <w:pPr>
              <w:jc w:val="both"/>
              <w:rPr>
                <w:color w:val="000000"/>
                <w:sz w:val="24"/>
                <w:szCs w:val="24"/>
              </w:rPr>
            </w:pPr>
            <w:r w:rsidRPr="007B3234">
              <w:rPr>
                <w:color w:val="000000"/>
                <w:sz w:val="24"/>
                <w:szCs w:val="24"/>
              </w:rPr>
              <w:t>ВДк - количество вакантных должностей муниципальной службы, замещаемых на основе конкурса;</w:t>
            </w:r>
          </w:p>
          <w:p w:rsidR="0093463D" w:rsidRPr="007B3234" w:rsidRDefault="0093463D">
            <w:pPr>
              <w:jc w:val="both"/>
              <w:rPr>
                <w:color w:val="000000"/>
                <w:sz w:val="24"/>
                <w:szCs w:val="24"/>
              </w:rPr>
            </w:pPr>
            <w:r w:rsidRPr="007B3234">
              <w:rPr>
                <w:color w:val="000000"/>
                <w:sz w:val="24"/>
                <w:szCs w:val="24"/>
              </w:rPr>
              <w:t>Базовый показатель 3</w:t>
            </w:r>
          </w:p>
          <w:p w:rsidR="0093463D" w:rsidRPr="007B3234" w:rsidRDefault="0093463D">
            <w:pPr>
              <w:jc w:val="both"/>
              <w:rPr>
                <w:color w:val="000000"/>
                <w:sz w:val="24"/>
                <w:szCs w:val="24"/>
                <w:lang w:eastAsia="en-US"/>
              </w:rPr>
            </w:pPr>
            <w:r w:rsidRPr="007B3234">
              <w:rPr>
                <w:color w:val="000000"/>
                <w:sz w:val="24"/>
                <w:szCs w:val="24"/>
              </w:rPr>
              <w:t>ВД - количество вакантных должностей</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jc w:val="both"/>
              <w:rPr>
                <w:color w:val="000000"/>
                <w:sz w:val="24"/>
                <w:szCs w:val="24"/>
                <w:lang w:eastAsia="en-US"/>
              </w:rPr>
            </w:pPr>
            <w:r w:rsidRPr="007B3234">
              <w:rPr>
                <w:color w:val="000000"/>
                <w:sz w:val="24"/>
                <w:szCs w:val="24"/>
              </w:rPr>
              <w:t xml:space="preserve">Показатель </w:t>
            </w:r>
            <w:r w:rsidR="00CB72ED">
              <w:rPr>
                <w:color w:val="000000"/>
                <w:sz w:val="24"/>
                <w:szCs w:val="24"/>
              </w:rPr>
              <w:t>6.</w:t>
            </w:r>
          </w:p>
          <w:p w:rsidR="0093463D" w:rsidRPr="007B3234" w:rsidRDefault="0093463D">
            <w:pPr>
              <w:jc w:val="both"/>
              <w:rPr>
                <w:color w:val="000000"/>
                <w:sz w:val="24"/>
                <w:szCs w:val="24"/>
                <w:lang w:eastAsia="en-US"/>
              </w:rPr>
            </w:pPr>
            <w:r w:rsidRPr="007B3234">
              <w:rPr>
                <w:color w:val="000000"/>
                <w:sz w:val="24"/>
                <w:szCs w:val="24"/>
              </w:rPr>
              <w:t>Доля специалистов в возрасте до 30 лет, имеющих стаж муниципальной службы более 3 лет</w:t>
            </w:r>
          </w:p>
        </w:tc>
        <w:tc>
          <w:tcPr>
            <w:tcW w:w="1418" w:type="dxa"/>
          </w:tcPr>
          <w:p w:rsidR="0093463D" w:rsidRPr="007B3234" w:rsidRDefault="0093463D">
            <w:pPr>
              <w:jc w:val="both"/>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jc w:val="both"/>
              <w:rPr>
                <w:color w:val="000000"/>
                <w:sz w:val="24"/>
                <w:szCs w:val="24"/>
                <w:lang w:eastAsia="en-US"/>
              </w:rPr>
            </w:pPr>
            <w:r w:rsidRPr="007B3234">
              <w:rPr>
                <w:color w:val="000000"/>
                <w:sz w:val="24"/>
                <w:szCs w:val="24"/>
              </w:rPr>
              <w:t>Показатель определяется министерством внутренней и информационной политики Ростовской области и рассчитывается по формуле:</w:t>
            </w:r>
          </w:p>
          <w:p w:rsidR="0093463D" w:rsidRPr="007B3234" w:rsidRDefault="0093463D">
            <w:pPr>
              <w:jc w:val="both"/>
              <w:rPr>
                <w:color w:val="000000"/>
                <w:sz w:val="24"/>
                <w:szCs w:val="24"/>
              </w:rPr>
            </w:pPr>
          </w:p>
          <w:p w:rsidR="0093463D" w:rsidRPr="007B3234" w:rsidRDefault="0093463D">
            <w:pPr>
              <w:jc w:val="both"/>
              <w:rPr>
                <w:color w:val="000000"/>
                <w:sz w:val="24"/>
                <w:szCs w:val="24"/>
                <w:lang w:eastAsia="en-US"/>
              </w:rPr>
            </w:pPr>
            <w:r w:rsidRPr="007B3234">
              <w:rPr>
                <w:color w:val="000000"/>
                <w:sz w:val="24"/>
                <w:szCs w:val="24"/>
              </w:rPr>
              <w:t>ДС30 = КС3 х 100 / КС30</w:t>
            </w:r>
          </w:p>
        </w:tc>
        <w:tc>
          <w:tcPr>
            <w:tcW w:w="3479" w:type="dxa"/>
          </w:tcPr>
          <w:p w:rsidR="0093463D" w:rsidRPr="007B3234" w:rsidRDefault="0093463D">
            <w:pPr>
              <w:jc w:val="both"/>
              <w:rPr>
                <w:color w:val="000000"/>
                <w:sz w:val="24"/>
                <w:szCs w:val="24"/>
                <w:lang w:eastAsia="en-US"/>
              </w:rPr>
            </w:pPr>
            <w:r w:rsidRPr="007B3234">
              <w:rPr>
                <w:color w:val="000000"/>
                <w:sz w:val="24"/>
                <w:szCs w:val="24"/>
              </w:rPr>
              <w:t>Базовый показатель 1</w:t>
            </w:r>
          </w:p>
          <w:p w:rsidR="0093463D" w:rsidRPr="007B3234" w:rsidRDefault="0093463D">
            <w:pPr>
              <w:jc w:val="both"/>
              <w:rPr>
                <w:color w:val="000000"/>
                <w:sz w:val="24"/>
                <w:szCs w:val="24"/>
              </w:rPr>
            </w:pPr>
            <w:r w:rsidRPr="007B3234">
              <w:rPr>
                <w:color w:val="000000"/>
                <w:sz w:val="24"/>
                <w:szCs w:val="24"/>
              </w:rPr>
              <w:t>ДС30 - доля специалистов в возрасте до 30 лет, имеющих стаж муниципальной службы более 3 лет;</w:t>
            </w:r>
          </w:p>
          <w:p w:rsidR="0093463D" w:rsidRPr="007B3234" w:rsidRDefault="0093463D">
            <w:pPr>
              <w:jc w:val="both"/>
              <w:rPr>
                <w:color w:val="000000"/>
                <w:sz w:val="24"/>
                <w:szCs w:val="24"/>
              </w:rPr>
            </w:pPr>
            <w:r w:rsidRPr="007B3234">
              <w:rPr>
                <w:color w:val="000000"/>
                <w:sz w:val="24"/>
                <w:szCs w:val="24"/>
              </w:rPr>
              <w:t>Базовый показатель 2</w:t>
            </w:r>
          </w:p>
          <w:p w:rsidR="0093463D" w:rsidRPr="007B3234" w:rsidRDefault="0093463D">
            <w:pPr>
              <w:jc w:val="both"/>
              <w:rPr>
                <w:color w:val="000000"/>
                <w:sz w:val="24"/>
                <w:szCs w:val="24"/>
              </w:rPr>
            </w:pPr>
            <w:r w:rsidRPr="007B3234">
              <w:rPr>
                <w:color w:val="000000"/>
                <w:sz w:val="24"/>
                <w:szCs w:val="24"/>
              </w:rPr>
              <w:t>КС3 - количество специалистов в возрасте до 30 лет, имеющих стаж муниципальной службы более 3 лет;</w:t>
            </w:r>
          </w:p>
          <w:p w:rsidR="0093463D" w:rsidRPr="007B3234" w:rsidRDefault="0093463D">
            <w:pPr>
              <w:jc w:val="both"/>
              <w:rPr>
                <w:color w:val="000000"/>
                <w:sz w:val="24"/>
                <w:szCs w:val="24"/>
              </w:rPr>
            </w:pPr>
            <w:r w:rsidRPr="007B3234">
              <w:rPr>
                <w:color w:val="000000"/>
                <w:sz w:val="24"/>
                <w:szCs w:val="24"/>
              </w:rPr>
              <w:t>Базовый показатель 3</w:t>
            </w:r>
          </w:p>
          <w:p w:rsidR="0093463D" w:rsidRPr="007B3234" w:rsidRDefault="0093463D">
            <w:pPr>
              <w:jc w:val="both"/>
              <w:rPr>
                <w:color w:val="000000"/>
                <w:sz w:val="24"/>
                <w:szCs w:val="24"/>
                <w:lang w:eastAsia="en-US"/>
              </w:rPr>
            </w:pPr>
            <w:r w:rsidRPr="007B3234">
              <w:rPr>
                <w:color w:val="000000"/>
                <w:sz w:val="24"/>
                <w:szCs w:val="24"/>
              </w:rPr>
              <w:t>КС30 - количество специалистов в возрасте до 30 лет</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CB72ED">
            <w:pPr>
              <w:jc w:val="both"/>
              <w:rPr>
                <w:color w:val="000000"/>
                <w:sz w:val="24"/>
                <w:szCs w:val="24"/>
                <w:lang w:eastAsia="en-US"/>
              </w:rPr>
            </w:pPr>
            <w:r>
              <w:rPr>
                <w:color w:val="000000"/>
                <w:sz w:val="24"/>
                <w:szCs w:val="24"/>
              </w:rPr>
              <w:t xml:space="preserve">Показатель </w:t>
            </w:r>
            <w:r w:rsidR="0093463D" w:rsidRPr="007B3234">
              <w:rPr>
                <w:color w:val="000000"/>
                <w:sz w:val="24"/>
                <w:szCs w:val="24"/>
              </w:rPr>
              <w:t>7.</w:t>
            </w:r>
          </w:p>
          <w:p w:rsidR="0093463D" w:rsidRPr="007B3234" w:rsidRDefault="0093463D">
            <w:pPr>
              <w:jc w:val="both"/>
              <w:rPr>
                <w:color w:val="000000"/>
                <w:sz w:val="24"/>
                <w:szCs w:val="24"/>
                <w:lang w:eastAsia="en-US"/>
              </w:rPr>
            </w:pPr>
            <w:r w:rsidRPr="007B3234">
              <w:rPr>
                <w:color w:val="000000"/>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18" w:type="dxa"/>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widowControl w:val="0"/>
              <w:autoSpaceDE w:val="0"/>
              <w:autoSpaceDN w:val="0"/>
              <w:adjustRightInd w:val="0"/>
              <w:jc w:val="both"/>
              <w:rPr>
                <w:color w:val="000000"/>
                <w:sz w:val="24"/>
                <w:szCs w:val="24"/>
                <w:lang w:eastAsia="en-US"/>
              </w:rPr>
            </w:pPr>
            <w:r w:rsidRPr="007B3234">
              <w:rPr>
                <w:color w:val="000000"/>
                <w:sz w:val="24"/>
                <w:szCs w:val="24"/>
              </w:rPr>
              <w:t>Показатель определяется министерством внутренней и информационной политики Ростовской области и рассчитывается по формуле:</w:t>
            </w:r>
          </w:p>
          <w:p w:rsidR="0093463D" w:rsidRPr="007B3234" w:rsidRDefault="0093463D">
            <w:pPr>
              <w:widowControl w:val="0"/>
              <w:autoSpaceDE w:val="0"/>
              <w:autoSpaceDN w:val="0"/>
              <w:adjustRightInd w:val="0"/>
              <w:jc w:val="both"/>
              <w:rPr>
                <w:color w:val="000000"/>
                <w:sz w:val="24"/>
                <w:szCs w:val="24"/>
              </w:rPr>
            </w:pPr>
          </w:p>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ДМСпв = МСпв х 100 / МС</w:t>
            </w:r>
          </w:p>
        </w:tc>
        <w:tc>
          <w:tcPr>
            <w:tcW w:w="3479" w:type="dxa"/>
          </w:tcPr>
          <w:p w:rsidR="0093463D" w:rsidRPr="007B3234" w:rsidRDefault="0093463D">
            <w:pPr>
              <w:jc w:val="both"/>
              <w:rPr>
                <w:color w:val="000000"/>
                <w:sz w:val="24"/>
                <w:szCs w:val="24"/>
                <w:lang w:eastAsia="en-US"/>
              </w:rPr>
            </w:pPr>
            <w:r w:rsidRPr="007B3234">
              <w:rPr>
                <w:color w:val="000000"/>
                <w:sz w:val="24"/>
                <w:szCs w:val="24"/>
              </w:rPr>
              <w:t>Базовый показатель 1</w:t>
            </w:r>
          </w:p>
          <w:p w:rsidR="0093463D" w:rsidRPr="007B3234" w:rsidRDefault="0093463D">
            <w:pPr>
              <w:jc w:val="both"/>
              <w:rPr>
                <w:color w:val="000000"/>
                <w:sz w:val="24"/>
                <w:szCs w:val="24"/>
              </w:rPr>
            </w:pPr>
            <w:r w:rsidRPr="007B3234">
              <w:rPr>
                <w:color w:val="000000"/>
                <w:sz w:val="24"/>
                <w:szCs w:val="24"/>
              </w:rPr>
              <w:t>ДМСпв - доля муниципальных служащих, уволившихся с муниципальной службы до достижения ими предельного возраста пребывания на муниципальной службе;</w:t>
            </w:r>
          </w:p>
          <w:p w:rsidR="0093463D" w:rsidRPr="007B3234" w:rsidRDefault="0093463D">
            <w:pPr>
              <w:jc w:val="both"/>
              <w:rPr>
                <w:color w:val="000000"/>
                <w:sz w:val="24"/>
                <w:szCs w:val="24"/>
              </w:rPr>
            </w:pPr>
            <w:r w:rsidRPr="007B3234">
              <w:rPr>
                <w:color w:val="000000"/>
                <w:sz w:val="24"/>
                <w:szCs w:val="24"/>
              </w:rPr>
              <w:t>Базовый показатель 2</w:t>
            </w:r>
          </w:p>
          <w:p w:rsidR="0093463D" w:rsidRPr="007B3234" w:rsidRDefault="0093463D">
            <w:pPr>
              <w:jc w:val="both"/>
              <w:rPr>
                <w:color w:val="000000"/>
                <w:sz w:val="24"/>
                <w:szCs w:val="24"/>
              </w:rPr>
            </w:pPr>
            <w:r w:rsidRPr="007B3234">
              <w:rPr>
                <w:color w:val="000000"/>
                <w:sz w:val="24"/>
                <w:szCs w:val="24"/>
              </w:rPr>
              <w:t>МСпв - количество муниципальных служащих, уволившихся с муниципальной службы до достижения ими предельного возраста пребывания на муниципальной службе;</w:t>
            </w:r>
          </w:p>
          <w:p w:rsidR="0093463D" w:rsidRPr="007B3234" w:rsidRDefault="0093463D">
            <w:pPr>
              <w:jc w:val="both"/>
              <w:rPr>
                <w:color w:val="000000"/>
                <w:sz w:val="24"/>
                <w:szCs w:val="24"/>
              </w:rPr>
            </w:pPr>
            <w:r w:rsidRPr="007B3234">
              <w:rPr>
                <w:color w:val="000000"/>
                <w:sz w:val="24"/>
                <w:szCs w:val="24"/>
              </w:rPr>
              <w:t>Базовый показатель 3</w:t>
            </w:r>
          </w:p>
          <w:p w:rsidR="0093463D" w:rsidRPr="007B3234" w:rsidRDefault="0093463D">
            <w:pPr>
              <w:pStyle w:val="ConsPlusCell"/>
              <w:widowControl/>
              <w:autoSpaceDE/>
              <w:adjustRightInd/>
              <w:jc w:val="both"/>
              <w:rPr>
                <w:rFonts w:ascii="Times New Roman" w:hAnsi="Times New Roman" w:cs="Times New Roman"/>
                <w:color w:val="000000"/>
                <w:sz w:val="24"/>
                <w:szCs w:val="24"/>
                <w:lang w:eastAsia="en-US"/>
              </w:rPr>
            </w:pPr>
            <w:r w:rsidRPr="007B3234">
              <w:rPr>
                <w:rFonts w:ascii="Times New Roman" w:hAnsi="Times New Roman" w:cs="Times New Roman"/>
                <w:color w:val="000000"/>
                <w:sz w:val="24"/>
                <w:szCs w:val="24"/>
                <w:lang w:eastAsia="en-US"/>
              </w:rPr>
              <w:t>МС - количество штатных единиц муниципальных служащих</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CB72ED">
            <w:pPr>
              <w:jc w:val="both"/>
              <w:rPr>
                <w:color w:val="000000"/>
                <w:sz w:val="24"/>
                <w:szCs w:val="24"/>
                <w:lang w:eastAsia="en-US"/>
              </w:rPr>
            </w:pPr>
            <w:r>
              <w:rPr>
                <w:color w:val="000000"/>
                <w:sz w:val="24"/>
                <w:szCs w:val="24"/>
              </w:rPr>
              <w:t xml:space="preserve">Показатель </w:t>
            </w:r>
            <w:r w:rsidR="0093463D" w:rsidRPr="007B3234">
              <w:rPr>
                <w:color w:val="000000"/>
                <w:sz w:val="24"/>
                <w:szCs w:val="24"/>
              </w:rPr>
              <w:t>8.</w:t>
            </w:r>
          </w:p>
          <w:p w:rsidR="0093463D" w:rsidRPr="007B3234" w:rsidRDefault="0093463D">
            <w:pPr>
              <w:jc w:val="both"/>
              <w:rPr>
                <w:color w:val="000000"/>
                <w:sz w:val="24"/>
                <w:szCs w:val="24"/>
                <w:lang w:eastAsia="en-US"/>
              </w:rPr>
            </w:pPr>
            <w:r w:rsidRPr="007B3234">
              <w:rPr>
                <w:color w:val="000000"/>
                <w:sz w:val="24"/>
                <w:szCs w:val="24"/>
              </w:rPr>
              <w:t>Доля муниципальных служащих, имеющих высшее профессиональное образование</w:t>
            </w:r>
          </w:p>
        </w:tc>
        <w:tc>
          <w:tcPr>
            <w:tcW w:w="1418" w:type="dxa"/>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widowControl w:val="0"/>
              <w:autoSpaceDE w:val="0"/>
              <w:autoSpaceDN w:val="0"/>
              <w:adjustRightInd w:val="0"/>
              <w:jc w:val="both"/>
              <w:rPr>
                <w:color w:val="000000"/>
                <w:sz w:val="24"/>
                <w:szCs w:val="24"/>
                <w:lang w:eastAsia="en-US"/>
              </w:rPr>
            </w:pPr>
            <w:r w:rsidRPr="007B3234">
              <w:rPr>
                <w:color w:val="000000"/>
                <w:sz w:val="24"/>
                <w:szCs w:val="24"/>
              </w:rPr>
              <w:t>Показатель определяется министерством внутренней и информационной политики Ростовской области и  рассчитывается по формуле:</w:t>
            </w:r>
          </w:p>
          <w:p w:rsidR="0093463D" w:rsidRPr="007B3234" w:rsidRDefault="0093463D">
            <w:pPr>
              <w:widowControl w:val="0"/>
              <w:autoSpaceDE w:val="0"/>
              <w:autoSpaceDN w:val="0"/>
              <w:adjustRightInd w:val="0"/>
              <w:jc w:val="both"/>
              <w:rPr>
                <w:color w:val="000000"/>
                <w:sz w:val="24"/>
                <w:szCs w:val="24"/>
              </w:rPr>
            </w:pPr>
          </w:p>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ДМсВО = МсВО х 100 / МС</w:t>
            </w:r>
          </w:p>
        </w:tc>
        <w:tc>
          <w:tcPr>
            <w:tcW w:w="3479" w:type="dxa"/>
          </w:tcPr>
          <w:p w:rsidR="0093463D" w:rsidRPr="007B3234" w:rsidRDefault="0093463D">
            <w:pPr>
              <w:jc w:val="both"/>
              <w:rPr>
                <w:color w:val="000000"/>
                <w:sz w:val="24"/>
                <w:szCs w:val="24"/>
                <w:lang w:eastAsia="en-US"/>
              </w:rPr>
            </w:pPr>
            <w:r w:rsidRPr="007B3234">
              <w:rPr>
                <w:color w:val="000000"/>
                <w:sz w:val="24"/>
                <w:szCs w:val="24"/>
              </w:rPr>
              <w:t>Базовый показатель 1</w:t>
            </w:r>
          </w:p>
          <w:p w:rsidR="0093463D" w:rsidRPr="007B3234" w:rsidRDefault="0093463D">
            <w:pPr>
              <w:jc w:val="both"/>
              <w:rPr>
                <w:color w:val="000000"/>
                <w:sz w:val="24"/>
                <w:szCs w:val="24"/>
              </w:rPr>
            </w:pPr>
            <w:r w:rsidRPr="007B3234">
              <w:rPr>
                <w:color w:val="000000"/>
                <w:sz w:val="24"/>
                <w:szCs w:val="24"/>
              </w:rPr>
              <w:t>ДМсВО - доля муниципальных служащих, имеющих высшее профессиональное образование;</w:t>
            </w:r>
          </w:p>
          <w:p w:rsidR="0093463D" w:rsidRPr="007B3234" w:rsidRDefault="0093463D">
            <w:pPr>
              <w:jc w:val="both"/>
              <w:rPr>
                <w:color w:val="000000"/>
                <w:sz w:val="24"/>
                <w:szCs w:val="24"/>
              </w:rPr>
            </w:pPr>
            <w:r w:rsidRPr="007B3234">
              <w:rPr>
                <w:color w:val="000000"/>
                <w:sz w:val="24"/>
                <w:szCs w:val="24"/>
              </w:rPr>
              <w:t>Базовый показатель 2</w:t>
            </w:r>
          </w:p>
          <w:p w:rsidR="0093463D" w:rsidRPr="007B3234" w:rsidRDefault="0093463D">
            <w:pPr>
              <w:jc w:val="both"/>
              <w:rPr>
                <w:color w:val="000000"/>
                <w:sz w:val="24"/>
                <w:szCs w:val="24"/>
              </w:rPr>
            </w:pPr>
            <w:r w:rsidRPr="007B3234">
              <w:rPr>
                <w:color w:val="000000"/>
                <w:sz w:val="24"/>
                <w:szCs w:val="24"/>
              </w:rPr>
              <w:t>МсВО - количество муниципальных служащих, имеющих высшее профессиональное образование;</w:t>
            </w:r>
          </w:p>
          <w:p w:rsidR="0093463D" w:rsidRPr="007B3234" w:rsidRDefault="0093463D">
            <w:pPr>
              <w:jc w:val="both"/>
              <w:rPr>
                <w:color w:val="000000"/>
                <w:sz w:val="24"/>
                <w:szCs w:val="24"/>
              </w:rPr>
            </w:pPr>
            <w:r w:rsidRPr="007B3234">
              <w:rPr>
                <w:color w:val="000000"/>
                <w:sz w:val="24"/>
                <w:szCs w:val="24"/>
              </w:rPr>
              <w:t>Базовый показатель 3</w:t>
            </w:r>
          </w:p>
          <w:p w:rsidR="0093463D" w:rsidRPr="007B3234" w:rsidRDefault="0093463D">
            <w:pPr>
              <w:jc w:val="both"/>
              <w:rPr>
                <w:color w:val="000000"/>
                <w:sz w:val="24"/>
                <w:szCs w:val="24"/>
                <w:lang w:eastAsia="en-US"/>
              </w:rPr>
            </w:pPr>
            <w:r w:rsidRPr="007B3234">
              <w:rPr>
                <w:color w:val="000000"/>
                <w:sz w:val="24"/>
                <w:szCs w:val="24"/>
              </w:rPr>
              <w:t>МС - количество штатных единиц муниципальных служащих</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ind w:firstLine="33"/>
              <w:jc w:val="both"/>
              <w:rPr>
                <w:color w:val="000000"/>
                <w:sz w:val="24"/>
                <w:szCs w:val="24"/>
                <w:lang w:eastAsia="en-US"/>
              </w:rPr>
            </w:pPr>
            <w:r w:rsidRPr="007B3234">
              <w:rPr>
                <w:color w:val="000000"/>
                <w:sz w:val="24"/>
                <w:szCs w:val="24"/>
              </w:rPr>
              <w:t xml:space="preserve">Показатель </w:t>
            </w:r>
            <w:r w:rsidR="00CB72ED">
              <w:rPr>
                <w:color w:val="000000"/>
                <w:sz w:val="24"/>
                <w:szCs w:val="24"/>
              </w:rPr>
              <w:t>9.</w:t>
            </w:r>
          </w:p>
          <w:p w:rsidR="0093463D" w:rsidRPr="007B3234" w:rsidRDefault="0093463D">
            <w:pPr>
              <w:ind w:firstLine="33"/>
              <w:jc w:val="both"/>
              <w:rPr>
                <w:color w:val="000000"/>
                <w:sz w:val="24"/>
                <w:szCs w:val="24"/>
                <w:lang w:eastAsia="en-US"/>
              </w:rPr>
            </w:pPr>
            <w:r w:rsidRPr="007B3234">
              <w:rPr>
                <w:color w:val="000000"/>
                <w:sz w:val="24"/>
                <w:szCs w:val="24"/>
              </w:rPr>
              <w:t xml:space="preserve">Доля лиц, получивших дополнительное профессиональное образование, в общем количестве лиц, состоящих в кадровом резерве </w:t>
            </w:r>
          </w:p>
        </w:tc>
        <w:tc>
          <w:tcPr>
            <w:tcW w:w="1418" w:type="dxa"/>
          </w:tcPr>
          <w:p w:rsidR="0093463D" w:rsidRPr="007B3234" w:rsidRDefault="0093463D">
            <w:pPr>
              <w:ind w:firstLine="33"/>
              <w:jc w:val="center"/>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ind w:firstLine="33"/>
              <w:jc w:val="both"/>
              <w:rPr>
                <w:color w:val="000000"/>
                <w:sz w:val="24"/>
                <w:szCs w:val="24"/>
                <w:lang w:eastAsia="en-US"/>
              </w:rPr>
            </w:pPr>
            <w:r w:rsidRPr="007B3234">
              <w:rPr>
                <w:color w:val="000000"/>
                <w:sz w:val="24"/>
                <w:szCs w:val="24"/>
              </w:rPr>
              <w:t>Показатель рассчитывается по формуле:</w:t>
            </w:r>
          </w:p>
          <w:p w:rsidR="0093463D" w:rsidRPr="007B3234" w:rsidRDefault="0093463D">
            <w:pPr>
              <w:ind w:firstLine="33"/>
              <w:jc w:val="both"/>
              <w:rPr>
                <w:color w:val="000000"/>
                <w:sz w:val="24"/>
                <w:szCs w:val="24"/>
              </w:rPr>
            </w:pPr>
            <w:r w:rsidRPr="007B3234">
              <w:rPr>
                <w:color w:val="000000"/>
                <w:sz w:val="24"/>
                <w:szCs w:val="24"/>
              </w:rPr>
              <w:t>ДПОкр = КПОкр х 100 / ОКкр, где:</w:t>
            </w:r>
          </w:p>
          <w:p w:rsidR="0093463D" w:rsidRPr="007B3234" w:rsidRDefault="0093463D">
            <w:pPr>
              <w:ind w:firstLine="33"/>
              <w:jc w:val="both"/>
              <w:rPr>
                <w:color w:val="000000"/>
                <w:sz w:val="24"/>
                <w:szCs w:val="24"/>
              </w:rPr>
            </w:pPr>
            <w:r w:rsidRPr="007B3234">
              <w:rPr>
                <w:color w:val="000000"/>
                <w:sz w:val="24"/>
                <w:szCs w:val="24"/>
              </w:rPr>
              <w:t>ДПОкр – доля лиц, получивших дополнительное профессиональное образование, в общем количестве лиц, состоящих в кадровом резерве;</w:t>
            </w:r>
          </w:p>
          <w:p w:rsidR="0093463D" w:rsidRPr="007B3234" w:rsidRDefault="0093463D">
            <w:pPr>
              <w:ind w:firstLine="33"/>
              <w:jc w:val="both"/>
              <w:rPr>
                <w:color w:val="000000"/>
                <w:sz w:val="24"/>
                <w:szCs w:val="24"/>
              </w:rPr>
            </w:pPr>
            <w:r w:rsidRPr="007B3234">
              <w:rPr>
                <w:color w:val="000000"/>
                <w:sz w:val="24"/>
                <w:szCs w:val="24"/>
              </w:rPr>
              <w:t>КПОкр – количество лиц, состоящих кадровом резерве, получивших дополнительное профессиональное образование;</w:t>
            </w:r>
          </w:p>
          <w:p w:rsidR="0093463D" w:rsidRPr="007B3234" w:rsidRDefault="0093463D">
            <w:pPr>
              <w:ind w:firstLine="33"/>
              <w:jc w:val="both"/>
              <w:rPr>
                <w:color w:val="000000"/>
                <w:sz w:val="24"/>
                <w:szCs w:val="24"/>
                <w:lang w:eastAsia="en-US"/>
              </w:rPr>
            </w:pPr>
            <w:r w:rsidRPr="007B3234">
              <w:rPr>
                <w:color w:val="000000"/>
                <w:sz w:val="24"/>
                <w:szCs w:val="24"/>
              </w:rPr>
              <w:t>ОКкр – общее количество лиц, состоящих в кадровом резерве</w:t>
            </w:r>
          </w:p>
        </w:tc>
        <w:tc>
          <w:tcPr>
            <w:tcW w:w="3479" w:type="dxa"/>
          </w:tcPr>
          <w:p w:rsidR="0093463D" w:rsidRPr="007B3234" w:rsidRDefault="0093463D">
            <w:pPr>
              <w:ind w:firstLine="33"/>
              <w:jc w:val="both"/>
              <w:rPr>
                <w:color w:val="000000"/>
                <w:sz w:val="24"/>
                <w:szCs w:val="24"/>
                <w:lang w:eastAsia="en-US"/>
              </w:rPr>
            </w:pPr>
            <w:r w:rsidRPr="007B3234">
              <w:rPr>
                <w:color w:val="000000"/>
                <w:sz w:val="24"/>
                <w:szCs w:val="24"/>
              </w:rPr>
              <w:t>ОКкр – общее количество лиц, состоящих в кадровом резерве</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ind w:firstLine="33"/>
              <w:jc w:val="both"/>
              <w:rPr>
                <w:color w:val="000000"/>
                <w:sz w:val="24"/>
                <w:szCs w:val="24"/>
                <w:lang w:eastAsia="en-US"/>
              </w:rPr>
            </w:pPr>
            <w:r w:rsidRPr="007B3234">
              <w:rPr>
                <w:color w:val="000000"/>
                <w:sz w:val="24"/>
                <w:szCs w:val="24"/>
              </w:rPr>
              <w:t xml:space="preserve">Показатель </w:t>
            </w:r>
            <w:r w:rsidR="00CB72ED">
              <w:rPr>
                <w:color w:val="000000"/>
                <w:sz w:val="24"/>
                <w:szCs w:val="24"/>
              </w:rPr>
              <w:t>10</w:t>
            </w:r>
            <w:r w:rsidRPr="007B3234">
              <w:rPr>
                <w:color w:val="000000"/>
                <w:sz w:val="24"/>
                <w:szCs w:val="24"/>
              </w:rPr>
              <w:t>.</w:t>
            </w:r>
          </w:p>
          <w:p w:rsidR="0093463D" w:rsidRPr="007B3234" w:rsidRDefault="0093463D">
            <w:pPr>
              <w:ind w:firstLine="33"/>
              <w:jc w:val="both"/>
              <w:rPr>
                <w:color w:val="000000"/>
                <w:sz w:val="24"/>
                <w:szCs w:val="24"/>
              </w:rPr>
            </w:pPr>
            <w:r w:rsidRPr="007B3234">
              <w:rPr>
                <w:color w:val="000000"/>
                <w:sz w:val="24"/>
                <w:szCs w:val="24"/>
              </w:rPr>
              <w:t xml:space="preserve">Доля должностей </w:t>
            </w:r>
            <w:r w:rsidR="003C1995" w:rsidRPr="007B3234">
              <w:rPr>
                <w:color w:val="000000"/>
                <w:sz w:val="24"/>
                <w:szCs w:val="24"/>
              </w:rPr>
              <w:t>муниципальной</w:t>
            </w:r>
            <w:r w:rsidRPr="007B3234">
              <w:rPr>
                <w:color w:val="000000"/>
                <w:sz w:val="24"/>
                <w:szCs w:val="24"/>
              </w:rPr>
              <w:t xml:space="preserve"> службы, для которых утверждены должностные </w:t>
            </w:r>
            <w:r w:rsidR="00CB72ED">
              <w:rPr>
                <w:color w:val="000000"/>
                <w:sz w:val="24"/>
                <w:szCs w:val="24"/>
              </w:rPr>
              <w:t>инструкции</w:t>
            </w:r>
            <w:r w:rsidRPr="007B3234">
              <w:rPr>
                <w:color w:val="000000"/>
                <w:sz w:val="24"/>
                <w:szCs w:val="24"/>
              </w:rPr>
              <w:t xml:space="preserve">, соответствующие требованиям законодательства о </w:t>
            </w:r>
            <w:r w:rsidR="003C1995" w:rsidRPr="007B3234">
              <w:rPr>
                <w:color w:val="000000"/>
                <w:sz w:val="24"/>
                <w:szCs w:val="24"/>
              </w:rPr>
              <w:t>муниципальной</w:t>
            </w:r>
            <w:r w:rsidRPr="007B3234">
              <w:rPr>
                <w:color w:val="000000"/>
                <w:sz w:val="24"/>
                <w:szCs w:val="24"/>
              </w:rPr>
              <w:t xml:space="preserve"> службе </w:t>
            </w:r>
          </w:p>
          <w:p w:rsidR="0093463D" w:rsidRPr="007B3234" w:rsidRDefault="0093463D">
            <w:pPr>
              <w:ind w:firstLine="33"/>
              <w:jc w:val="both"/>
              <w:rPr>
                <w:color w:val="000000"/>
                <w:sz w:val="24"/>
                <w:szCs w:val="24"/>
                <w:lang w:eastAsia="en-US"/>
              </w:rPr>
            </w:pPr>
          </w:p>
        </w:tc>
        <w:tc>
          <w:tcPr>
            <w:tcW w:w="1418" w:type="dxa"/>
          </w:tcPr>
          <w:p w:rsidR="0093463D" w:rsidRPr="007B3234" w:rsidRDefault="0093463D">
            <w:pPr>
              <w:ind w:firstLine="33"/>
              <w:jc w:val="center"/>
              <w:rPr>
                <w:color w:val="000000"/>
                <w:sz w:val="24"/>
                <w:szCs w:val="24"/>
                <w:lang w:eastAsia="en-US"/>
              </w:rPr>
            </w:pPr>
            <w:r w:rsidRPr="007B3234">
              <w:rPr>
                <w:color w:val="000000"/>
                <w:sz w:val="24"/>
                <w:szCs w:val="24"/>
              </w:rPr>
              <w:t>проценты</w:t>
            </w:r>
          </w:p>
        </w:tc>
        <w:tc>
          <w:tcPr>
            <w:tcW w:w="5953" w:type="dxa"/>
          </w:tcPr>
          <w:p w:rsidR="0093463D" w:rsidRPr="007B3234" w:rsidRDefault="0093463D">
            <w:pPr>
              <w:ind w:firstLine="33"/>
              <w:jc w:val="both"/>
              <w:rPr>
                <w:color w:val="000000"/>
                <w:sz w:val="24"/>
                <w:szCs w:val="24"/>
                <w:lang w:eastAsia="en-US"/>
              </w:rPr>
            </w:pPr>
            <w:r w:rsidRPr="007B3234">
              <w:rPr>
                <w:color w:val="000000"/>
                <w:sz w:val="24"/>
                <w:szCs w:val="24"/>
              </w:rPr>
              <w:t>Показатель рассчитывается по формуле:</w:t>
            </w:r>
          </w:p>
          <w:p w:rsidR="0093463D" w:rsidRPr="007B3234" w:rsidRDefault="0093463D">
            <w:pPr>
              <w:ind w:firstLine="33"/>
              <w:jc w:val="both"/>
              <w:rPr>
                <w:color w:val="000000"/>
                <w:sz w:val="24"/>
                <w:szCs w:val="24"/>
              </w:rPr>
            </w:pPr>
            <w:r w:rsidRPr="007B3234">
              <w:rPr>
                <w:color w:val="000000"/>
                <w:sz w:val="24"/>
                <w:szCs w:val="24"/>
              </w:rPr>
              <w:t>ДДГС = ДР х 100 / ДГС, где:</w:t>
            </w:r>
          </w:p>
          <w:p w:rsidR="0093463D" w:rsidRPr="007B3234" w:rsidRDefault="0093463D">
            <w:pPr>
              <w:ind w:firstLine="33"/>
              <w:jc w:val="both"/>
              <w:rPr>
                <w:color w:val="000000"/>
                <w:sz w:val="24"/>
                <w:szCs w:val="24"/>
              </w:rPr>
            </w:pPr>
            <w:r w:rsidRPr="007B3234">
              <w:rPr>
                <w:color w:val="000000"/>
                <w:sz w:val="24"/>
                <w:szCs w:val="24"/>
              </w:rPr>
              <w:t xml:space="preserve">ДДГС – доля должностей </w:t>
            </w:r>
            <w:r w:rsidR="003C1995" w:rsidRPr="007B3234">
              <w:rPr>
                <w:color w:val="000000"/>
                <w:sz w:val="24"/>
                <w:szCs w:val="24"/>
              </w:rPr>
              <w:t>муниципальной</w:t>
            </w:r>
            <w:r w:rsidRPr="007B3234">
              <w:rPr>
                <w:color w:val="000000"/>
                <w:sz w:val="24"/>
                <w:szCs w:val="24"/>
              </w:rPr>
              <w:t xml:space="preserve"> службы, для которых утверждены должностные регламенты, соответствующие требованиям законодательства о </w:t>
            </w:r>
            <w:r w:rsidR="003C1995" w:rsidRPr="007B3234">
              <w:rPr>
                <w:color w:val="000000"/>
                <w:sz w:val="24"/>
                <w:szCs w:val="24"/>
              </w:rPr>
              <w:t>муниципальной</w:t>
            </w:r>
            <w:r w:rsidRPr="007B3234">
              <w:rPr>
                <w:color w:val="000000"/>
                <w:sz w:val="24"/>
                <w:szCs w:val="24"/>
              </w:rPr>
              <w:t xml:space="preserve"> службе;</w:t>
            </w:r>
          </w:p>
          <w:p w:rsidR="0093463D" w:rsidRPr="007B3234" w:rsidRDefault="0093463D">
            <w:pPr>
              <w:ind w:firstLine="33"/>
              <w:jc w:val="both"/>
              <w:rPr>
                <w:color w:val="000000"/>
                <w:sz w:val="24"/>
                <w:szCs w:val="24"/>
              </w:rPr>
            </w:pPr>
            <w:r w:rsidRPr="007B3234">
              <w:rPr>
                <w:color w:val="000000"/>
                <w:sz w:val="24"/>
                <w:szCs w:val="24"/>
              </w:rPr>
              <w:t>ДР – количество утвержденных должностных регламентов;</w:t>
            </w:r>
          </w:p>
          <w:p w:rsidR="0093463D" w:rsidRPr="007B3234" w:rsidRDefault="0093463D">
            <w:pPr>
              <w:ind w:firstLine="33"/>
              <w:jc w:val="both"/>
              <w:rPr>
                <w:color w:val="000000"/>
                <w:sz w:val="24"/>
                <w:szCs w:val="24"/>
                <w:lang w:eastAsia="en-US"/>
              </w:rPr>
            </w:pPr>
            <w:r w:rsidRPr="007B3234">
              <w:rPr>
                <w:color w:val="000000"/>
                <w:sz w:val="24"/>
                <w:szCs w:val="24"/>
              </w:rPr>
              <w:t xml:space="preserve">ДГС – количество должностей </w:t>
            </w:r>
            <w:r w:rsidR="003C1995" w:rsidRPr="007B3234">
              <w:rPr>
                <w:color w:val="000000"/>
                <w:sz w:val="24"/>
                <w:szCs w:val="24"/>
              </w:rPr>
              <w:t>муниципальной</w:t>
            </w:r>
            <w:r w:rsidRPr="007B3234">
              <w:rPr>
                <w:color w:val="000000"/>
                <w:sz w:val="24"/>
                <w:szCs w:val="24"/>
              </w:rPr>
              <w:t xml:space="preserve"> службы</w:t>
            </w:r>
          </w:p>
        </w:tc>
        <w:tc>
          <w:tcPr>
            <w:tcW w:w="3479" w:type="dxa"/>
          </w:tcPr>
          <w:p w:rsidR="0093463D" w:rsidRPr="007B3234" w:rsidRDefault="0093463D">
            <w:pPr>
              <w:ind w:firstLine="33"/>
              <w:jc w:val="both"/>
              <w:rPr>
                <w:color w:val="000000"/>
                <w:sz w:val="24"/>
                <w:szCs w:val="24"/>
                <w:lang w:eastAsia="en-US"/>
              </w:rPr>
            </w:pPr>
            <w:r w:rsidRPr="007B3234">
              <w:rPr>
                <w:color w:val="000000"/>
                <w:sz w:val="24"/>
                <w:szCs w:val="24"/>
              </w:rPr>
              <w:t xml:space="preserve">ДГС – количество должностей </w:t>
            </w:r>
            <w:r w:rsidR="003C1995" w:rsidRPr="007B3234">
              <w:rPr>
                <w:color w:val="000000"/>
                <w:sz w:val="24"/>
                <w:szCs w:val="24"/>
              </w:rPr>
              <w:t>муниципальной</w:t>
            </w:r>
            <w:r w:rsidRPr="007B3234">
              <w:rPr>
                <w:color w:val="000000"/>
                <w:sz w:val="24"/>
                <w:szCs w:val="24"/>
              </w:rPr>
              <w:t xml:space="preserve"> службы</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C731B5">
            <w:pPr>
              <w:pStyle w:val="ConsPlusCell"/>
              <w:jc w:val="both"/>
              <w:rPr>
                <w:rFonts w:ascii="Times New Roman" w:hAnsi="Times New Roman"/>
                <w:color w:val="000000"/>
                <w:sz w:val="24"/>
                <w:szCs w:val="24"/>
              </w:rPr>
            </w:pPr>
            <w:r>
              <w:rPr>
                <w:rFonts w:ascii="Times New Roman" w:hAnsi="Times New Roman"/>
                <w:color w:val="000000"/>
                <w:sz w:val="24"/>
                <w:szCs w:val="24"/>
              </w:rPr>
              <w:t xml:space="preserve">Показатель </w:t>
            </w:r>
            <w:r w:rsidR="0093463D" w:rsidRPr="007B3234">
              <w:rPr>
                <w:rFonts w:ascii="Times New Roman" w:hAnsi="Times New Roman"/>
                <w:color w:val="000000"/>
                <w:sz w:val="24"/>
                <w:szCs w:val="24"/>
              </w:rPr>
              <w:t>1</w:t>
            </w:r>
            <w:r>
              <w:rPr>
                <w:rFonts w:ascii="Times New Roman" w:hAnsi="Times New Roman"/>
                <w:color w:val="000000"/>
                <w:sz w:val="24"/>
                <w:szCs w:val="24"/>
              </w:rPr>
              <w:t>1</w:t>
            </w:r>
            <w:r w:rsidR="0093463D" w:rsidRPr="007B3234">
              <w:rPr>
                <w:rFonts w:ascii="Times New Roman" w:hAnsi="Times New Roman"/>
                <w:color w:val="000000"/>
                <w:sz w:val="24"/>
                <w:szCs w:val="24"/>
              </w:rPr>
              <w:t>.</w:t>
            </w:r>
          </w:p>
          <w:p w:rsidR="0093463D" w:rsidRPr="007B3234" w:rsidRDefault="0093463D" w:rsidP="00C731B5">
            <w:pPr>
              <w:pStyle w:val="ConsPlusCell"/>
              <w:jc w:val="both"/>
              <w:rPr>
                <w:rFonts w:ascii="Times New Roman" w:hAnsi="Times New Roman"/>
                <w:color w:val="000000"/>
                <w:sz w:val="24"/>
                <w:szCs w:val="24"/>
              </w:rPr>
            </w:pPr>
            <w:r w:rsidRPr="007B3234">
              <w:rPr>
                <w:rFonts w:ascii="Times New Roman" w:hAnsi="Times New Roman"/>
                <w:color w:val="000000"/>
                <w:sz w:val="24"/>
                <w:szCs w:val="24"/>
              </w:rPr>
              <w:t xml:space="preserve">Доля муниципальных </w:t>
            </w:r>
            <w:r w:rsidR="00C731B5">
              <w:rPr>
                <w:rFonts w:ascii="Times New Roman" w:hAnsi="Times New Roman"/>
                <w:color w:val="000000"/>
                <w:sz w:val="24"/>
                <w:szCs w:val="24"/>
              </w:rPr>
              <w:t>служащих</w:t>
            </w:r>
            <w:r w:rsidRPr="007B3234">
              <w:rPr>
                <w:rFonts w:ascii="Times New Roman" w:hAnsi="Times New Roman"/>
                <w:color w:val="000000"/>
                <w:sz w:val="24"/>
                <w:szCs w:val="24"/>
              </w:rPr>
              <w:t>,  участвующих в социологическом опросе</w:t>
            </w:r>
            <w:r w:rsidR="00C731B5">
              <w:rPr>
                <w:rFonts w:ascii="Times New Roman" w:hAnsi="Times New Roman"/>
                <w:color w:val="000000"/>
                <w:sz w:val="24"/>
                <w:szCs w:val="24"/>
              </w:rPr>
              <w:t>, к общему  количеству муниципальных служащих</w:t>
            </w:r>
            <w:r w:rsidRPr="007B3234">
              <w:rPr>
                <w:rFonts w:ascii="Times New Roman" w:hAnsi="Times New Roman"/>
                <w:color w:val="000000"/>
                <w:sz w:val="24"/>
                <w:szCs w:val="24"/>
              </w:rPr>
              <w:t>.</w:t>
            </w:r>
          </w:p>
        </w:tc>
        <w:tc>
          <w:tcPr>
            <w:tcW w:w="1418" w:type="dxa"/>
          </w:tcPr>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проценты</w:t>
            </w:r>
          </w:p>
        </w:tc>
        <w:tc>
          <w:tcPr>
            <w:tcW w:w="5953" w:type="dxa"/>
          </w:tcPr>
          <w:p w:rsidR="0093463D" w:rsidRPr="007B3234" w:rsidRDefault="0093463D">
            <w:pPr>
              <w:jc w:val="both"/>
              <w:rPr>
                <w:color w:val="000000"/>
                <w:sz w:val="24"/>
                <w:szCs w:val="24"/>
                <w:lang w:eastAsia="en-US"/>
              </w:rPr>
            </w:pPr>
            <w:r w:rsidRPr="007B3234">
              <w:rPr>
                <w:color w:val="000000"/>
                <w:sz w:val="24"/>
                <w:szCs w:val="24"/>
              </w:rPr>
              <w:t>Доля муниципальных образований Ростовской области,  участвующих в социологическом опросе определяется как отношение количества муниципальных образований области, участвующих в социологической выборке к общему количеству муниципальных образований области, умноженное на 100 процентов.</w:t>
            </w:r>
          </w:p>
          <w:p w:rsidR="0093463D" w:rsidRPr="007B3234" w:rsidRDefault="0093463D">
            <w:pPr>
              <w:jc w:val="both"/>
              <w:rPr>
                <w:color w:val="000000"/>
                <w:sz w:val="24"/>
                <w:szCs w:val="24"/>
              </w:rPr>
            </w:pPr>
            <w:r w:rsidRPr="007B3234">
              <w:rPr>
                <w:color w:val="000000"/>
                <w:sz w:val="24"/>
                <w:szCs w:val="24"/>
              </w:rPr>
              <w:t>Показатель рассчитывается по формуле:</w:t>
            </w:r>
          </w:p>
          <w:p w:rsidR="0093463D" w:rsidRPr="007B3234" w:rsidRDefault="0093463D">
            <w:pPr>
              <w:jc w:val="both"/>
              <w:rPr>
                <w:color w:val="000000"/>
                <w:sz w:val="24"/>
                <w:szCs w:val="24"/>
                <w:lang w:eastAsia="en-US"/>
              </w:rPr>
            </w:pPr>
            <w:r w:rsidRPr="007B3234">
              <w:rPr>
                <w:color w:val="000000"/>
                <w:sz w:val="24"/>
                <w:szCs w:val="24"/>
              </w:rPr>
              <w:t>ДМОСО= МОСО/МО х 100.</w:t>
            </w:r>
          </w:p>
        </w:tc>
        <w:tc>
          <w:tcPr>
            <w:tcW w:w="3479" w:type="dxa"/>
          </w:tcPr>
          <w:p w:rsidR="0093463D" w:rsidRPr="007B3234" w:rsidRDefault="0093463D">
            <w:pPr>
              <w:jc w:val="both"/>
              <w:rPr>
                <w:color w:val="000000"/>
                <w:sz w:val="24"/>
                <w:szCs w:val="24"/>
                <w:lang w:eastAsia="en-US"/>
              </w:rPr>
            </w:pPr>
            <w:r w:rsidRPr="007B3234">
              <w:rPr>
                <w:color w:val="000000"/>
                <w:sz w:val="24"/>
                <w:szCs w:val="24"/>
              </w:rPr>
              <w:t>ДМОСО – доля муниципальных образований Ростовской области,  участвующих в социологическом опросе,</w:t>
            </w:r>
          </w:p>
          <w:p w:rsidR="0093463D" w:rsidRPr="007B3234" w:rsidRDefault="0093463D">
            <w:pPr>
              <w:jc w:val="both"/>
              <w:rPr>
                <w:color w:val="000000"/>
                <w:sz w:val="24"/>
                <w:szCs w:val="24"/>
              </w:rPr>
            </w:pPr>
            <w:r w:rsidRPr="007B3234">
              <w:rPr>
                <w:color w:val="000000"/>
                <w:sz w:val="24"/>
                <w:szCs w:val="24"/>
              </w:rPr>
              <w:t>МОСО – количество муниципальных образований области, участвующих в социологической выборке,</w:t>
            </w:r>
          </w:p>
          <w:p w:rsidR="0093463D" w:rsidRPr="007B3234" w:rsidRDefault="0093463D">
            <w:pPr>
              <w:pStyle w:val="ConsPlusCell"/>
              <w:ind w:firstLine="33"/>
              <w:jc w:val="both"/>
              <w:rPr>
                <w:rFonts w:ascii="Times New Roman" w:hAnsi="Times New Roman" w:cs="Times New Roman"/>
                <w:color w:val="000000"/>
                <w:sz w:val="24"/>
                <w:szCs w:val="24"/>
              </w:rPr>
            </w:pPr>
            <w:r w:rsidRPr="007B3234">
              <w:rPr>
                <w:rFonts w:ascii="Times New Roman" w:hAnsi="Times New Roman"/>
                <w:color w:val="000000"/>
                <w:sz w:val="24"/>
                <w:szCs w:val="24"/>
              </w:rPr>
              <w:t>МО – общее количество муниципальных образований</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C731B5">
            <w:pPr>
              <w:pStyle w:val="ConsPlusCell"/>
              <w:jc w:val="both"/>
              <w:rPr>
                <w:rFonts w:ascii="Times New Roman" w:hAnsi="Times New Roman"/>
                <w:color w:val="000000"/>
                <w:sz w:val="24"/>
                <w:szCs w:val="24"/>
              </w:rPr>
            </w:pPr>
            <w:r>
              <w:rPr>
                <w:rFonts w:ascii="Times New Roman" w:hAnsi="Times New Roman"/>
                <w:color w:val="000000"/>
                <w:sz w:val="24"/>
                <w:szCs w:val="24"/>
              </w:rPr>
              <w:t>Показатель 12</w:t>
            </w:r>
            <w:r w:rsidR="0093463D" w:rsidRPr="007B3234">
              <w:rPr>
                <w:rFonts w:ascii="Times New Roman" w:hAnsi="Times New Roman"/>
                <w:color w:val="000000"/>
                <w:sz w:val="24"/>
                <w:szCs w:val="24"/>
              </w:rPr>
              <w:t>.</w:t>
            </w:r>
          </w:p>
          <w:p w:rsidR="0093463D" w:rsidRPr="007B3234" w:rsidRDefault="0093463D" w:rsidP="00C731B5">
            <w:pPr>
              <w:pStyle w:val="ConsPlusCell"/>
              <w:jc w:val="both"/>
              <w:rPr>
                <w:rFonts w:ascii="Times New Roman" w:hAnsi="Times New Roman"/>
                <w:color w:val="000000"/>
                <w:sz w:val="24"/>
                <w:szCs w:val="24"/>
              </w:rPr>
            </w:pPr>
            <w:r w:rsidRPr="007B3234">
              <w:rPr>
                <w:rFonts w:ascii="Times New Roman" w:hAnsi="Times New Roman"/>
                <w:color w:val="000000"/>
                <w:sz w:val="24"/>
                <w:szCs w:val="24"/>
              </w:rPr>
              <w:t xml:space="preserve">Доля </w:t>
            </w:r>
            <w:r w:rsidR="00C731B5">
              <w:rPr>
                <w:rFonts w:ascii="Times New Roman" w:hAnsi="Times New Roman"/>
                <w:color w:val="000000"/>
                <w:sz w:val="24"/>
                <w:szCs w:val="24"/>
              </w:rPr>
              <w:t xml:space="preserve">обнародованных </w:t>
            </w:r>
            <w:r w:rsidRPr="007B3234">
              <w:rPr>
                <w:rFonts w:ascii="Times New Roman" w:hAnsi="Times New Roman"/>
                <w:color w:val="000000"/>
                <w:sz w:val="24"/>
                <w:szCs w:val="24"/>
              </w:rPr>
              <w:t xml:space="preserve"> нормативных правовых актов в </w:t>
            </w:r>
            <w:r w:rsidR="00C731B5">
              <w:rPr>
                <w:rFonts w:ascii="Times New Roman" w:hAnsi="Times New Roman"/>
                <w:color w:val="000000"/>
                <w:sz w:val="24"/>
                <w:szCs w:val="24"/>
              </w:rPr>
              <w:t>информационном бюллетене «Муниципальный  вестник»</w:t>
            </w:r>
          </w:p>
        </w:tc>
        <w:tc>
          <w:tcPr>
            <w:tcW w:w="1418" w:type="dxa"/>
          </w:tcPr>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проценты</w:t>
            </w:r>
          </w:p>
        </w:tc>
        <w:tc>
          <w:tcPr>
            <w:tcW w:w="5953" w:type="dxa"/>
          </w:tcPr>
          <w:p w:rsidR="0093463D" w:rsidRPr="007B3234" w:rsidRDefault="0093463D">
            <w:pPr>
              <w:jc w:val="both"/>
              <w:rPr>
                <w:color w:val="000000"/>
                <w:sz w:val="24"/>
                <w:szCs w:val="24"/>
              </w:rPr>
            </w:pPr>
            <w:r w:rsidRPr="007B3234">
              <w:rPr>
                <w:color w:val="000000"/>
                <w:sz w:val="24"/>
                <w:szCs w:val="24"/>
              </w:rPr>
              <w:t xml:space="preserve">Доля опубликованных нормативных правовых актов в </w:t>
            </w:r>
            <w:r w:rsidR="00C731B5">
              <w:rPr>
                <w:color w:val="000000"/>
                <w:sz w:val="24"/>
                <w:szCs w:val="24"/>
              </w:rPr>
              <w:t xml:space="preserve">информационном бюллетене </w:t>
            </w:r>
            <w:r w:rsidRPr="007B3234">
              <w:rPr>
                <w:color w:val="000000"/>
                <w:sz w:val="24"/>
                <w:szCs w:val="24"/>
              </w:rPr>
              <w:t xml:space="preserve"> </w:t>
            </w:r>
            <w:r w:rsidR="00C731B5">
              <w:rPr>
                <w:color w:val="000000"/>
                <w:sz w:val="24"/>
                <w:szCs w:val="24"/>
              </w:rPr>
              <w:t xml:space="preserve">«Муниципальный  вестник» </w:t>
            </w:r>
            <w:r w:rsidRPr="007B3234">
              <w:rPr>
                <w:color w:val="000000"/>
                <w:sz w:val="24"/>
                <w:szCs w:val="24"/>
              </w:rPr>
              <w:t>определяется как отношение количества опубликованных актов в</w:t>
            </w:r>
            <w:r w:rsidR="00C731B5">
              <w:rPr>
                <w:color w:val="000000"/>
                <w:sz w:val="24"/>
                <w:szCs w:val="24"/>
              </w:rPr>
              <w:t xml:space="preserve"> информационном бюллетене </w:t>
            </w:r>
            <w:r w:rsidR="00C731B5" w:rsidRPr="007B3234">
              <w:rPr>
                <w:color w:val="000000"/>
                <w:sz w:val="24"/>
                <w:szCs w:val="24"/>
              </w:rPr>
              <w:t xml:space="preserve"> </w:t>
            </w:r>
            <w:r w:rsidR="00C731B5">
              <w:rPr>
                <w:color w:val="000000"/>
                <w:sz w:val="24"/>
                <w:szCs w:val="24"/>
              </w:rPr>
              <w:t>«Муниципальный  вестник»</w:t>
            </w:r>
            <w:r w:rsidRPr="007B3234">
              <w:rPr>
                <w:color w:val="000000"/>
                <w:sz w:val="24"/>
                <w:szCs w:val="24"/>
              </w:rPr>
              <w:t xml:space="preserve"> к общему количеству актов, подлежащих опубликованию в</w:t>
            </w:r>
            <w:r w:rsidR="00C731B5">
              <w:rPr>
                <w:color w:val="000000"/>
                <w:sz w:val="24"/>
                <w:szCs w:val="24"/>
              </w:rPr>
              <w:t xml:space="preserve">  информационном бюллетене </w:t>
            </w:r>
            <w:r w:rsidR="00C731B5" w:rsidRPr="007B3234">
              <w:rPr>
                <w:color w:val="000000"/>
                <w:sz w:val="24"/>
                <w:szCs w:val="24"/>
              </w:rPr>
              <w:t xml:space="preserve"> </w:t>
            </w:r>
            <w:r w:rsidR="00C731B5">
              <w:rPr>
                <w:color w:val="000000"/>
                <w:sz w:val="24"/>
                <w:szCs w:val="24"/>
              </w:rPr>
              <w:t>«Муниципальный  вестник»</w:t>
            </w:r>
            <w:r w:rsidRPr="007B3234">
              <w:rPr>
                <w:color w:val="000000"/>
                <w:sz w:val="24"/>
                <w:szCs w:val="24"/>
              </w:rPr>
              <w:t>, умноженное на 100 процентов.</w:t>
            </w:r>
          </w:p>
          <w:p w:rsidR="0093463D" w:rsidRPr="007B3234" w:rsidRDefault="0093463D">
            <w:pPr>
              <w:jc w:val="both"/>
              <w:rPr>
                <w:color w:val="000000"/>
                <w:sz w:val="24"/>
                <w:szCs w:val="24"/>
              </w:rPr>
            </w:pPr>
            <w:r w:rsidRPr="007B3234">
              <w:rPr>
                <w:color w:val="000000"/>
                <w:sz w:val="24"/>
                <w:szCs w:val="24"/>
              </w:rPr>
              <w:t>Показатель рассчитывается по формуле:</w:t>
            </w:r>
          </w:p>
          <w:p w:rsidR="0093463D" w:rsidRPr="007B3234" w:rsidRDefault="0093463D">
            <w:pPr>
              <w:jc w:val="both"/>
              <w:rPr>
                <w:color w:val="000000"/>
                <w:sz w:val="24"/>
                <w:szCs w:val="24"/>
                <w:lang w:eastAsia="en-US"/>
              </w:rPr>
            </w:pPr>
            <w:r w:rsidRPr="007B3234">
              <w:rPr>
                <w:color w:val="000000"/>
                <w:sz w:val="24"/>
                <w:szCs w:val="24"/>
              </w:rPr>
              <w:t>ДОПА= ОПА/ПАПП х 100.</w:t>
            </w:r>
          </w:p>
        </w:tc>
        <w:tc>
          <w:tcPr>
            <w:tcW w:w="3479" w:type="dxa"/>
          </w:tcPr>
          <w:p w:rsidR="0093463D" w:rsidRDefault="0093463D">
            <w:pPr>
              <w:jc w:val="both"/>
              <w:rPr>
                <w:color w:val="000000"/>
                <w:sz w:val="24"/>
                <w:szCs w:val="24"/>
              </w:rPr>
            </w:pPr>
            <w:r w:rsidRPr="007B3234">
              <w:rPr>
                <w:color w:val="000000"/>
                <w:sz w:val="24"/>
                <w:szCs w:val="24"/>
              </w:rPr>
              <w:t xml:space="preserve">ДОПА – доля опубликованных нормативных правовых актов в </w:t>
            </w:r>
          </w:p>
          <w:p w:rsidR="00C731B5" w:rsidRPr="007B3234" w:rsidRDefault="00C731B5">
            <w:pPr>
              <w:jc w:val="both"/>
              <w:rPr>
                <w:color w:val="000000"/>
                <w:sz w:val="24"/>
                <w:szCs w:val="24"/>
                <w:lang w:eastAsia="en-US"/>
              </w:rPr>
            </w:pPr>
            <w:r>
              <w:rPr>
                <w:color w:val="000000"/>
                <w:sz w:val="24"/>
                <w:szCs w:val="24"/>
              </w:rPr>
              <w:t xml:space="preserve">информационном бюллетене </w:t>
            </w:r>
            <w:r w:rsidRPr="007B3234">
              <w:rPr>
                <w:color w:val="000000"/>
                <w:sz w:val="24"/>
                <w:szCs w:val="24"/>
              </w:rPr>
              <w:t xml:space="preserve"> </w:t>
            </w:r>
            <w:r>
              <w:rPr>
                <w:color w:val="000000"/>
                <w:sz w:val="24"/>
                <w:szCs w:val="24"/>
              </w:rPr>
              <w:t>«Муниципальный  вестник»</w:t>
            </w:r>
          </w:p>
          <w:p w:rsidR="0093463D" w:rsidRPr="007B3234" w:rsidRDefault="0093463D">
            <w:pPr>
              <w:jc w:val="both"/>
              <w:rPr>
                <w:color w:val="000000"/>
                <w:sz w:val="24"/>
                <w:szCs w:val="24"/>
              </w:rPr>
            </w:pPr>
            <w:r w:rsidRPr="007B3234">
              <w:rPr>
                <w:color w:val="000000"/>
                <w:sz w:val="24"/>
                <w:szCs w:val="24"/>
              </w:rPr>
              <w:t xml:space="preserve">ОПА – количество опубликованных нормативных правовых актов в </w:t>
            </w:r>
            <w:r w:rsidR="00C731B5" w:rsidRPr="00C731B5">
              <w:rPr>
                <w:color w:val="000000"/>
                <w:sz w:val="24"/>
                <w:szCs w:val="24"/>
              </w:rPr>
              <w:t>информационном бюллетене  «Муниципальный  вестник»</w:t>
            </w:r>
            <w:r w:rsidR="00C731B5">
              <w:rPr>
                <w:color w:val="000000"/>
                <w:sz w:val="24"/>
                <w:szCs w:val="24"/>
              </w:rPr>
              <w:t>;</w:t>
            </w:r>
          </w:p>
          <w:p w:rsidR="0093463D" w:rsidRPr="007B3234" w:rsidRDefault="0093463D">
            <w:pPr>
              <w:pStyle w:val="ConsPlusCell"/>
              <w:ind w:firstLine="33"/>
              <w:jc w:val="both"/>
              <w:rPr>
                <w:rFonts w:ascii="Times New Roman" w:hAnsi="Times New Roman" w:cs="Times New Roman"/>
                <w:color w:val="000000"/>
                <w:sz w:val="24"/>
                <w:szCs w:val="24"/>
              </w:rPr>
            </w:pPr>
            <w:r w:rsidRPr="007B3234">
              <w:rPr>
                <w:rFonts w:ascii="Times New Roman" w:hAnsi="Times New Roman"/>
                <w:color w:val="000000"/>
                <w:sz w:val="24"/>
                <w:szCs w:val="24"/>
              </w:rPr>
              <w:t xml:space="preserve">ПАПП – количество актов, подлежащих опубликованию в </w:t>
            </w:r>
            <w:r w:rsidR="00C731B5" w:rsidRPr="00C731B5">
              <w:rPr>
                <w:rFonts w:ascii="Times New Roman" w:hAnsi="Times New Roman"/>
                <w:color w:val="000000"/>
                <w:sz w:val="24"/>
                <w:szCs w:val="24"/>
              </w:rPr>
              <w:t>информационном бюллетене  «Муниципальный  вестник»</w:t>
            </w:r>
            <w:r w:rsidR="00C731B5">
              <w:rPr>
                <w:rFonts w:ascii="Times New Roman" w:hAnsi="Times New Roman"/>
                <w:color w:val="000000"/>
                <w:sz w:val="24"/>
                <w:szCs w:val="24"/>
              </w:rPr>
              <w:t>.</w:t>
            </w:r>
          </w:p>
        </w:tc>
      </w:tr>
      <w:tr w:rsidR="0093463D" w:rsidRPr="007B3234" w:rsidTr="00CA3E3A">
        <w:tc>
          <w:tcPr>
            <w:tcW w:w="534" w:type="dxa"/>
          </w:tcPr>
          <w:p w:rsidR="0093463D" w:rsidRPr="007B3234" w:rsidRDefault="0093463D">
            <w:pPr>
              <w:pStyle w:val="ConsPlusCell"/>
              <w:numPr>
                <w:ilvl w:val="0"/>
                <w:numId w:val="2"/>
              </w:numPr>
              <w:jc w:val="center"/>
              <w:rPr>
                <w:rFonts w:ascii="Times New Roman" w:hAnsi="Times New Roman" w:cs="Times New Roman"/>
                <w:color w:val="000000"/>
                <w:sz w:val="24"/>
                <w:szCs w:val="24"/>
              </w:rPr>
            </w:pPr>
          </w:p>
        </w:tc>
        <w:tc>
          <w:tcPr>
            <w:tcW w:w="3685" w:type="dxa"/>
          </w:tcPr>
          <w:p w:rsidR="0093463D" w:rsidRPr="007B3234" w:rsidRDefault="0093463D">
            <w:pPr>
              <w:pStyle w:val="ConsPlusCell"/>
              <w:jc w:val="both"/>
              <w:rPr>
                <w:rFonts w:ascii="Times New Roman" w:hAnsi="Times New Roman"/>
                <w:color w:val="000000"/>
                <w:sz w:val="24"/>
                <w:szCs w:val="24"/>
              </w:rPr>
            </w:pPr>
            <w:r w:rsidRPr="007B3234">
              <w:rPr>
                <w:rFonts w:ascii="Times New Roman" w:hAnsi="Times New Roman"/>
                <w:color w:val="000000"/>
                <w:sz w:val="24"/>
                <w:szCs w:val="24"/>
              </w:rPr>
              <w:t xml:space="preserve">Показатель </w:t>
            </w:r>
            <w:r w:rsidR="00C731B5">
              <w:rPr>
                <w:rFonts w:ascii="Times New Roman" w:hAnsi="Times New Roman"/>
                <w:color w:val="000000"/>
                <w:sz w:val="24"/>
                <w:szCs w:val="24"/>
              </w:rPr>
              <w:t>13</w:t>
            </w:r>
            <w:r w:rsidRPr="007B3234">
              <w:rPr>
                <w:rFonts w:ascii="Times New Roman" w:hAnsi="Times New Roman"/>
                <w:color w:val="000000"/>
                <w:sz w:val="24"/>
                <w:szCs w:val="24"/>
              </w:rPr>
              <w:t>.</w:t>
            </w:r>
          </w:p>
          <w:p w:rsidR="0093463D" w:rsidRDefault="00C731B5">
            <w:pPr>
              <w:pStyle w:val="ConsPlusCell"/>
              <w:jc w:val="both"/>
              <w:rPr>
                <w:rFonts w:ascii="Times New Roman" w:hAnsi="Times New Roman"/>
                <w:color w:val="000000"/>
                <w:sz w:val="24"/>
                <w:szCs w:val="24"/>
              </w:rPr>
            </w:pPr>
            <w:r w:rsidRPr="007B3234">
              <w:rPr>
                <w:rFonts w:ascii="Times New Roman" w:hAnsi="Times New Roman"/>
                <w:color w:val="000000"/>
                <w:sz w:val="24"/>
                <w:szCs w:val="24"/>
              </w:rPr>
              <w:t xml:space="preserve">Доля </w:t>
            </w:r>
            <w:r w:rsidR="007911F7">
              <w:rPr>
                <w:rFonts w:ascii="Times New Roman" w:hAnsi="Times New Roman"/>
                <w:color w:val="000000"/>
                <w:sz w:val="24"/>
                <w:szCs w:val="24"/>
              </w:rPr>
              <w:t xml:space="preserve">обнародованных </w:t>
            </w:r>
            <w:r w:rsidR="007911F7" w:rsidRPr="007B3234">
              <w:rPr>
                <w:rFonts w:ascii="Times New Roman" w:hAnsi="Times New Roman"/>
                <w:color w:val="000000"/>
                <w:sz w:val="24"/>
                <w:szCs w:val="24"/>
              </w:rPr>
              <w:t>нормативных</w:t>
            </w:r>
            <w:r w:rsidRPr="007B3234">
              <w:rPr>
                <w:rFonts w:ascii="Times New Roman" w:hAnsi="Times New Roman"/>
                <w:color w:val="000000"/>
                <w:sz w:val="24"/>
                <w:szCs w:val="24"/>
              </w:rPr>
              <w:t xml:space="preserve"> правовых актов</w:t>
            </w:r>
            <w:r>
              <w:rPr>
                <w:rFonts w:ascii="Times New Roman" w:hAnsi="Times New Roman"/>
                <w:color w:val="000000"/>
                <w:sz w:val="24"/>
                <w:szCs w:val="24"/>
              </w:rPr>
              <w:t xml:space="preserve"> на </w:t>
            </w:r>
            <w:r w:rsidR="007911F7">
              <w:rPr>
                <w:rFonts w:ascii="Times New Roman" w:hAnsi="Times New Roman"/>
                <w:color w:val="000000"/>
                <w:sz w:val="24"/>
                <w:szCs w:val="24"/>
              </w:rPr>
              <w:t>официальном сайте Войновского</w:t>
            </w:r>
            <w:r>
              <w:rPr>
                <w:rFonts w:ascii="Times New Roman" w:hAnsi="Times New Roman"/>
                <w:color w:val="000000"/>
                <w:sz w:val="24"/>
                <w:szCs w:val="24"/>
              </w:rPr>
              <w:t xml:space="preserve"> сельского поселения</w:t>
            </w:r>
          </w:p>
          <w:p w:rsidR="00C731B5" w:rsidRPr="007B3234" w:rsidRDefault="00C731B5">
            <w:pPr>
              <w:pStyle w:val="ConsPlusCell"/>
              <w:jc w:val="both"/>
              <w:rPr>
                <w:rFonts w:ascii="Times New Roman" w:hAnsi="Times New Roman"/>
                <w:color w:val="000000"/>
                <w:sz w:val="24"/>
                <w:szCs w:val="24"/>
              </w:rPr>
            </w:pPr>
          </w:p>
        </w:tc>
        <w:tc>
          <w:tcPr>
            <w:tcW w:w="1418" w:type="dxa"/>
          </w:tcPr>
          <w:p w:rsidR="0093463D" w:rsidRPr="007B3234" w:rsidRDefault="0093463D">
            <w:pPr>
              <w:pStyle w:val="ConsPlusCell"/>
              <w:jc w:val="both"/>
              <w:rPr>
                <w:rFonts w:ascii="Times New Roman" w:hAnsi="Times New Roman" w:cs="Times New Roman"/>
                <w:color w:val="000000"/>
                <w:sz w:val="24"/>
                <w:szCs w:val="24"/>
              </w:rPr>
            </w:pPr>
            <w:r w:rsidRPr="007B3234">
              <w:rPr>
                <w:rFonts w:ascii="Times New Roman" w:hAnsi="Times New Roman" w:cs="Times New Roman"/>
                <w:color w:val="000000"/>
                <w:sz w:val="24"/>
                <w:szCs w:val="24"/>
              </w:rPr>
              <w:t>проценты</w:t>
            </w:r>
          </w:p>
        </w:tc>
        <w:tc>
          <w:tcPr>
            <w:tcW w:w="5953" w:type="dxa"/>
          </w:tcPr>
          <w:p w:rsidR="00C731B5" w:rsidRPr="007B3234" w:rsidRDefault="00C731B5" w:rsidP="00C731B5">
            <w:pPr>
              <w:jc w:val="both"/>
              <w:rPr>
                <w:color w:val="000000"/>
                <w:sz w:val="24"/>
                <w:szCs w:val="24"/>
              </w:rPr>
            </w:pPr>
            <w:r w:rsidRPr="007B3234">
              <w:rPr>
                <w:color w:val="000000"/>
                <w:sz w:val="24"/>
                <w:szCs w:val="24"/>
              </w:rPr>
              <w:t xml:space="preserve">Доля </w:t>
            </w:r>
            <w:r>
              <w:rPr>
                <w:color w:val="000000"/>
                <w:sz w:val="24"/>
                <w:szCs w:val="24"/>
              </w:rPr>
              <w:t>обнародованных</w:t>
            </w:r>
            <w:r w:rsidRPr="007B3234">
              <w:rPr>
                <w:color w:val="000000"/>
                <w:sz w:val="24"/>
                <w:szCs w:val="24"/>
              </w:rPr>
              <w:t xml:space="preserve"> нормативных правовых актов </w:t>
            </w:r>
            <w:r>
              <w:rPr>
                <w:color w:val="000000"/>
                <w:sz w:val="24"/>
                <w:szCs w:val="24"/>
              </w:rPr>
              <w:t xml:space="preserve">на  официальном  сайте  </w:t>
            </w:r>
            <w:r w:rsidR="00573CC1">
              <w:rPr>
                <w:color w:val="000000"/>
                <w:sz w:val="24"/>
                <w:szCs w:val="24"/>
              </w:rPr>
              <w:t>Войновского</w:t>
            </w:r>
            <w:r>
              <w:rPr>
                <w:color w:val="000000"/>
                <w:sz w:val="24"/>
                <w:szCs w:val="24"/>
              </w:rPr>
              <w:t xml:space="preserve"> сельского поселения </w:t>
            </w:r>
            <w:r w:rsidRPr="007B3234">
              <w:rPr>
                <w:color w:val="000000"/>
                <w:sz w:val="24"/>
                <w:szCs w:val="24"/>
              </w:rPr>
              <w:t xml:space="preserve">определяется как отношение количества </w:t>
            </w:r>
            <w:r>
              <w:rPr>
                <w:color w:val="000000"/>
                <w:sz w:val="24"/>
                <w:szCs w:val="24"/>
              </w:rPr>
              <w:t>обнародованных</w:t>
            </w:r>
            <w:r w:rsidRPr="007B3234">
              <w:rPr>
                <w:color w:val="000000"/>
                <w:sz w:val="24"/>
                <w:szCs w:val="24"/>
              </w:rPr>
              <w:t xml:space="preserve"> нормативных правовых актов </w:t>
            </w:r>
            <w:r>
              <w:rPr>
                <w:color w:val="000000"/>
                <w:sz w:val="24"/>
                <w:szCs w:val="24"/>
              </w:rPr>
              <w:t xml:space="preserve">на  официальном  сайте  </w:t>
            </w:r>
            <w:r w:rsidR="00573CC1">
              <w:rPr>
                <w:color w:val="000000"/>
                <w:sz w:val="24"/>
                <w:szCs w:val="24"/>
              </w:rPr>
              <w:t>Войновского</w:t>
            </w:r>
            <w:r>
              <w:rPr>
                <w:color w:val="000000"/>
                <w:sz w:val="24"/>
                <w:szCs w:val="24"/>
              </w:rPr>
              <w:t xml:space="preserve"> сельского поселения </w:t>
            </w:r>
            <w:r w:rsidRPr="007B3234">
              <w:rPr>
                <w:color w:val="000000"/>
                <w:sz w:val="24"/>
                <w:szCs w:val="24"/>
              </w:rPr>
              <w:t xml:space="preserve">к общему количеству актов, подлежащих </w:t>
            </w:r>
            <w:r>
              <w:rPr>
                <w:color w:val="000000"/>
                <w:sz w:val="24"/>
                <w:szCs w:val="24"/>
              </w:rPr>
              <w:t xml:space="preserve">обнародованию  </w:t>
            </w:r>
            <w:r w:rsidRPr="007B3234">
              <w:rPr>
                <w:color w:val="000000"/>
                <w:sz w:val="24"/>
                <w:szCs w:val="24"/>
              </w:rPr>
              <w:t>умноженное на 100 процентов.</w:t>
            </w:r>
          </w:p>
          <w:p w:rsidR="00C731B5" w:rsidRPr="007B3234" w:rsidRDefault="00C731B5" w:rsidP="00C731B5">
            <w:pPr>
              <w:jc w:val="both"/>
              <w:rPr>
                <w:color w:val="000000"/>
                <w:sz w:val="24"/>
                <w:szCs w:val="24"/>
              </w:rPr>
            </w:pPr>
            <w:r w:rsidRPr="007B3234">
              <w:rPr>
                <w:color w:val="000000"/>
                <w:sz w:val="24"/>
                <w:szCs w:val="24"/>
              </w:rPr>
              <w:t>Показатель рассчитывается по формуле:</w:t>
            </w:r>
          </w:p>
          <w:p w:rsidR="0093463D" w:rsidRPr="007B3234" w:rsidRDefault="00C731B5" w:rsidP="00C731B5">
            <w:pPr>
              <w:jc w:val="both"/>
              <w:rPr>
                <w:color w:val="000000"/>
                <w:sz w:val="24"/>
                <w:szCs w:val="24"/>
                <w:lang w:eastAsia="en-US"/>
              </w:rPr>
            </w:pPr>
            <w:r w:rsidRPr="007B3234">
              <w:rPr>
                <w:color w:val="000000"/>
                <w:sz w:val="24"/>
                <w:szCs w:val="24"/>
              </w:rPr>
              <w:t>ДОПА= ОПА/ПАПП х 100.</w:t>
            </w:r>
          </w:p>
        </w:tc>
        <w:tc>
          <w:tcPr>
            <w:tcW w:w="3479" w:type="dxa"/>
          </w:tcPr>
          <w:p w:rsidR="008E33C0" w:rsidRPr="007B3234" w:rsidRDefault="008E33C0" w:rsidP="008E33C0">
            <w:pPr>
              <w:jc w:val="both"/>
              <w:rPr>
                <w:color w:val="000000"/>
                <w:sz w:val="24"/>
                <w:szCs w:val="24"/>
                <w:lang w:eastAsia="en-US"/>
              </w:rPr>
            </w:pPr>
            <w:r w:rsidRPr="007B3234">
              <w:rPr>
                <w:color w:val="000000"/>
                <w:sz w:val="24"/>
                <w:szCs w:val="24"/>
              </w:rPr>
              <w:t xml:space="preserve">ДОПА – доля </w:t>
            </w:r>
            <w:r>
              <w:rPr>
                <w:color w:val="000000"/>
                <w:sz w:val="24"/>
                <w:szCs w:val="24"/>
              </w:rPr>
              <w:t>обнародованных</w:t>
            </w:r>
            <w:r w:rsidRPr="007B3234">
              <w:rPr>
                <w:color w:val="000000"/>
                <w:sz w:val="24"/>
                <w:szCs w:val="24"/>
              </w:rPr>
              <w:t xml:space="preserve"> нормативных правовых актов </w:t>
            </w:r>
            <w:r>
              <w:rPr>
                <w:color w:val="000000"/>
                <w:sz w:val="24"/>
                <w:szCs w:val="24"/>
              </w:rPr>
              <w:t xml:space="preserve">на официальном сайте </w:t>
            </w:r>
            <w:r w:rsidR="00573CC1">
              <w:rPr>
                <w:color w:val="000000"/>
                <w:sz w:val="24"/>
                <w:szCs w:val="24"/>
              </w:rPr>
              <w:t>Войновского</w:t>
            </w:r>
            <w:r>
              <w:rPr>
                <w:color w:val="000000"/>
                <w:sz w:val="24"/>
                <w:szCs w:val="24"/>
              </w:rPr>
              <w:t xml:space="preserve">  сельского поселения</w:t>
            </w:r>
          </w:p>
          <w:p w:rsidR="008E33C0" w:rsidRPr="007B3234" w:rsidRDefault="008E33C0" w:rsidP="008E33C0">
            <w:pPr>
              <w:jc w:val="both"/>
              <w:rPr>
                <w:color w:val="000000"/>
                <w:sz w:val="24"/>
                <w:szCs w:val="24"/>
              </w:rPr>
            </w:pPr>
            <w:r w:rsidRPr="007B3234">
              <w:rPr>
                <w:color w:val="000000"/>
                <w:sz w:val="24"/>
                <w:szCs w:val="24"/>
              </w:rPr>
              <w:t xml:space="preserve">ОПА – количество опубликованных нормативных правовых актов в </w:t>
            </w:r>
            <w:r w:rsidRPr="00C731B5">
              <w:rPr>
                <w:color w:val="000000"/>
                <w:sz w:val="24"/>
                <w:szCs w:val="24"/>
              </w:rPr>
              <w:t>информационном</w:t>
            </w:r>
            <w:r>
              <w:rPr>
                <w:color w:val="000000"/>
                <w:sz w:val="24"/>
                <w:szCs w:val="24"/>
              </w:rPr>
              <w:t xml:space="preserve">    на официальном сайте </w:t>
            </w:r>
            <w:r w:rsidR="00573CC1">
              <w:rPr>
                <w:color w:val="000000"/>
                <w:sz w:val="24"/>
                <w:szCs w:val="24"/>
              </w:rPr>
              <w:t>Войновского</w:t>
            </w:r>
            <w:r>
              <w:rPr>
                <w:color w:val="000000"/>
                <w:sz w:val="24"/>
                <w:szCs w:val="24"/>
              </w:rPr>
              <w:t xml:space="preserve">  сельского поселения;</w:t>
            </w:r>
          </w:p>
          <w:p w:rsidR="0093463D" w:rsidRPr="007B3234" w:rsidRDefault="008E33C0" w:rsidP="008E33C0">
            <w:pPr>
              <w:pStyle w:val="ConsPlusCell"/>
              <w:ind w:firstLine="33"/>
              <w:jc w:val="both"/>
              <w:rPr>
                <w:rFonts w:ascii="Times New Roman" w:hAnsi="Times New Roman" w:cs="Times New Roman"/>
                <w:color w:val="000000"/>
                <w:sz w:val="24"/>
                <w:szCs w:val="24"/>
              </w:rPr>
            </w:pPr>
            <w:r w:rsidRPr="007B3234">
              <w:rPr>
                <w:rFonts w:ascii="Times New Roman" w:hAnsi="Times New Roman"/>
                <w:color w:val="000000"/>
                <w:sz w:val="24"/>
                <w:szCs w:val="24"/>
              </w:rPr>
              <w:t xml:space="preserve">ПАПП – количество актов, подлежащих </w:t>
            </w:r>
            <w:r>
              <w:rPr>
                <w:rFonts w:ascii="Times New Roman" w:hAnsi="Times New Roman"/>
                <w:color w:val="000000"/>
                <w:sz w:val="24"/>
                <w:szCs w:val="24"/>
              </w:rPr>
              <w:t>обнародованию</w:t>
            </w:r>
            <w:r w:rsidRPr="007B3234">
              <w:rPr>
                <w:rFonts w:ascii="Times New Roman" w:hAnsi="Times New Roman"/>
                <w:color w:val="000000"/>
                <w:sz w:val="24"/>
                <w:szCs w:val="24"/>
              </w:rPr>
              <w:t xml:space="preserve"> </w:t>
            </w:r>
            <w:r w:rsidRPr="008E33C0">
              <w:rPr>
                <w:rFonts w:ascii="Times New Roman" w:hAnsi="Times New Roman" w:cs="Times New Roman"/>
                <w:color w:val="000000"/>
                <w:sz w:val="24"/>
                <w:szCs w:val="24"/>
              </w:rPr>
              <w:t xml:space="preserve">на официальном сайте </w:t>
            </w:r>
            <w:r w:rsidR="00573CC1">
              <w:rPr>
                <w:rFonts w:ascii="Times New Roman" w:hAnsi="Times New Roman" w:cs="Times New Roman"/>
                <w:color w:val="000000"/>
                <w:sz w:val="24"/>
                <w:szCs w:val="24"/>
              </w:rPr>
              <w:t>Войновского</w:t>
            </w:r>
            <w:r w:rsidRPr="008E33C0">
              <w:rPr>
                <w:rFonts w:ascii="Times New Roman" w:hAnsi="Times New Roman" w:cs="Times New Roman"/>
                <w:color w:val="000000"/>
                <w:sz w:val="24"/>
                <w:szCs w:val="24"/>
              </w:rPr>
              <w:t xml:space="preserve">  сельского поселения;</w:t>
            </w:r>
          </w:p>
        </w:tc>
      </w:tr>
      <w:tr w:rsidR="00E1527C" w:rsidRPr="007B3234" w:rsidTr="00CA3E3A">
        <w:tc>
          <w:tcPr>
            <w:tcW w:w="534" w:type="dxa"/>
          </w:tcPr>
          <w:p w:rsidR="00E1527C" w:rsidRPr="007B3234" w:rsidRDefault="00E1527C" w:rsidP="00E1527C">
            <w:pPr>
              <w:pStyle w:val="ConsPlusCell"/>
              <w:numPr>
                <w:ilvl w:val="0"/>
                <w:numId w:val="2"/>
              </w:numPr>
              <w:jc w:val="center"/>
              <w:rPr>
                <w:rFonts w:ascii="Times New Roman" w:hAnsi="Times New Roman" w:cs="Times New Roman"/>
                <w:color w:val="000000"/>
                <w:sz w:val="24"/>
                <w:szCs w:val="24"/>
              </w:rPr>
            </w:pPr>
          </w:p>
        </w:tc>
        <w:tc>
          <w:tcPr>
            <w:tcW w:w="3685" w:type="dxa"/>
          </w:tcPr>
          <w:p w:rsidR="00E1527C" w:rsidRPr="007B3234" w:rsidRDefault="00E1527C" w:rsidP="00E1527C">
            <w:pPr>
              <w:pStyle w:val="ConsPlusCell"/>
              <w:jc w:val="both"/>
              <w:rPr>
                <w:rFonts w:ascii="Times New Roman" w:hAnsi="Times New Roman"/>
                <w:color w:val="000000"/>
                <w:sz w:val="24"/>
                <w:szCs w:val="24"/>
              </w:rPr>
            </w:pPr>
            <w:r w:rsidRPr="00E1527C">
              <w:rPr>
                <w:rFonts w:ascii="Times New Roman" w:hAnsi="Times New Roman"/>
                <w:color w:val="000000"/>
                <w:sz w:val="24"/>
                <w:szCs w:val="24"/>
              </w:rPr>
              <w:t>Показатель 13.</w:t>
            </w:r>
            <w:r>
              <w:t xml:space="preserve"> </w:t>
            </w:r>
            <w:r w:rsidRPr="00E1527C">
              <w:rPr>
                <w:rFonts w:ascii="Times New Roman" w:hAnsi="Times New Roman"/>
                <w:color w:val="000000"/>
                <w:sz w:val="24"/>
                <w:szCs w:val="24"/>
              </w:rPr>
              <w:t>Количество человек, получающих социальную поддержку</w:t>
            </w:r>
          </w:p>
        </w:tc>
        <w:tc>
          <w:tcPr>
            <w:tcW w:w="1418" w:type="dxa"/>
          </w:tcPr>
          <w:p w:rsidR="00E1527C" w:rsidRPr="007B3234" w:rsidRDefault="00E1527C" w:rsidP="00E1527C">
            <w:pPr>
              <w:pStyle w:val="ConsPlusCell"/>
              <w:jc w:val="both"/>
              <w:rPr>
                <w:rFonts w:ascii="Times New Roman" w:hAnsi="Times New Roman" w:cs="Times New Roman"/>
                <w:color w:val="000000"/>
                <w:sz w:val="24"/>
                <w:szCs w:val="24"/>
              </w:rPr>
            </w:pPr>
            <w:r>
              <w:rPr>
                <w:rFonts w:ascii="Times New Roman" w:hAnsi="Times New Roman" w:cs="Times New Roman"/>
                <w:color w:val="000000"/>
                <w:sz w:val="24"/>
                <w:szCs w:val="24"/>
              </w:rPr>
              <w:t>человек</w:t>
            </w:r>
          </w:p>
        </w:tc>
        <w:tc>
          <w:tcPr>
            <w:tcW w:w="5953" w:type="dxa"/>
          </w:tcPr>
          <w:p w:rsidR="00E1527C" w:rsidRPr="007B3234" w:rsidRDefault="00E1527C" w:rsidP="00E1527C">
            <w:pPr>
              <w:jc w:val="both"/>
              <w:rPr>
                <w:color w:val="000000"/>
                <w:sz w:val="24"/>
                <w:szCs w:val="24"/>
              </w:rPr>
            </w:pPr>
            <w:r w:rsidRPr="00E1527C">
              <w:rPr>
                <w:color w:val="000000"/>
                <w:sz w:val="24"/>
                <w:szCs w:val="24"/>
              </w:rPr>
              <w:t>Для расчета показателя принимается количество человек, обратившихся за социальной поддержкой по заявлению</w:t>
            </w:r>
          </w:p>
        </w:tc>
        <w:tc>
          <w:tcPr>
            <w:tcW w:w="3479" w:type="dxa"/>
          </w:tcPr>
          <w:p w:rsidR="00E1527C" w:rsidRPr="00E1527C" w:rsidRDefault="00E1527C" w:rsidP="00E1527C">
            <w:pPr>
              <w:autoSpaceDE w:val="0"/>
              <w:autoSpaceDN w:val="0"/>
              <w:adjustRightInd w:val="0"/>
              <w:rPr>
                <w:kern w:val="2"/>
                <w:sz w:val="24"/>
                <w:szCs w:val="24"/>
              </w:rPr>
            </w:pPr>
            <w:r w:rsidRPr="00E1527C">
              <w:rPr>
                <w:kern w:val="2"/>
                <w:sz w:val="24"/>
                <w:szCs w:val="24"/>
              </w:rPr>
              <w:t>Фактическое количество человек, получающих поддержку</w:t>
            </w:r>
          </w:p>
        </w:tc>
      </w:tr>
    </w:tbl>
    <w:p w:rsidR="0093463D" w:rsidRPr="00E1527C" w:rsidRDefault="0093463D" w:rsidP="00CA3E3A">
      <w:pPr>
        <w:widowControl w:val="0"/>
        <w:tabs>
          <w:tab w:val="left" w:pos="9610"/>
        </w:tabs>
        <w:autoSpaceDE w:val="0"/>
        <w:autoSpaceDN w:val="0"/>
        <w:adjustRightInd w:val="0"/>
        <w:ind w:left="11199"/>
        <w:jc w:val="center"/>
        <w:rPr>
          <w:b/>
          <w:color w:val="000000"/>
          <w:sz w:val="24"/>
          <w:szCs w:val="24"/>
          <w:lang w:eastAsia="en-US"/>
        </w:rPr>
      </w:pPr>
    </w:p>
    <w:p w:rsidR="0093463D" w:rsidRPr="007B3234" w:rsidRDefault="0093463D" w:rsidP="00CA3E3A">
      <w:pPr>
        <w:rPr>
          <w:color w:val="000000"/>
          <w:sz w:val="24"/>
          <w:szCs w:val="24"/>
        </w:rPr>
      </w:pPr>
      <w:r w:rsidRPr="007B3234">
        <w:rPr>
          <w:color w:val="000000"/>
          <w:sz w:val="24"/>
          <w:szCs w:val="24"/>
        </w:rPr>
        <w:br w:type="page"/>
      </w:r>
    </w:p>
    <w:p w:rsidR="0093463D" w:rsidRPr="007B3234" w:rsidRDefault="008E33C0" w:rsidP="00CA3E3A">
      <w:pPr>
        <w:widowControl w:val="0"/>
        <w:tabs>
          <w:tab w:val="left" w:pos="9610"/>
        </w:tabs>
        <w:autoSpaceDE w:val="0"/>
        <w:autoSpaceDN w:val="0"/>
        <w:adjustRightInd w:val="0"/>
        <w:ind w:left="11199"/>
        <w:jc w:val="center"/>
        <w:rPr>
          <w:color w:val="000000"/>
          <w:sz w:val="24"/>
          <w:szCs w:val="24"/>
        </w:rPr>
      </w:pPr>
      <w:bookmarkStart w:id="0" w:name="Par450"/>
      <w:bookmarkStart w:id="1" w:name="Par487"/>
      <w:bookmarkStart w:id="2" w:name="Par676"/>
      <w:bookmarkStart w:id="3" w:name="Par879"/>
      <w:bookmarkEnd w:id="0"/>
      <w:bookmarkEnd w:id="1"/>
      <w:bookmarkEnd w:id="2"/>
      <w:bookmarkEnd w:id="3"/>
      <w:r>
        <w:rPr>
          <w:color w:val="000000"/>
          <w:sz w:val="24"/>
          <w:szCs w:val="24"/>
        </w:rPr>
        <w:t>Приложение № 4</w:t>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 xml:space="preserve">к </w:t>
      </w:r>
      <w:r w:rsidR="008E33C0">
        <w:rPr>
          <w:color w:val="000000"/>
          <w:sz w:val="24"/>
          <w:szCs w:val="24"/>
        </w:rPr>
        <w:t>муниципальной</w:t>
      </w:r>
      <w:r w:rsidRPr="007B3234">
        <w:rPr>
          <w:color w:val="000000"/>
          <w:sz w:val="24"/>
          <w:szCs w:val="24"/>
        </w:rPr>
        <w:t xml:space="preserve"> программе</w:t>
      </w:r>
    </w:p>
    <w:p w:rsidR="0093463D" w:rsidRPr="007B3234" w:rsidRDefault="00573CC1" w:rsidP="00CA3E3A">
      <w:pPr>
        <w:widowControl w:val="0"/>
        <w:tabs>
          <w:tab w:val="left" w:pos="9610"/>
        </w:tabs>
        <w:autoSpaceDE w:val="0"/>
        <w:autoSpaceDN w:val="0"/>
        <w:adjustRightInd w:val="0"/>
        <w:ind w:left="11199"/>
        <w:jc w:val="center"/>
        <w:rPr>
          <w:color w:val="000000"/>
          <w:sz w:val="24"/>
          <w:szCs w:val="24"/>
        </w:rPr>
      </w:pPr>
      <w:r>
        <w:rPr>
          <w:color w:val="000000"/>
          <w:sz w:val="24"/>
          <w:szCs w:val="24"/>
        </w:rPr>
        <w:t>Войновского</w:t>
      </w:r>
      <w:r w:rsidR="008E33C0">
        <w:rPr>
          <w:color w:val="000000"/>
          <w:sz w:val="24"/>
          <w:szCs w:val="24"/>
        </w:rPr>
        <w:t xml:space="preserve"> сельского поселения</w:t>
      </w: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r w:rsidRPr="007B3234">
        <w:rPr>
          <w:color w:val="000000"/>
          <w:sz w:val="24"/>
          <w:szCs w:val="24"/>
        </w:rPr>
        <w:t>«</w:t>
      </w:r>
      <w:r w:rsidR="00F56590">
        <w:rPr>
          <w:color w:val="000000"/>
          <w:sz w:val="24"/>
          <w:szCs w:val="24"/>
        </w:rPr>
        <w:t xml:space="preserve">Муниципальная </w:t>
      </w:r>
      <w:r w:rsidR="00F56590" w:rsidRPr="007B3234">
        <w:rPr>
          <w:color w:val="000000"/>
          <w:sz w:val="24"/>
          <w:szCs w:val="24"/>
        </w:rPr>
        <w:t>политика</w:t>
      </w:r>
      <w:r w:rsidRPr="007B3234">
        <w:rPr>
          <w:color w:val="000000"/>
          <w:sz w:val="24"/>
          <w:szCs w:val="24"/>
        </w:rPr>
        <w:t>»</w:t>
      </w:r>
    </w:p>
    <w:p w:rsidR="0093463D" w:rsidRPr="007B3234" w:rsidRDefault="0093463D" w:rsidP="00CA3E3A">
      <w:pPr>
        <w:widowControl w:val="0"/>
        <w:tabs>
          <w:tab w:val="left" w:pos="9610"/>
        </w:tabs>
        <w:autoSpaceDE w:val="0"/>
        <w:autoSpaceDN w:val="0"/>
        <w:adjustRightInd w:val="0"/>
        <w:jc w:val="right"/>
        <w:rPr>
          <w:color w:val="000000"/>
          <w:sz w:val="24"/>
          <w:szCs w:val="24"/>
        </w:rPr>
      </w:pPr>
    </w:p>
    <w:p w:rsidR="0093463D" w:rsidRPr="007B3234" w:rsidRDefault="0093463D" w:rsidP="00CA3E3A">
      <w:pPr>
        <w:widowControl w:val="0"/>
        <w:autoSpaceDE w:val="0"/>
        <w:autoSpaceDN w:val="0"/>
        <w:adjustRightInd w:val="0"/>
        <w:jc w:val="center"/>
        <w:outlineLvl w:val="2"/>
        <w:rPr>
          <w:color w:val="000000"/>
          <w:sz w:val="24"/>
          <w:szCs w:val="24"/>
        </w:rPr>
      </w:pPr>
      <w:r w:rsidRPr="007B3234">
        <w:rPr>
          <w:color w:val="000000"/>
          <w:sz w:val="24"/>
          <w:szCs w:val="24"/>
        </w:rPr>
        <w:t>Расходы</w:t>
      </w:r>
    </w:p>
    <w:p w:rsidR="0093463D" w:rsidRPr="007B3234" w:rsidRDefault="0093463D" w:rsidP="00CA3E3A">
      <w:pPr>
        <w:widowControl w:val="0"/>
        <w:autoSpaceDE w:val="0"/>
        <w:autoSpaceDN w:val="0"/>
        <w:adjustRightInd w:val="0"/>
        <w:jc w:val="center"/>
        <w:rPr>
          <w:color w:val="000000"/>
          <w:sz w:val="24"/>
          <w:szCs w:val="24"/>
        </w:rPr>
      </w:pPr>
      <w:r w:rsidRPr="007B3234">
        <w:rPr>
          <w:color w:val="000000"/>
          <w:sz w:val="24"/>
          <w:szCs w:val="24"/>
        </w:rPr>
        <w:t>областного бюджет</w:t>
      </w:r>
      <w:r w:rsidR="008E33C0">
        <w:rPr>
          <w:color w:val="000000"/>
          <w:sz w:val="24"/>
          <w:szCs w:val="24"/>
        </w:rPr>
        <w:t>а, федерального бюджета, местного бюджета</w:t>
      </w:r>
    </w:p>
    <w:p w:rsidR="0093463D" w:rsidRPr="007B3234" w:rsidRDefault="0093463D" w:rsidP="00CA3E3A">
      <w:pPr>
        <w:widowControl w:val="0"/>
        <w:autoSpaceDE w:val="0"/>
        <w:autoSpaceDN w:val="0"/>
        <w:adjustRightInd w:val="0"/>
        <w:jc w:val="center"/>
        <w:rPr>
          <w:color w:val="000000"/>
          <w:sz w:val="24"/>
          <w:szCs w:val="24"/>
        </w:rPr>
      </w:pPr>
      <w:r w:rsidRPr="007B3234">
        <w:rPr>
          <w:color w:val="000000"/>
          <w:sz w:val="24"/>
          <w:szCs w:val="24"/>
        </w:rPr>
        <w:t xml:space="preserve">и внебюджетных источников на реализацию </w:t>
      </w:r>
      <w:r w:rsidR="00F56590">
        <w:rPr>
          <w:color w:val="000000"/>
          <w:sz w:val="24"/>
          <w:szCs w:val="24"/>
        </w:rPr>
        <w:t xml:space="preserve">муниципальной </w:t>
      </w:r>
      <w:r w:rsidR="00F56590" w:rsidRPr="007B3234">
        <w:rPr>
          <w:color w:val="000000"/>
          <w:sz w:val="24"/>
          <w:szCs w:val="24"/>
        </w:rPr>
        <w:t>программы</w:t>
      </w:r>
      <w:r w:rsidRPr="007B3234">
        <w:rPr>
          <w:color w:val="000000"/>
          <w:sz w:val="24"/>
          <w:szCs w:val="24"/>
        </w:rPr>
        <w:t xml:space="preserve"> </w:t>
      </w:r>
    </w:p>
    <w:p w:rsidR="0093463D" w:rsidRPr="007B3234" w:rsidRDefault="0093463D" w:rsidP="00CA3E3A">
      <w:pPr>
        <w:widowControl w:val="0"/>
        <w:autoSpaceDE w:val="0"/>
        <w:autoSpaceDN w:val="0"/>
        <w:adjustRightInd w:val="0"/>
        <w:jc w:val="center"/>
        <w:rPr>
          <w:color w:val="000000"/>
          <w:sz w:val="24"/>
          <w:szCs w:val="24"/>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7"/>
        <w:gridCol w:w="2339"/>
        <w:gridCol w:w="1739"/>
        <w:gridCol w:w="851"/>
        <w:gridCol w:w="795"/>
        <w:gridCol w:w="764"/>
        <w:gridCol w:w="709"/>
        <w:gridCol w:w="709"/>
        <w:gridCol w:w="708"/>
        <w:gridCol w:w="744"/>
        <w:gridCol w:w="816"/>
        <w:gridCol w:w="708"/>
        <w:gridCol w:w="709"/>
        <w:gridCol w:w="851"/>
        <w:gridCol w:w="696"/>
      </w:tblGrid>
      <w:tr w:rsidR="0093463D" w:rsidRPr="007B3234" w:rsidTr="00F56590">
        <w:tc>
          <w:tcPr>
            <w:tcW w:w="2267" w:type="dxa"/>
            <w:vMerge w:val="restart"/>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Статус</w:t>
            </w:r>
          </w:p>
        </w:tc>
        <w:tc>
          <w:tcPr>
            <w:tcW w:w="2339" w:type="dxa"/>
            <w:vMerge w:val="restart"/>
          </w:tcPr>
          <w:p w:rsidR="0093463D" w:rsidRPr="007B3234" w:rsidRDefault="0093463D">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Наименование государственной программы, подпрограммы государственной программы</w:t>
            </w:r>
          </w:p>
        </w:tc>
        <w:tc>
          <w:tcPr>
            <w:tcW w:w="1739" w:type="dxa"/>
            <w:vMerge w:val="restart"/>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Ответственный исполнитель, соисполнители</w:t>
            </w:r>
          </w:p>
        </w:tc>
        <w:tc>
          <w:tcPr>
            <w:tcW w:w="9060" w:type="dxa"/>
            <w:gridSpan w:val="12"/>
          </w:tcPr>
          <w:p w:rsidR="0093463D" w:rsidRPr="007B3234" w:rsidRDefault="0093463D">
            <w:pPr>
              <w:widowControl w:val="0"/>
              <w:autoSpaceDE w:val="0"/>
              <w:autoSpaceDN w:val="0"/>
              <w:adjustRightInd w:val="0"/>
              <w:jc w:val="center"/>
              <w:rPr>
                <w:color w:val="000000"/>
                <w:sz w:val="24"/>
                <w:szCs w:val="24"/>
                <w:lang w:eastAsia="en-US"/>
              </w:rPr>
            </w:pPr>
            <w:r w:rsidRPr="007B3234">
              <w:rPr>
                <w:color w:val="000000"/>
                <w:sz w:val="24"/>
                <w:szCs w:val="24"/>
              </w:rPr>
              <w:t>Оценка расходов (тыс. руб.), годы</w:t>
            </w:r>
          </w:p>
        </w:tc>
      </w:tr>
      <w:tr w:rsidR="00F56590" w:rsidRPr="007B3234" w:rsidTr="00F56590">
        <w:tc>
          <w:tcPr>
            <w:tcW w:w="2267" w:type="dxa"/>
            <w:vMerge/>
            <w:vAlign w:val="center"/>
          </w:tcPr>
          <w:p w:rsidR="00F56590" w:rsidRPr="007B3234" w:rsidRDefault="00F56590">
            <w:pPr>
              <w:rPr>
                <w:color w:val="000000"/>
                <w:sz w:val="24"/>
                <w:szCs w:val="24"/>
                <w:lang w:eastAsia="en-US"/>
              </w:rPr>
            </w:pPr>
          </w:p>
        </w:tc>
        <w:tc>
          <w:tcPr>
            <w:tcW w:w="2339" w:type="dxa"/>
            <w:vMerge/>
            <w:vAlign w:val="center"/>
          </w:tcPr>
          <w:p w:rsidR="00F56590" w:rsidRPr="007B3234" w:rsidRDefault="00F56590">
            <w:pPr>
              <w:rPr>
                <w:color w:val="000000"/>
                <w:sz w:val="24"/>
                <w:szCs w:val="24"/>
              </w:rPr>
            </w:pPr>
          </w:p>
        </w:tc>
        <w:tc>
          <w:tcPr>
            <w:tcW w:w="1739" w:type="dxa"/>
            <w:vMerge/>
            <w:vAlign w:val="center"/>
          </w:tcPr>
          <w:p w:rsidR="00F56590" w:rsidRPr="007B3234" w:rsidRDefault="00F56590">
            <w:pPr>
              <w:rPr>
                <w:color w:val="000000"/>
                <w:sz w:val="24"/>
                <w:szCs w:val="24"/>
                <w:lang w:eastAsia="en-US"/>
              </w:rPr>
            </w:pPr>
          </w:p>
        </w:tc>
        <w:tc>
          <w:tcPr>
            <w:tcW w:w="851" w:type="dxa"/>
          </w:tcPr>
          <w:p w:rsidR="00F56590" w:rsidRPr="007B3234" w:rsidRDefault="00F56590">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201</w:t>
            </w:r>
            <w:r>
              <w:rPr>
                <w:rFonts w:ascii="Times New Roman" w:hAnsi="Times New Roman" w:cs="Times New Roman"/>
                <w:color w:val="000000"/>
                <w:sz w:val="24"/>
                <w:szCs w:val="24"/>
              </w:rPr>
              <w:t>9</w:t>
            </w:r>
          </w:p>
        </w:tc>
        <w:tc>
          <w:tcPr>
            <w:tcW w:w="795"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764"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709"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709"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708"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744"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816"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2026</w:t>
            </w:r>
          </w:p>
        </w:tc>
        <w:tc>
          <w:tcPr>
            <w:tcW w:w="708"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2027</w:t>
            </w:r>
          </w:p>
        </w:tc>
        <w:tc>
          <w:tcPr>
            <w:tcW w:w="709"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2028</w:t>
            </w:r>
          </w:p>
        </w:tc>
        <w:tc>
          <w:tcPr>
            <w:tcW w:w="851" w:type="dxa"/>
          </w:tcPr>
          <w:p w:rsidR="00F56590" w:rsidRPr="007B3234" w:rsidRDefault="00F56590">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202</w:t>
            </w:r>
            <w:r>
              <w:rPr>
                <w:rFonts w:ascii="Times New Roman" w:hAnsi="Times New Roman" w:cs="Times New Roman"/>
                <w:color w:val="000000"/>
                <w:sz w:val="24"/>
                <w:szCs w:val="24"/>
              </w:rPr>
              <w:t>9</w:t>
            </w:r>
          </w:p>
        </w:tc>
        <w:tc>
          <w:tcPr>
            <w:tcW w:w="696"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2030</w:t>
            </w:r>
          </w:p>
        </w:tc>
      </w:tr>
    </w:tbl>
    <w:p w:rsidR="0093463D" w:rsidRPr="007B3234" w:rsidRDefault="0093463D" w:rsidP="00CA3E3A">
      <w:pPr>
        <w:rPr>
          <w:color w:val="000000"/>
          <w:sz w:val="24"/>
          <w:szCs w:val="24"/>
          <w:lang w:eastAsia="en-US"/>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7"/>
        <w:gridCol w:w="2339"/>
        <w:gridCol w:w="1739"/>
        <w:gridCol w:w="851"/>
        <w:gridCol w:w="794"/>
        <w:gridCol w:w="765"/>
        <w:gridCol w:w="709"/>
        <w:gridCol w:w="709"/>
        <w:gridCol w:w="803"/>
        <w:gridCol w:w="611"/>
        <w:gridCol w:w="854"/>
        <w:gridCol w:w="708"/>
        <w:gridCol w:w="709"/>
        <w:gridCol w:w="917"/>
        <w:gridCol w:w="630"/>
      </w:tblGrid>
      <w:tr w:rsidR="00F56590" w:rsidRPr="007B3234" w:rsidTr="0037590B">
        <w:trPr>
          <w:tblHeader/>
        </w:trPr>
        <w:tc>
          <w:tcPr>
            <w:tcW w:w="2267" w:type="dxa"/>
          </w:tcPr>
          <w:p w:rsidR="00F56590" w:rsidRPr="007B3234" w:rsidRDefault="00F56590">
            <w:pPr>
              <w:widowControl w:val="0"/>
              <w:autoSpaceDE w:val="0"/>
              <w:autoSpaceDN w:val="0"/>
              <w:adjustRightInd w:val="0"/>
              <w:jc w:val="center"/>
              <w:rPr>
                <w:color w:val="000000"/>
                <w:sz w:val="24"/>
                <w:szCs w:val="24"/>
                <w:lang w:eastAsia="en-US"/>
              </w:rPr>
            </w:pPr>
            <w:r w:rsidRPr="007B3234">
              <w:rPr>
                <w:color w:val="000000"/>
                <w:sz w:val="24"/>
                <w:szCs w:val="24"/>
              </w:rPr>
              <w:t>1</w:t>
            </w:r>
          </w:p>
        </w:tc>
        <w:tc>
          <w:tcPr>
            <w:tcW w:w="2339" w:type="dxa"/>
          </w:tcPr>
          <w:p w:rsidR="00F56590" w:rsidRPr="007B3234" w:rsidRDefault="00F56590">
            <w:pPr>
              <w:widowControl w:val="0"/>
              <w:autoSpaceDE w:val="0"/>
              <w:autoSpaceDN w:val="0"/>
              <w:adjustRightInd w:val="0"/>
              <w:jc w:val="center"/>
              <w:rPr>
                <w:color w:val="000000"/>
                <w:sz w:val="24"/>
                <w:szCs w:val="24"/>
                <w:lang w:eastAsia="en-US"/>
              </w:rPr>
            </w:pPr>
            <w:r w:rsidRPr="007B3234">
              <w:rPr>
                <w:color w:val="000000"/>
                <w:sz w:val="24"/>
                <w:szCs w:val="24"/>
              </w:rPr>
              <w:t>2</w:t>
            </w:r>
          </w:p>
        </w:tc>
        <w:tc>
          <w:tcPr>
            <w:tcW w:w="1739" w:type="dxa"/>
          </w:tcPr>
          <w:p w:rsidR="00F56590" w:rsidRPr="007B3234" w:rsidRDefault="00F56590">
            <w:pPr>
              <w:widowControl w:val="0"/>
              <w:autoSpaceDE w:val="0"/>
              <w:autoSpaceDN w:val="0"/>
              <w:adjustRightInd w:val="0"/>
              <w:jc w:val="center"/>
              <w:rPr>
                <w:color w:val="000000"/>
                <w:sz w:val="24"/>
                <w:szCs w:val="24"/>
                <w:lang w:eastAsia="en-US"/>
              </w:rPr>
            </w:pPr>
            <w:r w:rsidRPr="007B3234">
              <w:rPr>
                <w:color w:val="000000"/>
                <w:sz w:val="24"/>
                <w:szCs w:val="24"/>
              </w:rPr>
              <w:t>3</w:t>
            </w:r>
          </w:p>
        </w:tc>
        <w:tc>
          <w:tcPr>
            <w:tcW w:w="851" w:type="dxa"/>
          </w:tcPr>
          <w:p w:rsidR="00F56590" w:rsidRPr="007B3234" w:rsidRDefault="00F56590">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4</w:t>
            </w:r>
          </w:p>
        </w:tc>
        <w:tc>
          <w:tcPr>
            <w:tcW w:w="794"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65"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9"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03"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11"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4"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08"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9"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17" w:type="dxa"/>
          </w:tcPr>
          <w:p w:rsidR="00F56590" w:rsidRPr="007B3234" w:rsidRDefault="00F56590" w:rsidP="00F56590">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1</w:t>
            </w:r>
            <w:r>
              <w:rPr>
                <w:rFonts w:ascii="Times New Roman" w:hAnsi="Times New Roman" w:cs="Times New Roman"/>
                <w:color w:val="000000"/>
                <w:sz w:val="24"/>
                <w:szCs w:val="24"/>
              </w:rPr>
              <w:t>4</w:t>
            </w:r>
          </w:p>
        </w:tc>
        <w:tc>
          <w:tcPr>
            <w:tcW w:w="630" w:type="dxa"/>
          </w:tcPr>
          <w:p w:rsidR="00F56590" w:rsidRPr="007B3234" w:rsidRDefault="00F56590">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F56590" w:rsidRPr="007B3234" w:rsidTr="0037590B">
        <w:tc>
          <w:tcPr>
            <w:tcW w:w="2267" w:type="dxa"/>
            <w:vMerge w:val="restart"/>
          </w:tcPr>
          <w:p w:rsidR="00F56590" w:rsidRPr="007B3234" w:rsidRDefault="00F56590">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w:t>
            </w:r>
          </w:p>
          <w:p w:rsidR="00F56590" w:rsidRPr="007B3234" w:rsidRDefault="00F56590">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программа</w:t>
            </w:r>
          </w:p>
        </w:tc>
        <w:tc>
          <w:tcPr>
            <w:tcW w:w="2339" w:type="dxa"/>
            <w:vMerge w:val="restart"/>
          </w:tcPr>
          <w:p w:rsidR="00F56590" w:rsidRPr="007B3234" w:rsidRDefault="00F56590" w:rsidP="006D49F4">
            <w:pPr>
              <w:pStyle w:val="ConsPlusCell"/>
              <w:jc w:val="center"/>
              <w:rPr>
                <w:rFonts w:ascii="Times New Roman" w:hAnsi="Times New Roman" w:cs="Times New Roman"/>
                <w:color w:val="000000"/>
                <w:sz w:val="24"/>
                <w:szCs w:val="24"/>
              </w:rPr>
            </w:pPr>
            <w:r w:rsidRPr="007B3234">
              <w:rPr>
                <w:rFonts w:ascii="Times New Roman" w:hAnsi="Times New Roman" w:cs="Times New Roman"/>
                <w:color w:val="000000"/>
                <w:sz w:val="24"/>
                <w:szCs w:val="24"/>
              </w:rPr>
              <w:t>«</w:t>
            </w:r>
            <w:r>
              <w:rPr>
                <w:rFonts w:ascii="Times New Roman" w:hAnsi="Times New Roman" w:cs="Times New Roman"/>
                <w:color w:val="000000"/>
                <w:sz w:val="24"/>
                <w:szCs w:val="24"/>
              </w:rPr>
              <w:t>Муниципальная</w:t>
            </w:r>
            <w:r w:rsidRPr="007B3234">
              <w:rPr>
                <w:rFonts w:ascii="Times New Roman" w:hAnsi="Times New Roman" w:cs="Times New Roman"/>
                <w:color w:val="000000"/>
                <w:sz w:val="24"/>
                <w:szCs w:val="24"/>
              </w:rPr>
              <w:t xml:space="preserve"> политика»</w:t>
            </w:r>
          </w:p>
        </w:tc>
        <w:tc>
          <w:tcPr>
            <w:tcW w:w="1739" w:type="dxa"/>
          </w:tcPr>
          <w:p w:rsidR="00F56590" w:rsidRPr="007B3234" w:rsidRDefault="00F56590">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всего</w:t>
            </w:r>
          </w:p>
        </w:tc>
        <w:tc>
          <w:tcPr>
            <w:tcW w:w="851"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94"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65" w:type="dxa"/>
          </w:tcPr>
          <w:p w:rsidR="00F56590" w:rsidRPr="007B3234" w:rsidRDefault="00F56590">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0</w:t>
            </w:r>
          </w:p>
        </w:tc>
        <w:tc>
          <w:tcPr>
            <w:tcW w:w="709"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03"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11"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54"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8"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917"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30" w:type="dxa"/>
          </w:tcPr>
          <w:p w:rsidR="00F56590" w:rsidRPr="007B3234" w:rsidRDefault="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r>
      <w:tr w:rsidR="00F56590" w:rsidRPr="007B3234" w:rsidTr="0037590B">
        <w:tc>
          <w:tcPr>
            <w:tcW w:w="2267" w:type="dxa"/>
            <w:vMerge/>
            <w:vAlign w:val="center"/>
          </w:tcPr>
          <w:p w:rsidR="00F56590" w:rsidRPr="007B3234" w:rsidRDefault="00F56590" w:rsidP="00F56590">
            <w:pPr>
              <w:rPr>
                <w:color w:val="000000"/>
                <w:sz w:val="24"/>
                <w:szCs w:val="24"/>
              </w:rPr>
            </w:pPr>
          </w:p>
        </w:tc>
        <w:tc>
          <w:tcPr>
            <w:tcW w:w="2339" w:type="dxa"/>
            <w:vMerge/>
            <w:vAlign w:val="center"/>
          </w:tcPr>
          <w:p w:rsidR="00F56590" w:rsidRPr="007B3234" w:rsidRDefault="00F56590" w:rsidP="00F56590">
            <w:pPr>
              <w:rPr>
                <w:color w:val="000000"/>
                <w:sz w:val="24"/>
                <w:szCs w:val="24"/>
              </w:rPr>
            </w:pPr>
          </w:p>
        </w:tc>
        <w:tc>
          <w:tcPr>
            <w:tcW w:w="1739" w:type="dxa"/>
          </w:tcPr>
          <w:p w:rsidR="00F56590" w:rsidRPr="007B3234" w:rsidRDefault="00F56590" w:rsidP="00F56590">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областной бюджет</w:t>
            </w:r>
          </w:p>
        </w:tc>
        <w:tc>
          <w:tcPr>
            <w:tcW w:w="85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9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65" w:type="dxa"/>
          </w:tcPr>
          <w:p w:rsidR="00F56590" w:rsidRPr="007B3234" w:rsidRDefault="00F56590" w:rsidP="00F56590">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03"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1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5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8"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917"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30"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r>
      <w:tr w:rsidR="00F56590" w:rsidRPr="007B3234" w:rsidTr="0037590B">
        <w:tc>
          <w:tcPr>
            <w:tcW w:w="2267" w:type="dxa"/>
            <w:vMerge/>
            <w:vAlign w:val="center"/>
          </w:tcPr>
          <w:p w:rsidR="00F56590" w:rsidRPr="007B3234" w:rsidRDefault="00F56590" w:rsidP="00F56590">
            <w:pPr>
              <w:rPr>
                <w:color w:val="000000"/>
                <w:sz w:val="24"/>
                <w:szCs w:val="24"/>
              </w:rPr>
            </w:pPr>
          </w:p>
        </w:tc>
        <w:tc>
          <w:tcPr>
            <w:tcW w:w="2339" w:type="dxa"/>
            <w:vMerge/>
            <w:vAlign w:val="center"/>
          </w:tcPr>
          <w:p w:rsidR="00F56590" w:rsidRPr="007B3234" w:rsidRDefault="00F56590" w:rsidP="00F56590">
            <w:pPr>
              <w:rPr>
                <w:color w:val="000000"/>
                <w:sz w:val="24"/>
                <w:szCs w:val="24"/>
              </w:rPr>
            </w:pPr>
          </w:p>
        </w:tc>
        <w:tc>
          <w:tcPr>
            <w:tcW w:w="1739" w:type="dxa"/>
          </w:tcPr>
          <w:p w:rsidR="00F56590" w:rsidRPr="007B3234" w:rsidRDefault="00F56590" w:rsidP="00F56590">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федеральный бюджет</w:t>
            </w:r>
          </w:p>
        </w:tc>
        <w:tc>
          <w:tcPr>
            <w:tcW w:w="85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9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65" w:type="dxa"/>
          </w:tcPr>
          <w:p w:rsidR="00F56590" w:rsidRPr="007B3234" w:rsidRDefault="00F56590" w:rsidP="00F56590">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03"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1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5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8"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917"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30"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r>
      <w:tr w:rsidR="00F56590" w:rsidRPr="007B3234" w:rsidTr="0037590B">
        <w:tc>
          <w:tcPr>
            <w:tcW w:w="2267" w:type="dxa"/>
            <w:vMerge/>
            <w:vAlign w:val="center"/>
          </w:tcPr>
          <w:p w:rsidR="00F56590" w:rsidRPr="007B3234" w:rsidRDefault="00F56590" w:rsidP="00F56590">
            <w:pPr>
              <w:rPr>
                <w:color w:val="000000"/>
                <w:sz w:val="24"/>
                <w:szCs w:val="24"/>
              </w:rPr>
            </w:pPr>
          </w:p>
        </w:tc>
        <w:tc>
          <w:tcPr>
            <w:tcW w:w="2339" w:type="dxa"/>
            <w:vMerge/>
            <w:vAlign w:val="center"/>
          </w:tcPr>
          <w:p w:rsidR="00F56590" w:rsidRPr="007B3234" w:rsidRDefault="00F56590" w:rsidP="00F56590">
            <w:pPr>
              <w:rPr>
                <w:color w:val="000000"/>
                <w:sz w:val="24"/>
                <w:szCs w:val="24"/>
              </w:rPr>
            </w:pPr>
          </w:p>
        </w:tc>
        <w:tc>
          <w:tcPr>
            <w:tcW w:w="1739" w:type="dxa"/>
          </w:tcPr>
          <w:p w:rsidR="00F56590" w:rsidRPr="007B3234" w:rsidRDefault="00F56590" w:rsidP="00F56590">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местный бюджет</w:t>
            </w:r>
          </w:p>
        </w:tc>
        <w:tc>
          <w:tcPr>
            <w:tcW w:w="85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9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65" w:type="dxa"/>
          </w:tcPr>
          <w:p w:rsidR="00F56590" w:rsidRPr="007B3234" w:rsidRDefault="00F56590" w:rsidP="00F56590">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03"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1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5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8"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917"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30"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r>
      <w:tr w:rsidR="00F56590" w:rsidRPr="007B3234" w:rsidTr="0037590B">
        <w:tc>
          <w:tcPr>
            <w:tcW w:w="2267" w:type="dxa"/>
            <w:vMerge/>
            <w:vAlign w:val="center"/>
          </w:tcPr>
          <w:p w:rsidR="00F56590" w:rsidRPr="007B3234" w:rsidRDefault="00F56590" w:rsidP="00F56590">
            <w:pPr>
              <w:rPr>
                <w:color w:val="000000"/>
                <w:sz w:val="24"/>
                <w:szCs w:val="24"/>
              </w:rPr>
            </w:pPr>
          </w:p>
        </w:tc>
        <w:tc>
          <w:tcPr>
            <w:tcW w:w="2339" w:type="dxa"/>
            <w:vMerge/>
            <w:vAlign w:val="center"/>
          </w:tcPr>
          <w:p w:rsidR="00F56590" w:rsidRPr="007B3234" w:rsidRDefault="00F56590" w:rsidP="00F56590">
            <w:pPr>
              <w:rPr>
                <w:color w:val="000000"/>
                <w:sz w:val="24"/>
                <w:szCs w:val="24"/>
              </w:rPr>
            </w:pPr>
          </w:p>
        </w:tc>
        <w:tc>
          <w:tcPr>
            <w:tcW w:w="1739" w:type="dxa"/>
          </w:tcPr>
          <w:p w:rsidR="00F56590" w:rsidRPr="007B3234" w:rsidRDefault="00F56590" w:rsidP="00F56590">
            <w:pPr>
              <w:pStyle w:val="ConsPlusCell"/>
              <w:rPr>
                <w:rFonts w:ascii="Times New Roman" w:hAnsi="Times New Roman" w:cs="Times New Roman"/>
                <w:color w:val="000000"/>
                <w:sz w:val="24"/>
                <w:szCs w:val="24"/>
              </w:rPr>
            </w:pPr>
            <w:r w:rsidRPr="007B3234">
              <w:rPr>
                <w:rFonts w:ascii="Times New Roman" w:hAnsi="Times New Roman" w:cs="Times New Roman"/>
                <w:color w:val="000000"/>
                <w:sz w:val="24"/>
                <w:szCs w:val="24"/>
              </w:rPr>
              <w:t>внебюджетные источники</w:t>
            </w:r>
          </w:p>
        </w:tc>
        <w:tc>
          <w:tcPr>
            <w:tcW w:w="85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9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65" w:type="dxa"/>
          </w:tcPr>
          <w:p w:rsidR="00F56590" w:rsidRPr="007B3234" w:rsidRDefault="00F56590" w:rsidP="00F56590">
            <w:pPr>
              <w:pStyle w:val="ConsPlusCell"/>
              <w:jc w:val="center"/>
              <w:rPr>
                <w:rFonts w:ascii="Times New Roman" w:hAnsi="Times New Roman" w:cs="Times New Roman"/>
                <w:color w:val="000000"/>
                <w:spacing w:val="-20"/>
                <w:sz w:val="24"/>
                <w:szCs w:val="24"/>
              </w:rPr>
            </w:pPr>
            <w:r>
              <w:rPr>
                <w:rFonts w:ascii="Times New Roman" w:hAnsi="Times New Roman" w:cs="Times New Roman"/>
                <w:color w:val="000000"/>
                <w:spacing w:val="-2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03"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11"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854"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8"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709"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917"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c>
          <w:tcPr>
            <w:tcW w:w="630" w:type="dxa"/>
          </w:tcPr>
          <w:p w:rsidR="00F56590" w:rsidRPr="007B3234" w:rsidRDefault="00F56590" w:rsidP="00F56590">
            <w:pPr>
              <w:pStyle w:val="ConsPlusCell"/>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0</w:t>
            </w:r>
          </w:p>
        </w:tc>
      </w:tr>
    </w:tbl>
    <w:p w:rsidR="0093463D" w:rsidRPr="007B3234" w:rsidRDefault="0093463D" w:rsidP="00CA3E3A">
      <w:pPr>
        <w:widowControl w:val="0"/>
        <w:autoSpaceDE w:val="0"/>
        <w:autoSpaceDN w:val="0"/>
        <w:adjustRightInd w:val="0"/>
        <w:jc w:val="center"/>
        <w:rPr>
          <w:color w:val="000000"/>
          <w:sz w:val="24"/>
          <w:szCs w:val="24"/>
          <w:lang w:eastAsia="en-US"/>
        </w:rPr>
      </w:pPr>
    </w:p>
    <w:p w:rsidR="0093463D" w:rsidRPr="007B3234" w:rsidRDefault="0093463D" w:rsidP="00CA3E3A">
      <w:pPr>
        <w:widowControl w:val="0"/>
        <w:tabs>
          <w:tab w:val="left" w:pos="9610"/>
        </w:tabs>
        <w:autoSpaceDE w:val="0"/>
        <w:autoSpaceDN w:val="0"/>
        <w:adjustRightInd w:val="0"/>
        <w:ind w:left="11199"/>
        <w:jc w:val="center"/>
        <w:rPr>
          <w:color w:val="000000"/>
          <w:sz w:val="24"/>
          <w:szCs w:val="24"/>
        </w:rPr>
      </w:pPr>
      <w:bookmarkStart w:id="4" w:name="Par1016"/>
      <w:bookmarkEnd w:id="4"/>
      <w:r w:rsidRPr="007B3234">
        <w:rPr>
          <w:color w:val="000000"/>
          <w:sz w:val="24"/>
          <w:szCs w:val="24"/>
        </w:rPr>
        <w:t xml:space="preserve"> </w:t>
      </w:r>
    </w:p>
    <w:p w:rsidR="0093463D" w:rsidRPr="007B3234" w:rsidRDefault="0093463D" w:rsidP="00CA3E3A">
      <w:pPr>
        <w:widowControl w:val="0"/>
        <w:autoSpaceDE w:val="0"/>
        <w:autoSpaceDN w:val="0"/>
        <w:adjustRightInd w:val="0"/>
        <w:jc w:val="center"/>
        <w:rPr>
          <w:color w:val="000000"/>
          <w:sz w:val="24"/>
          <w:szCs w:val="24"/>
          <w:lang w:eastAsia="en-US"/>
        </w:rPr>
      </w:pPr>
    </w:p>
    <w:p w:rsidR="0093463D" w:rsidRPr="007B3234" w:rsidRDefault="0093463D" w:rsidP="00CA3E3A">
      <w:pPr>
        <w:widowControl w:val="0"/>
        <w:autoSpaceDE w:val="0"/>
        <w:autoSpaceDN w:val="0"/>
        <w:adjustRightInd w:val="0"/>
        <w:jc w:val="center"/>
        <w:rPr>
          <w:color w:val="000000"/>
          <w:sz w:val="24"/>
          <w:szCs w:val="24"/>
        </w:rPr>
      </w:pPr>
    </w:p>
    <w:p w:rsidR="0093463D" w:rsidRPr="007B3234" w:rsidRDefault="0093463D" w:rsidP="00CA3E3A">
      <w:pPr>
        <w:widowControl w:val="0"/>
        <w:autoSpaceDE w:val="0"/>
        <w:autoSpaceDN w:val="0"/>
        <w:adjustRightInd w:val="0"/>
        <w:jc w:val="center"/>
        <w:rPr>
          <w:color w:val="000000"/>
          <w:sz w:val="24"/>
          <w:szCs w:val="24"/>
        </w:rPr>
      </w:pPr>
    </w:p>
    <w:p w:rsidR="0093463D" w:rsidRPr="007B3234" w:rsidRDefault="0093463D" w:rsidP="00CA3E3A">
      <w:pPr>
        <w:widowControl w:val="0"/>
        <w:autoSpaceDE w:val="0"/>
        <w:autoSpaceDN w:val="0"/>
        <w:adjustRightInd w:val="0"/>
        <w:jc w:val="center"/>
        <w:rPr>
          <w:color w:val="000000"/>
          <w:sz w:val="24"/>
          <w:szCs w:val="24"/>
        </w:rPr>
      </w:pPr>
    </w:p>
    <w:p w:rsidR="0093463D" w:rsidRPr="007B3234" w:rsidRDefault="0093463D" w:rsidP="00CA3E3A">
      <w:pPr>
        <w:widowControl w:val="0"/>
        <w:autoSpaceDE w:val="0"/>
        <w:autoSpaceDN w:val="0"/>
        <w:adjustRightInd w:val="0"/>
        <w:jc w:val="center"/>
        <w:rPr>
          <w:color w:val="000000"/>
          <w:sz w:val="24"/>
          <w:szCs w:val="24"/>
          <w:lang w:eastAsia="en-US"/>
        </w:rPr>
      </w:pPr>
    </w:p>
    <w:p w:rsidR="0093463D" w:rsidRPr="007B3234" w:rsidRDefault="0093463D">
      <w:pPr>
        <w:rPr>
          <w:sz w:val="24"/>
          <w:szCs w:val="24"/>
        </w:rPr>
      </w:pPr>
      <w:bookmarkStart w:id="5" w:name="_GoBack"/>
      <w:bookmarkEnd w:id="5"/>
    </w:p>
    <w:sectPr w:rsidR="0093463D" w:rsidRPr="007B3234" w:rsidSect="00B04BF8">
      <w:pgSz w:w="16840" w:h="11907" w:orient="landscape"/>
      <w:pgMar w:top="1304" w:right="709"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1B5" w:rsidRDefault="00E211B5">
      <w:r>
        <w:separator/>
      </w:r>
    </w:p>
  </w:endnote>
  <w:endnote w:type="continuationSeparator" w:id="0">
    <w:p w:rsidR="00E211B5" w:rsidRDefault="00E21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0B" w:rsidRDefault="0037590B"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7590B" w:rsidRDefault="0037590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0B" w:rsidRDefault="0037590B"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74F03">
      <w:rPr>
        <w:rStyle w:val="ab"/>
        <w:noProof/>
      </w:rPr>
      <w:t>2</w:t>
    </w:r>
    <w:r>
      <w:rPr>
        <w:rStyle w:val="ab"/>
      </w:rPr>
      <w:fldChar w:fldCharType="end"/>
    </w:r>
  </w:p>
  <w:p w:rsidR="0037590B" w:rsidRDefault="0037590B" w:rsidP="00476F5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1B5" w:rsidRDefault="00E211B5">
      <w:r>
        <w:separator/>
      </w:r>
    </w:p>
  </w:footnote>
  <w:footnote w:type="continuationSeparator" w:id="0">
    <w:p w:rsidR="00E211B5" w:rsidRDefault="00E21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E3A"/>
    <w:rsid w:val="0000279F"/>
    <w:rsid w:val="00003B0D"/>
    <w:rsid w:val="000067D7"/>
    <w:rsid w:val="00042414"/>
    <w:rsid w:val="00043582"/>
    <w:rsid w:val="000437CB"/>
    <w:rsid w:val="000553CB"/>
    <w:rsid w:val="00055658"/>
    <w:rsid w:val="000676E0"/>
    <w:rsid w:val="00072471"/>
    <w:rsid w:val="00073812"/>
    <w:rsid w:val="000813B6"/>
    <w:rsid w:val="000A1D2A"/>
    <w:rsid w:val="000A6888"/>
    <w:rsid w:val="000B1E8F"/>
    <w:rsid w:val="000B4EB6"/>
    <w:rsid w:val="000D08B2"/>
    <w:rsid w:val="000D120B"/>
    <w:rsid w:val="000D157C"/>
    <w:rsid w:val="000E1E20"/>
    <w:rsid w:val="000E5F10"/>
    <w:rsid w:val="000F006D"/>
    <w:rsid w:val="000F06A4"/>
    <w:rsid w:val="00102DA7"/>
    <w:rsid w:val="0010321F"/>
    <w:rsid w:val="00105A58"/>
    <w:rsid w:val="001157AE"/>
    <w:rsid w:val="00116233"/>
    <w:rsid w:val="00123961"/>
    <w:rsid w:val="001312D1"/>
    <w:rsid w:val="0013133D"/>
    <w:rsid w:val="001329BF"/>
    <w:rsid w:val="001532E8"/>
    <w:rsid w:val="00153E1D"/>
    <w:rsid w:val="001540BC"/>
    <w:rsid w:val="001622DD"/>
    <w:rsid w:val="00162B37"/>
    <w:rsid w:val="00184E27"/>
    <w:rsid w:val="0019006B"/>
    <w:rsid w:val="0019306B"/>
    <w:rsid w:val="001969E4"/>
    <w:rsid w:val="001A0C17"/>
    <w:rsid w:val="001A1B4E"/>
    <w:rsid w:val="001A49DD"/>
    <w:rsid w:val="001A6A47"/>
    <w:rsid w:val="001A7BFD"/>
    <w:rsid w:val="001B592D"/>
    <w:rsid w:val="001B61C1"/>
    <w:rsid w:val="001C1398"/>
    <w:rsid w:val="001E7D7F"/>
    <w:rsid w:val="001F5743"/>
    <w:rsid w:val="002015E3"/>
    <w:rsid w:val="00203618"/>
    <w:rsid w:val="00204667"/>
    <w:rsid w:val="002052ED"/>
    <w:rsid w:val="00206936"/>
    <w:rsid w:val="00223BD0"/>
    <w:rsid w:val="00223FCB"/>
    <w:rsid w:val="00227415"/>
    <w:rsid w:val="0024187C"/>
    <w:rsid w:val="002428A4"/>
    <w:rsid w:val="00242FFA"/>
    <w:rsid w:val="00244E6E"/>
    <w:rsid w:val="00253935"/>
    <w:rsid w:val="00257360"/>
    <w:rsid w:val="0026768C"/>
    <w:rsid w:val="0027683B"/>
    <w:rsid w:val="00276988"/>
    <w:rsid w:val="00290E92"/>
    <w:rsid w:val="0029470B"/>
    <w:rsid w:val="002957A0"/>
    <w:rsid w:val="002967F6"/>
    <w:rsid w:val="002A237E"/>
    <w:rsid w:val="002A4A02"/>
    <w:rsid w:val="002A642E"/>
    <w:rsid w:val="002B15BD"/>
    <w:rsid w:val="002B22E6"/>
    <w:rsid w:val="002B5BB9"/>
    <w:rsid w:val="002B6AE4"/>
    <w:rsid w:val="002C2DF4"/>
    <w:rsid w:val="002C6C4B"/>
    <w:rsid w:val="002D180B"/>
    <w:rsid w:val="002D319D"/>
    <w:rsid w:val="002D404A"/>
    <w:rsid w:val="002E1E4C"/>
    <w:rsid w:val="002E4312"/>
    <w:rsid w:val="002F4D57"/>
    <w:rsid w:val="00305371"/>
    <w:rsid w:val="003077EB"/>
    <w:rsid w:val="003104D2"/>
    <w:rsid w:val="00310A25"/>
    <w:rsid w:val="00310B50"/>
    <w:rsid w:val="00311C1E"/>
    <w:rsid w:val="003141A0"/>
    <w:rsid w:val="003176F1"/>
    <w:rsid w:val="00330C1E"/>
    <w:rsid w:val="00330EF4"/>
    <w:rsid w:val="00331003"/>
    <w:rsid w:val="00331E18"/>
    <w:rsid w:val="00331F49"/>
    <w:rsid w:val="00350EC9"/>
    <w:rsid w:val="003551F3"/>
    <w:rsid w:val="00361865"/>
    <w:rsid w:val="003629F0"/>
    <w:rsid w:val="00373B82"/>
    <w:rsid w:val="0037590B"/>
    <w:rsid w:val="003821C4"/>
    <w:rsid w:val="00387896"/>
    <w:rsid w:val="0039576D"/>
    <w:rsid w:val="003A085D"/>
    <w:rsid w:val="003B0B63"/>
    <w:rsid w:val="003B5311"/>
    <w:rsid w:val="003B7EC4"/>
    <w:rsid w:val="003C1995"/>
    <w:rsid w:val="003C4897"/>
    <w:rsid w:val="003D1FAB"/>
    <w:rsid w:val="003E7A46"/>
    <w:rsid w:val="003F0051"/>
    <w:rsid w:val="003F1149"/>
    <w:rsid w:val="004111BA"/>
    <w:rsid w:val="00415F43"/>
    <w:rsid w:val="0042489B"/>
    <w:rsid w:val="00425525"/>
    <w:rsid w:val="00426C1C"/>
    <w:rsid w:val="00427B3E"/>
    <w:rsid w:val="004511C4"/>
    <w:rsid w:val="004552A3"/>
    <w:rsid w:val="004576CA"/>
    <w:rsid w:val="0046039C"/>
    <w:rsid w:val="004647D8"/>
    <w:rsid w:val="00464BD4"/>
    <w:rsid w:val="00476F55"/>
    <w:rsid w:val="00481B18"/>
    <w:rsid w:val="00491185"/>
    <w:rsid w:val="004912A7"/>
    <w:rsid w:val="00492AA0"/>
    <w:rsid w:val="00496401"/>
    <w:rsid w:val="00497983"/>
    <w:rsid w:val="004A094F"/>
    <w:rsid w:val="004B161E"/>
    <w:rsid w:val="004B5BC3"/>
    <w:rsid w:val="004B692F"/>
    <w:rsid w:val="004C18B2"/>
    <w:rsid w:val="004C4750"/>
    <w:rsid w:val="004C4D24"/>
    <w:rsid w:val="004D189D"/>
    <w:rsid w:val="004D1F5B"/>
    <w:rsid w:val="004D240E"/>
    <w:rsid w:val="004D355F"/>
    <w:rsid w:val="004E0A59"/>
    <w:rsid w:val="004E5DC7"/>
    <w:rsid w:val="004F0F7E"/>
    <w:rsid w:val="004F125C"/>
    <w:rsid w:val="004F4CBB"/>
    <w:rsid w:val="005033F0"/>
    <w:rsid w:val="00514FF4"/>
    <w:rsid w:val="00523E32"/>
    <w:rsid w:val="00532989"/>
    <w:rsid w:val="005446B1"/>
    <w:rsid w:val="00544BB6"/>
    <w:rsid w:val="00573CC1"/>
    <w:rsid w:val="00574F03"/>
    <w:rsid w:val="0057575C"/>
    <w:rsid w:val="00577970"/>
    <w:rsid w:val="00584659"/>
    <w:rsid w:val="005A1DBB"/>
    <w:rsid w:val="005A5CE4"/>
    <w:rsid w:val="005A6DEA"/>
    <w:rsid w:val="005C42CB"/>
    <w:rsid w:val="005D7087"/>
    <w:rsid w:val="005D7D52"/>
    <w:rsid w:val="005E5AEB"/>
    <w:rsid w:val="005F5690"/>
    <w:rsid w:val="006000DD"/>
    <w:rsid w:val="00607326"/>
    <w:rsid w:val="00613351"/>
    <w:rsid w:val="00621827"/>
    <w:rsid w:val="0062337D"/>
    <w:rsid w:val="00633558"/>
    <w:rsid w:val="00645024"/>
    <w:rsid w:val="006464BD"/>
    <w:rsid w:val="00650AE7"/>
    <w:rsid w:val="006536EC"/>
    <w:rsid w:val="006558C4"/>
    <w:rsid w:val="00672FB0"/>
    <w:rsid w:val="00675529"/>
    <w:rsid w:val="00680CE4"/>
    <w:rsid w:val="006827A9"/>
    <w:rsid w:val="00684E0A"/>
    <w:rsid w:val="006B451E"/>
    <w:rsid w:val="006C46BF"/>
    <w:rsid w:val="006D088E"/>
    <w:rsid w:val="006D49F4"/>
    <w:rsid w:val="006D6326"/>
    <w:rsid w:val="00706397"/>
    <w:rsid w:val="0072516A"/>
    <w:rsid w:val="0073091A"/>
    <w:rsid w:val="00735B3A"/>
    <w:rsid w:val="00736452"/>
    <w:rsid w:val="00741F33"/>
    <w:rsid w:val="00745ABF"/>
    <w:rsid w:val="00761249"/>
    <w:rsid w:val="007619C8"/>
    <w:rsid w:val="00762138"/>
    <w:rsid w:val="00762A67"/>
    <w:rsid w:val="00762C12"/>
    <w:rsid w:val="0076534B"/>
    <w:rsid w:val="007668BA"/>
    <w:rsid w:val="00767AD2"/>
    <w:rsid w:val="00770279"/>
    <w:rsid w:val="0077138D"/>
    <w:rsid w:val="00776086"/>
    <w:rsid w:val="0078182E"/>
    <w:rsid w:val="00783B99"/>
    <w:rsid w:val="00787558"/>
    <w:rsid w:val="007911F7"/>
    <w:rsid w:val="00791372"/>
    <w:rsid w:val="0079517D"/>
    <w:rsid w:val="00795E41"/>
    <w:rsid w:val="007A4730"/>
    <w:rsid w:val="007A7C89"/>
    <w:rsid w:val="007B3234"/>
    <w:rsid w:val="007B4135"/>
    <w:rsid w:val="007B63DF"/>
    <w:rsid w:val="007C2A77"/>
    <w:rsid w:val="007C2D29"/>
    <w:rsid w:val="007C411B"/>
    <w:rsid w:val="007E2897"/>
    <w:rsid w:val="007F6167"/>
    <w:rsid w:val="008067EB"/>
    <w:rsid w:val="00807445"/>
    <w:rsid w:val="00815406"/>
    <w:rsid w:val="00825C91"/>
    <w:rsid w:val="0084011E"/>
    <w:rsid w:val="00843FD4"/>
    <w:rsid w:val="0085109E"/>
    <w:rsid w:val="008531DF"/>
    <w:rsid w:val="00853CD2"/>
    <w:rsid w:val="00860443"/>
    <w:rsid w:val="00864B6D"/>
    <w:rsid w:val="00864DE4"/>
    <w:rsid w:val="00865921"/>
    <w:rsid w:val="008663E7"/>
    <w:rsid w:val="00870975"/>
    <w:rsid w:val="008764FF"/>
    <w:rsid w:val="0089074D"/>
    <w:rsid w:val="00894987"/>
    <w:rsid w:val="008B73F9"/>
    <w:rsid w:val="008C03F6"/>
    <w:rsid w:val="008C0DF9"/>
    <w:rsid w:val="008E038E"/>
    <w:rsid w:val="008E33C0"/>
    <w:rsid w:val="008E4F7F"/>
    <w:rsid w:val="008E5322"/>
    <w:rsid w:val="008E7746"/>
    <w:rsid w:val="008F2EAA"/>
    <w:rsid w:val="008F619D"/>
    <w:rsid w:val="00911C3F"/>
    <w:rsid w:val="0091308C"/>
    <w:rsid w:val="00920540"/>
    <w:rsid w:val="0093463D"/>
    <w:rsid w:val="00935666"/>
    <w:rsid w:val="00936DE3"/>
    <w:rsid w:val="00936F4D"/>
    <w:rsid w:val="00944C99"/>
    <w:rsid w:val="00945130"/>
    <w:rsid w:val="009550E1"/>
    <w:rsid w:val="0096697E"/>
    <w:rsid w:val="00975A79"/>
    <w:rsid w:val="00982DC4"/>
    <w:rsid w:val="00993EF4"/>
    <w:rsid w:val="0099776D"/>
    <w:rsid w:val="009A2761"/>
    <w:rsid w:val="009A4F9F"/>
    <w:rsid w:val="009B11E4"/>
    <w:rsid w:val="009C3CD6"/>
    <w:rsid w:val="009C6BB5"/>
    <w:rsid w:val="009C758D"/>
    <w:rsid w:val="009D682E"/>
    <w:rsid w:val="009F28F8"/>
    <w:rsid w:val="009F53FC"/>
    <w:rsid w:val="00A028D8"/>
    <w:rsid w:val="00A0514F"/>
    <w:rsid w:val="00A05DC1"/>
    <w:rsid w:val="00A14FBD"/>
    <w:rsid w:val="00A165FB"/>
    <w:rsid w:val="00A21D35"/>
    <w:rsid w:val="00A22CB8"/>
    <w:rsid w:val="00A23923"/>
    <w:rsid w:val="00A30373"/>
    <w:rsid w:val="00A518C1"/>
    <w:rsid w:val="00A54221"/>
    <w:rsid w:val="00A64977"/>
    <w:rsid w:val="00A66741"/>
    <w:rsid w:val="00A667B1"/>
    <w:rsid w:val="00A67416"/>
    <w:rsid w:val="00A761D6"/>
    <w:rsid w:val="00A8030E"/>
    <w:rsid w:val="00A806B6"/>
    <w:rsid w:val="00A9194E"/>
    <w:rsid w:val="00AA0CA0"/>
    <w:rsid w:val="00AA33B7"/>
    <w:rsid w:val="00AA7EF5"/>
    <w:rsid w:val="00AB32C0"/>
    <w:rsid w:val="00AB5B8E"/>
    <w:rsid w:val="00AB6B7E"/>
    <w:rsid w:val="00AC06AE"/>
    <w:rsid w:val="00AC4B59"/>
    <w:rsid w:val="00AC539A"/>
    <w:rsid w:val="00AE5C54"/>
    <w:rsid w:val="00AF1AFD"/>
    <w:rsid w:val="00B01499"/>
    <w:rsid w:val="00B03D20"/>
    <w:rsid w:val="00B04BF8"/>
    <w:rsid w:val="00B07968"/>
    <w:rsid w:val="00B226AF"/>
    <w:rsid w:val="00B27189"/>
    <w:rsid w:val="00B30178"/>
    <w:rsid w:val="00B3246E"/>
    <w:rsid w:val="00B3577F"/>
    <w:rsid w:val="00B36243"/>
    <w:rsid w:val="00B36F56"/>
    <w:rsid w:val="00B3704A"/>
    <w:rsid w:val="00B3786B"/>
    <w:rsid w:val="00B40B50"/>
    <w:rsid w:val="00B472A1"/>
    <w:rsid w:val="00B473A7"/>
    <w:rsid w:val="00B47E93"/>
    <w:rsid w:val="00B53093"/>
    <w:rsid w:val="00B538A6"/>
    <w:rsid w:val="00B55DFE"/>
    <w:rsid w:val="00B56AAF"/>
    <w:rsid w:val="00B60AAE"/>
    <w:rsid w:val="00B625CB"/>
    <w:rsid w:val="00B67297"/>
    <w:rsid w:val="00B734CE"/>
    <w:rsid w:val="00B77947"/>
    <w:rsid w:val="00B92376"/>
    <w:rsid w:val="00B9373A"/>
    <w:rsid w:val="00B960B2"/>
    <w:rsid w:val="00BA0F1D"/>
    <w:rsid w:val="00BA2E04"/>
    <w:rsid w:val="00BA37F7"/>
    <w:rsid w:val="00BA7B49"/>
    <w:rsid w:val="00BB1D1C"/>
    <w:rsid w:val="00BB70A8"/>
    <w:rsid w:val="00BC48A0"/>
    <w:rsid w:val="00BE04BD"/>
    <w:rsid w:val="00BF279A"/>
    <w:rsid w:val="00BF577C"/>
    <w:rsid w:val="00C06416"/>
    <w:rsid w:val="00C10A10"/>
    <w:rsid w:val="00C171DF"/>
    <w:rsid w:val="00C213F4"/>
    <w:rsid w:val="00C230A2"/>
    <w:rsid w:val="00C23CB7"/>
    <w:rsid w:val="00C327FC"/>
    <w:rsid w:val="00C422AC"/>
    <w:rsid w:val="00C43085"/>
    <w:rsid w:val="00C470D7"/>
    <w:rsid w:val="00C47957"/>
    <w:rsid w:val="00C56ED2"/>
    <w:rsid w:val="00C71B9F"/>
    <w:rsid w:val="00C731B5"/>
    <w:rsid w:val="00C84BA5"/>
    <w:rsid w:val="00C904E9"/>
    <w:rsid w:val="00C91AD0"/>
    <w:rsid w:val="00CA0062"/>
    <w:rsid w:val="00CA23EB"/>
    <w:rsid w:val="00CA3E3A"/>
    <w:rsid w:val="00CA6EC4"/>
    <w:rsid w:val="00CB1264"/>
    <w:rsid w:val="00CB13AC"/>
    <w:rsid w:val="00CB22E0"/>
    <w:rsid w:val="00CB26E4"/>
    <w:rsid w:val="00CB72ED"/>
    <w:rsid w:val="00CB7B5C"/>
    <w:rsid w:val="00CC542B"/>
    <w:rsid w:val="00CD21DC"/>
    <w:rsid w:val="00CD3069"/>
    <w:rsid w:val="00CD7EDD"/>
    <w:rsid w:val="00CE0CD6"/>
    <w:rsid w:val="00CE354A"/>
    <w:rsid w:val="00CE3C40"/>
    <w:rsid w:val="00CE5CB0"/>
    <w:rsid w:val="00CF2DFE"/>
    <w:rsid w:val="00CF491D"/>
    <w:rsid w:val="00D22D84"/>
    <w:rsid w:val="00D27895"/>
    <w:rsid w:val="00D36073"/>
    <w:rsid w:val="00D42B3E"/>
    <w:rsid w:val="00D430F8"/>
    <w:rsid w:val="00D578E4"/>
    <w:rsid w:val="00D60444"/>
    <w:rsid w:val="00D63175"/>
    <w:rsid w:val="00D65AD2"/>
    <w:rsid w:val="00D83387"/>
    <w:rsid w:val="00D8360E"/>
    <w:rsid w:val="00D84291"/>
    <w:rsid w:val="00D84383"/>
    <w:rsid w:val="00D852C3"/>
    <w:rsid w:val="00D96828"/>
    <w:rsid w:val="00DA13BE"/>
    <w:rsid w:val="00DA6DD2"/>
    <w:rsid w:val="00DA79D4"/>
    <w:rsid w:val="00DB5BB9"/>
    <w:rsid w:val="00DB659F"/>
    <w:rsid w:val="00DC5709"/>
    <w:rsid w:val="00DD5623"/>
    <w:rsid w:val="00DD7AC6"/>
    <w:rsid w:val="00DE1E9F"/>
    <w:rsid w:val="00DE37C1"/>
    <w:rsid w:val="00DE405F"/>
    <w:rsid w:val="00DF0355"/>
    <w:rsid w:val="00DF2685"/>
    <w:rsid w:val="00DF63A3"/>
    <w:rsid w:val="00E00C01"/>
    <w:rsid w:val="00E016A3"/>
    <w:rsid w:val="00E1527C"/>
    <w:rsid w:val="00E2057E"/>
    <w:rsid w:val="00E211B5"/>
    <w:rsid w:val="00E23832"/>
    <w:rsid w:val="00E27B99"/>
    <w:rsid w:val="00E36B39"/>
    <w:rsid w:val="00E36FB7"/>
    <w:rsid w:val="00E37C66"/>
    <w:rsid w:val="00E46F83"/>
    <w:rsid w:val="00E52A55"/>
    <w:rsid w:val="00E5304D"/>
    <w:rsid w:val="00E54A0A"/>
    <w:rsid w:val="00E56ECE"/>
    <w:rsid w:val="00E65F05"/>
    <w:rsid w:val="00E6731C"/>
    <w:rsid w:val="00E733DA"/>
    <w:rsid w:val="00E75C8C"/>
    <w:rsid w:val="00E766DA"/>
    <w:rsid w:val="00E813B5"/>
    <w:rsid w:val="00E835D5"/>
    <w:rsid w:val="00E94647"/>
    <w:rsid w:val="00EA2CEE"/>
    <w:rsid w:val="00EA4566"/>
    <w:rsid w:val="00EA6C99"/>
    <w:rsid w:val="00EB30A4"/>
    <w:rsid w:val="00EB6088"/>
    <w:rsid w:val="00EB706F"/>
    <w:rsid w:val="00EB7C45"/>
    <w:rsid w:val="00EC4C8F"/>
    <w:rsid w:val="00ED0FB0"/>
    <w:rsid w:val="00ED3016"/>
    <w:rsid w:val="00ED36A1"/>
    <w:rsid w:val="00ED4D3E"/>
    <w:rsid w:val="00ED550D"/>
    <w:rsid w:val="00ED66A3"/>
    <w:rsid w:val="00ED67BC"/>
    <w:rsid w:val="00EE192F"/>
    <w:rsid w:val="00EE5735"/>
    <w:rsid w:val="00EF7774"/>
    <w:rsid w:val="00EF7AC6"/>
    <w:rsid w:val="00F033DC"/>
    <w:rsid w:val="00F06C16"/>
    <w:rsid w:val="00F0799E"/>
    <w:rsid w:val="00F15545"/>
    <w:rsid w:val="00F20EAC"/>
    <w:rsid w:val="00F3339A"/>
    <w:rsid w:val="00F47EF6"/>
    <w:rsid w:val="00F5114C"/>
    <w:rsid w:val="00F5626E"/>
    <w:rsid w:val="00F56590"/>
    <w:rsid w:val="00F61FDE"/>
    <w:rsid w:val="00F70F4D"/>
    <w:rsid w:val="00F810AD"/>
    <w:rsid w:val="00F82185"/>
    <w:rsid w:val="00F834EB"/>
    <w:rsid w:val="00F8503A"/>
    <w:rsid w:val="00F87543"/>
    <w:rsid w:val="00F92101"/>
    <w:rsid w:val="00FA2968"/>
    <w:rsid w:val="00FA398E"/>
    <w:rsid w:val="00FA3D30"/>
    <w:rsid w:val="00FA7B28"/>
    <w:rsid w:val="00FB2416"/>
    <w:rsid w:val="00FB2774"/>
    <w:rsid w:val="00FB2945"/>
    <w:rsid w:val="00FB4BBC"/>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01"/>
  </w:style>
  <w:style w:type="paragraph" w:styleId="1">
    <w:name w:val="heading 1"/>
    <w:basedOn w:val="a"/>
    <w:next w:val="a"/>
    <w:link w:val="10"/>
    <w:uiPriority w:val="99"/>
    <w:qFormat/>
    <w:rsid w:val="00E00C01"/>
    <w:pPr>
      <w:keepNext/>
      <w:spacing w:line="220" w:lineRule="exact"/>
      <w:jc w:val="center"/>
      <w:outlineLvl w:val="0"/>
    </w:pPr>
    <w:rPr>
      <w:rFonts w:ascii="AG Souvenir" w:hAnsi="AG Souvenir"/>
      <w:b/>
      <w:spacing w:val="38"/>
      <w:sz w:val="28"/>
      <w:lang/>
    </w:rPr>
  </w:style>
  <w:style w:type="paragraph" w:styleId="2">
    <w:name w:val="heading 2"/>
    <w:basedOn w:val="a"/>
    <w:next w:val="a"/>
    <w:link w:val="20"/>
    <w:uiPriority w:val="9"/>
    <w:qFormat/>
    <w:rsid w:val="00E00C01"/>
    <w:pPr>
      <w:keepNext/>
      <w:ind w:left="709"/>
      <w:outlineLvl w:val="1"/>
    </w:pPr>
    <w:rPr>
      <w:rFonts w:ascii="Cambria" w:hAnsi="Cambria"/>
      <w:b/>
      <w:bCs/>
      <w:i/>
      <w:iCs/>
      <w:sz w:val="28"/>
      <w:szCs w:val="28"/>
      <w:lang/>
    </w:rPr>
  </w:style>
  <w:style w:type="paragraph" w:styleId="3">
    <w:name w:val="heading 3"/>
    <w:basedOn w:val="a"/>
    <w:next w:val="a"/>
    <w:link w:val="30"/>
    <w:uiPriority w:val="99"/>
    <w:qFormat/>
    <w:rsid w:val="00CA3E3A"/>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3E3A"/>
    <w:rPr>
      <w:rFonts w:ascii="AG Souvenir" w:hAnsi="AG Souvenir"/>
      <w:b/>
      <w:spacing w:val="38"/>
      <w:sz w:val="28"/>
    </w:rPr>
  </w:style>
  <w:style w:type="character" w:customStyle="1" w:styleId="20">
    <w:name w:val="Заголовок 2 Знак"/>
    <w:link w:val="2"/>
    <w:uiPriority w:val="9"/>
    <w:semiHidden/>
    <w:rsid w:val="00EC0EEA"/>
    <w:rPr>
      <w:rFonts w:ascii="Cambria" w:eastAsia="Times New Roman" w:hAnsi="Cambria" w:cs="Times New Roman"/>
      <w:b/>
      <w:bCs/>
      <w:i/>
      <w:iCs/>
      <w:sz w:val="28"/>
      <w:szCs w:val="28"/>
    </w:rPr>
  </w:style>
  <w:style w:type="character" w:customStyle="1" w:styleId="30">
    <w:name w:val="Заголовок 3 Знак"/>
    <w:link w:val="3"/>
    <w:uiPriority w:val="99"/>
    <w:semiHidden/>
    <w:locked/>
    <w:rsid w:val="00CA3E3A"/>
    <w:rPr>
      <w:rFonts w:ascii="Arial" w:hAnsi="Arial" w:cs="Arial"/>
      <w:b/>
      <w:bCs/>
      <w:sz w:val="26"/>
      <w:szCs w:val="26"/>
      <w:lang w:eastAsia="en-US"/>
    </w:rPr>
  </w:style>
  <w:style w:type="paragraph" w:styleId="a3">
    <w:name w:val="Body Text"/>
    <w:basedOn w:val="a"/>
    <w:link w:val="a4"/>
    <w:uiPriority w:val="99"/>
    <w:rsid w:val="00E00C01"/>
    <w:rPr>
      <w:lang/>
    </w:rPr>
  </w:style>
  <w:style w:type="character" w:customStyle="1" w:styleId="a4">
    <w:name w:val="Основной текст Знак"/>
    <w:link w:val="a3"/>
    <w:uiPriority w:val="99"/>
    <w:semiHidden/>
    <w:rsid w:val="00EC0EEA"/>
    <w:rPr>
      <w:sz w:val="20"/>
      <w:szCs w:val="20"/>
    </w:rPr>
  </w:style>
  <w:style w:type="paragraph" w:styleId="a5">
    <w:name w:val="Body Text Indent"/>
    <w:basedOn w:val="a"/>
    <w:link w:val="a6"/>
    <w:uiPriority w:val="99"/>
    <w:rsid w:val="00E00C01"/>
    <w:pPr>
      <w:ind w:firstLine="709"/>
      <w:jc w:val="both"/>
    </w:pPr>
    <w:rPr>
      <w:lang/>
    </w:rPr>
  </w:style>
  <w:style w:type="character" w:customStyle="1" w:styleId="a6">
    <w:name w:val="Основной текст с отступом Знак"/>
    <w:link w:val="a5"/>
    <w:uiPriority w:val="99"/>
    <w:semiHidden/>
    <w:rsid w:val="00EC0EEA"/>
    <w:rPr>
      <w:sz w:val="20"/>
      <w:szCs w:val="20"/>
    </w:rPr>
  </w:style>
  <w:style w:type="paragraph" w:customStyle="1" w:styleId="Postan">
    <w:name w:val="Postan"/>
    <w:basedOn w:val="a"/>
    <w:uiPriority w:val="99"/>
    <w:rsid w:val="00E00C01"/>
    <w:pPr>
      <w:jc w:val="center"/>
    </w:pPr>
    <w:rPr>
      <w:sz w:val="28"/>
    </w:rPr>
  </w:style>
  <w:style w:type="paragraph" w:styleId="a7">
    <w:name w:val="footer"/>
    <w:basedOn w:val="a"/>
    <w:link w:val="a8"/>
    <w:uiPriority w:val="99"/>
    <w:rsid w:val="00E00C01"/>
    <w:pPr>
      <w:tabs>
        <w:tab w:val="center" w:pos="4153"/>
        <w:tab w:val="right" w:pos="8306"/>
      </w:tabs>
    </w:pPr>
  </w:style>
  <w:style w:type="character" w:customStyle="1" w:styleId="a8">
    <w:name w:val="Нижний колонтитул Знак"/>
    <w:basedOn w:val="a0"/>
    <w:link w:val="a7"/>
    <w:uiPriority w:val="99"/>
    <w:locked/>
    <w:rsid w:val="00CA3E3A"/>
  </w:style>
  <w:style w:type="paragraph" w:styleId="a9">
    <w:name w:val="header"/>
    <w:basedOn w:val="a"/>
    <w:link w:val="aa"/>
    <w:uiPriority w:val="99"/>
    <w:rsid w:val="00E00C01"/>
    <w:pPr>
      <w:tabs>
        <w:tab w:val="center" w:pos="4153"/>
        <w:tab w:val="right" w:pos="8306"/>
      </w:tabs>
    </w:pPr>
  </w:style>
  <w:style w:type="character" w:customStyle="1" w:styleId="aa">
    <w:name w:val="Верхний колонтитул Знак"/>
    <w:basedOn w:val="a0"/>
    <w:link w:val="a9"/>
    <w:uiPriority w:val="99"/>
    <w:locked/>
    <w:rsid w:val="00CA3E3A"/>
  </w:style>
  <w:style w:type="character" w:styleId="ab">
    <w:name w:val="page number"/>
    <w:uiPriority w:val="99"/>
    <w:rsid w:val="00E00C01"/>
    <w:rPr>
      <w:rFonts w:cs="Times New Roman"/>
    </w:rPr>
  </w:style>
  <w:style w:type="paragraph" w:styleId="ac">
    <w:name w:val="Normal (Web)"/>
    <w:basedOn w:val="a"/>
    <w:uiPriority w:val="99"/>
    <w:rsid w:val="00CA3E3A"/>
    <w:pPr>
      <w:spacing w:before="100" w:beforeAutospacing="1" w:after="100" w:afterAutospacing="1"/>
    </w:pPr>
    <w:rPr>
      <w:sz w:val="24"/>
      <w:szCs w:val="24"/>
    </w:rPr>
  </w:style>
  <w:style w:type="paragraph" w:styleId="ad">
    <w:name w:val="Balloon Text"/>
    <w:basedOn w:val="a"/>
    <w:link w:val="ae"/>
    <w:uiPriority w:val="99"/>
    <w:rsid w:val="00CA3E3A"/>
    <w:rPr>
      <w:rFonts w:ascii="Tahoma" w:hAnsi="Tahoma"/>
      <w:sz w:val="16"/>
      <w:szCs w:val="16"/>
      <w:lang w:eastAsia="en-US"/>
    </w:rPr>
  </w:style>
  <w:style w:type="character" w:customStyle="1" w:styleId="ae">
    <w:name w:val="Текст выноски Знак"/>
    <w:link w:val="ad"/>
    <w:uiPriority w:val="99"/>
    <w:locked/>
    <w:rsid w:val="00CA3E3A"/>
    <w:rPr>
      <w:rFonts w:ascii="Tahoma" w:hAnsi="Tahoma" w:cs="Times New Roman"/>
      <w:sz w:val="16"/>
      <w:szCs w:val="16"/>
      <w:lang w:eastAsia="en-US"/>
    </w:rPr>
  </w:style>
  <w:style w:type="paragraph" w:styleId="af">
    <w:name w:val="No Spacing"/>
    <w:uiPriority w:val="99"/>
    <w:qFormat/>
    <w:rsid w:val="00CA3E3A"/>
    <w:rPr>
      <w:rFonts w:ascii="Calibri" w:hAnsi="Calibri"/>
      <w:sz w:val="22"/>
      <w:szCs w:val="22"/>
      <w:lang w:eastAsia="en-US"/>
    </w:rPr>
  </w:style>
  <w:style w:type="paragraph" w:customStyle="1" w:styleId="ConsPlusCell">
    <w:name w:val="ConsPlusCell"/>
    <w:uiPriority w:val="99"/>
    <w:rsid w:val="00CA3E3A"/>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uiPriority w:val="99"/>
    <w:locked/>
    <w:rsid w:val="00CA3E3A"/>
    <w:rPr>
      <w:lang w:val="ru-RU" w:eastAsia="ru-RU" w:bidi="ar-SA"/>
    </w:rPr>
  </w:style>
  <w:style w:type="paragraph" w:customStyle="1" w:styleId="ConsPlusNormal0">
    <w:name w:val="ConsPlusNormal"/>
    <w:link w:val="ConsPlusNormal"/>
    <w:uiPriority w:val="99"/>
    <w:rsid w:val="00CA3E3A"/>
    <w:pPr>
      <w:widowControl w:val="0"/>
      <w:autoSpaceDE w:val="0"/>
      <w:autoSpaceDN w:val="0"/>
      <w:adjustRightInd w:val="0"/>
    </w:pPr>
  </w:style>
  <w:style w:type="table" w:styleId="af0">
    <w:name w:val="Table Grid"/>
    <w:basedOn w:val="a1"/>
    <w:uiPriority w:val="99"/>
    <w:rsid w:val="00CA3E3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CA3E3A"/>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uiPriority w:val="99"/>
    <w:rsid w:val="00CA3E3A"/>
    <w:rPr>
      <w:rFonts w:cs="Times New Roman"/>
      <w:color w:val="0000FF"/>
      <w:u w:val="single"/>
    </w:rPr>
  </w:style>
  <w:style w:type="character" w:styleId="af2">
    <w:name w:val="FollowedHyperlink"/>
    <w:uiPriority w:val="99"/>
    <w:rsid w:val="00CA3E3A"/>
    <w:rPr>
      <w:rFonts w:cs="Times New Roman"/>
      <w:color w:val="800080"/>
      <w:u w:val="single"/>
    </w:rPr>
  </w:style>
  <w:style w:type="paragraph" w:styleId="af3">
    <w:name w:val="List Paragraph"/>
    <w:basedOn w:val="a"/>
    <w:qFormat/>
    <w:rsid w:val="004552A3"/>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02160641">
      <w:marLeft w:val="0"/>
      <w:marRight w:val="0"/>
      <w:marTop w:val="0"/>
      <w:marBottom w:val="0"/>
      <w:divBdr>
        <w:top w:val="none" w:sz="0" w:space="0" w:color="auto"/>
        <w:left w:val="none" w:sz="0" w:space="0" w:color="auto"/>
        <w:bottom w:val="none" w:sz="0" w:space="0" w:color="auto"/>
        <w:right w:val="none" w:sz="0" w:space="0" w:color="auto"/>
      </w:divBdr>
    </w:div>
    <w:div w:id="14080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F:\Local%20Settings\Application%20Data\Users\GAVRIL~1\AppData\Local\Temp\76784-95621092-95621145.docx"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13781</Words>
  <Characters>78558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92155</CharactersWithSpaces>
  <SharedDoc>false</SharedDoc>
  <HLinks>
    <vt:vector size="6" baseType="variant">
      <vt:variant>
        <vt:i4>8257591</vt:i4>
      </vt:variant>
      <vt:variant>
        <vt:i4>0</vt:i4>
      </vt:variant>
      <vt:variant>
        <vt:i4>0</vt:i4>
      </vt:variant>
      <vt:variant>
        <vt:i4>5</vt:i4>
      </vt:variant>
      <vt:variant>
        <vt:lpwstr>F:\Local Settings\Application Data\Users\GAVRIL~1\AppData\Local\Temp\76784-95621092-95621145.docx</vt:lpwstr>
      </vt:variant>
      <vt:variant>
        <vt:lpwstr>Par867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Гавриленко Ю.А.</dc:creator>
  <cp:keywords/>
  <cp:lastModifiedBy>punsh</cp:lastModifiedBy>
  <cp:revision>2</cp:revision>
  <cp:lastPrinted>2014-04-02T13:51:00Z</cp:lastPrinted>
  <dcterms:created xsi:type="dcterms:W3CDTF">2018-11-06T16:10:00Z</dcterms:created>
  <dcterms:modified xsi:type="dcterms:W3CDTF">2018-11-06T16:10:00Z</dcterms:modified>
</cp:coreProperties>
</file>