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2B8" w:rsidRDefault="009232C9">
      <w:pPr>
        <w:pStyle w:val="Standard"/>
        <w:spacing w:after="0" w:line="240" w:lineRule="auto"/>
        <w:jc w:val="right"/>
      </w:pPr>
      <w:bookmarkStart w:id="0" w:name="_GoBack"/>
      <w:bookmarkEnd w:id="0"/>
      <w:r>
        <w:rPr>
          <w:rFonts w:ascii="Times New Roman" w:eastAsia="Times New Roman" w:hAnsi="Times New Roman" w:cs="Times New Roman"/>
          <w:b/>
          <w:bCs/>
          <w:sz w:val="24"/>
          <w:szCs w:val="24"/>
          <w:lang w:eastAsia="ru-RU"/>
        </w:rPr>
        <w:t>Начало обсуждения 13.12.2018 г.</w:t>
      </w:r>
    </w:p>
    <w:p w:rsidR="00A972B8" w:rsidRDefault="009232C9">
      <w:pPr>
        <w:pStyle w:val="Standard"/>
        <w:spacing w:after="0" w:line="240" w:lineRule="auto"/>
        <w:jc w:val="right"/>
      </w:pPr>
      <w:r>
        <w:rPr>
          <w:rFonts w:ascii="Times New Roman" w:eastAsia="Times New Roman" w:hAnsi="Times New Roman" w:cs="Times New Roman"/>
          <w:b/>
          <w:bCs/>
          <w:sz w:val="24"/>
          <w:szCs w:val="24"/>
          <w:lang w:eastAsia="ru-RU"/>
        </w:rPr>
        <w:t>Окончание обсуждения 28.12.2018 г.</w:t>
      </w:r>
    </w:p>
    <w:p w:rsidR="00A972B8" w:rsidRDefault="009232C9">
      <w:pPr>
        <w:pStyle w:val="Standard"/>
        <w:spacing w:before="100" w:after="100" w:line="240" w:lineRule="auto"/>
        <w:jc w:val="center"/>
      </w:pPr>
      <w:r>
        <w:rPr>
          <w:rFonts w:ascii="Times New Roman" w:eastAsia="Times New Roman" w:hAnsi="Times New Roman" w:cs="Times New Roman"/>
          <w:b/>
          <w:bCs/>
          <w:sz w:val="24"/>
          <w:szCs w:val="24"/>
          <w:lang w:eastAsia="ru-RU"/>
        </w:rPr>
        <w:t>Администрация Войновского сельского поселения</w:t>
      </w:r>
    </w:p>
    <w:p w:rsidR="00A972B8" w:rsidRDefault="009232C9">
      <w:pPr>
        <w:pStyle w:val="Standard"/>
        <w:spacing w:before="100" w:after="100" w:line="240" w:lineRule="auto"/>
        <w:jc w:val="center"/>
      </w:pPr>
      <w:r>
        <w:rPr>
          <w:rFonts w:ascii="Times New Roman" w:eastAsia="Times New Roman" w:hAnsi="Times New Roman" w:cs="Times New Roman"/>
          <w:b/>
          <w:bCs/>
          <w:sz w:val="24"/>
          <w:szCs w:val="24"/>
          <w:lang w:eastAsia="ru-RU"/>
        </w:rPr>
        <w:t>ПОСТАНОВЛЕНИЕ </w:t>
      </w:r>
      <w:r>
        <w:rPr>
          <w:rFonts w:ascii="Times New Roman" w:eastAsia="Times New Roman" w:hAnsi="Times New Roman" w:cs="Times New Roman"/>
          <w:sz w:val="24"/>
          <w:szCs w:val="24"/>
          <w:lang w:eastAsia="ru-RU"/>
        </w:rPr>
        <w:t xml:space="preserve"> - проект</w:t>
      </w:r>
    </w:p>
    <w:p w:rsidR="00A972B8" w:rsidRDefault="009232C9">
      <w:pPr>
        <w:pStyle w:val="Standard"/>
        <w:spacing w:before="100" w:after="100" w:line="240" w:lineRule="auto"/>
      </w:pPr>
      <w:r>
        <w:rPr>
          <w:rFonts w:ascii="Times New Roman" w:eastAsia="Times New Roman" w:hAnsi="Times New Roman" w:cs="Times New Roman"/>
          <w:b/>
          <w:bCs/>
          <w:sz w:val="24"/>
          <w:szCs w:val="24"/>
          <w:lang w:eastAsia="ru-RU"/>
        </w:rPr>
        <w:t xml:space="preserve">                           2018 года                          №                                     х.Войнов</w:t>
      </w:r>
    </w:p>
    <w:p w:rsidR="00A972B8" w:rsidRDefault="009232C9">
      <w:pPr>
        <w:pStyle w:val="Standard"/>
        <w:spacing w:after="0" w:line="240" w:lineRule="auto"/>
      </w:pPr>
      <w:r>
        <w:rPr>
          <w:rFonts w:ascii="Times New Roman" w:eastAsia="Times New Roman" w:hAnsi="Times New Roman" w:cs="Times New Roman"/>
          <w:b/>
          <w:bCs/>
          <w:sz w:val="24"/>
          <w:szCs w:val="24"/>
          <w:lang w:eastAsia="ru-RU"/>
        </w:rPr>
        <w:t>Об утверждении административного регламента</w:t>
      </w:r>
    </w:p>
    <w:p w:rsidR="00A972B8" w:rsidRDefault="009232C9">
      <w:pPr>
        <w:pStyle w:val="Standard"/>
        <w:spacing w:after="0" w:line="240" w:lineRule="auto"/>
      </w:pPr>
      <w:r>
        <w:rPr>
          <w:rFonts w:ascii="Times New Roman" w:eastAsia="Times New Roman" w:hAnsi="Times New Roman" w:cs="Times New Roman"/>
          <w:b/>
          <w:bCs/>
          <w:sz w:val="24"/>
          <w:szCs w:val="24"/>
          <w:lang w:eastAsia="ru-RU"/>
        </w:rPr>
        <w:t>предоставления муниципальной услуги «</w:t>
      </w:r>
      <w:bookmarkStart w:id="1" w:name="_Toc521504916"/>
      <w:r>
        <w:rPr>
          <w:rFonts w:ascii="Times New Roman" w:hAnsi="Times New Roman" w:cs="Times New Roman"/>
          <w:b/>
        </w:rPr>
        <w:t>Принятие решения</w:t>
      </w:r>
    </w:p>
    <w:p w:rsidR="00A972B8" w:rsidRDefault="009232C9">
      <w:pPr>
        <w:pStyle w:val="Standard"/>
        <w:spacing w:after="0" w:line="240" w:lineRule="auto"/>
      </w:pPr>
      <w:r>
        <w:rPr>
          <w:rFonts w:ascii="Times New Roman" w:hAnsi="Times New Roman" w:cs="Times New Roman"/>
          <w:b/>
        </w:rPr>
        <w:t xml:space="preserve"> о проведении аукциона по продаже земел</w:t>
      </w:r>
      <w:r>
        <w:rPr>
          <w:rFonts w:ascii="Times New Roman" w:hAnsi="Times New Roman" w:cs="Times New Roman"/>
          <w:b/>
        </w:rPr>
        <w:t>ьного участка или</w:t>
      </w:r>
    </w:p>
    <w:p w:rsidR="00A972B8" w:rsidRDefault="009232C9">
      <w:pPr>
        <w:pStyle w:val="Standard"/>
        <w:spacing w:after="0" w:line="240" w:lineRule="auto"/>
      </w:pPr>
      <w:r>
        <w:rPr>
          <w:rFonts w:ascii="Times New Roman" w:hAnsi="Times New Roman" w:cs="Times New Roman"/>
          <w:b/>
        </w:rPr>
        <w:t>аукциона на право заключения договора аренды земельного участка</w:t>
      </w:r>
      <w:bookmarkEnd w:id="1"/>
      <w:r>
        <w:rPr>
          <w:rFonts w:ascii="Times New Roman" w:hAnsi="Times New Roman" w:cs="Times New Roman"/>
          <w:b/>
          <w:sz w:val="24"/>
          <w:szCs w:val="24"/>
        </w:rPr>
        <w:t>»</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 целях  приведения в соответствие административного регламента предоставления муниципальной услуги «</w:t>
      </w:r>
      <w:r>
        <w:rPr>
          <w:rFonts w:ascii="Times New Roman" w:hAnsi="Times New Roman" w:cs="Times New Roman"/>
          <w:sz w:val="24"/>
          <w:szCs w:val="24"/>
        </w:rPr>
        <w:t>Принятие решения о проведении аукциона по продаже земельного участка ил</w:t>
      </w:r>
      <w:r>
        <w:rPr>
          <w:rFonts w:ascii="Times New Roman" w:hAnsi="Times New Roman" w:cs="Times New Roman"/>
          <w:sz w:val="24"/>
          <w:szCs w:val="24"/>
        </w:rPr>
        <w:t>и аукциона на право заключения договора аренды земельного участка</w:t>
      </w:r>
      <w:r>
        <w:rPr>
          <w:rFonts w:ascii="Times New Roman" w:eastAsia="Times New Roman" w:hAnsi="Times New Roman" w:cs="Times New Roman"/>
          <w:sz w:val="24"/>
          <w:szCs w:val="24"/>
          <w:lang w:eastAsia="ru-RU"/>
        </w:rPr>
        <w:t>», Федеральным законом от 06.10.2003 № 131-ФЗ «Об общих принципах организации местного самоуправления в Российской Федерации» (ред. от 07.06.2017), руководствуясь Уставом муниципального образ</w:t>
      </w:r>
      <w:r>
        <w:rPr>
          <w:rFonts w:ascii="Times New Roman" w:eastAsia="Times New Roman" w:hAnsi="Times New Roman" w:cs="Times New Roman"/>
          <w:sz w:val="24"/>
          <w:szCs w:val="24"/>
          <w:lang w:eastAsia="ru-RU"/>
        </w:rPr>
        <w:t>ования «Войновское  сельское поселение»</w:t>
      </w:r>
    </w:p>
    <w:p w:rsidR="00A972B8" w:rsidRDefault="009232C9">
      <w:pPr>
        <w:pStyle w:val="Standard"/>
        <w:spacing w:before="100" w:after="100" w:line="240" w:lineRule="auto"/>
        <w:jc w:val="center"/>
      </w:pPr>
      <w:r>
        <w:rPr>
          <w:rFonts w:ascii="Times New Roman" w:eastAsia="Times New Roman" w:hAnsi="Times New Roman" w:cs="Times New Roman"/>
          <w:b/>
          <w:bCs/>
          <w:sz w:val="24"/>
          <w:szCs w:val="24"/>
          <w:lang w:eastAsia="ru-RU"/>
        </w:rPr>
        <w:t>п о с т а н о в л я ю :</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  Утвердить административный регламент предоставления муниципальной услуги «</w:t>
      </w:r>
      <w:r>
        <w:rPr>
          <w:rFonts w:ascii="Times New Roman" w:hAnsi="Times New Roman" w:cs="Times New Roman"/>
        </w:rPr>
        <w:t>Принятие решения о проведении аукциона по продаже земельного участка или аукциона на право заключения договора аре</w:t>
      </w:r>
      <w:r>
        <w:rPr>
          <w:rFonts w:ascii="Times New Roman" w:hAnsi="Times New Roman" w:cs="Times New Roman"/>
        </w:rPr>
        <w:t>нды земельного участка</w:t>
      </w:r>
      <w:r>
        <w:rPr>
          <w:rFonts w:ascii="Times New Roman" w:eastAsia="Times New Roman" w:hAnsi="Times New Roman" w:cs="Times New Roman"/>
          <w:sz w:val="24"/>
          <w:szCs w:val="24"/>
          <w:lang w:eastAsia="ru-RU"/>
        </w:rPr>
        <w:t>» согласно приложению к постановлению.</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2.   Постановление вступает в силу со дня его официального опубликования.</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3. Организацию  исполнения постановления возложить на специалиста первой категории Орехову Ф.З.</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xml:space="preserve">4.  Контроль за </w:t>
      </w:r>
      <w:r>
        <w:rPr>
          <w:rFonts w:ascii="Times New Roman" w:eastAsia="Times New Roman" w:hAnsi="Times New Roman" w:cs="Times New Roman"/>
          <w:sz w:val="24"/>
          <w:szCs w:val="24"/>
          <w:lang w:eastAsia="ru-RU"/>
        </w:rPr>
        <w:t>выполнением постановления оставляю за собой.</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w:t>
      </w:r>
    </w:p>
    <w:p w:rsidR="00A972B8" w:rsidRDefault="00A972B8">
      <w:pPr>
        <w:pStyle w:val="Standard"/>
        <w:spacing w:before="100" w:after="100" w:line="240" w:lineRule="auto"/>
        <w:rPr>
          <w:rFonts w:ascii="Times New Roman" w:eastAsia="Times New Roman" w:hAnsi="Times New Roman" w:cs="Times New Roman"/>
          <w:sz w:val="24"/>
          <w:szCs w:val="24"/>
          <w:lang w:eastAsia="ru-RU"/>
        </w:rPr>
      </w:pPr>
    </w:p>
    <w:p w:rsidR="00A972B8" w:rsidRDefault="00A972B8">
      <w:pPr>
        <w:pStyle w:val="Standard"/>
        <w:spacing w:before="100" w:after="100" w:line="240" w:lineRule="auto"/>
        <w:rPr>
          <w:rFonts w:ascii="Times New Roman" w:eastAsia="Times New Roman" w:hAnsi="Times New Roman" w:cs="Times New Roman"/>
          <w:sz w:val="24"/>
          <w:szCs w:val="24"/>
          <w:lang w:eastAsia="ru-RU"/>
        </w:rPr>
      </w:pPr>
    </w:p>
    <w:p w:rsidR="00A972B8" w:rsidRDefault="009232C9">
      <w:pPr>
        <w:pStyle w:val="Standard"/>
        <w:spacing w:after="0" w:line="240" w:lineRule="auto"/>
      </w:pPr>
      <w:r>
        <w:rPr>
          <w:rFonts w:ascii="Times New Roman" w:eastAsia="Times New Roman" w:hAnsi="Times New Roman" w:cs="Times New Roman"/>
          <w:sz w:val="24"/>
          <w:szCs w:val="24"/>
          <w:lang w:eastAsia="ru-RU"/>
        </w:rPr>
        <w:t>Глава Администрации</w:t>
      </w:r>
    </w:p>
    <w:p w:rsidR="00A972B8" w:rsidRDefault="009232C9">
      <w:pPr>
        <w:pStyle w:val="Standard"/>
        <w:spacing w:after="0" w:line="240" w:lineRule="auto"/>
      </w:pPr>
      <w:r>
        <w:rPr>
          <w:rFonts w:ascii="Times New Roman" w:eastAsia="Times New Roman" w:hAnsi="Times New Roman" w:cs="Times New Roman"/>
          <w:sz w:val="24"/>
          <w:szCs w:val="24"/>
          <w:lang w:eastAsia="ru-RU"/>
        </w:rPr>
        <w:t>Войновского сельского поселения                                                  Гавриленко В.В.</w:t>
      </w:r>
    </w:p>
    <w:p w:rsidR="00A972B8" w:rsidRDefault="00A972B8">
      <w:pPr>
        <w:pStyle w:val="Standard"/>
        <w:spacing w:before="100" w:after="100" w:line="240" w:lineRule="auto"/>
        <w:jc w:val="right"/>
        <w:rPr>
          <w:rFonts w:ascii="Times New Roman" w:eastAsia="Times New Roman" w:hAnsi="Times New Roman" w:cs="Times New Roman"/>
          <w:sz w:val="24"/>
          <w:szCs w:val="24"/>
          <w:lang w:eastAsia="ru-RU"/>
        </w:rPr>
      </w:pPr>
    </w:p>
    <w:p w:rsidR="00A972B8" w:rsidRDefault="00A972B8">
      <w:pPr>
        <w:pStyle w:val="Standard"/>
        <w:spacing w:before="100" w:after="100" w:line="240" w:lineRule="auto"/>
        <w:jc w:val="both"/>
        <w:rPr>
          <w:rFonts w:ascii="Times New Roman" w:eastAsia="Times New Roman" w:hAnsi="Times New Roman" w:cs="Times New Roman"/>
          <w:sz w:val="24"/>
          <w:szCs w:val="24"/>
          <w:lang w:eastAsia="ru-RU"/>
        </w:rPr>
      </w:pPr>
    </w:p>
    <w:p w:rsidR="00A972B8" w:rsidRDefault="00A972B8">
      <w:pPr>
        <w:pStyle w:val="Standard"/>
        <w:spacing w:before="100" w:after="100" w:line="240" w:lineRule="auto"/>
        <w:jc w:val="both"/>
        <w:rPr>
          <w:rFonts w:ascii="Times New Roman" w:eastAsia="Times New Roman" w:hAnsi="Times New Roman" w:cs="Times New Roman"/>
          <w:sz w:val="24"/>
          <w:szCs w:val="24"/>
          <w:lang w:eastAsia="ru-RU"/>
        </w:rPr>
      </w:pPr>
    </w:p>
    <w:p w:rsidR="00A972B8" w:rsidRDefault="00A972B8">
      <w:pPr>
        <w:pStyle w:val="Standard"/>
        <w:spacing w:before="100" w:after="100" w:line="240" w:lineRule="auto"/>
        <w:jc w:val="both"/>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pPr>
    </w:p>
    <w:p w:rsidR="00A972B8" w:rsidRDefault="00A972B8">
      <w:pPr>
        <w:pStyle w:val="Standard"/>
        <w:spacing w:after="0" w:line="240" w:lineRule="auto"/>
        <w:jc w:val="right"/>
      </w:pPr>
    </w:p>
    <w:p w:rsidR="00A972B8" w:rsidRDefault="00A972B8">
      <w:pPr>
        <w:pStyle w:val="Standard"/>
        <w:spacing w:after="0" w:line="240" w:lineRule="auto"/>
        <w:jc w:val="right"/>
      </w:pPr>
    </w:p>
    <w:p w:rsidR="00A972B8" w:rsidRDefault="00A972B8">
      <w:pPr>
        <w:pStyle w:val="Standard"/>
        <w:spacing w:after="0" w:line="240" w:lineRule="auto"/>
        <w:jc w:val="right"/>
      </w:pPr>
    </w:p>
    <w:p w:rsidR="00A972B8" w:rsidRDefault="00A972B8">
      <w:pPr>
        <w:pStyle w:val="Standard"/>
        <w:spacing w:after="0" w:line="240" w:lineRule="auto"/>
        <w:jc w:val="right"/>
      </w:pPr>
    </w:p>
    <w:p w:rsidR="00A972B8" w:rsidRDefault="00A972B8">
      <w:pPr>
        <w:pStyle w:val="Standard"/>
        <w:spacing w:after="0" w:line="240" w:lineRule="auto"/>
        <w:jc w:val="right"/>
      </w:pPr>
    </w:p>
    <w:p w:rsidR="00A972B8" w:rsidRDefault="00A972B8">
      <w:pPr>
        <w:pStyle w:val="Standard"/>
        <w:spacing w:after="0" w:line="240" w:lineRule="auto"/>
        <w:jc w:val="right"/>
      </w:pPr>
    </w:p>
    <w:p w:rsidR="00A972B8" w:rsidRDefault="00A972B8">
      <w:pPr>
        <w:pStyle w:val="Standard"/>
        <w:spacing w:after="0" w:line="240" w:lineRule="auto"/>
        <w:jc w:val="right"/>
      </w:pPr>
    </w:p>
    <w:p w:rsidR="00A972B8" w:rsidRDefault="00A972B8">
      <w:pPr>
        <w:pStyle w:val="Standard"/>
        <w:spacing w:after="0" w:line="240" w:lineRule="auto"/>
        <w:jc w:val="right"/>
      </w:pPr>
    </w:p>
    <w:p w:rsidR="00A972B8" w:rsidRDefault="00A972B8">
      <w:pPr>
        <w:pStyle w:val="Standard"/>
        <w:spacing w:after="0" w:line="240" w:lineRule="auto"/>
        <w:jc w:val="right"/>
      </w:pPr>
    </w:p>
    <w:p w:rsidR="00A972B8" w:rsidRDefault="00A972B8">
      <w:pPr>
        <w:pStyle w:val="Standard"/>
        <w:spacing w:after="0" w:line="240" w:lineRule="auto"/>
        <w:jc w:val="right"/>
      </w:pPr>
    </w:p>
    <w:p w:rsidR="00A972B8" w:rsidRDefault="00A972B8">
      <w:pPr>
        <w:pStyle w:val="Standard"/>
        <w:spacing w:after="0" w:line="240" w:lineRule="auto"/>
        <w:jc w:val="right"/>
      </w:pPr>
    </w:p>
    <w:p w:rsidR="00A972B8" w:rsidRDefault="009232C9">
      <w:pPr>
        <w:pStyle w:val="Standard"/>
        <w:spacing w:after="0" w:line="240" w:lineRule="auto"/>
        <w:jc w:val="right"/>
      </w:pPr>
      <w:r>
        <w:rPr>
          <w:rFonts w:ascii="Times New Roman" w:eastAsia="Times New Roman" w:hAnsi="Times New Roman" w:cs="Times New Roman"/>
          <w:sz w:val="24"/>
          <w:szCs w:val="24"/>
          <w:lang w:eastAsia="ru-RU"/>
        </w:rPr>
        <w:t>Приложение</w:t>
      </w:r>
    </w:p>
    <w:p w:rsidR="00A972B8" w:rsidRDefault="009232C9">
      <w:pPr>
        <w:pStyle w:val="Standard"/>
        <w:spacing w:after="0" w:line="240" w:lineRule="auto"/>
        <w:jc w:val="right"/>
      </w:pPr>
      <w:r>
        <w:rPr>
          <w:rFonts w:ascii="Times New Roman" w:eastAsia="Times New Roman" w:hAnsi="Times New Roman" w:cs="Times New Roman"/>
          <w:sz w:val="24"/>
          <w:szCs w:val="24"/>
          <w:lang w:eastAsia="ru-RU"/>
        </w:rPr>
        <w:lastRenderedPageBreak/>
        <w:t xml:space="preserve"> к постановлению Администрации</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Войновского сельского </w:t>
      </w:r>
      <w:r>
        <w:rPr>
          <w:rFonts w:ascii="Times New Roman" w:eastAsia="Times New Roman" w:hAnsi="Times New Roman" w:cs="Times New Roman"/>
          <w:sz w:val="24"/>
          <w:szCs w:val="24"/>
          <w:lang w:eastAsia="ru-RU"/>
        </w:rPr>
        <w:t>поселения</w:t>
      </w:r>
    </w:p>
    <w:p w:rsidR="00A972B8" w:rsidRDefault="009232C9">
      <w:pPr>
        <w:pStyle w:val="Standard"/>
        <w:spacing w:after="0" w:line="240" w:lineRule="auto"/>
        <w:jc w:val="right"/>
      </w:pPr>
      <w:r>
        <w:rPr>
          <w:rFonts w:ascii="Times New Roman" w:eastAsia="Times New Roman" w:hAnsi="Times New Roman" w:cs="Times New Roman"/>
          <w:sz w:val="24"/>
          <w:szCs w:val="24"/>
          <w:lang w:eastAsia="ru-RU"/>
        </w:rPr>
        <w:t>от     2018 года №</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Административный регламент предоставления муниципальной услуги «</w:t>
      </w:r>
      <w:r>
        <w:rPr>
          <w:rFonts w:ascii="Times New Roman" w:hAnsi="Times New Roman" w:cs="Times New Roman"/>
        </w:rPr>
        <w:t>Принятие решения о проведении аукциона по продаже земельного участка или аукциона на право заключения договора аренды земельного участка</w:t>
      </w:r>
      <w:r>
        <w:rPr>
          <w:rFonts w:ascii="Times New Roman" w:eastAsia="Times New Roman" w:hAnsi="Times New Roman" w:cs="Times New Roman"/>
          <w:sz w:val="24"/>
          <w:szCs w:val="24"/>
          <w:lang w:eastAsia="ru-RU"/>
        </w:rPr>
        <w:t>»</w:t>
      </w:r>
    </w:p>
    <w:p w:rsidR="00A972B8" w:rsidRDefault="009232C9">
      <w:pPr>
        <w:pStyle w:val="Standard"/>
        <w:spacing w:before="100" w:after="100" w:line="240" w:lineRule="auto"/>
        <w:jc w:val="center"/>
      </w:pPr>
      <w:r>
        <w:rPr>
          <w:rFonts w:ascii="Times New Roman" w:eastAsia="Times New Roman" w:hAnsi="Times New Roman" w:cs="Times New Roman"/>
          <w:sz w:val="24"/>
          <w:szCs w:val="24"/>
          <w:lang w:eastAsia="ru-RU"/>
        </w:rPr>
        <w:t xml:space="preserve">1.  Общие </w:t>
      </w:r>
      <w:r>
        <w:rPr>
          <w:rFonts w:ascii="Times New Roman" w:eastAsia="Times New Roman" w:hAnsi="Times New Roman" w:cs="Times New Roman"/>
          <w:sz w:val="24"/>
          <w:szCs w:val="24"/>
          <w:lang w:eastAsia="ru-RU"/>
        </w:rPr>
        <w:t>положения</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1.1.  Предмет регулирования административного регламента.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Предметом регулирования административного регламента предоставления муниципальной услуги «</w:t>
      </w:r>
      <w:r>
        <w:rPr>
          <w:rFonts w:ascii="Times New Roman" w:hAnsi="Times New Roman" w:cs="Times New Roman"/>
        </w:rPr>
        <w:t>Принятие решения о проведении аукциона по продаже земельного участка или аукциона на право заключе</w:t>
      </w:r>
      <w:r>
        <w:rPr>
          <w:rFonts w:ascii="Times New Roman" w:hAnsi="Times New Roman" w:cs="Times New Roman"/>
        </w:rPr>
        <w:t>ния договора аренды земельного участка</w:t>
      </w:r>
      <w:r>
        <w:rPr>
          <w:rFonts w:ascii="Times New Roman" w:eastAsia="Times New Roman" w:hAnsi="Times New Roman" w:cs="Times New Roman"/>
          <w:sz w:val="24"/>
          <w:szCs w:val="24"/>
          <w:lang w:eastAsia="ru-RU"/>
        </w:rPr>
        <w:t>»  (далее – административный регламент) являются общественные отношения, возникающие между заявителями и Администрацией Войновского сельского поселения, при в</w:t>
      </w:r>
      <w:r>
        <w:rPr>
          <w:rFonts w:ascii="Times New Roman" w:hAnsi="Times New Roman" w:cs="Times New Roman"/>
          <w:sz w:val="24"/>
          <w:szCs w:val="24"/>
        </w:rPr>
        <w:t xml:space="preserve">ыдаче </w:t>
      </w:r>
      <w:r>
        <w:rPr>
          <w:rFonts w:ascii="Times New Roman" w:hAnsi="Times New Roman" w:cs="Times New Roman"/>
        </w:rPr>
        <w:t>решения о проведении аукциона</w:t>
      </w:r>
      <w:r>
        <w:rPr>
          <w:rFonts w:ascii="Times New Roman" w:eastAsia="Times New Roman" w:hAnsi="Times New Roman" w:cs="Times New Roman"/>
          <w:sz w:val="24"/>
          <w:szCs w:val="24"/>
          <w:lang w:eastAsia="ru-RU"/>
        </w:rPr>
        <w:t>.</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Административный регла</w:t>
      </w:r>
      <w:r>
        <w:rPr>
          <w:rFonts w:ascii="Times New Roman" w:eastAsia="Times New Roman" w:hAnsi="Times New Roman" w:cs="Times New Roman"/>
          <w:sz w:val="24"/>
          <w:szCs w:val="24"/>
          <w:lang w:eastAsia="ru-RU"/>
        </w:rPr>
        <w:t xml:space="preserve">мент разработан в целях повышения качества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доступности предоставления муниципальной услуги для заявителей, указанных в пункте 1.3 раздела 1 административного регламента, определяет сроки и последовательность выполнения административных процедур Админист</w:t>
      </w:r>
      <w:r>
        <w:rPr>
          <w:rFonts w:ascii="Times New Roman" w:eastAsia="Times New Roman" w:hAnsi="Times New Roman" w:cs="Times New Roman"/>
          <w:sz w:val="24"/>
          <w:szCs w:val="24"/>
          <w:lang w:eastAsia="ru-RU"/>
        </w:rPr>
        <w:t>рацией Войновского сельского поселения, многофункциональными центрами предоставления государственных и муниципальных услуг при осуществлении полномочий при принятии р</w:t>
      </w:r>
      <w:r>
        <w:rPr>
          <w:rFonts w:ascii="Times New Roman" w:hAnsi="Times New Roman" w:cs="Times New Roman"/>
        </w:rPr>
        <w:t>ешения о проведении аукциона</w:t>
      </w:r>
      <w:r>
        <w:rPr>
          <w:rFonts w:ascii="Times New Roman" w:eastAsia="Times New Roman" w:hAnsi="Times New Roman" w:cs="Times New Roman"/>
          <w:sz w:val="24"/>
          <w:szCs w:val="24"/>
          <w:lang w:eastAsia="ru-RU"/>
        </w:rPr>
        <w:t>.</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Целью получения муниципальной услуги является в</w:t>
      </w:r>
      <w:r>
        <w:rPr>
          <w:rFonts w:ascii="Times New Roman" w:hAnsi="Times New Roman" w:cs="Times New Roman"/>
        </w:rPr>
        <w:t>ыдача решения</w:t>
      </w:r>
      <w:r>
        <w:rPr>
          <w:rFonts w:ascii="Times New Roman" w:hAnsi="Times New Roman" w:cs="Times New Roman"/>
        </w:rPr>
        <w:t xml:space="preserve"> о проведении аукциона</w:t>
      </w:r>
      <w:r>
        <w:rPr>
          <w:rFonts w:ascii="Times New Roman" w:eastAsia="Times New Roman" w:hAnsi="Times New Roman" w:cs="Times New Roman"/>
          <w:sz w:val="24"/>
          <w:szCs w:val="24"/>
          <w:lang w:eastAsia="ru-RU"/>
        </w:rPr>
        <w:t>,  заинтересованному лицу.</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1.2. Круг заявителей и условия, при которых они имеют право на получение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Заявителями – получателями муниципальной услуги являются физические лица или юридические лица, имеющие намерение</w:t>
      </w:r>
      <w:r>
        <w:rPr>
          <w:rFonts w:ascii="Times New Roman" w:eastAsia="Times New Roman" w:hAnsi="Times New Roman" w:cs="Times New Roman"/>
          <w:sz w:val="24"/>
          <w:szCs w:val="24"/>
          <w:lang w:eastAsia="ru-RU"/>
        </w:rPr>
        <w:t xml:space="preserve"> </w:t>
      </w:r>
      <w:r>
        <w:rPr>
          <w:rFonts w:ascii="Times New Roman" w:hAnsi="Times New Roman" w:cs="Times New Roman"/>
        </w:rPr>
        <w:t>получить  решение о проведении аукциона</w:t>
      </w:r>
      <w:r>
        <w:rPr>
          <w:rFonts w:ascii="Times New Roman" w:eastAsia="Times New Roman" w:hAnsi="Times New Roman" w:cs="Times New Roman"/>
          <w:sz w:val="24"/>
          <w:szCs w:val="24"/>
          <w:lang w:eastAsia="ru-RU"/>
        </w:rPr>
        <w:t>.                                </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От имени заявителей могут выступать физические и юридические лица, имеющие такое право в силу наделения их соответствующими полномочиями в порядке, установленном законодательством Р</w:t>
      </w:r>
      <w:r>
        <w:rPr>
          <w:rFonts w:ascii="Times New Roman" w:eastAsia="Times New Roman" w:hAnsi="Times New Roman" w:cs="Times New Roman"/>
          <w:sz w:val="24"/>
          <w:szCs w:val="24"/>
          <w:lang w:eastAsia="ru-RU"/>
        </w:rPr>
        <w:t>оссийской Федерации.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1.3. Прием заявлений и выдача документов по результатам рассмотрения представленных заявлений осуществляется также в рамках соглашения о взаимодействии в сфере организации предоставления муниципальных услуг по принципу «одного окна» му</w:t>
      </w:r>
      <w:r>
        <w:rPr>
          <w:rFonts w:ascii="Times New Roman" w:eastAsia="Times New Roman" w:hAnsi="Times New Roman" w:cs="Times New Roman"/>
          <w:sz w:val="24"/>
          <w:szCs w:val="24"/>
          <w:lang w:eastAsia="ru-RU"/>
        </w:rPr>
        <w:t>ниципальным автономным учреждением «Многофункциональный центр предоставления государственных и муниципальных услуг» (далее - МАУ «МФЦ»).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При оказании муниципальной услуги Администрация Войновского сельского поселения и МАУ «МФЦ» взаимодействуют с:</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1.3.1.</w:t>
      </w:r>
      <w:r>
        <w:rPr>
          <w:rFonts w:ascii="Times New Roman" w:hAnsi="Times New Roman" w:cs="Times New Roman"/>
          <w:sz w:val="24"/>
          <w:szCs w:val="24"/>
        </w:rPr>
        <w:t xml:space="preserve"> </w:t>
      </w:r>
      <w:r>
        <w:rPr>
          <w:rFonts w:ascii="Times New Roman" w:hAnsi="Times New Roman" w:cs="Times New Roman"/>
          <w:sz w:val="24"/>
          <w:szCs w:val="24"/>
        </w:rPr>
        <w:t xml:space="preserve">Федеральной службой государственной регистрации кадастра и картографии                 </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1.4. Требования к порядку информирования о порядке предоставления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1.4.1. Информация об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адрес местонахождения: 3</w:t>
      </w:r>
      <w:r>
        <w:rPr>
          <w:rFonts w:ascii="Times New Roman" w:eastAsia="Times New Roman" w:hAnsi="Times New Roman" w:cs="Times New Roman"/>
          <w:sz w:val="24"/>
          <w:szCs w:val="24"/>
          <w:lang w:eastAsia="ru-RU"/>
        </w:rPr>
        <w:t>47676, Ростовская область, Егорлыкский район, х.Войнов,ул.Садовая,30</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режим работы: понедельник – пятница с 08.00 до 16.42, перерыв с 12.00 до 13.00, выходные дни: – суббота, воскресенье, нерабочие праздничные дни;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  телефоны для справок и консультаций: т</w:t>
      </w:r>
      <w:r>
        <w:rPr>
          <w:rFonts w:ascii="Times New Roman" w:eastAsia="Times New Roman" w:hAnsi="Times New Roman" w:cs="Times New Roman"/>
          <w:sz w:val="24"/>
          <w:szCs w:val="24"/>
          <w:lang w:eastAsia="ru-RU"/>
        </w:rPr>
        <w:t>елефоны: главы Администрации 8(86370)43142; специалиста: 8(86370) 43204;</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адрес электронной почты:</w:t>
      </w:r>
      <w:r>
        <w:rPr>
          <w:rFonts w:ascii="Times New Roman" w:eastAsia="Times New Roman" w:hAnsi="Times New Roman" w:cs="Times New Roman"/>
          <w:sz w:val="24"/>
          <w:szCs w:val="24"/>
          <w:lang w:val="en-US" w:eastAsia="ru-RU"/>
        </w:rPr>
        <w:t>sp</w:t>
      </w:r>
      <w:r>
        <w:rPr>
          <w:rFonts w:ascii="Times New Roman" w:eastAsia="Times New Roman" w:hAnsi="Times New Roman" w:cs="Times New Roman"/>
          <w:sz w:val="24"/>
          <w:szCs w:val="24"/>
          <w:lang w:eastAsia="ru-RU"/>
        </w:rPr>
        <w:t>10111@</w:t>
      </w:r>
      <w:r>
        <w:rPr>
          <w:rFonts w:ascii="Times New Roman" w:eastAsia="Times New Roman" w:hAnsi="Times New Roman" w:cs="Times New Roman"/>
          <w:sz w:val="24"/>
          <w:szCs w:val="24"/>
          <w:lang w:val="en-US" w:eastAsia="ru-RU"/>
        </w:rPr>
        <w:t>donpac</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официальный портал Администрации Войновского сельского поселения </w:t>
      </w:r>
      <w:hyperlink r:id="rId6" w:history="1">
        <w:r>
          <w:t xml:space="preserve"> </w:t>
        </w:r>
      </w:hyperlink>
      <w:r>
        <w:rPr>
          <w:rFonts w:ascii="Times New Roman" w:hAnsi="Times New Roman" w:cs="Times New Roman"/>
          <w:color w:val="00000A"/>
          <w:sz w:val="24"/>
          <w:szCs w:val="24"/>
        </w:rPr>
        <w:t>http://adminvsp.ru/.</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1.4.2.  Муниципальная услуга предоставляется в рамках соглашения о взаимодействии в сфере организации предоставления муниципальных услуг по принципу «одного окна» МАУ </w:t>
      </w:r>
      <w:r>
        <w:rPr>
          <w:rFonts w:ascii="Times New Roman" w:eastAsia="Times New Roman" w:hAnsi="Times New Roman" w:cs="Times New Roman"/>
          <w:sz w:val="24"/>
          <w:szCs w:val="24"/>
          <w:lang w:eastAsia="ru-RU"/>
        </w:rPr>
        <w:t>«МФЦ».</w:t>
      </w:r>
    </w:p>
    <w:tbl>
      <w:tblPr>
        <w:tblW w:w="9385" w:type="dxa"/>
        <w:tblLayout w:type="fixed"/>
        <w:tblCellMar>
          <w:left w:w="10" w:type="dxa"/>
          <w:right w:w="10" w:type="dxa"/>
        </w:tblCellMar>
        <w:tblLook w:val="0000" w:firstRow="0" w:lastRow="0" w:firstColumn="0" w:lastColumn="0" w:noHBand="0" w:noVBand="0"/>
      </w:tblPr>
      <w:tblGrid>
        <w:gridCol w:w="4604"/>
        <w:gridCol w:w="4781"/>
      </w:tblGrid>
      <w:tr w:rsidR="00A972B8">
        <w:tblPrEx>
          <w:tblCellMar>
            <w:top w:w="0" w:type="dxa"/>
            <w:bottom w:w="0" w:type="dxa"/>
          </w:tblCellMar>
        </w:tblPrEx>
        <w:tc>
          <w:tcPr>
            <w:tcW w:w="4604"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Адрес местонахождения МАУ «МФЦ»</w:t>
            </w:r>
          </w:p>
        </w:tc>
        <w:tc>
          <w:tcPr>
            <w:tcW w:w="4780"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ст. Егорлыкская, пер. Гагарина, 8-б</w:t>
            </w:r>
          </w:p>
        </w:tc>
      </w:tr>
      <w:tr w:rsidR="00A972B8">
        <w:tblPrEx>
          <w:tblCellMar>
            <w:top w:w="0" w:type="dxa"/>
            <w:bottom w:w="0" w:type="dxa"/>
          </w:tblCellMar>
        </w:tblPrEx>
        <w:tc>
          <w:tcPr>
            <w:tcW w:w="4604"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Почтовый адрес</w:t>
            </w:r>
          </w:p>
        </w:tc>
        <w:tc>
          <w:tcPr>
            <w:tcW w:w="4780"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347660, Ростовская область,</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ст. Егорлыкская, пер. Гагарина, 8-б</w:t>
            </w:r>
          </w:p>
        </w:tc>
      </w:tr>
      <w:tr w:rsidR="00A972B8">
        <w:tblPrEx>
          <w:tblCellMar>
            <w:top w:w="0" w:type="dxa"/>
            <w:bottom w:w="0" w:type="dxa"/>
          </w:tblCellMar>
        </w:tblPrEx>
        <w:tc>
          <w:tcPr>
            <w:tcW w:w="4604"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Телефон индивидуального устного информирования по процедуре предоставления услуги</w:t>
            </w:r>
          </w:p>
        </w:tc>
        <w:tc>
          <w:tcPr>
            <w:tcW w:w="4780"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8(86370)20415, где 8 – код Российской Федерации, 863 – код Ростовской области, 70 – код Егорлыкского района, 20415 – номер МАУ «МФЦ», 20424</w:t>
            </w:r>
          </w:p>
        </w:tc>
      </w:tr>
      <w:tr w:rsidR="00A972B8">
        <w:tblPrEx>
          <w:tblCellMar>
            <w:top w:w="0" w:type="dxa"/>
            <w:bottom w:w="0" w:type="dxa"/>
          </w:tblCellMar>
        </w:tblPrEx>
        <w:tc>
          <w:tcPr>
            <w:tcW w:w="4604"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Приемные дни и время приема</w:t>
            </w:r>
          </w:p>
        </w:tc>
        <w:tc>
          <w:tcPr>
            <w:tcW w:w="4780"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Ежедневно с 8-00 до 17-00,суббота, воскресенье – выходной, без перерыва</w:t>
            </w:r>
          </w:p>
        </w:tc>
      </w:tr>
    </w:tbl>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1.4.3. Информа</w:t>
      </w:r>
      <w:r>
        <w:rPr>
          <w:rFonts w:ascii="Times New Roman" w:eastAsia="Times New Roman" w:hAnsi="Times New Roman" w:cs="Times New Roman"/>
          <w:sz w:val="24"/>
          <w:szCs w:val="24"/>
          <w:lang w:eastAsia="ru-RU"/>
        </w:rPr>
        <w:t xml:space="preserve">ция о порядке предоставления услуги содержит следующие сведения: месторасположение, график (режим) работы, номера телефонов для получения информации о предоставлении муниципальной услуги, адрес электронной почты, информацию для заявителей об их праве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на д</w:t>
      </w:r>
      <w:r>
        <w:rPr>
          <w:rFonts w:ascii="Times New Roman" w:eastAsia="Times New Roman" w:hAnsi="Times New Roman" w:cs="Times New Roman"/>
          <w:sz w:val="24"/>
          <w:szCs w:val="24"/>
          <w:lang w:eastAsia="ru-RU"/>
        </w:rPr>
        <w:t>осудебное (внесудебное) обжалование действий (бездействия) и решений, принятых (осуществляемых) в ходе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Информация о местонахождении, графике работы Администрации Войновского сельского поселения, МФЦ, а также о порядке п</w:t>
      </w:r>
      <w:r>
        <w:rPr>
          <w:rFonts w:ascii="Times New Roman" w:eastAsia="Times New Roman" w:hAnsi="Times New Roman" w:cs="Times New Roman"/>
          <w:sz w:val="24"/>
          <w:szCs w:val="24"/>
          <w:lang w:eastAsia="ru-RU"/>
        </w:rPr>
        <w:t>редоставления услуги, перечне документов размещается на: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информационных стендах Администрации Войновского сельского поселения, МФЦ;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официальном портале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Портале госуслуг.</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1.4.4. Указанная информация может быть </w:t>
      </w:r>
      <w:r>
        <w:rPr>
          <w:rFonts w:ascii="Times New Roman" w:eastAsia="Times New Roman" w:hAnsi="Times New Roman" w:cs="Times New Roman"/>
          <w:sz w:val="24"/>
          <w:szCs w:val="24"/>
          <w:lang w:eastAsia="ru-RU"/>
        </w:rPr>
        <w:t>получена в порядке консультирования (пункты 1.4.6–1.4.10 раздела 1 административного регламента). Для получения информации по процедуре предоставления муниципальной услуги заявителями используются следующие формы консультирования: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консультирование в Администрации Войновского сельского поселения,  МФЦ;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консультирование по телефону;</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публичная устная консультация;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публичная письменная консультация.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1.4.5. Консультирование в Администрации Войновского сельского поселения, МФЦ.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Время ожид</w:t>
      </w:r>
      <w:r>
        <w:rPr>
          <w:rFonts w:ascii="Times New Roman" w:eastAsia="Times New Roman" w:hAnsi="Times New Roman" w:cs="Times New Roman"/>
          <w:sz w:val="24"/>
          <w:szCs w:val="24"/>
          <w:lang w:eastAsia="ru-RU"/>
        </w:rPr>
        <w:t xml:space="preserve">ания заявителя при индивидуальном консультировании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МФЦ не должно превышать 15 минут.</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1.4.6. Консультирование по телефону.</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Ответ на телефонный звонок должен начинаться с информации о наименовании органа, в который позвонил гражданин.</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 том случае, если с</w:t>
      </w:r>
      <w:r>
        <w:rPr>
          <w:rFonts w:ascii="Times New Roman" w:eastAsia="Times New Roman" w:hAnsi="Times New Roman" w:cs="Times New Roman"/>
          <w:sz w:val="24"/>
          <w:szCs w:val="24"/>
          <w:lang w:eastAsia="ru-RU"/>
        </w:rPr>
        <w:t xml:space="preserve">пециалист, осуществляющий консультацию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по телефону, не может ответить по существу на вопрос,</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по содержанию связанный с предоставлением муниципальной услуги,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он обязан проинформировать заинтересованное лицо об организациях, структурных подразделениях, кот</w:t>
      </w:r>
      <w:r>
        <w:rPr>
          <w:rFonts w:ascii="Times New Roman" w:eastAsia="Times New Roman" w:hAnsi="Times New Roman" w:cs="Times New Roman"/>
          <w:sz w:val="24"/>
          <w:szCs w:val="24"/>
          <w:lang w:eastAsia="ru-RU"/>
        </w:rPr>
        <w:t>орые располагают сведениями, необходимыми для ответа на вопрос.</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Информация о муниципальной услуге по телефону - автоинформатору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не предоставляется.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1.4.7.  Публичная устная консультация.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Публичная устная консультация осуществляется главой администрации по</w:t>
      </w:r>
      <w:r>
        <w:rPr>
          <w:rFonts w:ascii="Times New Roman" w:eastAsia="Times New Roman" w:hAnsi="Times New Roman" w:cs="Times New Roman"/>
          <w:sz w:val="24"/>
          <w:szCs w:val="24"/>
          <w:lang w:eastAsia="ru-RU"/>
        </w:rPr>
        <w:t xml:space="preserve">селения,  специалистами администрации с привлечением средств массовой информации – радио, телевидения, а также путем проведения встреч информационных групп Администрации Войновского сельского поселения с населением и выездных встреч главы Администрации  с </w:t>
      </w:r>
      <w:r>
        <w:rPr>
          <w:rFonts w:ascii="Times New Roman" w:eastAsia="Times New Roman" w:hAnsi="Times New Roman" w:cs="Times New Roman"/>
          <w:sz w:val="24"/>
          <w:szCs w:val="24"/>
          <w:lang w:eastAsia="ru-RU"/>
        </w:rPr>
        <w:t>населением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1.4.8.  Публичная письменная консультация.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Публичная письменная консультация осуществляется путем размещения информационных материалов на официальном портале Администрации Войновского сельского поселения, публика</w:t>
      </w:r>
      <w:r>
        <w:rPr>
          <w:rFonts w:ascii="Times New Roman" w:eastAsia="Times New Roman" w:hAnsi="Times New Roman" w:cs="Times New Roman"/>
          <w:sz w:val="24"/>
          <w:szCs w:val="24"/>
          <w:lang w:eastAsia="ru-RU"/>
        </w:rPr>
        <w:t>ции информационных материалов в средствах массовой информации.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1.4.9.  Специалисты, предоставляющие муниципальную услугу,  не вправе осуществлять консультирование заинтересованных лиц, выходящее за рамки информирования о стандартных процедурах и условиях о</w:t>
      </w:r>
      <w:r>
        <w:rPr>
          <w:rFonts w:ascii="Times New Roman" w:eastAsia="Times New Roman" w:hAnsi="Times New Roman" w:cs="Times New Roman"/>
          <w:sz w:val="24"/>
          <w:szCs w:val="24"/>
          <w:lang w:eastAsia="ru-RU"/>
        </w:rPr>
        <w:t>казания муниципальной услуги и влияющее, прямо или косвенно, на индивидуальные решения заинтересованных лиц.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Ответы на письменные обращения даются в простой, четкой и понятной форме в письменном виде и должны содержать:</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ответы на поставленные вопросы;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долж</w:t>
      </w:r>
      <w:r>
        <w:rPr>
          <w:rFonts w:ascii="Times New Roman" w:eastAsia="Times New Roman" w:hAnsi="Times New Roman" w:cs="Times New Roman"/>
          <w:sz w:val="24"/>
          <w:szCs w:val="24"/>
          <w:lang w:eastAsia="ru-RU"/>
        </w:rPr>
        <w:t>ность, фамилию и инициалы лица, подписавшего ответ;</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фамилию и инициалы исполнителя;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номер телефона исполнителя.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1.4.10.  На информационных стендах в местах предоставления муниципальных услуг размещаются следующие информационные материалы: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1.4.10.1. В Админ</w:t>
      </w:r>
      <w:r>
        <w:rPr>
          <w:rFonts w:ascii="Times New Roman" w:eastAsia="Times New Roman" w:hAnsi="Times New Roman" w:cs="Times New Roman"/>
          <w:sz w:val="24"/>
          <w:szCs w:val="24"/>
          <w:lang w:eastAsia="ru-RU"/>
        </w:rPr>
        <w:t>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полное наименование и полный почтовый адрес;</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график работы;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справочные телефоны, по которым можно получить консультацию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по порядку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адреса электронной почты;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информация о предус</w:t>
      </w:r>
      <w:r>
        <w:rPr>
          <w:rFonts w:ascii="Times New Roman" w:eastAsia="Times New Roman" w:hAnsi="Times New Roman" w:cs="Times New Roman"/>
          <w:sz w:val="24"/>
          <w:szCs w:val="24"/>
          <w:lang w:eastAsia="ru-RU"/>
        </w:rPr>
        <w:t>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1.4.10.2. В МФЦ: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перечень муниципальных услуг, </w:t>
      </w:r>
      <w:r>
        <w:rPr>
          <w:rFonts w:ascii="Times New Roman" w:eastAsia="Times New Roman" w:hAnsi="Times New Roman" w:cs="Times New Roman"/>
          <w:sz w:val="24"/>
          <w:szCs w:val="24"/>
          <w:lang w:eastAsia="ru-RU"/>
        </w:rPr>
        <w:t xml:space="preserve">предоставление которых организовано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МФЦ;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сроки предоставления муниципальных услуг;</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порядок обжалования действий (бездействия), а также решений органов, предоставляющих муниципальные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информация о предусмотренной законодательством Российской Федер</w:t>
      </w:r>
      <w:r>
        <w:rPr>
          <w:rFonts w:ascii="Times New Roman" w:eastAsia="Times New Roman" w:hAnsi="Times New Roman" w:cs="Times New Roman"/>
          <w:sz w:val="24"/>
          <w:szCs w:val="24"/>
          <w:lang w:eastAsia="ru-RU"/>
        </w:rPr>
        <w:t>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режим работы и адреса иных МФЦ и привлекаемых организаций, находящихся на территории субъекта Российской Федерации.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1.4.11. На официальном портале Администрации Войновского сельского поселения размещаются следующие информационные материалы: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полное наименование и полный почтовый адрес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справочные телефоны, по которым </w:t>
      </w:r>
      <w:r>
        <w:rPr>
          <w:rFonts w:ascii="Times New Roman" w:eastAsia="Times New Roman" w:hAnsi="Times New Roman" w:cs="Times New Roman"/>
          <w:sz w:val="24"/>
          <w:szCs w:val="24"/>
          <w:lang w:eastAsia="ru-RU"/>
        </w:rPr>
        <w:t xml:space="preserve">можно получить консультацию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по порядку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адреса электронной почты администраций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текст административного регламента.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1.4.12. На Портале госуслуг размещается информация: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полное наименование, полный почтовый адре</w:t>
      </w:r>
      <w:r>
        <w:rPr>
          <w:rFonts w:ascii="Times New Roman" w:eastAsia="Times New Roman" w:hAnsi="Times New Roman" w:cs="Times New Roman"/>
          <w:sz w:val="24"/>
          <w:szCs w:val="24"/>
          <w:lang w:eastAsia="ru-RU"/>
        </w:rPr>
        <w:t>с и график работы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справочные телефоны, по которым можно получить консультацию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по порядку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адреса электронной почты;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порядок получения информации заявителями по вопросам пре</w:t>
      </w:r>
      <w:r>
        <w:rPr>
          <w:rFonts w:ascii="Times New Roman" w:eastAsia="Times New Roman" w:hAnsi="Times New Roman" w:cs="Times New Roman"/>
          <w:sz w:val="24"/>
          <w:szCs w:val="24"/>
          <w:lang w:eastAsia="ru-RU"/>
        </w:rPr>
        <w:t>доставления муниципальной услуги, сведений о результате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1.5.  Должностные лица, ответственные за исполнение административного регламента и его актуализацию.</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Ответственность за исполнение административного регламента нес</w:t>
      </w:r>
      <w:r>
        <w:rPr>
          <w:rFonts w:ascii="Times New Roman" w:eastAsia="Times New Roman" w:hAnsi="Times New Roman" w:cs="Times New Roman"/>
          <w:sz w:val="24"/>
          <w:szCs w:val="24"/>
          <w:lang w:eastAsia="ru-RU"/>
        </w:rPr>
        <w:t xml:space="preserve">ут начальник МФЦ,  глава администрации сельского поселения, специалисты администрации  каждый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рамках своих полномочий.</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Ответственность за актуализацию административного регламента несет специалист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  Станд</w:t>
      </w:r>
      <w:r>
        <w:rPr>
          <w:rFonts w:ascii="Times New Roman" w:eastAsia="Times New Roman" w:hAnsi="Times New Roman" w:cs="Times New Roman"/>
          <w:sz w:val="24"/>
          <w:szCs w:val="24"/>
          <w:lang w:eastAsia="ru-RU"/>
        </w:rPr>
        <w:t>арт предоставления муниципальной услуги</w:t>
      </w:r>
    </w:p>
    <w:p w:rsidR="00A972B8" w:rsidRDefault="009232C9">
      <w:pPr>
        <w:pStyle w:val="2"/>
        <w:jc w:val="both"/>
      </w:pPr>
      <w:r>
        <w:rPr>
          <w:rFonts w:eastAsia="Times New Roman"/>
          <w:b w:val="0"/>
          <w:sz w:val="24"/>
          <w:szCs w:val="24"/>
        </w:rPr>
        <w:t>2.1.  Наименование муниципальной услуги: «</w:t>
      </w:r>
      <w:r>
        <w:rPr>
          <w:b w:val="0"/>
          <w:sz w:val="24"/>
          <w:szCs w:val="24"/>
        </w:rPr>
        <w:t>Принятие решения о проведении аукциона по продаже земельного участка или аукциона на право заключения договора аренды земельного участка</w:t>
      </w:r>
      <w:r>
        <w:rPr>
          <w:rFonts w:eastAsia="Times New Roman"/>
          <w:b w:val="0"/>
          <w:sz w:val="24"/>
          <w:szCs w:val="24"/>
        </w:rPr>
        <w:t>» (далее – муниципальная услуга)</w:t>
      </w:r>
      <w:r>
        <w:rPr>
          <w:b w:val="0"/>
          <w:sz w:val="24"/>
          <w:szCs w:val="24"/>
          <w:lang w:eastAsia="en-US"/>
        </w:rPr>
        <w:t>:</w:t>
      </w:r>
    </w:p>
    <w:p w:rsidR="00A972B8" w:rsidRDefault="00A972B8">
      <w:pPr>
        <w:pStyle w:val="a5"/>
        <w:rPr>
          <w:spacing w:val="-6"/>
          <w:sz w:val="24"/>
          <w:szCs w:val="24"/>
        </w:rPr>
      </w:pP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   Администрация Войновского сельского поселения  предоставляет  муниципальную услугу непосредственно через специалиста Администрации Войновского сельского поселения  в соответствии с установленным разграничением полномочий:</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Выдача р</w:t>
      </w:r>
      <w:r>
        <w:rPr>
          <w:rFonts w:ascii="Times New Roman" w:hAnsi="Times New Roman" w:cs="Times New Roman"/>
        </w:rPr>
        <w:t xml:space="preserve">ешения о проведении </w:t>
      </w:r>
      <w:r>
        <w:rPr>
          <w:rFonts w:ascii="Times New Roman" w:hAnsi="Times New Roman" w:cs="Times New Roman"/>
        </w:rPr>
        <w:t>аукциона</w:t>
      </w:r>
      <w:r>
        <w:rPr>
          <w:rFonts w:ascii="Times New Roman" w:eastAsia="Times New Roman" w:hAnsi="Times New Roman" w:cs="Times New Roman"/>
          <w:sz w:val="24"/>
          <w:szCs w:val="24"/>
          <w:lang w:eastAsia="ru-RU"/>
        </w:rPr>
        <w:t>.</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Организация, принимающая участие в предоставлении муниципальной услуги – МФЦ.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 оказании муниципальной услуги Администрация Войновского сельского поселения и МАУ «МФЦ» взаимодействуют с:</w:t>
      </w:r>
    </w:p>
    <w:p w:rsidR="00A972B8" w:rsidRDefault="009232C9">
      <w:pPr>
        <w:pStyle w:val="Standard"/>
        <w:spacing w:before="100" w:after="100" w:line="240" w:lineRule="auto"/>
        <w:jc w:val="both"/>
      </w:pPr>
      <w:r>
        <w:rPr>
          <w:rFonts w:ascii="Times New Roman" w:hAnsi="Times New Roman" w:cs="Times New Roman"/>
          <w:sz w:val="24"/>
          <w:szCs w:val="24"/>
        </w:rPr>
        <w:t xml:space="preserve">Федеральной службой государственной регистрации кадастра </w:t>
      </w:r>
      <w:r>
        <w:rPr>
          <w:rFonts w:ascii="Times New Roman" w:hAnsi="Times New Roman" w:cs="Times New Roman"/>
          <w:sz w:val="24"/>
          <w:szCs w:val="24"/>
        </w:rPr>
        <w:t>и картографии (Росреестр)</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(в ред. от 28.12.2016), запрещено требовать от заявителя осущ</w:t>
      </w:r>
      <w:r>
        <w:rPr>
          <w:rFonts w:ascii="Times New Roman" w:eastAsia="Times New Roman" w:hAnsi="Times New Roman" w:cs="Times New Roman"/>
          <w:sz w:val="24"/>
          <w:szCs w:val="24"/>
          <w:lang w:eastAsia="ru-RU"/>
        </w:rPr>
        <w:t>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2.3. Результатом предоставления муниципальной услуги </w:t>
      </w:r>
      <w:r>
        <w:rPr>
          <w:rFonts w:ascii="Times New Roman" w:eastAsia="Times New Roman" w:hAnsi="Times New Roman" w:cs="Times New Roman"/>
          <w:sz w:val="24"/>
          <w:szCs w:val="24"/>
          <w:lang w:eastAsia="ru-RU"/>
        </w:rPr>
        <w:t>является:</w:t>
      </w:r>
    </w:p>
    <w:p w:rsidR="00A972B8" w:rsidRDefault="009232C9">
      <w:pPr>
        <w:pStyle w:val="Standard"/>
        <w:spacing w:before="100" w:after="100" w:line="240" w:lineRule="auto"/>
        <w:jc w:val="both"/>
      </w:pPr>
      <w:r>
        <w:rPr>
          <w:rFonts w:ascii="Times New Roman" w:hAnsi="Times New Roman" w:cs="Times New Roman"/>
        </w:rPr>
        <w:t>Решение о проведении аукциона</w:t>
      </w:r>
      <w:r>
        <w:rPr>
          <w:rFonts w:ascii="Times New Roman" w:eastAsia="Times New Roman" w:hAnsi="Times New Roman" w:cs="Times New Roman"/>
          <w:sz w:val="24"/>
          <w:szCs w:val="24"/>
          <w:lang w:eastAsia="ru-RU"/>
        </w:rPr>
        <w:t>;</w:t>
      </w:r>
    </w:p>
    <w:p w:rsidR="00A972B8" w:rsidRDefault="009232C9">
      <w:pPr>
        <w:pStyle w:val="Standard"/>
        <w:spacing w:before="100" w:after="100" w:line="240" w:lineRule="auto"/>
        <w:jc w:val="both"/>
      </w:pPr>
      <w:r>
        <w:rPr>
          <w:rFonts w:ascii="Times New Roman" w:hAnsi="Times New Roman" w:cs="Times New Roman"/>
          <w:sz w:val="24"/>
          <w:szCs w:val="24"/>
        </w:rPr>
        <w:t>Решение об отказе в предоставлении муниципальной услуги</w:t>
      </w:r>
      <w:r>
        <w:rPr>
          <w:rFonts w:ascii="Times New Roman" w:eastAsia="Times New Roman" w:hAnsi="Times New Roman" w:cs="Times New Roman"/>
          <w:sz w:val="24"/>
          <w:szCs w:val="24"/>
          <w:lang w:eastAsia="ru-RU"/>
        </w:rPr>
        <w:t>.</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2.4. Срок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Муниципальная услуга предоставляется в течение:</w:t>
      </w:r>
    </w:p>
    <w:p w:rsidR="00A972B8" w:rsidRDefault="009232C9">
      <w:pPr>
        <w:pStyle w:val="a5"/>
      </w:pPr>
      <w:r>
        <w:rPr>
          <w:spacing w:val="-6"/>
          <w:sz w:val="24"/>
          <w:szCs w:val="24"/>
        </w:rPr>
        <w:t>2 месяца с момента поступления заявления .</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Приостановление пред</w:t>
      </w:r>
      <w:r>
        <w:rPr>
          <w:rFonts w:ascii="Times New Roman" w:eastAsia="Times New Roman" w:hAnsi="Times New Roman" w:cs="Times New Roman"/>
          <w:sz w:val="24"/>
          <w:szCs w:val="24"/>
          <w:lang w:eastAsia="ru-RU"/>
        </w:rPr>
        <w:t xml:space="preserve">оставления муниципальной услуги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не предусмотрено.</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2.5. Перечень нормативных правовых актов, регулирующих отношения, возникающие в связи с предоставлением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Федеральным законом от 06.10.2003 № 131-ФЗ «Об общих принципах организации мест</w:t>
      </w:r>
      <w:r>
        <w:rPr>
          <w:rFonts w:ascii="Times New Roman" w:eastAsia="Times New Roman" w:hAnsi="Times New Roman" w:cs="Times New Roman"/>
          <w:sz w:val="24"/>
          <w:szCs w:val="24"/>
          <w:lang w:eastAsia="ru-RU"/>
        </w:rPr>
        <w:t>ного самоуправления в Российской Федерации» («Парламентская газета», № 186, 08.10.2003; «Российская газета», № 202, 08.10.2003; «Собрание законодательства Российской Федерации»: 2003, № 40 ст. 3822; 2004, № 25 ст. 2484, № 33 ст. 3368; 2005, № 1 (часть 1) с</w:t>
      </w:r>
      <w:r>
        <w:rPr>
          <w:rFonts w:ascii="Times New Roman" w:eastAsia="Times New Roman" w:hAnsi="Times New Roman" w:cs="Times New Roman"/>
          <w:sz w:val="24"/>
          <w:szCs w:val="24"/>
          <w:lang w:eastAsia="ru-RU"/>
        </w:rPr>
        <w:t xml:space="preserve">т. 9, ст. 12, ст. 17, ст. 25, ст. 37, № 17 ст. 1480, № 27 ст. 2708, № 30 (часть 1) ст. 3104,ст. 3108, № 42 ст. 4216; 2006, № 1 ст. 9, ст. 10, ст. 17, № 6 ст. 636, № 8 ст. 852, № 23 ст. 2380, № 30 ст. 3296, № 31 (часть 1) ст. 3427, ст. 3452, № 43 ст. 4412, </w:t>
      </w:r>
      <w:r>
        <w:rPr>
          <w:rFonts w:ascii="Times New Roman" w:eastAsia="Times New Roman" w:hAnsi="Times New Roman" w:cs="Times New Roman"/>
          <w:sz w:val="24"/>
          <w:szCs w:val="24"/>
          <w:lang w:eastAsia="ru-RU"/>
        </w:rPr>
        <w:t>№ 49 (часть 1) ст. 5088, № 50 ст. 5279; 2007, № 1 (часть 1) ст. 21, № 10 ст. 1151, № 18 ст. 2117, № 21 ст. 2455, № 25 ст. 2977, № 26 ст. 3074, № 30 ст. 3801, № 43 ст. 5084, № 45 ст. 5430, № 46 ст. 5553, ст. 5556; 2008, № 24 ст. 2790, № 30  (часть 2) ст. 36</w:t>
      </w:r>
      <w:r>
        <w:rPr>
          <w:rFonts w:ascii="Times New Roman" w:eastAsia="Times New Roman" w:hAnsi="Times New Roman" w:cs="Times New Roman"/>
          <w:sz w:val="24"/>
          <w:szCs w:val="24"/>
          <w:lang w:eastAsia="ru-RU"/>
        </w:rPr>
        <w:t xml:space="preserve">16, № 48 ст. 5517, № 49 ст. 5744, № 52 (часть 1) ст. 6229, ст. 6236; 2009, № 19 ст. 2280; № 48 ст. 5711, ст. 5733, № 52 (часть 1) ст. 6441; 2010, № 15 ст. 1736, № 19 ст. 2291, № 31 ст. 4160, ст. 4206, № 40 ст. 4969, № 45 ст. 5751, № 49 ст. 6409, ст. 6411; </w:t>
      </w:r>
      <w:r>
        <w:rPr>
          <w:rFonts w:ascii="Times New Roman" w:eastAsia="Times New Roman" w:hAnsi="Times New Roman" w:cs="Times New Roman"/>
          <w:sz w:val="24"/>
          <w:szCs w:val="24"/>
          <w:lang w:eastAsia="ru-RU"/>
        </w:rPr>
        <w:t xml:space="preserve">2011, № 1 ст. 54, № 13 ст. 1685, № 17 ст. 2310, № 19 ст. 2705, № 29 ст. 4283, ст. 4557, № 30 (часть 1) ст. 4572,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ст. 4590, ст. 4591, ст. 4595, ст. 4594, № 31 ст. 4703, № 48 ст. 6730; официальный интернет-портал правовой информации www.pravo.gov.ru, 07.06.</w:t>
      </w:r>
      <w:r>
        <w:rPr>
          <w:rFonts w:ascii="Times New Roman" w:eastAsia="Times New Roman" w:hAnsi="Times New Roman" w:cs="Times New Roman"/>
          <w:sz w:val="24"/>
          <w:szCs w:val="24"/>
          <w:lang w:eastAsia="ru-RU"/>
        </w:rPr>
        <w:t>2017);</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Федеральным законом от 27.07.2010 № 210-ФЗ «Об организации предоставления государственных и муниципальных услуг» («Российская газета», 30.07.2015 № 168; «Собрание законодательства Российской Федерации»: 2010, № 31 ст. 4179; 2011, № 15 ст. 2038, </w:t>
      </w:r>
      <w:r>
        <w:rPr>
          <w:rFonts w:ascii="Times New Roman" w:eastAsia="Times New Roman" w:hAnsi="Times New Roman" w:cs="Times New Roman"/>
          <w:sz w:val="24"/>
          <w:szCs w:val="24"/>
          <w:lang w:eastAsia="ru-RU"/>
        </w:rPr>
        <w:t>№ 27 ст. 3873, ст. 3880, № 29 ст. 4291, № 30 (часть 1) ст. 4587; официальный интернет-портал правовой информации www.pravo.gov.ru, 29.12.2016);</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Федеральным законом от 24.11.1995 № 181-ФЗ «О социальной защите инвалидов в Российской Федерации» («Российская г</w:t>
      </w:r>
      <w:r>
        <w:rPr>
          <w:rFonts w:ascii="Times New Roman" w:eastAsia="Times New Roman" w:hAnsi="Times New Roman" w:cs="Times New Roman"/>
          <w:sz w:val="24"/>
          <w:szCs w:val="24"/>
          <w:lang w:eastAsia="ru-RU"/>
        </w:rPr>
        <w:t>азета», № 234, 02.12.1995; «Собрание законодательства Российской Федерации»: 1995, № 48 ст. 4563; 1998, № 31 ст. 3803; 1999, № 2 ст. 232; № 29 ст. 3693; 2000, № 22 ст. 2267; 2001, № 24 ст. 2410; № 33 (часть 1) ст. 3426; № 53 (часть 1) ст. 5024; 2002, № 1 (</w:t>
      </w:r>
      <w:r>
        <w:rPr>
          <w:rFonts w:ascii="Times New Roman" w:eastAsia="Times New Roman" w:hAnsi="Times New Roman" w:cs="Times New Roman"/>
          <w:sz w:val="24"/>
          <w:szCs w:val="24"/>
          <w:lang w:eastAsia="ru-RU"/>
        </w:rPr>
        <w:t xml:space="preserve">часть 1) ст. 2; № 22 ст. 2026; 2003, № 2 ст. 167; № 43 ст. 4108; 2004, № 35 ст. 3607; 2005, № 1 (часть 1) ст. 25; 2006, № 1 ст. 10; 2007, № 43 ст. 5084; № 49 ст. 6070; 2008, № 9 ст. 817; № 29 (часть 1) ст. 3410, № 30 (часть 2) ст. 3616; № 52 (часть 1) ст. </w:t>
      </w:r>
      <w:r>
        <w:rPr>
          <w:rFonts w:ascii="Times New Roman" w:eastAsia="Times New Roman" w:hAnsi="Times New Roman" w:cs="Times New Roman"/>
          <w:sz w:val="24"/>
          <w:szCs w:val="24"/>
          <w:lang w:eastAsia="ru-RU"/>
        </w:rPr>
        <w:t>6224; 2009,  № 18 (часть 1) ст. 2152, № 30 ст. 3739; 2010, № 50 ст. 6609; 2011, № 27 ст. 3880, № 30 (часть 1) ст. 4596; официальный интернет-портал правовой информации www.pravo.gov.ru, 01.06.2017);</w:t>
      </w:r>
    </w:p>
    <w:p w:rsidR="00A972B8" w:rsidRDefault="009232C9">
      <w:pPr>
        <w:pStyle w:val="a5"/>
      </w:pPr>
      <w:r>
        <w:rPr>
          <w:sz w:val="24"/>
          <w:szCs w:val="24"/>
        </w:rPr>
        <w:t>Земельный кодекс (ст. 39.11)   (</w:t>
      </w:r>
      <w:r>
        <w:rPr>
          <w:rStyle w:val="a8"/>
          <w:i w:val="0"/>
          <w:sz w:val="24"/>
          <w:szCs w:val="24"/>
        </w:rPr>
        <w:t>"Российская газета", N 21</w:t>
      </w:r>
      <w:r>
        <w:rPr>
          <w:rStyle w:val="a8"/>
          <w:i w:val="0"/>
          <w:sz w:val="24"/>
          <w:szCs w:val="24"/>
        </w:rPr>
        <w:t>1-212, 30.10.2001</w:t>
      </w:r>
      <w:r>
        <w:rPr>
          <w:rStyle w:val="a8"/>
          <w:sz w:val="24"/>
          <w:szCs w:val="24"/>
        </w:rPr>
        <w:t>.</w:t>
      </w:r>
      <w:r>
        <w:rPr>
          <w:rStyle w:val="a8"/>
          <w:i w:val="0"/>
          <w:sz w:val="24"/>
          <w:szCs w:val="24"/>
        </w:rPr>
        <w:t>)</w:t>
      </w:r>
    </w:p>
    <w:p w:rsidR="00A972B8" w:rsidRDefault="00A972B8">
      <w:pPr>
        <w:pStyle w:val="a5"/>
        <w:rPr>
          <w:sz w:val="24"/>
          <w:szCs w:val="24"/>
        </w:rPr>
      </w:pP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w:t>
      </w:r>
      <w:r>
        <w:rPr>
          <w:rFonts w:ascii="Times New Roman" w:eastAsia="Times New Roman" w:hAnsi="Times New Roman" w:cs="Times New Roman"/>
          <w:sz w:val="24"/>
          <w:szCs w:val="24"/>
          <w:lang w:eastAsia="ru-RU"/>
        </w:rPr>
        <w:t xml:space="preserve">сударственных внебюджетных фондов, органами государственной власти субъектов Российской Федерации, органами местного самоуправления» («Российская газета», № 222, 05.10.2011; «Собрание законодательства Российской Федерации»: 2011, № 40 ст. 5559; 2012, № 53 </w:t>
      </w:r>
      <w:r>
        <w:rPr>
          <w:rFonts w:ascii="Times New Roman" w:eastAsia="Times New Roman" w:hAnsi="Times New Roman" w:cs="Times New Roman"/>
          <w:sz w:val="24"/>
          <w:szCs w:val="24"/>
          <w:lang w:eastAsia="ru-RU"/>
        </w:rPr>
        <w:t>(часть 2) ст. 7933; официальный интернет - портал правовой информации www.pravo.gov.ru, 10.02.2017);</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w:t>
      </w:r>
      <w:r>
        <w:rPr>
          <w:rFonts w:ascii="Times New Roman" w:eastAsia="Times New Roman" w:hAnsi="Times New Roman" w:cs="Times New Roman"/>
          <w:sz w:val="24"/>
          <w:szCs w:val="24"/>
          <w:lang w:eastAsia="ru-RU"/>
        </w:rPr>
        <w:t>вления государственных и муниципальных услуг» («Российская газета», № 303, 31.12.2012; «Собрание законодательства Российской Федерации»: 2012, № 53(часть 2) ст.7932; официальный интернет – портал правовой информации www.pravo.gov.ru, 27.02.2017);          </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Постановлением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w:t>
      </w:r>
      <w:r>
        <w:rPr>
          <w:rFonts w:ascii="Times New Roman" w:eastAsia="Times New Roman" w:hAnsi="Times New Roman" w:cs="Times New Roman"/>
          <w:sz w:val="24"/>
          <w:szCs w:val="24"/>
          <w:lang w:eastAsia="ru-RU"/>
        </w:rPr>
        <w:t xml:space="preserve">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w:t>
      </w:r>
      <w:r>
        <w:rPr>
          <w:rFonts w:ascii="Times New Roman" w:eastAsia="Times New Roman" w:hAnsi="Times New Roman" w:cs="Times New Roman"/>
          <w:sz w:val="24"/>
          <w:szCs w:val="24"/>
          <w:lang w:eastAsia="ru-RU"/>
        </w:rPr>
        <w:t>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w:t>
      </w:r>
      <w:r>
        <w:rPr>
          <w:rFonts w:ascii="Times New Roman" w:eastAsia="Times New Roman" w:hAnsi="Times New Roman" w:cs="Times New Roman"/>
          <w:sz w:val="24"/>
          <w:szCs w:val="24"/>
          <w:lang w:eastAsia="ru-RU"/>
        </w:rPr>
        <w:t>вление на бумажном носителе и заверение выписок из указанных информационных систем» («Собрание законодательства Российской Федерации»: 2015, № 13 ст. 1936;официальный интернет-портал правовой информации www.pravo.gov.ru, 10.05.2016);</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Приказом Министерства </w:t>
      </w:r>
      <w:r>
        <w:rPr>
          <w:rFonts w:ascii="Times New Roman" w:eastAsia="Times New Roman" w:hAnsi="Times New Roman" w:cs="Times New Roman"/>
          <w:sz w:val="24"/>
          <w:szCs w:val="24"/>
          <w:lang w:eastAsia="ru-RU"/>
        </w:rPr>
        <w:t>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w:t>
      </w:r>
      <w:r>
        <w:rPr>
          <w:rFonts w:ascii="Times New Roman" w:eastAsia="Times New Roman" w:hAnsi="Times New Roman" w:cs="Times New Roman"/>
          <w:sz w:val="24"/>
          <w:szCs w:val="24"/>
          <w:lang w:eastAsia="ru-RU"/>
        </w:rPr>
        <w:t>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 «Российская газе</w:t>
      </w:r>
      <w:r>
        <w:rPr>
          <w:rFonts w:ascii="Times New Roman" w:eastAsia="Times New Roman" w:hAnsi="Times New Roman" w:cs="Times New Roman"/>
          <w:sz w:val="24"/>
          <w:szCs w:val="24"/>
          <w:lang w:eastAsia="ru-RU"/>
        </w:rPr>
        <w:t>та», № 139, 28.06.2013;официальный интернет-портал правовой информации www.pravo.gov.ru, 17.02.2017);</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Областным законом Ростовской области от 28.12.2010 № 549-ЗС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«О полномочиях органов государственной власти по организации предоставления государственных (</w:t>
      </w:r>
      <w:r>
        <w:rPr>
          <w:rFonts w:ascii="Times New Roman" w:eastAsia="Times New Roman" w:hAnsi="Times New Roman" w:cs="Times New Roman"/>
          <w:sz w:val="24"/>
          <w:szCs w:val="24"/>
          <w:lang w:eastAsia="ru-RU"/>
        </w:rPr>
        <w:t>муниципальных) услуг» («Наше время», № 484, 29.12.2010; № 519-521, 24.11.2011; № 100-102, 06.03.2012);</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Областным законом Ростовской области от 08.08.2011 № 644-ЗС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«О государственной поддержке создания и деятельности в Ростовской области многофункциональны</w:t>
      </w:r>
      <w:r>
        <w:rPr>
          <w:rFonts w:ascii="Times New Roman" w:eastAsia="Times New Roman" w:hAnsi="Times New Roman" w:cs="Times New Roman"/>
          <w:sz w:val="24"/>
          <w:szCs w:val="24"/>
          <w:lang w:eastAsia="ru-RU"/>
        </w:rPr>
        <w:t xml:space="preserve">х центров предоставления государственных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и муниципальных услуг» («Наше время», № 304-308, 10.08.2011; № 342-350, 11.07.2013; № 628-633, 21.11.2013; официальный портал правовой информации Ростовской области http://pravo.donland.ru, 22.10.2015; официальный </w:t>
      </w:r>
      <w:r>
        <w:rPr>
          <w:rFonts w:ascii="Times New Roman" w:eastAsia="Times New Roman" w:hAnsi="Times New Roman" w:cs="Times New Roman"/>
          <w:sz w:val="24"/>
          <w:szCs w:val="24"/>
          <w:lang w:eastAsia="ru-RU"/>
        </w:rPr>
        <w:t>интернет-портал правовой информации www.pravo.gov.ru, 23.10.2015);</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постановлением Правительства Ростовской области от 06.10.2011 № 31 «О мероприятиях Ростовской области по переходу на межведомственное и межуровневое взаимодействие при </w:t>
      </w:r>
      <w:r>
        <w:rPr>
          <w:rFonts w:ascii="Times New Roman" w:eastAsia="Times New Roman" w:hAnsi="Times New Roman" w:cs="Times New Roman"/>
          <w:sz w:val="24"/>
          <w:szCs w:val="24"/>
          <w:lang w:eastAsia="ru-RU"/>
        </w:rPr>
        <w:lastRenderedPageBreak/>
        <w:t>предоставлении госуда</w:t>
      </w:r>
      <w:r>
        <w:rPr>
          <w:rFonts w:ascii="Times New Roman" w:eastAsia="Times New Roman" w:hAnsi="Times New Roman" w:cs="Times New Roman"/>
          <w:sz w:val="24"/>
          <w:szCs w:val="24"/>
          <w:lang w:eastAsia="ru-RU"/>
        </w:rPr>
        <w:t>рственных и муниципальных услуг» («Наше время», № 475-477, 27.10.2011; № 191-196, 17.04.2012).</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w:t>
      </w:r>
      <w:r>
        <w:rPr>
          <w:rFonts w:ascii="Times New Roman" w:eastAsia="Times New Roman" w:hAnsi="Times New Roman" w:cs="Times New Roman"/>
          <w:sz w:val="24"/>
          <w:szCs w:val="24"/>
          <w:lang w:eastAsia="ru-RU"/>
        </w:rPr>
        <w:t>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представления.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При обращении за предоставлением муниципальной услуги заявитель </w:t>
      </w:r>
      <w:r>
        <w:rPr>
          <w:rFonts w:ascii="Times New Roman" w:eastAsia="Times New Roman" w:hAnsi="Times New Roman" w:cs="Times New Roman"/>
          <w:sz w:val="24"/>
          <w:szCs w:val="24"/>
          <w:lang w:eastAsia="ru-RU"/>
        </w:rPr>
        <w:t>представляет документы в одном экземпляре.</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Заявитель представляет заявление или уведомление и пакет документов одним из следующих способов: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на бумажном носителе – при личном обращении в МФЦ или в Администрацию Войновского сельского поселения, либо почтовым</w:t>
      </w:r>
      <w:r>
        <w:rPr>
          <w:rFonts w:ascii="Times New Roman" w:eastAsia="Times New Roman" w:hAnsi="Times New Roman" w:cs="Times New Roman"/>
          <w:sz w:val="24"/>
          <w:szCs w:val="24"/>
          <w:lang w:eastAsia="ru-RU"/>
        </w:rPr>
        <w:t xml:space="preserve"> отправлением в адрес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в форме электронного документа – с использованием Портала госуслуг, посредством электронной почты в адрес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Требования к заявлению (уведом</w:t>
      </w:r>
      <w:r>
        <w:rPr>
          <w:rFonts w:ascii="Times New Roman" w:eastAsia="Times New Roman" w:hAnsi="Times New Roman" w:cs="Times New Roman"/>
          <w:sz w:val="24"/>
          <w:szCs w:val="24"/>
          <w:lang w:eastAsia="ru-RU"/>
        </w:rPr>
        <w:t>лению) и пакету документов: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 заявлении (уведомлении) и документах не должно быть подчисток, приписок, зачеркнутых слов и иных неоговоренных в них исправлений;</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заявление (уведомление) не может быть заполнено карандашом;</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заявление (уведомление) должно </w:t>
      </w:r>
      <w:r>
        <w:rPr>
          <w:rFonts w:ascii="Times New Roman" w:eastAsia="Times New Roman" w:hAnsi="Times New Roman" w:cs="Times New Roman"/>
          <w:sz w:val="24"/>
          <w:szCs w:val="24"/>
          <w:lang w:eastAsia="ru-RU"/>
        </w:rPr>
        <w:t>быть подписано заявителем либо представителем заявителя.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2.6.1. Д</w:t>
      </w:r>
      <w:r>
        <w:rPr>
          <w:rFonts w:ascii="Times New Roman" w:hAnsi="Times New Roman" w:cs="Times New Roman"/>
          <w:sz w:val="24"/>
          <w:szCs w:val="24"/>
        </w:rPr>
        <w:t>ля услуги «</w:t>
      </w:r>
      <w:r>
        <w:rPr>
          <w:rFonts w:ascii="Times New Roman" w:hAnsi="Times New Roman" w:cs="Times New Roman"/>
        </w:rPr>
        <w:t>Принятие решения о проведении аукциона по продаже земельного участка или аукциона на право заключения договора аренды земельного участка</w:t>
      </w:r>
      <w:r>
        <w:rPr>
          <w:rFonts w:ascii="Times New Roman" w:hAnsi="Times New Roman" w:cs="Times New Roman"/>
          <w:sz w:val="24"/>
          <w:szCs w:val="24"/>
        </w:rPr>
        <w:t>»:</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2.6.1.1.Заявление о </w:t>
      </w:r>
      <w:r>
        <w:rPr>
          <w:rFonts w:ascii="Times New Roman" w:hAnsi="Times New Roman" w:cs="Times New Roman"/>
          <w:sz w:val="24"/>
          <w:szCs w:val="24"/>
        </w:rPr>
        <w:t>в</w:t>
      </w:r>
      <w:r>
        <w:rPr>
          <w:rFonts w:ascii="Times New Roman" w:eastAsia="Calibri" w:hAnsi="Times New Roman" w:cs="Times New Roman"/>
          <w:sz w:val="24"/>
          <w:szCs w:val="24"/>
        </w:rPr>
        <w:t>ыдач</w:t>
      </w:r>
      <w:r>
        <w:rPr>
          <w:rFonts w:ascii="Times New Roman" w:hAnsi="Times New Roman" w:cs="Times New Roman"/>
          <w:sz w:val="24"/>
          <w:szCs w:val="24"/>
        </w:rPr>
        <w:t>е</w:t>
      </w:r>
      <w:r>
        <w:rPr>
          <w:rFonts w:ascii="Times New Roman" w:eastAsia="Calibri" w:hAnsi="Times New Roman" w:cs="Times New Roman"/>
          <w:sz w:val="24"/>
          <w:szCs w:val="24"/>
        </w:rPr>
        <w:t xml:space="preserve"> р</w:t>
      </w:r>
      <w:r>
        <w:rPr>
          <w:rFonts w:ascii="Times New Roman" w:hAnsi="Times New Roman" w:cs="Times New Roman"/>
        </w:rPr>
        <w:t>ешения о про</w:t>
      </w:r>
      <w:r>
        <w:rPr>
          <w:rFonts w:ascii="Times New Roman" w:hAnsi="Times New Roman" w:cs="Times New Roman"/>
        </w:rPr>
        <w:t>ведении аукциона</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в письменной форме или в форме электронного документа (при наличии электронной подписи), оформленное согласно приложению № 1 или № 2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к административному регламенту – 1 экз. (оригинал).</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Заявление подается: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на имя главы Администрации Войнов</w:t>
      </w:r>
      <w:r>
        <w:rPr>
          <w:rFonts w:ascii="Times New Roman" w:eastAsia="Times New Roman" w:hAnsi="Times New Roman" w:cs="Times New Roman"/>
          <w:sz w:val="24"/>
          <w:szCs w:val="24"/>
          <w:lang w:eastAsia="ru-RU"/>
        </w:rPr>
        <w:t>ского сельского поселения – о в</w:t>
      </w:r>
      <w:r>
        <w:rPr>
          <w:rFonts w:ascii="Times New Roman" w:eastAsia="Calibri" w:hAnsi="Times New Roman" w:cs="Times New Roman"/>
          <w:sz w:val="24"/>
          <w:szCs w:val="24"/>
        </w:rPr>
        <w:t>ыдач</w:t>
      </w:r>
      <w:r>
        <w:rPr>
          <w:rFonts w:ascii="Times New Roman" w:hAnsi="Times New Roman" w:cs="Times New Roman"/>
          <w:sz w:val="24"/>
          <w:szCs w:val="24"/>
        </w:rPr>
        <w:t>е</w:t>
      </w:r>
      <w:r>
        <w:rPr>
          <w:rFonts w:ascii="Times New Roman" w:eastAsia="Calibri" w:hAnsi="Times New Roman" w:cs="Times New Roman"/>
          <w:sz w:val="24"/>
          <w:szCs w:val="24"/>
        </w:rPr>
        <w:t xml:space="preserve"> </w:t>
      </w:r>
      <w:r>
        <w:rPr>
          <w:rFonts w:ascii="Times New Roman" w:eastAsia="Calibri" w:hAnsi="Times New Roman" w:cs="Times New Roman"/>
        </w:rPr>
        <w:t>Решение о проведении аукциона</w:t>
      </w:r>
      <w:r>
        <w:rPr>
          <w:rFonts w:ascii="Times New Roman" w:hAnsi="Times New Roman" w:cs="Times New Roman"/>
          <w:sz w:val="24"/>
          <w:szCs w:val="24"/>
        </w:rPr>
        <w:t>.</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2.6.1.2. Документ, удостоверяющий личность заявителя (заявителей), являющегося физическим лицом, либо личность представителя юридического лица (1 экз. – предъявляется для обозрения).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Документом, удостоверяющим личность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w:t>
      </w:r>
      <w:r>
        <w:rPr>
          <w:rFonts w:ascii="Times New Roman" w:eastAsia="Times New Roman" w:hAnsi="Times New Roman" w:cs="Times New Roman"/>
          <w:sz w:val="24"/>
          <w:szCs w:val="24"/>
          <w:lang w:eastAsia="ru-RU"/>
        </w:rPr>
        <w:t xml:space="preserve">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w:t>
      </w:r>
      <w:r>
        <w:rPr>
          <w:rFonts w:ascii="Times New Roman" w:eastAsia="Times New Roman" w:hAnsi="Times New Roman" w:cs="Times New Roman"/>
          <w:sz w:val="24"/>
          <w:szCs w:val="24"/>
          <w:lang w:eastAsia="ru-RU"/>
        </w:rPr>
        <w:t xml:space="preserve">данства), удостоверение беженца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в Российской Федерации (для беженцев), свидетельство о рассмотрении ходатайства о признании беженцем на территории Российской Федерации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(для беженцев), свидетельство о предоставлении временного убежища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на территории Росси</w:t>
      </w:r>
      <w:r>
        <w:rPr>
          <w:rFonts w:ascii="Times New Roman" w:eastAsia="Times New Roman" w:hAnsi="Times New Roman" w:cs="Times New Roman"/>
          <w:sz w:val="24"/>
          <w:szCs w:val="24"/>
          <w:lang w:eastAsia="ru-RU"/>
        </w:rPr>
        <w:t>йской Федерации.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2.6.1.3.  Документ, подтверждающий полномочия представителя заявителя, в случае, если с заявлением обращается представитель заявителя    (1 экз.  – предъявляется для обозрения).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Для представителей физического лица:</w:t>
      </w:r>
    </w:p>
    <w:p w:rsidR="00A972B8" w:rsidRDefault="009232C9">
      <w:pPr>
        <w:pStyle w:val="Standard"/>
        <w:spacing w:line="240" w:lineRule="auto"/>
        <w:jc w:val="both"/>
        <w:outlineLvl w:val="1"/>
      </w:pPr>
      <w:r>
        <w:rPr>
          <w:rFonts w:ascii="Times New Roman" w:hAnsi="Times New Roman" w:cs="Times New Roman"/>
          <w:sz w:val="24"/>
          <w:szCs w:val="24"/>
        </w:rPr>
        <w:t>Доверенность, оформленна</w:t>
      </w:r>
      <w:r>
        <w:rPr>
          <w:rFonts w:ascii="Times New Roman" w:hAnsi="Times New Roman" w:cs="Times New Roman"/>
          <w:sz w:val="24"/>
          <w:szCs w:val="24"/>
        </w:rPr>
        <w:t>я в установленном законом порядке, на представление интересов заявителя - Копия при предъявлении оригинала – 1</w:t>
      </w:r>
    </w:p>
    <w:p w:rsidR="00A972B8" w:rsidRDefault="009232C9">
      <w:pPr>
        <w:pStyle w:val="Standard"/>
        <w:spacing w:line="240" w:lineRule="auto"/>
        <w:jc w:val="both"/>
        <w:outlineLvl w:val="1"/>
      </w:pPr>
      <w:r>
        <w:rPr>
          <w:rFonts w:ascii="Times New Roman" w:hAnsi="Times New Roman" w:cs="Times New Roman"/>
          <w:sz w:val="24"/>
          <w:szCs w:val="24"/>
        </w:rPr>
        <w:t>Свидетельство о рождении - Копия при предъявлении оригинала – 1</w:t>
      </w:r>
    </w:p>
    <w:p w:rsidR="00A972B8" w:rsidRDefault="009232C9">
      <w:pPr>
        <w:pStyle w:val="Standard"/>
        <w:spacing w:before="100" w:after="100" w:line="240" w:lineRule="auto"/>
        <w:jc w:val="both"/>
      </w:pPr>
      <w:r>
        <w:rPr>
          <w:rFonts w:ascii="Times New Roman" w:hAnsi="Times New Roman" w:cs="Times New Roman"/>
          <w:sz w:val="24"/>
          <w:szCs w:val="24"/>
        </w:rPr>
        <w:t>Акт органа опеки и попечительства о назначении опекуна или попечителя - Копия при</w:t>
      </w:r>
      <w:r>
        <w:rPr>
          <w:rFonts w:ascii="Times New Roman" w:hAnsi="Times New Roman" w:cs="Times New Roman"/>
          <w:sz w:val="24"/>
          <w:szCs w:val="24"/>
        </w:rPr>
        <w:t xml:space="preserve"> предъявлении оригинала – 1</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Для представителей юридического лица: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доверенность, оформленная в установленном законом порядке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на предоставление интересов заявителя (заявителей); - </w:t>
      </w:r>
      <w:r>
        <w:rPr>
          <w:rFonts w:ascii="Times New Roman" w:hAnsi="Times New Roman" w:cs="Times New Roman"/>
          <w:sz w:val="24"/>
          <w:szCs w:val="24"/>
        </w:rPr>
        <w:t>Копия при предъявлении оригинала – 1</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определение арбитражного суда о введении</w:t>
      </w:r>
      <w:r>
        <w:rPr>
          <w:rFonts w:ascii="Times New Roman" w:eastAsia="Times New Roman" w:hAnsi="Times New Roman" w:cs="Times New Roman"/>
          <w:sz w:val="24"/>
          <w:szCs w:val="24"/>
          <w:lang w:eastAsia="ru-RU"/>
        </w:rPr>
        <w:t xml:space="preserve"> внешнего управления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и назначении внешнего управляющего (для организации, в отношении которой введена процедура внешнего управления) - </w:t>
      </w:r>
      <w:r>
        <w:rPr>
          <w:rFonts w:ascii="Times New Roman" w:hAnsi="Times New Roman" w:cs="Times New Roman"/>
          <w:sz w:val="24"/>
          <w:szCs w:val="24"/>
        </w:rPr>
        <w:t>Копия при предъявлении оригинала – 1</w:t>
      </w:r>
    </w:p>
    <w:p w:rsidR="00A972B8" w:rsidRDefault="00A972B8">
      <w:pPr>
        <w:pStyle w:val="a5"/>
        <w:rPr>
          <w:spacing w:val="-6"/>
          <w:sz w:val="24"/>
          <w:szCs w:val="24"/>
        </w:rPr>
      </w:pP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МФЦ, Администрация Войновского сельского поселения  не вправе требовать от заявите</w:t>
      </w:r>
      <w:r>
        <w:rPr>
          <w:rFonts w:ascii="Times New Roman" w:eastAsia="Times New Roman" w:hAnsi="Times New Roman" w:cs="Times New Roman"/>
          <w:sz w:val="24"/>
          <w:szCs w:val="24"/>
          <w:lang w:eastAsia="ru-RU"/>
        </w:rPr>
        <w:t>ля: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актами, регулирующими отношения, возникающие в связи с предоставлением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представления документо</w:t>
      </w:r>
      <w:r>
        <w:rPr>
          <w:rFonts w:ascii="Times New Roman" w:eastAsia="Times New Roman" w:hAnsi="Times New Roman" w:cs="Times New Roman"/>
          <w:sz w:val="24"/>
          <w:szCs w:val="24"/>
          <w:lang w:eastAsia="ru-RU"/>
        </w:rPr>
        <w:t>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органов, предоставляющих муниципальные услуги, государс</w:t>
      </w:r>
      <w:r>
        <w:rPr>
          <w:rFonts w:ascii="Times New Roman" w:eastAsia="Times New Roman" w:hAnsi="Times New Roman" w:cs="Times New Roman"/>
          <w:sz w:val="24"/>
          <w:szCs w:val="24"/>
          <w:lang w:eastAsia="ru-RU"/>
        </w:rPr>
        <w:t>твенных органов, иных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w:t>
      </w:r>
      <w:r>
        <w:rPr>
          <w:rFonts w:ascii="Times New Roman" w:eastAsia="Times New Roman" w:hAnsi="Times New Roman" w:cs="Times New Roman"/>
          <w:sz w:val="24"/>
          <w:szCs w:val="24"/>
          <w:lang w:eastAsia="ru-RU"/>
        </w:rPr>
        <w:t xml:space="preserve">7.2010 № 210-ФЗ «Об организации предоставления государственных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муниципальных услуг».</w:t>
      </w:r>
    </w:p>
    <w:p w:rsidR="00A972B8" w:rsidRDefault="009232C9">
      <w:pPr>
        <w:pStyle w:val="Standard"/>
        <w:spacing w:after="0" w:line="240" w:lineRule="auto"/>
        <w:jc w:val="both"/>
      </w:pPr>
      <w:r>
        <w:rPr>
          <w:rFonts w:ascii="Times New Roman" w:eastAsia="Times New Roman" w:hAnsi="Times New Roman" w:cs="Times New Roman"/>
          <w:sz w:val="24"/>
          <w:szCs w:val="24"/>
          <w:lang w:eastAsia="ru-RU"/>
        </w:rPr>
        <w:t>2.7.</w:t>
      </w:r>
      <w:r>
        <w:rPr>
          <w:rFonts w:ascii="Times New Roman" w:hAnsi="Times New Roman" w:cs="Times New Roman"/>
          <w:sz w:val="24"/>
          <w:szCs w:val="24"/>
        </w:rPr>
        <w:t xml:space="preserve"> </w:t>
      </w:r>
      <w:r>
        <w:rPr>
          <w:rFonts w:ascii="Times New Roman" w:eastAsia="Calibri" w:hAnsi="Times New Roman" w:cs="Times New Roman"/>
          <w:sz w:val="24"/>
          <w:szCs w:val="24"/>
        </w:rPr>
        <w:t>Перечень документов, необходимых для предоставления муниципальной услуги, которые находятся в распоряжении государственных и муниципальных органов и организаций, и</w:t>
      </w:r>
      <w:r>
        <w:rPr>
          <w:rFonts w:ascii="Times New Roman" w:eastAsia="Calibri" w:hAnsi="Times New Roman" w:cs="Times New Roman"/>
          <w:sz w:val="24"/>
          <w:szCs w:val="24"/>
        </w:rPr>
        <w:t xml:space="preserve"> которые заявитель вправе предоставить.</w:t>
      </w:r>
    </w:p>
    <w:p w:rsidR="00A972B8" w:rsidRDefault="009232C9">
      <w:pPr>
        <w:pStyle w:val="Standard"/>
        <w:spacing w:after="0" w:line="240" w:lineRule="auto"/>
        <w:jc w:val="both"/>
      </w:pPr>
      <w:r>
        <w:rPr>
          <w:rFonts w:ascii="Times New Roman" w:eastAsia="Calibri" w:hAnsi="Times New Roman" w:cs="Times New Roman"/>
          <w:color w:val="000000"/>
          <w:sz w:val="24"/>
          <w:szCs w:val="24"/>
        </w:rPr>
        <w:t xml:space="preserve">Заявитель вправе представить в Администрацию </w:t>
      </w:r>
      <w:r>
        <w:rPr>
          <w:rFonts w:ascii="Times New Roman" w:eastAsia="Calibri" w:hAnsi="Times New Roman" w:cs="Times New Roman"/>
          <w:sz w:val="24"/>
          <w:szCs w:val="24"/>
        </w:rPr>
        <w:t>Войновского</w:t>
      </w:r>
      <w:r>
        <w:rPr>
          <w:rFonts w:ascii="Times New Roman" w:eastAsia="Calibri" w:hAnsi="Times New Roman" w:cs="Times New Roman"/>
          <w:color w:val="000000"/>
          <w:sz w:val="24"/>
          <w:szCs w:val="24"/>
        </w:rPr>
        <w:t xml:space="preserve"> сельского поселения либо в МФЦ документы, запрашиваемые  по каналам межведомственного взаимодействия, по собственной инициативе.</w:t>
      </w:r>
    </w:p>
    <w:p w:rsidR="00A972B8" w:rsidRDefault="00A972B8">
      <w:pPr>
        <w:pStyle w:val="Standard"/>
        <w:spacing w:after="0" w:line="240" w:lineRule="auto"/>
        <w:jc w:val="both"/>
        <w:rPr>
          <w:rFonts w:ascii="Times New Roman" w:eastAsia="Calibri" w:hAnsi="Times New Roman" w:cs="Times New Roman"/>
          <w:color w:val="000000"/>
          <w:sz w:val="24"/>
          <w:szCs w:val="24"/>
        </w:rPr>
      </w:pPr>
    </w:p>
    <w:p w:rsidR="00A972B8" w:rsidRDefault="009232C9">
      <w:pPr>
        <w:pStyle w:val="a5"/>
      </w:pPr>
      <w:r>
        <w:rPr>
          <w:sz w:val="24"/>
          <w:szCs w:val="24"/>
        </w:rPr>
        <w:t xml:space="preserve">2.7.1.  </w:t>
      </w:r>
      <w:r>
        <w:rPr>
          <w:spacing w:val="-6"/>
          <w:sz w:val="24"/>
          <w:szCs w:val="24"/>
        </w:rPr>
        <w:t>Выписка из ЕГРН (об и</w:t>
      </w:r>
      <w:r>
        <w:rPr>
          <w:spacing w:val="-6"/>
          <w:sz w:val="24"/>
          <w:szCs w:val="24"/>
        </w:rPr>
        <w:t xml:space="preserve">спрашиваемом земельном участке) </w:t>
      </w:r>
      <w:r>
        <w:rPr>
          <w:i/>
          <w:sz w:val="24"/>
          <w:szCs w:val="24"/>
        </w:rPr>
        <w:t xml:space="preserve">- </w:t>
      </w:r>
      <w:r>
        <w:rPr>
          <w:sz w:val="24"/>
          <w:szCs w:val="24"/>
        </w:rPr>
        <w:t>оригинал – 1</w:t>
      </w:r>
    </w:p>
    <w:p w:rsidR="00A972B8" w:rsidRDefault="00A972B8">
      <w:pPr>
        <w:pStyle w:val="a5"/>
        <w:rPr>
          <w:sz w:val="24"/>
          <w:szCs w:val="24"/>
        </w:rPr>
      </w:pP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Оснований в приеме документов, необходимых для предоставления </w:t>
      </w:r>
      <w:r>
        <w:rPr>
          <w:rFonts w:ascii="Times New Roman" w:eastAsia="Times New Roman" w:hAnsi="Times New Roman" w:cs="Times New Roman"/>
          <w:sz w:val="24"/>
          <w:szCs w:val="24"/>
          <w:lang w:eastAsia="ru-RU"/>
        </w:rPr>
        <w:t>муниципальной услуги, не предусмотрено.</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2.9.  Исчерпывающий перечень оснований для приостановления или отказа в предоставлении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2.9.1.  Оснований для приостановления муниципальной услуги не предусмотрено.</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 xml:space="preserve">2.9.2.  Основания для отказа в </w:t>
      </w:r>
      <w:r>
        <w:rPr>
          <w:rFonts w:ascii="Times New Roman" w:eastAsia="Times New Roman" w:hAnsi="Times New Roman" w:cs="Times New Roman"/>
          <w:sz w:val="24"/>
          <w:szCs w:val="24"/>
          <w:lang w:eastAsia="ru-RU"/>
        </w:rPr>
        <w:t>предоставления услуги.</w:t>
      </w:r>
    </w:p>
    <w:p w:rsidR="00A972B8" w:rsidRDefault="009232C9">
      <w:pPr>
        <w:pStyle w:val="Standard"/>
        <w:spacing w:line="260" w:lineRule="exact"/>
      </w:pPr>
      <w:r>
        <w:rPr>
          <w:rFonts w:ascii="Times New Roman" w:eastAsia="Times New Roman" w:hAnsi="Times New Roman" w:cs="Times New Roman"/>
          <w:sz w:val="24"/>
          <w:szCs w:val="24"/>
          <w:lang w:eastAsia="ru-RU"/>
        </w:rPr>
        <w:t xml:space="preserve">2.9.2.1. </w:t>
      </w:r>
      <w:r>
        <w:rPr>
          <w:rFonts w:ascii="Times New Roman" w:eastAsia="Calibri" w:hAnsi="Times New Roman" w:cs="Times New Roman"/>
          <w:sz w:val="24"/>
          <w:szCs w:val="24"/>
        </w:rPr>
        <w:t>Исчерпывающий перечень оснований для отказа в предоставлении государственной или муниципальной услуги:</w:t>
      </w:r>
    </w:p>
    <w:p w:rsidR="00A972B8" w:rsidRDefault="009232C9">
      <w:pPr>
        <w:pStyle w:val="Standard"/>
        <w:spacing w:line="260" w:lineRule="exact"/>
        <w:jc w:val="both"/>
      </w:pPr>
      <w:r>
        <w:rPr>
          <w:rFonts w:ascii="Times New Roman" w:eastAsia="Calibri" w:hAnsi="Times New Roman" w:cs="Times New Roman"/>
          <w:sz w:val="24"/>
          <w:szCs w:val="24"/>
        </w:rPr>
        <w:t>2.</w:t>
      </w:r>
      <w:r>
        <w:rPr>
          <w:rFonts w:ascii="Times New Roman" w:hAnsi="Times New Roman" w:cs="Times New Roman"/>
          <w:sz w:val="24"/>
          <w:szCs w:val="24"/>
        </w:rPr>
        <w:t>9</w:t>
      </w:r>
      <w:r>
        <w:rPr>
          <w:rFonts w:ascii="Times New Roman" w:eastAsia="Calibri" w:hAnsi="Times New Roman" w:cs="Times New Roman"/>
          <w:sz w:val="24"/>
          <w:szCs w:val="24"/>
        </w:rPr>
        <w:t>.</w:t>
      </w:r>
      <w:r>
        <w:rPr>
          <w:rFonts w:ascii="Times New Roman" w:hAnsi="Times New Roman" w:cs="Times New Roman"/>
          <w:sz w:val="24"/>
          <w:szCs w:val="24"/>
        </w:rPr>
        <w:t>2</w:t>
      </w:r>
      <w:r>
        <w:rPr>
          <w:rFonts w:ascii="Times New Roman" w:eastAsia="Calibri" w:hAnsi="Times New Roman" w:cs="Times New Roman"/>
          <w:sz w:val="24"/>
          <w:szCs w:val="24"/>
        </w:rPr>
        <w:t>.</w:t>
      </w:r>
      <w:r>
        <w:rPr>
          <w:rFonts w:ascii="Times New Roman" w:hAnsi="Times New Roman" w:cs="Times New Roman"/>
          <w:sz w:val="24"/>
          <w:szCs w:val="24"/>
        </w:rPr>
        <w:t xml:space="preserve">2. </w:t>
      </w:r>
      <w:r>
        <w:rPr>
          <w:rFonts w:ascii="Times New Roman" w:eastAsia="Calibri" w:hAnsi="Times New Roman" w:cs="Times New Roman"/>
          <w:sz w:val="24"/>
          <w:szCs w:val="24"/>
        </w:rPr>
        <w:t xml:space="preserve">Отсутствие одного из документов, указанных в пункте 2.6. административного регламента, кроме </w:t>
      </w:r>
      <w:r>
        <w:rPr>
          <w:rFonts w:ascii="Times New Roman" w:eastAsia="Calibri" w:hAnsi="Times New Roman" w:cs="Times New Roman"/>
          <w:sz w:val="24"/>
          <w:szCs w:val="24"/>
        </w:rPr>
        <w:t>документов, которые могут быть изготовлены органами и организациями, участвующими в процессе оказания муниципальных услуг.</w:t>
      </w:r>
    </w:p>
    <w:p w:rsidR="00A972B8" w:rsidRDefault="009232C9">
      <w:pPr>
        <w:pStyle w:val="Standard"/>
        <w:spacing w:line="260" w:lineRule="exact"/>
        <w:jc w:val="both"/>
      </w:pPr>
      <w:r>
        <w:rPr>
          <w:rFonts w:ascii="Times New Roman" w:eastAsia="Calibri" w:hAnsi="Times New Roman" w:cs="Times New Roman"/>
          <w:sz w:val="24"/>
          <w:szCs w:val="24"/>
        </w:rPr>
        <w:t>2.</w:t>
      </w:r>
      <w:r>
        <w:rPr>
          <w:rFonts w:ascii="Times New Roman" w:hAnsi="Times New Roman" w:cs="Times New Roman"/>
          <w:sz w:val="24"/>
          <w:szCs w:val="24"/>
        </w:rPr>
        <w:t>9</w:t>
      </w:r>
      <w:r>
        <w:rPr>
          <w:rFonts w:ascii="Times New Roman" w:eastAsia="Calibri" w:hAnsi="Times New Roman" w:cs="Times New Roman"/>
          <w:sz w:val="24"/>
          <w:szCs w:val="24"/>
        </w:rPr>
        <w:t>.</w:t>
      </w:r>
      <w:r>
        <w:rPr>
          <w:rFonts w:ascii="Times New Roman" w:hAnsi="Times New Roman" w:cs="Times New Roman"/>
          <w:sz w:val="24"/>
          <w:szCs w:val="24"/>
        </w:rPr>
        <w:t>2</w:t>
      </w:r>
      <w:r>
        <w:rPr>
          <w:rFonts w:ascii="Times New Roman" w:eastAsia="Calibri" w:hAnsi="Times New Roman" w:cs="Times New Roman"/>
          <w:sz w:val="24"/>
          <w:szCs w:val="24"/>
        </w:rPr>
        <w:t>.</w:t>
      </w:r>
      <w:r>
        <w:rPr>
          <w:rFonts w:ascii="Times New Roman" w:hAnsi="Times New Roman" w:cs="Times New Roman"/>
          <w:sz w:val="24"/>
          <w:szCs w:val="24"/>
        </w:rPr>
        <w:t xml:space="preserve">3. </w:t>
      </w:r>
      <w:r>
        <w:rPr>
          <w:rFonts w:ascii="Times New Roman" w:eastAsia="Calibri" w:hAnsi="Times New Roman" w:cs="Times New Roman"/>
          <w:sz w:val="24"/>
          <w:szCs w:val="24"/>
        </w:rPr>
        <w:t>Обращение за получением муниципальной услуги ненадлежащего лица.</w:t>
      </w:r>
    </w:p>
    <w:p w:rsidR="00A972B8" w:rsidRDefault="009232C9">
      <w:pPr>
        <w:pStyle w:val="Standard"/>
        <w:spacing w:line="260" w:lineRule="exact"/>
        <w:jc w:val="both"/>
      </w:pPr>
      <w:r>
        <w:rPr>
          <w:rFonts w:ascii="Times New Roman" w:eastAsia="Calibri" w:hAnsi="Times New Roman" w:cs="Times New Roman"/>
          <w:sz w:val="24"/>
          <w:szCs w:val="24"/>
        </w:rPr>
        <w:t>2.</w:t>
      </w:r>
      <w:r>
        <w:rPr>
          <w:rFonts w:ascii="Times New Roman" w:hAnsi="Times New Roman" w:cs="Times New Roman"/>
          <w:sz w:val="24"/>
          <w:szCs w:val="24"/>
        </w:rPr>
        <w:t>9</w:t>
      </w:r>
      <w:r>
        <w:rPr>
          <w:rFonts w:ascii="Times New Roman" w:eastAsia="Calibri" w:hAnsi="Times New Roman" w:cs="Times New Roman"/>
          <w:sz w:val="24"/>
          <w:szCs w:val="24"/>
        </w:rPr>
        <w:t>.</w:t>
      </w:r>
      <w:r>
        <w:rPr>
          <w:rFonts w:ascii="Times New Roman" w:hAnsi="Times New Roman" w:cs="Times New Roman"/>
          <w:sz w:val="24"/>
          <w:szCs w:val="24"/>
        </w:rPr>
        <w:t>2</w:t>
      </w:r>
      <w:r>
        <w:rPr>
          <w:rFonts w:ascii="Times New Roman" w:eastAsia="Calibri" w:hAnsi="Times New Roman" w:cs="Times New Roman"/>
          <w:sz w:val="24"/>
          <w:szCs w:val="24"/>
        </w:rPr>
        <w:t>.</w:t>
      </w:r>
      <w:r>
        <w:rPr>
          <w:rFonts w:ascii="Times New Roman" w:hAnsi="Times New Roman" w:cs="Times New Roman"/>
          <w:sz w:val="24"/>
          <w:szCs w:val="24"/>
        </w:rPr>
        <w:t xml:space="preserve">4. </w:t>
      </w:r>
      <w:r>
        <w:rPr>
          <w:rFonts w:ascii="Times New Roman" w:eastAsia="Calibri" w:hAnsi="Times New Roman" w:cs="Times New Roman"/>
          <w:sz w:val="24"/>
          <w:szCs w:val="24"/>
        </w:rPr>
        <w:t>Обращение за получением муниципальной услуги  в не</w:t>
      </w:r>
      <w:r>
        <w:rPr>
          <w:rFonts w:ascii="Times New Roman" w:eastAsia="Calibri" w:hAnsi="Times New Roman" w:cs="Times New Roman"/>
          <w:sz w:val="24"/>
          <w:szCs w:val="24"/>
        </w:rPr>
        <w:t>надлежащий орган (орган, не обладающий правом  в</w:t>
      </w:r>
      <w:r>
        <w:rPr>
          <w:rFonts w:ascii="Times New Roman" w:hAnsi="Times New Roman" w:cs="Times New Roman"/>
          <w:sz w:val="24"/>
          <w:szCs w:val="24"/>
        </w:rPr>
        <w:t>ыдачи р</w:t>
      </w:r>
      <w:r>
        <w:rPr>
          <w:rFonts w:ascii="Times New Roman" w:eastAsia="Calibri" w:hAnsi="Times New Roman" w:cs="Times New Roman"/>
        </w:rPr>
        <w:t>ешени</w:t>
      </w:r>
      <w:r>
        <w:rPr>
          <w:rFonts w:ascii="Times New Roman" w:hAnsi="Times New Roman" w:cs="Times New Roman"/>
        </w:rPr>
        <w:t>я</w:t>
      </w:r>
      <w:r>
        <w:rPr>
          <w:rFonts w:ascii="Times New Roman" w:eastAsia="Calibri" w:hAnsi="Times New Roman" w:cs="Times New Roman"/>
        </w:rPr>
        <w:t xml:space="preserve"> о проведении аукциона </w:t>
      </w:r>
      <w:r>
        <w:rPr>
          <w:rFonts w:ascii="Times New Roman" w:eastAsia="Calibri" w:hAnsi="Times New Roman" w:cs="Times New Roman"/>
          <w:sz w:val="24"/>
          <w:szCs w:val="24"/>
        </w:rPr>
        <w:t>в пределах  его компетенции).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Pr>
          <w:rFonts w:ascii="Times New Roman" w:eastAsia="Times New Roman" w:hAnsi="Times New Roman" w:cs="Times New Roman"/>
          <w:sz w:val="24"/>
          <w:szCs w:val="24"/>
          <w:lang w:eastAsia="ru-RU"/>
        </w:rPr>
        <w:t>(документах), выдаваемом (выдаваемых) организациями, участвующими в предоставлении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 соответствии с перечнем услуг, которые являются необходимыми</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обязательными для предоставления муниципальных услуг Администрацией Войновского сельск</w:t>
      </w:r>
      <w:r>
        <w:rPr>
          <w:rFonts w:ascii="Times New Roman" w:eastAsia="Times New Roman" w:hAnsi="Times New Roman" w:cs="Times New Roman"/>
          <w:sz w:val="24"/>
          <w:szCs w:val="24"/>
          <w:lang w:eastAsia="ru-RU"/>
        </w:rPr>
        <w:t>ого поселения заявитель получает:</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нотариальное удостоверение доверенностей, согласий;</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нотариальное свидетельствование подлинности копий документов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выписок из них;</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нотариальное свидетельствование подлинности подписи и верности перевода;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удостоверение дов</w:t>
      </w:r>
      <w:r>
        <w:rPr>
          <w:rFonts w:ascii="Times New Roman" w:eastAsia="Times New Roman" w:hAnsi="Times New Roman" w:cs="Times New Roman"/>
          <w:sz w:val="24"/>
          <w:szCs w:val="24"/>
          <w:lang w:eastAsia="ru-RU"/>
        </w:rPr>
        <w:t>еренностей органом (организацией), выдавшим документ;</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свидетельствование подлинности копий документов и выписок из них органом (организацией), выдавшим документ;</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2.11. Порядок, размер и основания взимания государственной пошлины или иной платы, взимаемой з</w:t>
      </w:r>
      <w:r>
        <w:rPr>
          <w:rFonts w:ascii="Times New Roman" w:eastAsia="Times New Roman" w:hAnsi="Times New Roman" w:cs="Times New Roman"/>
          <w:sz w:val="24"/>
          <w:szCs w:val="24"/>
          <w:lang w:eastAsia="ru-RU"/>
        </w:rPr>
        <w:t>а предоставление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Муниципальная услуга предоставляется без взимания государственной пошлины или иной платы.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2.12. Порядок, размер и основание взимания платы за предоставление услуг, которые являются необходимыми и обязательными для пре</w:t>
      </w:r>
      <w:r>
        <w:rPr>
          <w:rFonts w:ascii="Times New Roman" w:eastAsia="Times New Roman" w:hAnsi="Times New Roman" w:cs="Times New Roman"/>
          <w:sz w:val="24"/>
          <w:szCs w:val="24"/>
          <w:lang w:eastAsia="ru-RU"/>
        </w:rPr>
        <w:t>доставления муниципальной услуги, включая информацию о методиках расчета размера такой платы.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Порядок, размер, основания взимания платы за предоставление услуги нотариального удостоверения доверенностей, согласий, нотариального свидетельствования подлиннос</w:t>
      </w:r>
      <w:r>
        <w:rPr>
          <w:rFonts w:ascii="Times New Roman" w:eastAsia="Times New Roman" w:hAnsi="Times New Roman" w:cs="Times New Roman"/>
          <w:sz w:val="24"/>
          <w:szCs w:val="24"/>
          <w:lang w:eastAsia="ru-RU"/>
        </w:rPr>
        <w:t>ти копий документов и выписок из них, нотариального свидетельствования подлинности подписи и верности перевода, являющейся необходимой и обязательной для предоставления муниципальной услуги, установлены законодательством Российской Федерации.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2.13. Максима</w:t>
      </w:r>
      <w:r>
        <w:rPr>
          <w:rFonts w:ascii="Times New Roman" w:eastAsia="Times New Roman" w:hAnsi="Times New Roman" w:cs="Times New Roman"/>
          <w:sz w:val="24"/>
          <w:szCs w:val="24"/>
          <w:lang w:eastAsia="ru-RU"/>
        </w:rPr>
        <w:t>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Время ожидания в очереди для подачи докуме</w:t>
      </w:r>
      <w:r>
        <w:rPr>
          <w:rFonts w:ascii="Times New Roman" w:eastAsia="Times New Roman" w:hAnsi="Times New Roman" w:cs="Times New Roman"/>
          <w:sz w:val="24"/>
          <w:szCs w:val="24"/>
          <w:lang w:eastAsia="ru-RU"/>
        </w:rPr>
        <w:t>нтов и получения результата муниципальной услуги не превышает 15 минут.</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 обслуживании героев Социалистического Труда; полных кавалеров ордена Трудовой Славы; инвалидов войны; участников и ветеранов Великой Отечественной войны; лиц, награжденных знаком «</w:t>
      </w:r>
      <w:r>
        <w:rPr>
          <w:rFonts w:ascii="Times New Roman" w:eastAsia="Times New Roman" w:hAnsi="Times New Roman" w:cs="Times New Roman"/>
          <w:sz w:val="24"/>
          <w:szCs w:val="24"/>
          <w:lang w:eastAsia="ru-RU"/>
        </w:rPr>
        <w:t xml:space="preserve">Жителю блокадного Ленинграда»; героев Советского Союза; героев Российской Федерации; полных кавалеров ордена Славы; инвалидов I и II групп с помощью </w:t>
      </w:r>
      <w:r>
        <w:rPr>
          <w:rFonts w:ascii="Times New Roman" w:eastAsia="Times New Roman" w:hAnsi="Times New Roman" w:cs="Times New Roman"/>
          <w:sz w:val="24"/>
          <w:szCs w:val="24"/>
          <w:lang w:eastAsia="ru-RU"/>
        </w:rPr>
        <w:lastRenderedPageBreak/>
        <w:t>электронной системы управления очередью используется принцип приоритетности по отношению к другим заявителя</w:t>
      </w:r>
      <w:r>
        <w:rPr>
          <w:rFonts w:ascii="Times New Roman" w:eastAsia="Times New Roman" w:hAnsi="Times New Roman" w:cs="Times New Roman"/>
          <w:sz w:val="24"/>
          <w:szCs w:val="24"/>
          <w:lang w:eastAsia="ru-RU"/>
        </w:rPr>
        <w:t xml:space="preserve">м, заключающийся в возможности сдать документы на получение муниципальной услуги вне основной очереди.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При этом такие заявители вместе с полученным талоном специалистам МФЦ, осуществляющим прием, выдачу документов и консультирование, предъявляют документы</w:t>
      </w:r>
      <w:r>
        <w:rPr>
          <w:rFonts w:ascii="Times New Roman" w:eastAsia="Times New Roman" w:hAnsi="Times New Roman" w:cs="Times New Roman"/>
          <w:sz w:val="24"/>
          <w:szCs w:val="24"/>
          <w:lang w:eastAsia="ru-RU"/>
        </w:rPr>
        <w:t>, подтверждающие их принадлежность к указанной категории лиц.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2.14. Срок и порядок регистрации запроса заявителя о предоставлении муниципальной услуги, предоставляемой организацией, участвующей в предоставлении муниципальной услуги, в том числе в электронн</w:t>
      </w:r>
      <w:r>
        <w:rPr>
          <w:rFonts w:ascii="Times New Roman" w:eastAsia="Times New Roman" w:hAnsi="Times New Roman" w:cs="Times New Roman"/>
          <w:sz w:val="24"/>
          <w:szCs w:val="24"/>
          <w:lang w:eastAsia="ru-RU"/>
        </w:rPr>
        <w:t>ой форме.</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 предоставлении документов в МФЦ, Администрацию Войновского сельского поселения заявление регистрируется в день приема документов.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 отправке документов по почте в адрес  Администрации Войновского сельского поселения заявление регистрируетс</w:t>
      </w:r>
      <w:r>
        <w:rPr>
          <w:rFonts w:ascii="Times New Roman" w:eastAsia="Times New Roman" w:hAnsi="Times New Roman" w:cs="Times New Roman"/>
          <w:sz w:val="24"/>
          <w:szCs w:val="24"/>
          <w:lang w:eastAsia="ru-RU"/>
        </w:rPr>
        <w:t>я в день поступления документов.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 направлении документов с использованием Портала госуслуг регистрация электронного заявления производится в автоматическом режиме в день его поступления, а в случае направления электронного заявления в нерабочий празднич</w:t>
      </w:r>
      <w:r>
        <w:rPr>
          <w:rFonts w:ascii="Times New Roman" w:eastAsia="Times New Roman" w:hAnsi="Times New Roman" w:cs="Times New Roman"/>
          <w:sz w:val="24"/>
          <w:szCs w:val="24"/>
          <w:lang w:eastAsia="ru-RU"/>
        </w:rPr>
        <w:t>ный или выходной дни, регистрация заявления производится в первый рабочий день, следующий за нерабочим праздничным или выходным днем.</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При направлении заявления в форме электронного документа посредством электронной почты заявление </w:t>
      </w:r>
      <w:r>
        <w:rPr>
          <w:rFonts w:ascii="Times New Roman" w:eastAsia="Times New Roman" w:hAnsi="Times New Roman" w:cs="Times New Roman"/>
          <w:sz w:val="24"/>
          <w:szCs w:val="24"/>
          <w:lang w:eastAsia="ru-RU"/>
        </w:rPr>
        <w:t>регистрируется в день его поступления, а в случае направления заявления в нерабочий праздничный или выходной дни, регистрация заявления производится в первый рабочий день, следующий за нерабочим праздничным или выходным днем.</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2.15. Требования к помещениям,</w:t>
      </w:r>
      <w:r>
        <w:rPr>
          <w:rFonts w:ascii="Times New Roman" w:eastAsia="Times New Roman" w:hAnsi="Times New Roman" w:cs="Times New Roman"/>
          <w:sz w:val="24"/>
          <w:szCs w:val="24"/>
          <w:lang w:eastAsia="ru-RU"/>
        </w:rPr>
        <w:t xml:space="preserve"> в которых предоставляется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w:t>
      </w:r>
      <w:r>
        <w:rPr>
          <w:rFonts w:ascii="Times New Roman" w:eastAsia="Times New Roman" w:hAnsi="Times New Roman" w:cs="Times New Roman"/>
          <w:sz w:val="24"/>
          <w:szCs w:val="24"/>
          <w:lang w:eastAsia="ru-RU"/>
        </w:rPr>
        <w:t>я услуг.</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Места предоставления муниципальной услуги должны отвечать следующим требованиям.</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Помещение должно быть оборудовано отдельным входом для свободного доступа заявителей.</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Помещения оборудуются в соответствии с действующими санитарными правилами и норм</w:t>
      </w:r>
      <w:r>
        <w:rPr>
          <w:rFonts w:ascii="Times New Roman" w:eastAsia="Times New Roman" w:hAnsi="Times New Roman" w:cs="Times New Roman"/>
          <w:sz w:val="24"/>
          <w:szCs w:val="24"/>
          <w:lang w:eastAsia="ru-RU"/>
        </w:rPr>
        <w:t>ами. Места предоставления муниципальной услуги оборудуются системами кондиционирования (охлаждения и нагревания) и вентилирования воздуха, средствами пожаротушения и оповещения о возникновении чрезвычайной ситуации.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Помещения оборудуются пандусами, специал</w:t>
      </w:r>
      <w:r>
        <w:rPr>
          <w:rFonts w:ascii="Times New Roman" w:eastAsia="Times New Roman" w:hAnsi="Times New Roman" w:cs="Times New Roman"/>
          <w:sz w:val="24"/>
          <w:szCs w:val="24"/>
          <w:lang w:eastAsia="ru-RU"/>
        </w:rPr>
        <w:t xml:space="preserve">ьными ограждениями и перилами, обеспечиваются беспрепятственное передвижение и разворот инвалидных колясок. Предусматривается выделение окна на предоставление услуг для обслуживания заявителей с ограниченными физическими возможностями в стороне от входа с </w:t>
      </w:r>
      <w:r>
        <w:rPr>
          <w:rFonts w:ascii="Times New Roman" w:eastAsia="Times New Roman" w:hAnsi="Times New Roman" w:cs="Times New Roman"/>
          <w:sz w:val="24"/>
          <w:szCs w:val="24"/>
          <w:lang w:eastAsia="ru-RU"/>
        </w:rPr>
        <w:t>учетом беспрепятственного подъезда и поворота колясок.</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Для обслуживания заявителей с ограниченными физическими возможностями должны быть обеспечены: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условия для беспрепятственного доступа к объектам и предоставляемым в них услугам;</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возможность </w:t>
      </w:r>
      <w:r>
        <w:rPr>
          <w:rFonts w:ascii="Times New Roman" w:eastAsia="Times New Roman" w:hAnsi="Times New Roman" w:cs="Times New Roman"/>
          <w:sz w:val="24"/>
          <w:szCs w:val="24"/>
          <w:lang w:eastAsia="ru-RU"/>
        </w:rPr>
        <w:t>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возможность посадки в транспортное средство и высадки из него перед входом в объекты, в т</w:t>
      </w:r>
      <w:r>
        <w:rPr>
          <w:rFonts w:ascii="Times New Roman" w:eastAsia="Times New Roman" w:hAnsi="Times New Roman" w:cs="Times New Roman"/>
          <w:sz w:val="24"/>
          <w:szCs w:val="24"/>
          <w:lang w:eastAsia="ru-RU"/>
        </w:rPr>
        <w:t>ом числе с использованием кресла-коляски и при необходимости с помощью сотрудников, предоставляющих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надлежащее размещение оборудования и носителей информации, необходимых для обеспечения беспрепятственного доступа инвалидов</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к объектам и услугам, с </w:t>
      </w:r>
      <w:r>
        <w:rPr>
          <w:rFonts w:ascii="Times New Roman" w:eastAsia="Times New Roman" w:hAnsi="Times New Roman" w:cs="Times New Roman"/>
          <w:sz w:val="24"/>
          <w:szCs w:val="24"/>
          <w:lang w:eastAsia="ru-RU"/>
        </w:rPr>
        <w:t>учетом ограничений их жизнедеятельности;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Для ожидания приема</w:t>
      </w:r>
      <w:r>
        <w:rPr>
          <w:rFonts w:ascii="Times New Roman" w:eastAsia="Times New Roman" w:hAnsi="Times New Roman" w:cs="Times New Roman"/>
          <w:sz w:val="24"/>
          <w:szCs w:val="24"/>
          <w:lang w:eastAsia="ru-RU"/>
        </w:rPr>
        <w:t xml:space="preserve"> заявителями,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канцелярскими принадлежностями, бланками заявлений и образц</w:t>
      </w:r>
      <w:r>
        <w:rPr>
          <w:rFonts w:ascii="Times New Roman" w:eastAsia="Times New Roman" w:hAnsi="Times New Roman" w:cs="Times New Roman"/>
          <w:sz w:val="24"/>
          <w:szCs w:val="24"/>
          <w:lang w:eastAsia="ru-RU"/>
        </w:rPr>
        <w:t>ами их заполнения. Количество мест ожидания определяется исходя из фактической нагрузки и возможности их размещения в помещении.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Помещения для работы с заявителями оборудуются соответствующими информационными стендами, вывесками, указателями.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Визуальная, т</w:t>
      </w:r>
      <w:r>
        <w:rPr>
          <w:rFonts w:ascii="Times New Roman" w:eastAsia="Times New Roman" w:hAnsi="Times New Roman" w:cs="Times New Roman"/>
          <w:sz w:val="24"/>
          <w:szCs w:val="24"/>
          <w:lang w:eastAsia="ru-RU"/>
        </w:rPr>
        <w:t xml:space="preserve">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помещениях для ожидания и приема заявителей (устанавливаются в удобном для заявителей месте), а также на </w:t>
      </w:r>
      <w:r>
        <w:rPr>
          <w:rFonts w:ascii="Times New Roman" w:eastAsia="Times New Roman" w:hAnsi="Times New Roman" w:cs="Times New Roman"/>
          <w:sz w:val="24"/>
          <w:szCs w:val="24"/>
          <w:lang w:eastAsia="ru-RU"/>
        </w:rPr>
        <w:t>Портале госуслуг и на официальном сайте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2.16. Показатели доступности и качества муниципальной услуги,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в том числе количество взаимодействий заявителя с должностными лицами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при предоставлении муниципальной ус</w:t>
      </w:r>
      <w:r>
        <w:rPr>
          <w:rFonts w:ascii="Times New Roman" w:eastAsia="Times New Roman" w:hAnsi="Times New Roman" w:cs="Times New Roman"/>
          <w:sz w:val="24"/>
          <w:szCs w:val="24"/>
          <w:lang w:eastAsia="ru-RU"/>
        </w:rPr>
        <w:t>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w:t>
      </w:r>
      <w:r>
        <w:rPr>
          <w:rFonts w:ascii="Times New Roman" w:eastAsia="Times New Roman" w:hAnsi="Times New Roman" w:cs="Times New Roman"/>
          <w:sz w:val="24"/>
          <w:szCs w:val="24"/>
          <w:lang w:eastAsia="ru-RU"/>
        </w:rPr>
        <w:t>нием информационно-телекоммуникационных технологий.</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2.16.1. Показателями доступности муниципальной услуги являются: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снижение количества взаимодействий физических и юридических лиц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с должностными лицами органов местного самоуправления при получении муницип</w:t>
      </w:r>
      <w:r>
        <w:rPr>
          <w:rFonts w:ascii="Times New Roman" w:eastAsia="Times New Roman" w:hAnsi="Times New Roman" w:cs="Times New Roman"/>
          <w:sz w:val="24"/>
          <w:szCs w:val="24"/>
          <w:lang w:eastAsia="ru-RU"/>
        </w:rPr>
        <w:t>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возможность по запросу заявителя выезда работника МФЦ к заявителю для приема заявлений и документов, необходимых для предоставления муниципальной услуги, а также доставки результатов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возможность получать</w:t>
      </w:r>
      <w:r>
        <w:rPr>
          <w:rFonts w:ascii="Times New Roman" w:eastAsia="Times New Roman" w:hAnsi="Times New Roman" w:cs="Times New Roman"/>
          <w:sz w:val="24"/>
          <w:szCs w:val="24"/>
          <w:lang w:eastAsia="ru-RU"/>
        </w:rPr>
        <w:t xml:space="preserve"> муниципальную услугу своевременно</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в соответствии со стандартом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возможность получать полную, актуальную и достоверную информацию о порядке предоставления муниципальной услуги, в том числе,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с использованием Портала го</w:t>
      </w:r>
      <w:r>
        <w:rPr>
          <w:rFonts w:ascii="Times New Roman" w:eastAsia="Times New Roman" w:hAnsi="Times New Roman" w:cs="Times New Roman"/>
          <w:sz w:val="24"/>
          <w:szCs w:val="24"/>
          <w:lang w:eastAsia="ru-RU"/>
        </w:rPr>
        <w:t>суслуг, официального сайта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возможность получать информацию о результате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возможность обращаться в досудебном и (или) судебном порядке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соответствии с законодательством Рос</w:t>
      </w:r>
      <w:r>
        <w:rPr>
          <w:rFonts w:ascii="Times New Roman" w:eastAsia="Times New Roman" w:hAnsi="Times New Roman" w:cs="Times New Roman"/>
          <w:sz w:val="24"/>
          <w:szCs w:val="24"/>
          <w:lang w:eastAsia="ru-RU"/>
        </w:rPr>
        <w:t xml:space="preserve">сийской Федерации с жалобой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на принятое по заявлению заявителя решение или на действия (бездействие) должностных лиц Администрации Войновского сельского поселения, МФЦ.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2.16.2. Основные требования к качеству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своевремен</w:t>
      </w:r>
      <w:r>
        <w:rPr>
          <w:rFonts w:ascii="Times New Roman" w:eastAsia="Times New Roman" w:hAnsi="Times New Roman" w:cs="Times New Roman"/>
          <w:sz w:val="24"/>
          <w:szCs w:val="24"/>
          <w:lang w:eastAsia="ru-RU"/>
        </w:rPr>
        <w:t>ность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достоверность и полнота информирования заявителя о ходе рассмотрения его обращения;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создание комфортных условий при предоставлении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удобство и доступность получения заявителем информации о пор</w:t>
      </w:r>
      <w:r>
        <w:rPr>
          <w:rFonts w:ascii="Times New Roman" w:eastAsia="Times New Roman" w:hAnsi="Times New Roman" w:cs="Times New Roman"/>
          <w:sz w:val="24"/>
          <w:szCs w:val="24"/>
          <w:lang w:eastAsia="ru-RU"/>
        </w:rPr>
        <w:t>ядке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2.16.3.  Показателями качества предоставления муниципальной услуги являются соблюдение срока рассмотрения заявления, отсутствие или наличие жалоб на действия (бездействие) и решения органа, </w:t>
      </w:r>
      <w:r>
        <w:rPr>
          <w:rFonts w:ascii="Times New Roman" w:eastAsia="Times New Roman" w:hAnsi="Times New Roman" w:cs="Times New Roman"/>
          <w:sz w:val="24"/>
          <w:szCs w:val="24"/>
          <w:lang w:eastAsia="ru-RU"/>
        </w:rPr>
        <w:t>предоставляющего муниципальную услугу, и (или) его должностных лиц.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2.16.4.  Показатели доступности услуги для инвалидов: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 и оказание им помощи на объектах</w:t>
      </w:r>
      <w:r>
        <w:rPr>
          <w:rFonts w:ascii="Times New Roman" w:eastAsia="Times New Roman" w:hAnsi="Times New Roman" w:cs="Times New Roman"/>
          <w:sz w:val="24"/>
          <w:szCs w:val="24"/>
          <w:lang w:eastAsia="ru-RU"/>
        </w:rPr>
        <w:t>;</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допуск на объекты сурдопереводчика и тифлосурдопереводчика;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допуск на объекты собаки-проводника при наличии документа, подтверждающего ее специальное обучение, выданного в соответствии</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с Приказом Министерства труда и социальной защиты Российской Федераци</w:t>
      </w:r>
      <w:r>
        <w:rPr>
          <w:rFonts w:ascii="Times New Roman" w:eastAsia="Times New Roman" w:hAnsi="Times New Roman" w:cs="Times New Roman"/>
          <w:sz w:val="24"/>
          <w:szCs w:val="24"/>
          <w:lang w:eastAsia="ru-RU"/>
        </w:rPr>
        <w:t>и от 22.06.2015 № 386н;</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оказание сотрудниками, предоставляющими услуги, иной необходимой инвалидам помощи в преодолении барьеров, мешающих получению услуг,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использованию объектов наравне с другими лицами.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2.16.5. При предоставлении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при направлении заявления (уведомления) почтовым отправлением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или в форме электронного документа непосредственного взаимодействия заявителя с должностным лицом, осуществляющим предоставление муниципальной услуги, не требуется.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 обращении в МФЦ, либо а</w:t>
      </w:r>
      <w:r>
        <w:rPr>
          <w:rFonts w:ascii="Times New Roman" w:eastAsia="Times New Roman" w:hAnsi="Times New Roman" w:cs="Times New Roman"/>
          <w:sz w:val="24"/>
          <w:szCs w:val="24"/>
          <w:lang w:eastAsia="ru-RU"/>
        </w:rPr>
        <w:t>дминистрацию Войновского сельского поселения, заявитель дважды взаимодействует с сотрудником МФЦ, либо администрации Войновского сельского поселения, участвующим в предоставлении муниципальной услуги, при подаче заявления (уведомления) и получении подготов</w:t>
      </w:r>
      <w:r>
        <w:rPr>
          <w:rFonts w:ascii="Times New Roman" w:eastAsia="Times New Roman" w:hAnsi="Times New Roman" w:cs="Times New Roman"/>
          <w:sz w:val="24"/>
          <w:szCs w:val="24"/>
          <w:lang w:eastAsia="ru-RU"/>
        </w:rPr>
        <w:t>ленных в ходе исполнения муниципальной услуги документов. Продолжительность одного такого взаимодействия не должна превышать 30 минут.</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Возможность получения сведений о ходе предоставления муниципальной услуги реализуется по номерам телефонов, адресам элект</w:t>
      </w:r>
      <w:r>
        <w:rPr>
          <w:rFonts w:ascii="Times New Roman" w:eastAsia="Times New Roman" w:hAnsi="Times New Roman" w:cs="Times New Roman"/>
          <w:sz w:val="24"/>
          <w:szCs w:val="24"/>
          <w:lang w:eastAsia="ru-RU"/>
        </w:rPr>
        <w:t>ронной почты, указанным на Портале госуслуг и на официальном сайте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2.17. Иные требования, в том числе, учитывающие особенности предоставления муниципальных услуг в многофункциональных центрах предоставления го</w:t>
      </w:r>
      <w:r>
        <w:rPr>
          <w:rFonts w:ascii="Times New Roman" w:eastAsia="Times New Roman" w:hAnsi="Times New Roman" w:cs="Times New Roman"/>
          <w:sz w:val="24"/>
          <w:szCs w:val="24"/>
          <w:lang w:eastAsia="ru-RU"/>
        </w:rPr>
        <w:t>сударственных и муниципальных услуг и особенности предоставления муниципальных услуг в электронной форме.</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2.17.1. Заявитель имеет право представить заявление (уведомление):</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2.17.1.1. В Администрацию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непосредственно в Админи</w:t>
      </w:r>
      <w:r>
        <w:rPr>
          <w:rFonts w:ascii="Times New Roman" w:eastAsia="Times New Roman" w:hAnsi="Times New Roman" w:cs="Times New Roman"/>
          <w:sz w:val="24"/>
          <w:szCs w:val="24"/>
          <w:lang w:eastAsia="ru-RU"/>
        </w:rPr>
        <w:t>страцию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через МФЦ;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 почте;</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 электронной почте;</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 использованием Портала госуслуг.</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2.17.2. Предоставление муниципальной услуги через МФЦ осуществляется при наличии соглашения о взаимодействии.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В МФЦ заявление (уведомлени</w:t>
      </w:r>
      <w:r>
        <w:rPr>
          <w:rFonts w:ascii="Times New Roman" w:eastAsia="Times New Roman" w:hAnsi="Times New Roman" w:cs="Times New Roman"/>
          <w:sz w:val="24"/>
          <w:szCs w:val="24"/>
          <w:lang w:eastAsia="ru-RU"/>
        </w:rPr>
        <w:t>е) принимается специалистом МФЦ.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 предоставлении документов в МФЦ копии документов, предусмотренных пунктами 2.6 и 2.7 (могут быть представлены заявителем самостоятельно) раздела 2 административного регламента, заверяются специалистом МФЦ, принимающим д</w:t>
      </w:r>
      <w:r>
        <w:rPr>
          <w:rFonts w:ascii="Times New Roman" w:eastAsia="Times New Roman" w:hAnsi="Times New Roman" w:cs="Times New Roman"/>
          <w:sz w:val="24"/>
          <w:szCs w:val="24"/>
          <w:lang w:eastAsia="ru-RU"/>
        </w:rPr>
        <w:t>окумент, только при предъявлении оригиналов.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2.17.3. В администрации Войновского сельского поселения заявление и пакет документов принимает специалист Администрации Войновского сельского поселения</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порядке общего делопроизводства.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 представлении докуме</w:t>
      </w:r>
      <w:r>
        <w:rPr>
          <w:rFonts w:ascii="Times New Roman" w:eastAsia="Times New Roman" w:hAnsi="Times New Roman" w:cs="Times New Roman"/>
          <w:sz w:val="24"/>
          <w:szCs w:val="24"/>
          <w:lang w:eastAsia="ru-RU"/>
        </w:rPr>
        <w:t>нтов в администрацию Войновского сельского поселения копии заверяются специалистом, принимающим документ, при предъявлении оригиналов.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Заявитель обращается за предоставлением услуги в установленное графиком приема время согласно пункту 1.4.2 раздела 1 адми</w:t>
      </w:r>
      <w:r>
        <w:rPr>
          <w:rFonts w:ascii="Times New Roman" w:eastAsia="Times New Roman" w:hAnsi="Times New Roman" w:cs="Times New Roman"/>
          <w:sz w:val="24"/>
          <w:szCs w:val="24"/>
          <w:lang w:eastAsia="ru-RU"/>
        </w:rPr>
        <w:t>нистративного регламента.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2.17.4. При отправке по почте заявление (уведомление) и пакет документов в адрес Администрации Войновского сельского поселения направляются почтовым отправлением с уведомлением о вручении.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Направляемые по почте документы </w:t>
      </w:r>
      <w:r>
        <w:rPr>
          <w:rFonts w:ascii="Times New Roman" w:eastAsia="Times New Roman" w:hAnsi="Times New Roman" w:cs="Times New Roman"/>
          <w:sz w:val="24"/>
          <w:szCs w:val="24"/>
          <w:lang w:eastAsia="ru-RU"/>
        </w:rPr>
        <w:t>подлежат обязательному нотариальному заверению либо заверению органом (организацией) выдавшим документ.</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2.17.5. Предоставление муниципальной услуги с использованием Портала госуслуг осуществляется в отношении заявителей, прошедших процедуру регистрации и а</w:t>
      </w:r>
      <w:r>
        <w:rPr>
          <w:rFonts w:ascii="Times New Roman" w:eastAsia="Times New Roman" w:hAnsi="Times New Roman" w:cs="Times New Roman"/>
          <w:sz w:val="24"/>
          <w:szCs w:val="24"/>
          <w:lang w:eastAsia="ru-RU"/>
        </w:rPr>
        <w:t>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w:t>
      </w:r>
      <w:r>
        <w:rPr>
          <w:rFonts w:ascii="Times New Roman" w:eastAsia="Times New Roman" w:hAnsi="Times New Roman" w:cs="Times New Roman"/>
          <w:sz w:val="24"/>
          <w:szCs w:val="24"/>
          <w:lang w:eastAsia="ru-RU"/>
        </w:rPr>
        <w:t>ия государственных и муниципальных услуг в электронной форме».</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2.17.6. Электронное заявление на предоставление муниципальной услуги направляется на адрес электронной почты, указанной в пунктах 1.4.1, 1.4.2 раздела 1 административного регламента.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2.17.7.  Требования к заявлению, направляемому в форме электронного документа, и пакету документов, прилагаемых к заявлению:</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заявление в форме электронного документа направляется в виде файла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форматах doc, docx, txt, xls, xlsx, rtf, если указанные заявл</w:t>
      </w:r>
      <w:r>
        <w:rPr>
          <w:rFonts w:ascii="Times New Roman" w:eastAsia="Times New Roman" w:hAnsi="Times New Roman" w:cs="Times New Roman"/>
          <w:sz w:val="24"/>
          <w:szCs w:val="24"/>
          <w:lang w:eastAsia="ru-RU"/>
        </w:rPr>
        <w:t>ения предоставляются в форме электронного документа посредством электронной почты;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форматах pdf, tif;</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качество предостав</w:t>
      </w:r>
      <w:r>
        <w:rPr>
          <w:rFonts w:ascii="Times New Roman" w:eastAsia="Times New Roman" w:hAnsi="Times New Roman" w:cs="Times New Roman"/>
          <w:sz w:val="24"/>
          <w:szCs w:val="24"/>
          <w:lang w:eastAsia="ru-RU"/>
        </w:rPr>
        <w:t>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2.17.8.  Заявление в форме электронного документа подписывается по выбору заявит</w:t>
      </w:r>
      <w:r>
        <w:rPr>
          <w:rFonts w:ascii="Times New Roman" w:eastAsia="Times New Roman" w:hAnsi="Times New Roman" w:cs="Times New Roman"/>
          <w:sz w:val="24"/>
          <w:szCs w:val="24"/>
          <w:lang w:eastAsia="ru-RU"/>
        </w:rPr>
        <w:t>еля (если заявителем является физическое лицо):</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электронной подписью заявителя (представителя заявителя);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усиленной квалифицированной электронной подписью заявителя (представителя заявителя).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2.17.9.  Заявление от имени юридического лица заверяется по выбо</w:t>
      </w:r>
      <w:r>
        <w:rPr>
          <w:rFonts w:ascii="Times New Roman" w:eastAsia="Times New Roman" w:hAnsi="Times New Roman" w:cs="Times New Roman"/>
          <w:sz w:val="24"/>
          <w:szCs w:val="24"/>
          <w:lang w:eastAsia="ru-RU"/>
        </w:rPr>
        <w:t>ру заявителя электронной подписью, либо усиленной квалифицированной электронной подписью (если заявителем является юридическое лицо):</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лица, действующего от имени юридического лица без доверенности;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представителя юридического лица, действующего на основании</w:t>
      </w:r>
      <w:r>
        <w:rPr>
          <w:rFonts w:ascii="Times New Roman" w:eastAsia="Times New Roman" w:hAnsi="Times New Roman" w:cs="Times New Roman"/>
          <w:sz w:val="24"/>
          <w:szCs w:val="24"/>
          <w:lang w:eastAsia="ru-RU"/>
        </w:rPr>
        <w:t xml:space="preserve"> доверенности, выданной в соответствии с законодательством Российской Федерации.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2.17.10.  Доверенность, подтверждающая правомочие на обращение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за получением муниципальной услуги, выданная организацией, удостоверяется усиленной квалифицированной электронн</w:t>
      </w:r>
      <w:r>
        <w:rPr>
          <w:rFonts w:ascii="Times New Roman" w:eastAsia="Times New Roman" w:hAnsi="Times New Roman" w:cs="Times New Roman"/>
          <w:sz w:val="24"/>
          <w:szCs w:val="24"/>
          <w:lang w:eastAsia="ru-RU"/>
        </w:rPr>
        <w:t xml:space="preserve">ой подписью правомочного должностного лица организации, а доверенность, выданная физическим лицом, – усиленной квалифицированной электронной подписью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нотариуса.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2.17.11.  В случае если Федеральными законами используемый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вид электронной подписи не установ</w:t>
      </w:r>
      <w:r>
        <w:rPr>
          <w:rFonts w:ascii="Times New Roman" w:eastAsia="Times New Roman" w:hAnsi="Times New Roman" w:cs="Times New Roman"/>
          <w:sz w:val="24"/>
          <w:szCs w:val="24"/>
          <w:lang w:eastAsia="ru-RU"/>
        </w:rPr>
        <w:t>лен, вид электронной подписи определяется в соответствии с критериями определения видов электронной подписи (при отсутствии личного взаимодействия заявителя с органами, предоставляющими услугу, документы подлежат подписанию усиленной квалифицированной элек</w:t>
      </w:r>
      <w:r>
        <w:rPr>
          <w:rFonts w:ascii="Times New Roman" w:eastAsia="Times New Roman" w:hAnsi="Times New Roman" w:cs="Times New Roman"/>
          <w:sz w:val="24"/>
          <w:szCs w:val="24"/>
          <w:lang w:eastAsia="ru-RU"/>
        </w:rPr>
        <w:t>тронной подписью).</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2.17.12.  В случае если Федеральными законами и изданными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w:t>
      </w:r>
      <w:r>
        <w:rPr>
          <w:rFonts w:ascii="Times New Roman" w:eastAsia="Times New Roman" w:hAnsi="Times New Roman" w:cs="Times New Roman"/>
          <w:sz w:val="24"/>
          <w:szCs w:val="24"/>
          <w:lang w:eastAsia="ru-RU"/>
        </w:rPr>
        <w:t xml:space="preserve">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w:t>
      </w:r>
      <w:r>
        <w:rPr>
          <w:rFonts w:ascii="Times New Roman" w:eastAsia="Times New Roman" w:hAnsi="Times New Roman" w:cs="Times New Roman"/>
          <w:sz w:val="24"/>
          <w:szCs w:val="24"/>
          <w:lang w:eastAsia="ru-RU"/>
        </w:rPr>
        <w:t>верности их копий, то такие копии подписываются простой электронной подписью заявителя</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(представителя заявителя).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 случае если для получения муниципальной услуги установлена возможность подачи документов, подписанных простой электронной подписью, для подп</w:t>
      </w:r>
      <w:r>
        <w:rPr>
          <w:rFonts w:ascii="Times New Roman" w:eastAsia="Times New Roman" w:hAnsi="Times New Roman" w:cs="Times New Roman"/>
          <w:sz w:val="24"/>
          <w:szCs w:val="24"/>
          <w:lang w:eastAsia="ru-RU"/>
        </w:rPr>
        <w:t>исания таких документов допускается использование усиленной квалифицированной электронной подписи.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2.17.13.  Средства электронной подписи, применяемые при подаче заявлений и прилагаемых к заявлению электронных документов, должны быть сертифицированы в соот</w:t>
      </w:r>
      <w:r>
        <w:rPr>
          <w:rFonts w:ascii="Times New Roman" w:eastAsia="Times New Roman" w:hAnsi="Times New Roman" w:cs="Times New Roman"/>
          <w:sz w:val="24"/>
          <w:szCs w:val="24"/>
          <w:lang w:eastAsia="ru-RU"/>
        </w:rPr>
        <w:t>ветствии с законодательством Российской Федерации.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2.17.14.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либо на адрес электронной почт</w:t>
      </w:r>
      <w:r>
        <w:rPr>
          <w:rFonts w:ascii="Times New Roman" w:eastAsia="Times New Roman" w:hAnsi="Times New Roman" w:cs="Times New Roman"/>
          <w:sz w:val="24"/>
          <w:szCs w:val="24"/>
          <w:lang w:eastAsia="ru-RU"/>
        </w:rPr>
        <w:t>ы, указанный в заявлении, либо через Портал госуслуг (в соответствии со способом получения результата, указанным в электронном заявлении).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Направление результата муниципальной услуги через Портал госуслуг возможно только в случае обращения заявителя с испо</w:t>
      </w:r>
      <w:r>
        <w:rPr>
          <w:rFonts w:ascii="Times New Roman" w:eastAsia="Times New Roman" w:hAnsi="Times New Roman" w:cs="Times New Roman"/>
          <w:sz w:val="24"/>
          <w:szCs w:val="24"/>
          <w:lang w:eastAsia="ru-RU"/>
        </w:rPr>
        <w:t>льзованием Портала госуслуг.</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w:t>
      </w:r>
      <w:r>
        <w:rPr>
          <w:rFonts w:ascii="Times New Roman" w:eastAsia="Times New Roman" w:hAnsi="Times New Roman" w:cs="Times New Roman"/>
          <w:sz w:val="24"/>
          <w:szCs w:val="24"/>
          <w:lang w:eastAsia="ru-RU"/>
        </w:rPr>
        <w:t>дминистративных процедур в многофункциональных центрах</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3.1. Исчерпывающий перечень административных процедур при предоставлении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Муниципальная услуга «</w:t>
      </w:r>
      <w:r>
        <w:rPr>
          <w:rFonts w:ascii="Times New Roman" w:eastAsia="Calibri" w:hAnsi="Times New Roman" w:cs="Times New Roman"/>
        </w:rPr>
        <w:t>Принятие решения о проведении аукциона по продаже земельного участка или аукциона на</w:t>
      </w:r>
      <w:r>
        <w:rPr>
          <w:rFonts w:ascii="Times New Roman" w:eastAsia="Calibri" w:hAnsi="Times New Roman" w:cs="Times New Roman"/>
        </w:rPr>
        <w:t xml:space="preserve"> право заключения договора аренды земельного участка</w:t>
      </w:r>
      <w:r>
        <w:rPr>
          <w:rFonts w:ascii="Times New Roman" w:eastAsia="Times New Roman" w:hAnsi="Times New Roman" w:cs="Times New Roman"/>
          <w:sz w:val="24"/>
          <w:szCs w:val="24"/>
          <w:lang w:eastAsia="ru-RU"/>
        </w:rPr>
        <w:t>» включает в себя следующие административные процедуры: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прием и регистрация заявления (уведомления) и пакета документов;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формирование, направление межведомственных запросов и получение документов и информ</w:t>
      </w:r>
      <w:r>
        <w:rPr>
          <w:rFonts w:ascii="Times New Roman" w:eastAsia="Times New Roman" w:hAnsi="Times New Roman" w:cs="Times New Roman"/>
          <w:sz w:val="24"/>
          <w:szCs w:val="24"/>
          <w:lang w:eastAsia="ru-RU"/>
        </w:rPr>
        <w:t>ации, которые находятся в распоряжении государственных органов, органов местного самоуправления;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выдача (нап</w:t>
      </w:r>
      <w:r>
        <w:rPr>
          <w:rFonts w:ascii="Times New Roman" w:eastAsia="Times New Roman" w:hAnsi="Times New Roman" w:cs="Times New Roman"/>
          <w:sz w:val="24"/>
          <w:szCs w:val="24"/>
          <w:lang w:eastAsia="ru-RU"/>
        </w:rPr>
        <w:t>равление) результата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3.2. Описание административных процедур при предоставлении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3.2.1.  Административная процедура – прием и регистрация заявления (уведомления) и пакета документов.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Основанием для начала админист</w:t>
      </w:r>
      <w:r>
        <w:rPr>
          <w:rFonts w:ascii="Times New Roman" w:eastAsia="Times New Roman" w:hAnsi="Times New Roman" w:cs="Times New Roman"/>
          <w:sz w:val="24"/>
          <w:szCs w:val="24"/>
          <w:lang w:eastAsia="ru-RU"/>
        </w:rPr>
        <w:t>ративной процедуры является обращение заявителя или его уполномоченного представителя в  администрацию Войновского сельского поселения, либо МФЦ, с комплектом документов, указанных в пункте 2.6. раздела 2 административного регламента.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Ответственными за вып</w:t>
      </w:r>
      <w:r>
        <w:rPr>
          <w:rFonts w:ascii="Times New Roman" w:eastAsia="Times New Roman" w:hAnsi="Times New Roman" w:cs="Times New Roman"/>
          <w:sz w:val="24"/>
          <w:szCs w:val="24"/>
          <w:lang w:eastAsia="ru-RU"/>
        </w:rPr>
        <w:t>олнение административной процедуры являются МФЦ, Администрация Войновского сельского поселения, каждый в рамках своих полномочий.</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3.2.1.1.  При обращении заявителя в МФЦ.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Специалист МФЦ, ответственный за прием документов: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устанавливает личность </w:t>
      </w:r>
      <w:r>
        <w:rPr>
          <w:rFonts w:ascii="Times New Roman" w:eastAsia="Times New Roman" w:hAnsi="Times New Roman" w:cs="Times New Roman"/>
          <w:sz w:val="24"/>
          <w:szCs w:val="24"/>
          <w:lang w:eastAsia="ru-RU"/>
        </w:rPr>
        <w:t>заявителя, в том числе проверяет наличие документа, удостоверяющего личность;</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проверяет полномочия представителя заявителя действовать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от его имени, в том числе полномочия представителя юридического лица, действовать от имени юридического лица;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проверяет </w:t>
      </w:r>
      <w:r>
        <w:rPr>
          <w:rFonts w:ascii="Times New Roman" w:eastAsia="Times New Roman" w:hAnsi="Times New Roman" w:cs="Times New Roman"/>
          <w:sz w:val="24"/>
          <w:szCs w:val="24"/>
          <w:lang w:eastAsia="ru-RU"/>
        </w:rPr>
        <w:t xml:space="preserve">соответствие в заявлении (уведомлении) данных (сведений)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с данными (сведениями), содержащимися в представленных документах,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а также удостоверяется о наличии в заявлении (уведомлении) подписи заявителя и даты его представления;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проверяет наличие всех доку</w:t>
      </w:r>
      <w:r>
        <w:rPr>
          <w:rFonts w:ascii="Times New Roman" w:eastAsia="Times New Roman" w:hAnsi="Times New Roman" w:cs="Times New Roman"/>
          <w:sz w:val="24"/>
          <w:szCs w:val="24"/>
          <w:lang w:eastAsia="ru-RU"/>
        </w:rPr>
        <w:t>ментов, указанных в пункте 2.6 раздела 2 административного регламента, необходимых для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 случае установления факта отсутствия необходимых документов для предоставления муниципальной услуги, информирует в устной форме за</w:t>
      </w:r>
      <w:r>
        <w:rPr>
          <w:rFonts w:ascii="Times New Roman" w:eastAsia="Times New Roman" w:hAnsi="Times New Roman" w:cs="Times New Roman"/>
          <w:sz w:val="24"/>
          <w:szCs w:val="24"/>
          <w:lang w:eastAsia="ru-RU"/>
        </w:rPr>
        <w:t>явителя о наличии препятствий для рассмотрения вопроса о предоставлении муниципальной услуги и предлагает принять меры по их устранению;</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 случае незаполнения отдельных пунктов заявления (уведомления) предлагает заявителю заполнить все пункты заявления (ув</w:t>
      </w:r>
      <w:r>
        <w:rPr>
          <w:rFonts w:ascii="Times New Roman" w:eastAsia="Times New Roman" w:hAnsi="Times New Roman" w:cs="Times New Roman"/>
          <w:sz w:val="24"/>
          <w:szCs w:val="24"/>
          <w:lang w:eastAsia="ru-RU"/>
        </w:rPr>
        <w:t>едомления) для последующего принятия заявления (уведомления) и пакета документов.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w:t>
      </w:r>
      <w:r>
        <w:rPr>
          <w:rFonts w:ascii="Times New Roman" w:eastAsia="Times New Roman" w:hAnsi="Times New Roman" w:cs="Times New Roman"/>
          <w:sz w:val="24"/>
          <w:szCs w:val="24"/>
          <w:lang w:eastAsia="ru-RU"/>
        </w:rPr>
        <w:t>ту и подпись (за исключением документов, которые должны быть представлены в оригинале), регистрирует заявление в интегрированная информационная система единой сети МФЦ Ростовской области, выдает заявителю расписку в получении документов с информацией о сро</w:t>
      </w:r>
      <w:r>
        <w:rPr>
          <w:rFonts w:ascii="Times New Roman" w:eastAsia="Times New Roman" w:hAnsi="Times New Roman" w:cs="Times New Roman"/>
          <w:sz w:val="24"/>
          <w:szCs w:val="24"/>
          <w:lang w:eastAsia="ru-RU"/>
        </w:rPr>
        <w:t>ках рассмотрения заявления (уведомления).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Заявитель также вправе представить по собственной инициативе документы, указанные в пункте 2.7 раздела 2 административного регламента.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Прием, регистрация, учет заявления (уведомления) специалистами МФЦ, а также пер</w:t>
      </w:r>
      <w:r>
        <w:rPr>
          <w:rFonts w:ascii="Times New Roman" w:eastAsia="Times New Roman" w:hAnsi="Times New Roman" w:cs="Times New Roman"/>
          <w:sz w:val="24"/>
          <w:szCs w:val="24"/>
          <w:lang w:eastAsia="ru-RU"/>
        </w:rPr>
        <w:t>едача документов в администрацию Войновского сельского поселения, осуществляются в соответствии с соглашениями о взаимодействии.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3.2.1.2. При обращении заявителя в Администрацию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Специалист Администрации Войновского сельско</w:t>
      </w:r>
      <w:r>
        <w:rPr>
          <w:rFonts w:ascii="Times New Roman" w:eastAsia="Times New Roman" w:hAnsi="Times New Roman" w:cs="Times New Roman"/>
          <w:sz w:val="24"/>
          <w:szCs w:val="24"/>
          <w:lang w:eastAsia="ru-RU"/>
        </w:rPr>
        <w:t>го поселения, ответственный за прием документов: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устанавливает личность заявителя, в том числе проверяет наличие документа, удостоверяющего личность;</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проверяет полномочия представителя заявителя действовать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от его имени, в том числе полномочия </w:t>
      </w:r>
      <w:r>
        <w:rPr>
          <w:rFonts w:ascii="Times New Roman" w:eastAsia="Times New Roman" w:hAnsi="Times New Roman" w:cs="Times New Roman"/>
          <w:sz w:val="24"/>
          <w:szCs w:val="24"/>
          <w:lang w:eastAsia="ru-RU"/>
        </w:rPr>
        <w:t>представителя юридического лица, действовать от имени юридического лица;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проверяет соответствие в заявлении (уведомлении) данных (сведений)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с данными (сведениями), содержащимися в представленных документах,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а также удостоверяется о наличии в заявлении (у</w:t>
      </w:r>
      <w:r>
        <w:rPr>
          <w:rFonts w:ascii="Times New Roman" w:eastAsia="Times New Roman" w:hAnsi="Times New Roman" w:cs="Times New Roman"/>
          <w:sz w:val="24"/>
          <w:szCs w:val="24"/>
          <w:lang w:eastAsia="ru-RU"/>
        </w:rPr>
        <w:t>ведомлении) подписи заявителя и даты его представления;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проверяет наличие всех документов, указанных в пункте 2.6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раздела 2 административного регламента, необходимых для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 случае установления факта отсутствия необходим</w:t>
      </w:r>
      <w:r>
        <w:rPr>
          <w:rFonts w:ascii="Times New Roman" w:eastAsia="Times New Roman" w:hAnsi="Times New Roman" w:cs="Times New Roman"/>
          <w:sz w:val="24"/>
          <w:szCs w:val="24"/>
          <w:lang w:eastAsia="ru-RU"/>
        </w:rPr>
        <w:t xml:space="preserve">ых документов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 случае незаполнения отдельных пу</w:t>
      </w:r>
      <w:r>
        <w:rPr>
          <w:rFonts w:ascii="Times New Roman" w:eastAsia="Times New Roman" w:hAnsi="Times New Roman" w:cs="Times New Roman"/>
          <w:sz w:val="24"/>
          <w:szCs w:val="24"/>
          <w:lang w:eastAsia="ru-RU"/>
        </w:rPr>
        <w:t>нктов заявления (уведомления) предлагает заявителю заполнить все пункты заявления (уведомления)</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для последующего принятия заявления (уведомления) и пакета документов.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 приеме документов, необходимых для предоставления услуги, специалист Администрации Во</w:t>
      </w:r>
      <w:r>
        <w:rPr>
          <w:rFonts w:ascii="Times New Roman" w:eastAsia="Times New Roman" w:hAnsi="Times New Roman" w:cs="Times New Roman"/>
          <w:sz w:val="24"/>
          <w:szCs w:val="24"/>
          <w:lang w:eastAsia="ru-RU"/>
        </w:rPr>
        <w:t>йновского сельского поселения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книге учета Адми</w:t>
      </w:r>
      <w:r>
        <w:rPr>
          <w:rFonts w:ascii="Times New Roman" w:eastAsia="Times New Roman" w:hAnsi="Times New Roman" w:cs="Times New Roman"/>
          <w:sz w:val="24"/>
          <w:szCs w:val="24"/>
          <w:lang w:eastAsia="ru-RU"/>
        </w:rPr>
        <w:t>нистрации Войновского сельского поселения, выдает заявителю расписку в получении документов с информацией о сроках рассмотрения заявления (уведомления).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3.2.1.3.  Прием и регистрация заявления (уведомления) и пакета документов при направлении с использован</w:t>
      </w:r>
      <w:r>
        <w:rPr>
          <w:rFonts w:ascii="Times New Roman" w:eastAsia="Times New Roman" w:hAnsi="Times New Roman" w:cs="Times New Roman"/>
          <w:sz w:val="24"/>
          <w:szCs w:val="24"/>
          <w:lang w:eastAsia="ru-RU"/>
        </w:rPr>
        <w:t>ием Портала госуслуг.</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3.2.1.3.2.  При направлении документов с использованием Портала госуслуг в адрес администрации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 направлении документов с использованием Портала госуслуг регистрация электронного заявления и пакета документов пр</w:t>
      </w:r>
      <w:r>
        <w:rPr>
          <w:rFonts w:ascii="Times New Roman" w:eastAsia="Times New Roman" w:hAnsi="Times New Roman" w:cs="Times New Roman"/>
          <w:sz w:val="24"/>
          <w:szCs w:val="24"/>
          <w:lang w:eastAsia="ru-RU"/>
        </w:rPr>
        <w:t xml:space="preserve">оизводится специалистом администрации Войновского сельского поселения, ответственным за делопроизводство, а в случае направления электронного заявления и пакета документов в нерабочий праздничный или выходной дни, регистрация заявления и пакета документов </w:t>
      </w:r>
      <w:r>
        <w:rPr>
          <w:rFonts w:ascii="Times New Roman" w:eastAsia="Times New Roman" w:hAnsi="Times New Roman" w:cs="Times New Roman"/>
          <w:sz w:val="24"/>
          <w:szCs w:val="24"/>
          <w:lang w:eastAsia="ru-RU"/>
        </w:rPr>
        <w:t>производится в первый рабочий день, следующий за нерабочим праздничным или выходным днем. Доведение до ответственного исполнителя администрации Войновского сельского поселения осуществляется в порядке общего делопроизводства.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3.2.1.3.3.  При направлении до</w:t>
      </w:r>
      <w:r>
        <w:rPr>
          <w:rFonts w:ascii="Times New Roman" w:eastAsia="Times New Roman" w:hAnsi="Times New Roman" w:cs="Times New Roman"/>
          <w:sz w:val="24"/>
          <w:szCs w:val="24"/>
          <w:lang w:eastAsia="ru-RU"/>
        </w:rPr>
        <w:t xml:space="preserve">кументов посредством электронной почты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адрес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 направлении заявления и пакета документов в форме электронного документа посредством электронной почты в администрацию поселения регистрация электронного зая</w:t>
      </w:r>
      <w:r>
        <w:rPr>
          <w:rFonts w:ascii="Times New Roman" w:eastAsia="Times New Roman" w:hAnsi="Times New Roman" w:cs="Times New Roman"/>
          <w:sz w:val="24"/>
          <w:szCs w:val="24"/>
          <w:lang w:eastAsia="ru-RU"/>
        </w:rPr>
        <w:t xml:space="preserve">вления и пакета документов осуществляется специалистом Администрации  в день их поступления, а в случае направления электронного заявления и пакета документов в нерабочий праздничный или выходной дни, регистрация заявления и пакета документов </w:t>
      </w:r>
      <w:r>
        <w:rPr>
          <w:rFonts w:ascii="Times New Roman" w:eastAsia="Times New Roman" w:hAnsi="Times New Roman" w:cs="Times New Roman"/>
          <w:sz w:val="24"/>
          <w:szCs w:val="24"/>
          <w:lang w:eastAsia="ru-RU"/>
        </w:rPr>
        <w:lastRenderedPageBreak/>
        <w:t xml:space="preserve">производится </w:t>
      </w:r>
      <w:r>
        <w:rPr>
          <w:rFonts w:ascii="Times New Roman" w:eastAsia="Times New Roman" w:hAnsi="Times New Roman" w:cs="Times New Roman"/>
          <w:sz w:val="24"/>
          <w:szCs w:val="24"/>
          <w:lang w:eastAsia="ru-RU"/>
        </w:rPr>
        <w:t>в первый рабочий день, следующий за нерабочим праздничным или выходным днем. Доведение до ответственного исполнителя администрации  осуществляется в порядке общего делопроизводства.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Уведомление о получении заявления, содержащее входящий регистрационный ном</w:t>
      </w:r>
      <w:r>
        <w:rPr>
          <w:rFonts w:ascii="Times New Roman" w:eastAsia="Times New Roman" w:hAnsi="Times New Roman" w:cs="Times New Roman"/>
          <w:sz w:val="24"/>
          <w:szCs w:val="24"/>
          <w:lang w:eastAsia="ru-RU"/>
        </w:rPr>
        <w:t>ер заявления, дату получения заявления, направляется специалистом Администрации поселения заявителю по электронной почте не позднее рабочего дня, следующего за днем регистрации заявления в администрации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Критерием принятия решения о регистрации з</w:t>
      </w:r>
      <w:r>
        <w:rPr>
          <w:rFonts w:ascii="Times New Roman" w:eastAsia="Times New Roman" w:hAnsi="Times New Roman" w:cs="Times New Roman"/>
          <w:sz w:val="24"/>
          <w:szCs w:val="24"/>
          <w:lang w:eastAsia="ru-RU"/>
        </w:rPr>
        <w:t>аявления является факт получения заявления на предоставление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Результатом административной процедуры является регистрация заявления и пакета документов.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Способом фиксации результата административной процедуры является </w:t>
      </w:r>
      <w:r>
        <w:rPr>
          <w:rFonts w:ascii="Times New Roman" w:eastAsia="Times New Roman" w:hAnsi="Times New Roman" w:cs="Times New Roman"/>
          <w:sz w:val="24"/>
          <w:szCs w:val="24"/>
          <w:lang w:eastAsia="ru-RU"/>
        </w:rPr>
        <w:t>регистрация заявления и пакета документов и их передача ответ.</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Максимальный срок исполнения данной административной процедуры составляет 1 рабочий день.</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3.2.2.  Административная процедура – формирование, направление межведомственных запросов и получение до</w:t>
      </w:r>
      <w:r>
        <w:rPr>
          <w:rFonts w:ascii="Times New Roman" w:eastAsia="Times New Roman" w:hAnsi="Times New Roman" w:cs="Times New Roman"/>
          <w:sz w:val="24"/>
          <w:szCs w:val="24"/>
          <w:lang w:eastAsia="ru-RU"/>
        </w:rPr>
        <w:t>кументов и информации, которые находятся в распоряжении государственных органов, органов местного самоуправления.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отсутствие в Администрации Войновского сельского поселения документов,  необходимых </w:t>
      </w:r>
      <w:r>
        <w:rPr>
          <w:rFonts w:ascii="Times New Roman" w:eastAsia="Times New Roman" w:hAnsi="Times New Roman" w:cs="Times New Roman"/>
          <w:sz w:val="24"/>
          <w:szCs w:val="24"/>
          <w:lang w:eastAsia="ru-RU"/>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административного р</w:t>
      </w:r>
      <w:r>
        <w:rPr>
          <w:rFonts w:ascii="Times New Roman" w:eastAsia="Times New Roman" w:hAnsi="Times New Roman" w:cs="Times New Roman"/>
          <w:sz w:val="24"/>
          <w:szCs w:val="24"/>
          <w:lang w:eastAsia="ru-RU"/>
        </w:rPr>
        <w:t>егламента.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Ответственным за исполнение данной административной процедуры является специалист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Межведомственный запрос формируется в соответствии с требованиями статьи 7.2 Федерального закона от 27.07.2010 № 210</w:t>
      </w:r>
      <w:r>
        <w:rPr>
          <w:rFonts w:ascii="Times New Roman" w:eastAsia="Times New Roman" w:hAnsi="Times New Roman" w:cs="Times New Roman"/>
          <w:sz w:val="24"/>
          <w:szCs w:val="24"/>
          <w:lang w:eastAsia="ru-RU"/>
        </w:rPr>
        <w:t>-ФЗ «Об организации предоставления государственных и муниципальных услуг».</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Направление межведомственного запроса осуществляется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с использованием единой системы межведомственного электронного взаимодействия либо в виде бумажного документа.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Для принятия реш</w:t>
      </w:r>
      <w:r>
        <w:rPr>
          <w:rFonts w:ascii="Times New Roman" w:eastAsia="Times New Roman" w:hAnsi="Times New Roman" w:cs="Times New Roman"/>
          <w:sz w:val="24"/>
          <w:szCs w:val="24"/>
          <w:lang w:eastAsia="ru-RU"/>
        </w:rPr>
        <w:t xml:space="preserve">ения о предоставлении или об отказе в предоставлении </w:t>
      </w:r>
      <w:r>
        <w:rPr>
          <w:rFonts w:ascii="Times New Roman" w:hAnsi="Times New Roman" w:cs="Times New Roman"/>
        </w:rPr>
        <w:t>муниципальной услуги</w:t>
      </w:r>
      <w:r>
        <w:rPr>
          <w:rFonts w:ascii="Times New Roman" w:eastAsia="Times New Roman" w:hAnsi="Times New Roman" w:cs="Times New Roman"/>
          <w:sz w:val="24"/>
          <w:szCs w:val="24"/>
          <w:lang w:eastAsia="ru-RU"/>
        </w:rPr>
        <w:t xml:space="preserve"> специалист администрации Войновского сельского поселения  формирует и направляет межведомственные запросы для получения документов и информации, которые находятся в распоряжении госу</w:t>
      </w:r>
      <w:r>
        <w:rPr>
          <w:rFonts w:ascii="Times New Roman" w:eastAsia="Times New Roman" w:hAnsi="Times New Roman" w:cs="Times New Roman"/>
          <w:sz w:val="24"/>
          <w:szCs w:val="24"/>
          <w:lang w:eastAsia="ru-RU"/>
        </w:rPr>
        <w:t>дарственных органов, органов местного самоуправления:</w:t>
      </w:r>
    </w:p>
    <w:p w:rsidR="00A972B8" w:rsidRDefault="00A972B8">
      <w:pPr>
        <w:pStyle w:val="a5"/>
        <w:rPr>
          <w:sz w:val="24"/>
          <w:szCs w:val="24"/>
        </w:rPr>
      </w:pPr>
    </w:p>
    <w:p w:rsidR="00A972B8" w:rsidRDefault="009232C9">
      <w:pPr>
        <w:pStyle w:val="a5"/>
      </w:pPr>
      <w:r>
        <w:rPr>
          <w:sz w:val="24"/>
          <w:szCs w:val="24"/>
        </w:rPr>
        <w:t>Федеральной  службы государственной регистрации кадастра и картографии (Росреестр)</w:t>
      </w:r>
      <w:r>
        <w:rPr>
          <w:rFonts w:eastAsia="Times New Roman"/>
          <w:sz w:val="24"/>
          <w:szCs w:val="24"/>
        </w:rPr>
        <w:t xml:space="preserve"> - с целью получения</w:t>
      </w:r>
      <w:r>
        <w:rPr>
          <w:sz w:val="24"/>
          <w:szCs w:val="24"/>
        </w:rPr>
        <w:t xml:space="preserve">  в</w:t>
      </w:r>
      <w:r>
        <w:rPr>
          <w:spacing w:val="-6"/>
          <w:sz w:val="24"/>
          <w:szCs w:val="24"/>
        </w:rPr>
        <w:t>ыписки из ЕГРН (об испрашиваемом земельном участке);</w:t>
      </w:r>
    </w:p>
    <w:p w:rsidR="00A972B8" w:rsidRDefault="00A972B8">
      <w:pPr>
        <w:pStyle w:val="a5"/>
        <w:rPr>
          <w:spacing w:val="-6"/>
          <w:sz w:val="24"/>
          <w:szCs w:val="24"/>
        </w:rPr>
      </w:pP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Критерием принятия решения о формировании,</w:t>
      </w:r>
      <w:r>
        <w:rPr>
          <w:rFonts w:ascii="Times New Roman" w:eastAsia="Times New Roman" w:hAnsi="Times New Roman" w:cs="Times New Roman"/>
          <w:sz w:val="24"/>
          <w:szCs w:val="24"/>
          <w:lang w:eastAsia="ru-RU"/>
        </w:rPr>
        <w:t xml:space="preserve">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Результатом адми</w:t>
      </w:r>
      <w:r>
        <w:rPr>
          <w:rFonts w:ascii="Times New Roman" w:eastAsia="Times New Roman" w:hAnsi="Times New Roman" w:cs="Times New Roman"/>
          <w:sz w:val="24"/>
          <w:szCs w:val="24"/>
          <w:lang w:eastAsia="ru-RU"/>
        </w:rPr>
        <w:t>нистративной процедуры является получение</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из государственных органов, органов местного самоуправления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 xml:space="preserve">и иных организаций запрашиваемых документов и сведений, необходимых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для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Способом фиксации административной процедур</w:t>
      </w:r>
      <w:r>
        <w:rPr>
          <w:rFonts w:ascii="Times New Roman" w:eastAsia="Times New Roman" w:hAnsi="Times New Roman" w:cs="Times New Roman"/>
          <w:sz w:val="24"/>
          <w:szCs w:val="24"/>
          <w:lang w:eastAsia="ru-RU"/>
        </w:rPr>
        <w:t>ы является получение</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регистрация запрашиваемых документов.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Максимальный срок исполнения административной процедуры составляет:</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7 рабочих дней.</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3.2.3.  Административная процедура – рассмотрение представленного</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полученного в рамках межведомственного вза</w:t>
      </w:r>
      <w:r>
        <w:rPr>
          <w:rFonts w:ascii="Times New Roman" w:eastAsia="Times New Roman" w:hAnsi="Times New Roman" w:cs="Times New Roman"/>
          <w:sz w:val="24"/>
          <w:szCs w:val="24"/>
          <w:lang w:eastAsia="ru-RU"/>
        </w:rPr>
        <w:t>имодействия пакета документов, подготовка результата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Ответственными за выполнение адм</w:t>
      </w:r>
      <w:r>
        <w:rPr>
          <w:rFonts w:ascii="Times New Roman" w:eastAsia="Times New Roman" w:hAnsi="Times New Roman" w:cs="Times New Roman"/>
          <w:sz w:val="24"/>
          <w:szCs w:val="24"/>
          <w:lang w:eastAsia="ru-RU"/>
        </w:rPr>
        <w:t>инистративной процедуры является специалист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специалистом Администрации Войновского сельского поселения,  проводится проверка полноты и достаточности представленных документов.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Ответственным специалистом Админи</w:t>
      </w:r>
      <w:r>
        <w:rPr>
          <w:rFonts w:ascii="Times New Roman" w:eastAsia="Times New Roman" w:hAnsi="Times New Roman" w:cs="Times New Roman"/>
          <w:sz w:val="24"/>
          <w:szCs w:val="24"/>
          <w:lang w:eastAsia="ru-RU"/>
        </w:rPr>
        <w:t>страции Войновского сельского поселения,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w:t>
      </w:r>
      <w:r>
        <w:rPr>
          <w:rFonts w:ascii="Times New Roman" w:eastAsia="Times New Roman" w:hAnsi="Times New Roman" w:cs="Times New Roman"/>
          <w:sz w:val="24"/>
          <w:szCs w:val="24"/>
          <w:lang w:eastAsia="ru-RU"/>
        </w:rPr>
        <w:t>луги, установленных пунктом 2.9 раздела 2 административного регламента, подготавливается результат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Глава администрации осуществляет проверку проекта результата муниципальной услуги. В порядке установленного делопроизводства, подготовл</w:t>
      </w:r>
      <w:r>
        <w:rPr>
          <w:rFonts w:ascii="Times New Roman" w:eastAsia="Times New Roman" w:hAnsi="Times New Roman" w:cs="Times New Roman"/>
          <w:sz w:val="24"/>
          <w:szCs w:val="24"/>
          <w:lang w:eastAsia="ru-RU"/>
        </w:rPr>
        <w:t>енный документ утверждается главой администрации.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 случае выбора заявителем получения муниципальной услуги</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в электронном виде (посредством электронной почты или через Портал госуслуг) создаются электронные образы документов, полученные в </w:t>
      </w:r>
      <w:r>
        <w:rPr>
          <w:rFonts w:ascii="Times New Roman" w:eastAsia="Times New Roman" w:hAnsi="Times New Roman" w:cs="Times New Roman"/>
          <w:sz w:val="24"/>
          <w:szCs w:val="24"/>
          <w:lang w:eastAsia="ru-RU"/>
        </w:rPr>
        <w:t>результате сканирования этих документов на бумажном носителе.</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Электронные документы подписываются усиленной квалифицированной электронной подписью главы администрации.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Электронные документы, подписанные усиленной квалифицированной электронной подписью долж</w:t>
      </w:r>
      <w:r>
        <w:rPr>
          <w:rFonts w:ascii="Times New Roman" w:eastAsia="Times New Roman" w:hAnsi="Times New Roman" w:cs="Times New Roman"/>
          <w:sz w:val="24"/>
          <w:szCs w:val="24"/>
          <w:lang w:eastAsia="ru-RU"/>
        </w:rPr>
        <w:t>ностного лица, признаются равнозначными документам, подписанным собственноручной подписью и имеющими оттиск печати.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Критерием принятия решения о подготовке проекта р</w:t>
      </w:r>
      <w:r>
        <w:rPr>
          <w:rFonts w:ascii="Times New Roman" w:eastAsia="Calibri" w:hAnsi="Times New Roman" w:cs="Times New Roman"/>
          <w:spacing w:val="-6"/>
        </w:rPr>
        <w:t>азрешени</w:t>
      </w:r>
      <w:r>
        <w:rPr>
          <w:rFonts w:ascii="Times New Roman" w:hAnsi="Times New Roman" w:cs="Times New Roman"/>
          <w:spacing w:val="-6"/>
        </w:rPr>
        <w:t>я</w:t>
      </w:r>
      <w:r>
        <w:rPr>
          <w:rFonts w:ascii="Times New Roman" w:eastAsia="Calibri" w:hAnsi="Times New Roman" w:cs="Times New Roman"/>
          <w:spacing w:val="-6"/>
        </w:rPr>
        <w:t xml:space="preserve">  на использование земель или земельных участков</w:t>
      </w:r>
      <w:r>
        <w:rPr>
          <w:rFonts w:ascii="Times New Roman" w:eastAsia="Times New Roman" w:hAnsi="Times New Roman" w:cs="Times New Roman"/>
          <w:sz w:val="24"/>
          <w:szCs w:val="24"/>
          <w:lang w:eastAsia="ru-RU"/>
        </w:rPr>
        <w:t>, либо мотивированного от</w:t>
      </w:r>
      <w:r>
        <w:rPr>
          <w:rFonts w:ascii="Times New Roman" w:eastAsia="Times New Roman" w:hAnsi="Times New Roman" w:cs="Times New Roman"/>
          <w:sz w:val="24"/>
          <w:szCs w:val="24"/>
          <w:lang w:eastAsia="ru-RU"/>
        </w:rPr>
        <w:t>каза, является соответствие/несоответствие содержания полного пакета документов требованиям действующего законодательства и наличие/отсутствие оснований для отказа в предоставлении муниципальной услуги, установленных пунктом  2.9. раздела 2 административно</w:t>
      </w:r>
      <w:r>
        <w:rPr>
          <w:rFonts w:ascii="Times New Roman" w:eastAsia="Times New Roman" w:hAnsi="Times New Roman" w:cs="Times New Roman"/>
          <w:sz w:val="24"/>
          <w:szCs w:val="24"/>
          <w:lang w:eastAsia="ru-RU"/>
        </w:rPr>
        <w:t>го регламента.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Результатом административной процедуры является:</w:t>
      </w:r>
    </w:p>
    <w:p w:rsidR="00A972B8" w:rsidRDefault="009232C9">
      <w:pPr>
        <w:pStyle w:val="Standard"/>
        <w:spacing w:before="100" w:after="100" w:line="240" w:lineRule="auto"/>
        <w:jc w:val="both"/>
      </w:pPr>
      <w:r>
        <w:rPr>
          <w:rFonts w:ascii="Times New Roman" w:eastAsia="Calibri" w:hAnsi="Times New Roman" w:cs="Times New Roman"/>
        </w:rPr>
        <w:t>Решение о проведении аукциона</w:t>
      </w:r>
      <w:r>
        <w:rPr>
          <w:rFonts w:ascii="Times New Roman" w:eastAsia="Times New Roman" w:hAnsi="Times New Roman" w:cs="Times New Roman"/>
          <w:sz w:val="24"/>
          <w:szCs w:val="24"/>
          <w:lang w:eastAsia="ru-RU"/>
        </w:rPr>
        <w:t>;</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отказ в предоставлении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Способом фиксации результата административной процедуры является передача подготовленного документа в МФЦ, либо </w:t>
      </w:r>
      <w:r>
        <w:rPr>
          <w:rFonts w:ascii="Times New Roman" w:eastAsia="Times New Roman" w:hAnsi="Times New Roman" w:cs="Times New Roman"/>
          <w:sz w:val="24"/>
          <w:szCs w:val="24"/>
          <w:lang w:eastAsia="ru-RU"/>
        </w:rPr>
        <w:t>заявителю в соответствии с указанным в заявлении способом получения. В Администрации Войновского сельского поселения результат услуги фиксируется в журнале регистрации.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Максимальный срок исполнения данной административной процедуры:</w:t>
      </w:r>
    </w:p>
    <w:p w:rsidR="00A972B8" w:rsidRDefault="009232C9">
      <w:pPr>
        <w:pStyle w:val="a5"/>
      </w:pPr>
      <w:r>
        <w:rPr>
          <w:spacing w:val="-6"/>
          <w:sz w:val="24"/>
          <w:szCs w:val="24"/>
        </w:rPr>
        <w:lastRenderedPageBreak/>
        <w:t>- 2 месяца с момента по</w:t>
      </w:r>
      <w:r>
        <w:rPr>
          <w:spacing w:val="-6"/>
          <w:sz w:val="24"/>
          <w:szCs w:val="24"/>
        </w:rPr>
        <w:t xml:space="preserve">ступления  заявления о выдаче </w:t>
      </w:r>
      <w:r>
        <w:t>решения о проведении аукциона.</w:t>
      </w:r>
    </w:p>
    <w:p w:rsidR="00A972B8" w:rsidRDefault="009232C9">
      <w:pPr>
        <w:pStyle w:val="a5"/>
      </w:pPr>
      <w:r>
        <w:rPr>
          <w:rFonts w:eastAsia="Times New Roman"/>
          <w:sz w:val="24"/>
          <w:szCs w:val="24"/>
        </w:rPr>
        <w:t xml:space="preserve"> </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3.2.4. Административная процедура – выдача (направление) результата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в МФЦ результата муниципальной ус</w:t>
      </w:r>
      <w:r>
        <w:rPr>
          <w:rFonts w:ascii="Times New Roman" w:eastAsia="Times New Roman" w:hAnsi="Times New Roman" w:cs="Times New Roman"/>
          <w:sz w:val="24"/>
          <w:szCs w:val="24"/>
          <w:lang w:eastAsia="ru-RU"/>
        </w:rPr>
        <w:t>луги, либо поступление результата муниципальной услуги в пункт приема-выдачи документов.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Ответственным за исполнение данной административной процедуры является специалист администрации и МФЦ, каждый в рамках своей компетенции.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3.2.4.1.  Выдача результата м</w:t>
      </w:r>
      <w:r>
        <w:rPr>
          <w:rFonts w:ascii="Times New Roman" w:eastAsia="Times New Roman" w:hAnsi="Times New Roman" w:cs="Times New Roman"/>
          <w:sz w:val="24"/>
          <w:szCs w:val="24"/>
          <w:lang w:eastAsia="ru-RU"/>
        </w:rPr>
        <w:t>униципальной услуги при обращении заявителя в МФЦ, Администрацию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В случае согласия заявителя, МФЦ уведомляет SMS-сообщением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на мобильный номер телефона заявителя о ходе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Выдача результат</w:t>
      </w:r>
      <w:r>
        <w:rPr>
          <w:rFonts w:ascii="Times New Roman" w:eastAsia="Times New Roman" w:hAnsi="Times New Roman" w:cs="Times New Roman"/>
          <w:sz w:val="24"/>
          <w:szCs w:val="24"/>
          <w:lang w:eastAsia="ru-RU"/>
        </w:rPr>
        <w:t>а осуществляется в следующем порядке:</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Заявитель (либо представитель заявителя) прибывает в МФЦ</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(Администрацию Войновского сельского поселения) с документом, удостоверяющим личность (представитель заявителя дополнительно предоставляет документ, удостоверяющ</w:t>
      </w:r>
      <w:r>
        <w:rPr>
          <w:rFonts w:ascii="Times New Roman" w:eastAsia="Times New Roman" w:hAnsi="Times New Roman" w:cs="Times New Roman"/>
          <w:sz w:val="24"/>
          <w:szCs w:val="24"/>
          <w:lang w:eastAsia="ru-RU"/>
        </w:rPr>
        <w:t>ий права (полномочия) действовать от имени заявителя) и выпиской из ИИС ЕС МФЦ РО, либо документом, подтверждающим подачу заявления (уведомления) в Администрацию Войновского сельского поселения, с отметкой входящего номера;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специалист МФЦ (Администрации Во</w:t>
      </w:r>
      <w:r>
        <w:rPr>
          <w:rFonts w:ascii="Times New Roman" w:eastAsia="Times New Roman" w:hAnsi="Times New Roman" w:cs="Times New Roman"/>
          <w:sz w:val="24"/>
          <w:szCs w:val="24"/>
          <w:lang w:eastAsia="ru-RU"/>
        </w:rPr>
        <w:t>йновского сельского поселения) знакомит заявителя с перечнем и содержанием выдаваемых документов;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заявитель подтверждает получение результата муниципальной услуги личной подписью с расшифровкой в соответствующей графе выписки.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3.2.4.2. В случае указания за</w:t>
      </w:r>
      <w:r>
        <w:rPr>
          <w:rFonts w:ascii="Times New Roman" w:eastAsia="Times New Roman" w:hAnsi="Times New Roman" w:cs="Times New Roman"/>
          <w:sz w:val="24"/>
          <w:szCs w:val="24"/>
          <w:lang w:eastAsia="ru-RU"/>
        </w:rPr>
        <w:t xml:space="preserve">явителем способа получения документов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по почте результат муниципальной услуги специалист Администрации Войновского сельского поселения направляет в адрес заявителя почтовым отправлением.</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3.2.4.3. Направление результата муниципальной услуги по электронной </w:t>
      </w:r>
      <w:r>
        <w:rPr>
          <w:rFonts w:ascii="Times New Roman" w:eastAsia="Times New Roman" w:hAnsi="Times New Roman" w:cs="Times New Roman"/>
          <w:sz w:val="24"/>
          <w:szCs w:val="24"/>
          <w:lang w:eastAsia="ru-RU"/>
        </w:rPr>
        <w:t>почте.</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В случае указания заявителем способа получения результата муниципальной услуги по электронной почте специалист Администрация Войновского сельского поселения направляет результат муниципальной услуги заявителю по адресу электронной почты, указанному </w:t>
      </w:r>
      <w:r>
        <w:rPr>
          <w:rFonts w:ascii="Times New Roman" w:eastAsia="Times New Roman" w:hAnsi="Times New Roman" w:cs="Times New Roman"/>
          <w:sz w:val="24"/>
          <w:szCs w:val="24"/>
          <w:lang w:eastAsia="ru-RU"/>
        </w:rPr>
        <w:t>в заявлении.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3.2.4.4.  Направление результата муниципальной услуги с использованием Портала госуслуг.</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 случае поступления заявления на предоставление муниципальной услуги с использованием Портала госуслуг, специалист Администрации Войновского сельского по</w:t>
      </w:r>
      <w:r>
        <w:rPr>
          <w:rFonts w:ascii="Times New Roman" w:eastAsia="Times New Roman" w:hAnsi="Times New Roman" w:cs="Times New Roman"/>
          <w:sz w:val="24"/>
          <w:szCs w:val="24"/>
          <w:lang w:eastAsia="ru-RU"/>
        </w:rPr>
        <w:t>селения направляет заявителю результат муниципальной услуги с использованием Портала госуслуг.</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Критерием принятия решения при выборе способа направления результата муниципальной услуги является способ получения результата муниципальной услуги, указанный в </w:t>
      </w:r>
      <w:r>
        <w:rPr>
          <w:rFonts w:ascii="Times New Roman" w:eastAsia="Times New Roman" w:hAnsi="Times New Roman" w:cs="Times New Roman"/>
          <w:sz w:val="24"/>
          <w:szCs w:val="24"/>
          <w:lang w:eastAsia="ru-RU"/>
        </w:rPr>
        <w:t>запросе заявителем.</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Результатом административной процедуры является выдача (направление) заявителю результата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Способом фиксации результата административной процедуры является: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при выдаче в МФЦ, либо Администрации Войновского сельского</w:t>
      </w:r>
      <w:r>
        <w:rPr>
          <w:rFonts w:ascii="Times New Roman" w:eastAsia="Times New Roman" w:hAnsi="Times New Roman" w:cs="Times New Roman"/>
          <w:sz w:val="24"/>
          <w:szCs w:val="24"/>
          <w:lang w:eastAsia="ru-RU"/>
        </w:rPr>
        <w:t xml:space="preserve"> поселения – личная подпись с расшифровкой в соответствующей графе выписки МФЦ, либо книге учета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 направлении почтой – отметка об отправке фиксируется в реестре заказной корреспонденции;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 направлении пос</w:t>
      </w:r>
      <w:r>
        <w:rPr>
          <w:rFonts w:ascii="Times New Roman" w:eastAsia="Times New Roman" w:hAnsi="Times New Roman" w:cs="Times New Roman"/>
          <w:sz w:val="24"/>
          <w:szCs w:val="24"/>
          <w:lang w:eastAsia="ru-RU"/>
        </w:rPr>
        <w:t>редством электронной почты или через Портал госуслуг отметка фиксируется в журнале учета электронных отправлений результатов муниципальных услуг заявителям.</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Максимальный срок исполнения данной административной процедуры составляет 1 рабочий день.</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3.3.  Бл</w:t>
      </w:r>
      <w:r>
        <w:rPr>
          <w:rFonts w:ascii="Times New Roman" w:eastAsia="Times New Roman" w:hAnsi="Times New Roman" w:cs="Times New Roman"/>
          <w:sz w:val="24"/>
          <w:szCs w:val="24"/>
          <w:lang w:eastAsia="ru-RU"/>
        </w:rPr>
        <w:t>ок-схема оказания муниципальной услуги «</w:t>
      </w:r>
      <w:r>
        <w:rPr>
          <w:rFonts w:ascii="Times New Roman" w:eastAsia="Calibri" w:hAnsi="Times New Roman" w:cs="Times New Roman"/>
        </w:rPr>
        <w:t>Принятие решения о проведении аукциона по продаже земельного участка или аукциона на право заключения договора аренды земельного участка</w:t>
      </w:r>
      <w:r>
        <w:rPr>
          <w:rFonts w:ascii="Times New Roman" w:eastAsia="Times New Roman" w:hAnsi="Times New Roman" w:cs="Times New Roman"/>
          <w:sz w:val="24"/>
          <w:szCs w:val="24"/>
          <w:lang w:eastAsia="ru-RU"/>
        </w:rPr>
        <w:t>» приведена в приложении № 3 к административному регламенту.</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4. Формы контроля з</w:t>
      </w:r>
      <w:r>
        <w:rPr>
          <w:rFonts w:ascii="Times New Roman" w:eastAsia="Times New Roman" w:hAnsi="Times New Roman" w:cs="Times New Roman"/>
          <w:sz w:val="24"/>
          <w:szCs w:val="24"/>
          <w:lang w:eastAsia="ru-RU"/>
        </w:rPr>
        <w:t>а исполнением административного регламента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4.1.</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 xml:space="preserve">Порядок осуществления текущего контроля за соблюдением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и исполнением ответственными должностными лицами положений регламента и иных нормативных правовых актов, устанавливающих требования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предоставлению услуги, а также принятием им решений.</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w:t>
      </w:r>
      <w:r>
        <w:rPr>
          <w:rFonts w:ascii="Times New Roman" w:eastAsia="Times New Roman" w:hAnsi="Times New Roman" w:cs="Times New Roman"/>
          <w:sz w:val="24"/>
          <w:szCs w:val="24"/>
          <w:lang w:eastAsia="ru-RU"/>
        </w:rPr>
        <w:t>ествляется главой администрации, начальником МФЦ.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Текущий контроль осуществляется путем проведения проверок соблюдения и исполнения ответственными должностными лицами положений настоящего административного регламента и иных нормативных актов, устанавливающ</w:t>
      </w:r>
      <w:r>
        <w:rPr>
          <w:rFonts w:ascii="Times New Roman" w:eastAsia="Times New Roman" w:hAnsi="Times New Roman" w:cs="Times New Roman"/>
          <w:sz w:val="24"/>
          <w:szCs w:val="24"/>
          <w:lang w:eastAsia="ru-RU"/>
        </w:rPr>
        <w:t>их требования к предоставлению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Периодичность осуществления текущего контроля устанавливается главой администрации, начальником МФЦ.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4.2.</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Порядок и периодичность осуществления мониторинга внедрения</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исполнения регламента, а также пла</w:t>
      </w:r>
      <w:r>
        <w:rPr>
          <w:rFonts w:ascii="Times New Roman" w:eastAsia="Times New Roman" w:hAnsi="Times New Roman" w:cs="Times New Roman"/>
          <w:sz w:val="24"/>
          <w:szCs w:val="24"/>
          <w:lang w:eastAsia="ru-RU"/>
        </w:rPr>
        <w:t xml:space="preserve">новых и внеплановых проверок полноты и качества предоставления услуги, в том числе порядок и формы контроля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за полнотой и качеством предоставления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Периодический контроль за порядком, полнотой и качеством предоставления муниципальной услуги осущест</w:t>
      </w:r>
      <w:r>
        <w:rPr>
          <w:rFonts w:ascii="Times New Roman" w:eastAsia="Times New Roman" w:hAnsi="Times New Roman" w:cs="Times New Roman"/>
          <w:sz w:val="24"/>
          <w:szCs w:val="24"/>
          <w:lang w:eastAsia="ru-RU"/>
        </w:rPr>
        <w:t>вляется посредством проведения внутренних аудитов должностными лицами Администрации Войновского сельского поселения и МФЦ, ответственными за проведение внутреннего аудита, в порядке, установленном стандартом СТО-03 «Внутренние аудиты системы менеджмента ка</w:t>
      </w:r>
      <w:r>
        <w:rPr>
          <w:rFonts w:ascii="Times New Roman" w:eastAsia="Times New Roman" w:hAnsi="Times New Roman" w:cs="Times New Roman"/>
          <w:sz w:val="24"/>
          <w:szCs w:val="24"/>
          <w:lang w:eastAsia="ru-RU"/>
        </w:rPr>
        <w:t>чества».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 случае если в результате контроля обнаружены несоответствия</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документах, в действиях должностных лиц, участвующих в предоставлении муниципальной услуги глава администрации, начальник МФЦ обеспечивает разработку и выполнение действий по устранен</w:t>
      </w:r>
      <w:r>
        <w:rPr>
          <w:rFonts w:ascii="Times New Roman" w:eastAsia="Times New Roman" w:hAnsi="Times New Roman" w:cs="Times New Roman"/>
          <w:sz w:val="24"/>
          <w:szCs w:val="24"/>
          <w:lang w:eastAsia="ru-RU"/>
        </w:rPr>
        <w:t>ию выявленных несоответствий и их причин согласно стандарту СТО-02 «Управление несоответствиями требованиям к исполнению услуг и функций».</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Периодичность осуществления мониторинга внедрения и исполнения регламента устанавливается главой администрации, начал</w:t>
      </w:r>
      <w:r>
        <w:rPr>
          <w:rFonts w:ascii="Times New Roman" w:eastAsia="Times New Roman" w:hAnsi="Times New Roman" w:cs="Times New Roman"/>
          <w:sz w:val="24"/>
          <w:szCs w:val="24"/>
          <w:lang w:eastAsia="ru-RU"/>
        </w:rPr>
        <w:t>ьником МФЦ.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4.3.</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Ответственность должностных лиц Администрации Войновского сельского поселения за решения и действия (бездействие), принимаемые (осуществляемые) ими в ходе предоставления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Должностное лицо, специалист, осуществляющий действия, опред</w:t>
      </w:r>
      <w:r>
        <w:rPr>
          <w:rFonts w:ascii="Times New Roman" w:eastAsia="Times New Roman" w:hAnsi="Times New Roman" w:cs="Times New Roman"/>
          <w:sz w:val="24"/>
          <w:szCs w:val="24"/>
          <w:lang w:eastAsia="ru-RU"/>
        </w:rPr>
        <w:t>еленные административными процедурами, несет персональную ответственность за соблюдение сроков, порядка проведения, полноту и качество выполнения услуги. Персональная ответственность специалистов закрепляется в их должностных инструкциях в соответствии с т</w:t>
      </w:r>
      <w:r>
        <w:rPr>
          <w:rFonts w:ascii="Times New Roman" w:eastAsia="Times New Roman" w:hAnsi="Times New Roman" w:cs="Times New Roman"/>
          <w:sz w:val="24"/>
          <w:szCs w:val="24"/>
          <w:lang w:eastAsia="ru-RU"/>
        </w:rPr>
        <w:t>ребованиями законодательства Российской Федерации.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4.4.</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Положения, характеризующие требования к порядку и формам контроля за предоставлением услуги, со стороны граждан, их объединений и организаций.</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 момента подачи документов на предоставление муниципаль</w:t>
      </w:r>
      <w:r>
        <w:rPr>
          <w:rFonts w:ascii="Times New Roman" w:eastAsia="Times New Roman" w:hAnsi="Times New Roman" w:cs="Times New Roman"/>
          <w:sz w:val="24"/>
          <w:szCs w:val="24"/>
          <w:lang w:eastAsia="ru-RU"/>
        </w:rPr>
        <w:t>ной услуги заявитель имеет право на получение сведений о прохождении документов:</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 телефонам Администрации Войновского сельского поселения, указанным в пункте 1.4.1 раздела 1 административного регламента;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 телефонам МФЦ, указанным на портале www.mfc61.r</w:t>
      </w:r>
      <w:r>
        <w:rPr>
          <w:rFonts w:ascii="Times New Roman" w:eastAsia="Times New Roman" w:hAnsi="Times New Roman" w:cs="Times New Roman"/>
          <w:sz w:val="24"/>
          <w:szCs w:val="24"/>
          <w:lang w:eastAsia="ru-RU"/>
        </w:rPr>
        <w:t>u или посредством посещения МФЦ (в случае если документы были сданы заявителем в МФЦ).</w:t>
      </w:r>
    </w:p>
    <w:p w:rsidR="00A972B8" w:rsidRDefault="009232C9">
      <w:pPr>
        <w:pStyle w:val="Standard"/>
        <w:spacing w:before="100" w:after="100" w:line="240" w:lineRule="auto"/>
        <w:jc w:val="center"/>
      </w:pPr>
      <w:r>
        <w:rPr>
          <w:rFonts w:ascii="Times New Roman" w:eastAsia="Times New Roman" w:hAnsi="Times New Roman" w:cs="Times New Roman"/>
          <w:sz w:val="24"/>
          <w:szCs w:val="24"/>
          <w:lang w:eastAsia="ru-RU"/>
        </w:rPr>
        <w:t>5.  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w:t>
      </w:r>
      <w:r>
        <w:rPr>
          <w:rFonts w:ascii="Times New Roman" w:eastAsia="Times New Roman" w:hAnsi="Times New Roman" w:cs="Times New Roman"/>
          <w:sz w:val="24"/>
          <w:szCs w:val="24"/>
          <w:lang w:eastAsia="ru-RU"/>
        </w:rPr>
        <w:t>лужащих.</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5.1.</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 xml:space="preserve">Информация для заявителей об их праве подать жалобу на решение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(или) действие (бездействие) органа, предоставляющего услугу и (или) его должностных лиц, принятых (осуществляемых) в ходе предоставления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Заявитель имеет право в досуд</w:t>
      </w:r>
      <w:r>
        <w:rPr>
          <w:rFonts w:ascii="Times New Roman" w:eastAsia="Times New Roman" w:hAnsi="Times New Roman" w:cs="Times New Roman"/>
          <w:sz w:val="24"/>
          <w:szCs w:val="24"/>
          <w:lang w:eastAsia="ru-RU"/>
        </w:rPr>
        <w:t xml:space="preserve">ебном (внесудебном) порядке обратиться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с жалобой на действия (бездействие) и решения, осуществляемые (принятые)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ходе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5.2.</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Предмет жалобы.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наруш</w:t>
      </w:r>
      <w:r>
        <w:rPr>
          <w:rFonts w:ascii="Times New Roman" w:eastAsia="Times New Roman" w:hAnsi="Times New Roman" w:cs="Times New Roman"/>
          <w:sz w:val="24"/>
          <w:szCs w:val="24"/>
          <w:lang w:eastAsia="ru-RU"/>
        </w:rPr>
        <w:t>ение срока регистрации заявления (уведомления, обращения, запроса) заявителя о предоставлении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нарушение срока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требование у заявителя документов, не предусмотренных нормативными правовыми актами Рос</w:t>
      </w:r>
      <w:r>
        <w:rPr>
          <w:rFonts w:ascii="Times New Roman" w:eastAsia="Times New Roman" w:hAnsi="Times New Roman" w:cs="Times New Roman"/>
          <w:sz w:val="24"/>
          <w:szCs w:val="24"/>
          <w:lang w:eastAsia="ru-RU"/>
        </w:rPr>
        <w:t>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отказ в приеме документов у заявителя, предоставление которых предусмотрено нормативными правовыми акт</w:t>
      </w:r>
      <w:r>
        <w:rPr>
          <w:rFonts w:ascii="Times New Roman" w:eastAsia="Times New Roman" w:hAnsi="Times New Roman" w:cs="Times New Roman"/>
          <w:sz w:val="24"/>
          <w:szCs w:val="24"/>
          <w:lang w:eastAsia="ru-RU"/>
        </w:rPr>
        <w:t>ами Российской Федерации, муниципальными правовыми актами для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w:t>
      </w:r>
      <w:r>
        <w:rPr>
          <w:rFonts w:ascii="Times New Roman" w:eastAsia="Times New Roman" w:hAnsi="Times New Roman" w:cs="Times New Roman"/>
          <w:sz w:val="24"/>
          <w:szCs w:val="24"/>
          <w:lang w:eastAsia="ru-RU"/>
        </w:rPr>
        <w:t>и правовыми актами Российской Федерации, нормативными правовыми актами субъектов Российской Федерации, муниципальными правовыми актами;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w:t>
      </w:r>
      <w:r>
        <w:rPr>
          <w:rFonts w:ascii="Times New Roman" w:eastAsia="Times New Roman" w:hAnsi="Times New Roman" w:cs="Times New Roman"/>
          <w:sz w:val="24"/>
          <w:szCs w:val="24"/>
          <w:lang w:eastAsia="ru-RU"/>
        </w:rPr>
        <w:t xml:space="preserve"> Российской Федерации, нормативными правовыми актами субъектов Российской Федерации, муниципальными правовыми актами;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отказ органа, предоставляющего муниципальную услугу, должностного лица органа, предоставляющего муниципальную услугу в исправлении допущен</w:t>
      </w:r>
      <w:r>
        <w:rPr>
          <w:rFonts w:ascii="Times New Roman" w:eastAsia="Times New Roman" w:hAnsi="Times New Roman" w:cs="Times New Roman"/>
          <w:sz w:val="24"/>
          <w:szCs w:val="24"/>
          <w:lang w:eastAsia="ru-RU"/>
        </w:rPr>
        <w:t>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5.3.</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 xml:space="preserve">Органы местного самоуправления и уполномоченные на рассмотрение жалобы должностные лица, </w:t>
      </w:r>
      <w:r>
        <w:rPr>
          <w:rFonts w:ascii="Times New Roman" w:eastAsia="Times New Roman" w:hAnsi="Times New Roman" w:cs="Times New Roman"/>
          <w:sz w:val="24"/>
          <w:szCs w:val="24"/>
          <w:lang w:eastAsia="ru-RU"/>
        </w:rPr>
        <w:t>которым может быть направлена жалоба.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Жалоба может быть направлена заявителем в случае обжалования действия (бездействия) и решения: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специалиста администрации Войновского сельского поселения – Главе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5.4.</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Поря</w:t>
      </w:r>
      <w:r>
        <w:rPr>
          <w:rFonts w:ascii="Times New Roman" w:eastAsia="Times New Roman" w:hAnsi="Times New Roman" w:cs="Times New Roman"/>
          <w:sz w:val="24"/>
          <w:szCs w:val="24"/>
          <w:lang w:eastAsia="ru-RU"/>
        </w:rPr>
        <w:t>док подачи и рассмотрения жалобы.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Основанием для начала процедуры досудебного (внесудебного) обжалования является поступление в письменной форме на бумажном носителе, в электронной форме жалобы на действия (бездействия) и решения, принятые (осуществляемые)</w:t>
      </w:r>
      <w:r>
        <w:rPr>
          <w:rFonts w:ascii="Times New Roman" w:eastAsia="Times New Roman" w:hAnsi="Times New Roman" w:cs="Times New Roman"/>
          <w:sz w:val="24"/>
          <w:szCs w:val="24"/>
          <w:lang w:eastAsia="ru-RU"/>
        </w:rPr>
        <w:t xml:space="preserve"> в ходе предоставления муниципальной услуги.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Жалоба может быть направлена по почте, электронной почтой, через МФЦ, с использованием информационно-телекоммуникационной сети «Интернет»: официального портала Администрации Войновского сельского поселения, Порт</w:t>
      </w:r>
      <w:r>
        <w:rPr>
          <w:rFonts w:ascii="Times New Roman" w:eastAsia="Times New Roman" w:hAnsi="Times New Roman" w:cs="Times New Roman"/>
          <w:sz w:val="24"/>
          <w:szCs w:val="24"/>
          <w:lang w:eastAsia="ru-RU"/>
        </w:rPr>
        <w:t>ала госуслуг, а также может быть принята при личном приеме заявителя.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Жалоба должна содержать:</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наименование органа, предоставляющего муниципальную услугу, должностного лица органа, оказывающего муниципальную услугу, либо специалиста, решения и действия (бе</w:t>
      </w:r>
      <w:r>
        <w:rPr>
          <w:rFonts w:ascii="Times New Roman" w:eastAsia="Times New Roman" w:hAnsi="Times New Roman" w:cs="Times New Roman"/>
          <w:sz w:val="24"/>
          <w:szCs w:val="24"/>
          <w:lang w:eastAsia="ru-RU"/>
        </w:rPr>
        <w:t>здействие) которого обжалуются;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w:t>
      </w:r>
      <w:r>
        <w:rPr>
          <w:rFonts w:ascii="Times New Roman" w:eastAsia="Times New Roman" w:hAnsi="Times New Roman" w:cs="Times New Roman"/>
          <w:sz w:val="24"/>
          <w:szCs w:val="24"/>
          <w:lang w:eastAsia="ru-RU"/>
        </w:rPr>
        <w:t>фона, адрес (адреса) электронной почты (при наличии) и почтовый адрес, по которым должен быть направлен ответ заявителю;</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сведения об обжалуемых решениях и действиях (бездействии) специалистов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доводы, на </w:t>
      </w:r>
      <w:r>
        <w:rPr>
          <w:rFonts w:ascii="Times New Roman" w:eastAsia="Times New Roman" w:hAnsi="Times New Roman" w:cs="Times New Roman"/>
          <w:sz w:val="24"/>
          <w:szCs w:val="24"/>
          <w:lang w:eastAsia="ru-RU"/>
        </w:rPr>
        <w:t xml:space="preserve">основании которых заявитель не согласен с решением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действием (бездействием) специалистов администрации Войновского сельского поселения;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личную подпись заявителя, либо его уполномоченного представителя.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В случае если жалоба подается через представителя </w:t>
      </w:r>
      <w:r>
        <w:rPr>
          <w:rFonts w:ascii="Times New Roman" w:eastAsia="Times New Roman" w:hAnsi="Times New Roman" w:cs="Times New Roman"/>
          <w:sz w:val="24"/>
          <w:szCs w:val="24"/>
          <w:lang w:eastAsia="ru-RU"/>
        </w:rPr>
        <w:t>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оформленная в соответс</w:t>
      </w:r>
      <w:r>
        <w:rPr>
          <w:rFonts w:ascii="Times New Roman" w:eastAsia="Times New Roman" w:hAnsi="Times New Roman" w:cs="Times New Roman"/>
          <w:sz w:val="24"/>
          <w:szCs w:val="24"/>
          <w:lang w:eastAsia="ru-RU"/>
        </w:rPr>
        <w:t>твии с законодательством Российской Федерации доверенность (для физических лиц);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w:t>
      </w:r>
      <w:r>
        <w:rPr>
          <w:rFonts w:ascii="Times New Roman" w:eastAsia="Times New Roman" w:hAnsi="Times New Roman" w:cs="Times New Roman"/>
          <w:sz w:val="24"/>
          <w:szCs w:val="24"/>
          <w:lang w:eastAsia="ru-RU"/>
        </w:rPr>
        <w:t>ководителем лицом (для юридических лиц);</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коп</w:t>
      </w:r>
      <w:r>
        <w:rPr>
          <w:rFonts w:ascii="Times New Roman" w:eastAsia="Times New Roman" w:hAnsi="Times New Roman" w:cs="Times New Roman"/>
          <w:sz w:val="24"/>
          <w:szCs w:val="24"/>
          <w:lang w:eastAsia="ru-RU"/>
        </w:rPr>
        <w:t>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Заявителем могут быть представлены документы (п</w:t>
      </w:r>
      <w:r>
        <w:rPr>
          <w:rFonts w:ascii="Times New Roman" w:eastAsia="Times New Roman" w:hAnsi="Times New Roman" w:cs="Times New Roman"/>
          <w:sz w:val="24"/>
          <w:szCs w:val="24"/>
          <w:lang w:eastAsia="ru-RU"/>
        </w:rPr>
        <w:t>ри наличии), подтверждающие доводы заявителя, либо их копии. Отсутствием указанных документов не является основанием для отказа в рассмотрении или удовлетворении жалобы.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5.5.</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Сроки рассмотрения жалобы.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Жалоба, поступившая в орган, предоставляющий муниципа</w:t>
      </w:r>
      <w:r>
        <w:rPr>
          <w:rFonts w:ascii="Times New Roman" w:eastAsia="Times New Roman" w:hAnsi="Times New Roman" w:cs="Times New Roman"/>
          <w:sz w:val="24"/>
          <w:szCs w:val="24"/>
          <w:lang w:eastAsia="ru-RU"/>
        </w:rPr>
        <w:t>льную услугу, рассматривается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w:t>
      </w:r>
      <w:r>
        <w:rPr>
          <w:rFonts w:ascii="Times New Roman" w:eastAsia="Times New Roman" w:hAnsi="Times New Roman" w:cs="Times New Roman"/>
          <w:sz w:val="24"/>
          <w:szCs w:val="24"/>
          <w:lang w:eastAsia="ru-RU"/>
        </w:rPr>
        <w:t>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иные сокращенные сроки не установлены Правительством Российской Федерац</w:t>
      </w:r>
      <w:r>
        <w:rPr>
          <w:rFonts w:ascii="Times New Roman" w:eastAsia="Times New Roman" w:hAnsi="Times New Roman" w:cs="Times New Roman"/>
          <w:sz w:val="24"/>
          <w:szCs w:val="24"/>
          <w:lang w:eastAsia="ru-RU"/>
        </w:rPr>
        <w:t>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Жалоба подлежит регистрации не позднее следующего рабочего дня с момента ее поступления.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5.6.</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 xml:space="preserve">Перечень оснований для приостановления рассмотрения жалобы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случае, если возможность приостановления предусмотрена законодательством Российской Федерации.</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Основания для приостановления рассмотрения жалобы, указанной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настоящем разделе, действующим законодательством Российской Федерации не предусмотрены.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5.7. Результат рассмотрения жалобы.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По результатам рассмотрения жалобы в соответствии с частью 7</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статьи </w:t>
      </w:r>
      <w:r>
        <w:rPr>
          <w:rFonts w:ascii="Times New Roman" w:eastAsia="Times New Roman" w:hAnsi="Times New Roman" w:cs="Times New Roman"/>
          <w:sz w:val="24"/>
          <w:szCs w:val="24"/>
          <w:lang w:eastAsia="ru-RU"/>
        </w:rPr>
        <w:t>11.2 Федерального закона от 27.07.2010 № 210-ФЗ «Об организации предоставления государственных и муниципальных услуг» орган, предоставляющий муниципальную услугу, принимает одно из следующих решений:</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об удовлетворении жалобы;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об отказе в удовлетворении жал</w:t>
      </w:r>
      <w:r>
        <w:rPr>
          <w:rFonts w:ascii="Times New Roman" w:eastAsia="Times New Roman" w:hAnsi="Times New Roman" w:cs="Times New Roman"/>
          <w:sz w:val="24"/>
          <w:szCs w:val="24"/>
          <w:lang w:eastAsia="ru-RU"/>
        </w:rPr>
        <w:t>обы.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5.8.</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Порядок информирования заявителя о результатах рассмотрения жалобы.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Не позднее дня, следующего за днем принятия решения, указанного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в пункте 5.7 раздела 5 административного регламента, заявителю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в письменной форме и, по желанию </w:t>
      </w:r>
      <w:r>
        <w:rPr>
          <w:rFonts w:ascii="Times New Roman" w:eastAsia="Times New Roman" w:hAnsi="Times New Roman" w:cs="Times New Roman"/>
          <w:sz w:val="24"/>
          <w:szCs w:val="24"/>
          <w:lang w:eastAsia="ru-RU"/>
        </w:rPr>
        <w:t>заявителя, в электронной форме направляется мотивированный ответ о результатах рассмотрения жалобы.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В ответе по результатам рассмотрения жалобы указываются: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наименование органа, предоставляющего муниципальную услугу, рассматривающего жалобу, должность, фам</w:t>
      </w:r>
      <w:r>
        <w:rPr>
          <w:rFonts w:ascii="Times New Roman" w:eastAsia="Times New Roman" w:hAnsi="Times New Roman" w:cs="Times New Roman"/>
          <w:sz w:val="24"/>
          <w:szCs w:val="24"/>
          <w:lang w:eastAsia="ru-RU"/>
        </w:rPr>
        <w:t>илия, имя, отчество (последнее – при наличии) его должностного лица, принявшего решение по жалобе;</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обжалуются;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фамилия, имя, отчество (пос</w:t>
      </w:r>
      <w:r>
        <w:rPr>
          <w:rFonts w:ascii="Times New Roman" w:eastAsia="Times New Roman" w:hAnsi="Times New Roman" w:cs="Times New Roman"/>
          <w:sz w:val="24"/>
          <w:szCs w:val="24"/>
          <w:lang w:eastAsia="ru-RU"/>
        </w:rPr>
        <w:t>леднее – при наличии) или наименование заявителя;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основания для принятия решения по жалобе;</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принятое по жалобе решение;</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lastRenderedPageBreak/>
        <w:t>В случае установления в ходе или по результатам рассмотрения жалобы признако</w:t>
      </w:r>
      <w:r>
        <w:rPr>
          <w:rFonts w:ascii="Times New Roman" w:eastAsia="Times New Roman" w:hAnsi="Times New Roman" w:cs="Times New Roman"/>
          <w:sz w:val="24"/>
          <w:szCs w:val="24"/>
          <w:lang w:eastAsia="ru-RU"/>
        </w:rPr>
        <w:t>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5.9.</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Порядок обжалования решения по жалобе.</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Принятое в соотве</w:t>
      </w:r>
      <w:r>
        <w:rPr>
          <w:rFonts w:ascii="Times New Roman" w:eastAsia="Times New Roman" w:hAnsi="Times New Roman" w:cs="Times New Roman"/>
          <w:sz w:val="24"/>
          <w:szCs w:val="24"/>
          <w:lang w:eastAsia="ru-RU"/>
        </w:rPr>
        <w:t>тствии с пунктом 5.7. раздела 5 административного регламента решение может быть обжаловано в судебном порядке.</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5.10.</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Право заявителя на получение информации и документов, необходимых для обоснования и рассмотрения жалобы.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Заявитель имеет право на получени</w:t>
      </w:r>
      <w:r>
        <w:rPr>
          <w:rFonts w:ascii="Times New Roman" w:eastAsia="Times New Roman" w:hAnsi="Times New Roman" w:cs="Times New Roman"/>
          <w:sz w:val="24"/>
          <w:szCs w:val="24"/>
          <w:lang w:eastAsia="ru-RU"/>
        </w:rPr>
        <w:t>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w:t>
      </w:r>
      <w:r>
        <w:rPr>
          <w:rFonts w:ascii="Times New Roman" w:eastAsia="Times New Roman" w:hAnsi="Times New Roman" w:cs="Times New Roman"/>
          <w:sz w:val="24"/>
          <w:szCs w:val="24"/>
          <w:lang w:eastAsia="ru-RU"/>
        </w:rPr>
        <w:t xml:space="preserve"> федеральным законодательством тайну.</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5.11.</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Способы информирования заявителей о порядке подачи и рассмотрения жалобы.</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xml:space="preserve">Информация о порядке подачи и рассмотрения жалобы размещается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на информационных стендах в местах предоставления муниципальной услуги, оф</w:t>
      </w:r>
      <w:r>
        <w:rPr>
          <w:rFonts w:ascii="Times New Roman" w:eastAsia="Times New Roman" w:hAnsi="Times New Roman" w:cs="Times New Roman"/>
          <w:sz w:val="24"/>
          <w:szCs w:val="24"/>
          <w:lang w:eastAsia="ru-RU"/>
        </w:rPr>
        <w:t>ициальном портале Администрации Войновского сельского поселения, Портале госуслуг.</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w:t>
      </w: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A972B8">
      <w:pPr>
        <w:pStyle w:val="Standard"/>
        <w:spacing w:after="0" w:line="240" w:lineRule="auto"/>
        <w:jc w:val="right"/>
        <w:rPr>
          <w:rFonts w:ascii="Times New Roman" w:eastAsia="Times New Roman" w:hAnsi="Times New Roman" w:cs="Times New Roman"/>
          <w:sz w:val="24"/>
          <w:szCs w:val="24"/>
          <w:lang w:eastAsia="ru-RU"/>
        </w:rPr>
      </w:pPr>
    </w:p>
    <w:p w:rsidR="00A972B8" w:rsidRDefault="009232C9">
      <w:pPr>
        <w:pStyle w:val="Standard"/>
        <w:spacing w:after="0" w:line="240" w:lineRule="auto"/>
        <w:jc w:val="right"/>
      </w:pPr>
      <w:r>
        <w:rPr>
          <w:rFonts w:ascii="Times New Roman" w:eastAsia="Times New Roman" w:hAnsi="Times New Roman" w:cs="Times New Roman"/>
          <w:sz w:val="24"/>
          <w:szCs w:val="24"/>
          <w:lang w:eastAsia="ru-RU"/>
        </w:rPr>
        <w:t>приложение № 1</w:t>
      </w:r>
    </w:p>
    <w:p w:rsidR="00A972B8" w:rsidRDefault="009232C9">
      <w:pPr>
        <w:pStyle w:val="Standard"/>
        <w:spacing w:after="0" w:line="240" w:lineRule="auto"/>
        <w:jc w:val="right"/>
      </w:pPr>
      <w:r>
        <w:rPr>
          <w:rFonts w:ascii="Times New Roman" w:eastAsia="Times New Roman" w:hAnsi="Times New Roman" w:cs="Times New Roman"/>
          <w:sz w:val="24"/>
          <w:szCs w:val="24"/>
          <w:lang w:eastAsia="ru-RU"/>
        </w:rPr>
        <w:t>к административному регламенту</w:t>
      </w:r>
    </w:p>
    <w:p w:rsidR="00A972B8" w:rsidRDefault="00A972B8">
      <w:pPr>
        <w:pStyle w:val="Standard"/>
        <w:spacing w:before="100" w:after="100" w:line="240" w:lineRule="auto"/>
        <w:jc w:val="right"/>
        <w:rPr>
          <w:rFonts w:ascii="Times New Roman" w:eastAsia="Times New Roman" w:hAnsi="Times New Roman" w:cs="Times New Roman"/>
          <w:sz w:val="24"/>
          <w:szCs w:val="24"/>
          <w:lang w:eastAsia="ru-RU"/>
        </w:rPr>
      </w:pPr>
    </w:p>
    <w:p w:rsidR="00A972B8" w:rsidRDefault="009232C9">
      <w:pPr>
        <w:pStyle w:val="Standard"/>
        <w:spacing w:before="100" w:after="100" w:line="240" w:lineRule="auto"/>
        <w:jc w:val="right"/>
      </w:pPr>
      <w:r>
        <w:rPr>
          <w:rFonts w:ascii="Times New Roman" w:eastAsia="Times New Roman" w:hAnsi="Times New Roman" w:cs="Times New Roman"/>
          <w:sz w:val="24"/>
          <w:szCs w:val="24"/>
          <w:lang w:eastAsia="ru-RU"/>
        </w:rPr>
        <w:t>Главе Администрации Войновского сельского поселения</w:t>
      </w:r>
    </w:p>
    <w:p w:rsidR="00A972B8" w:rsidRDefault="00A972B8">
      <w:pPr>
        <w:pStyle w:val="Standard"/>
        <w:spacing w:before="100" w:after="100" w:line="240" w:lineRule="auto"/>
        <w:rPr>
          <w:rFonts w:ascii="Times New Roman" w:eastAsia="Times New Roman" w:hAnsi="Times New Roman" w:cs="Times New Roman"/>
          <w:sz w:val="24"/>
          <w:szCs w:val="24"/>
          <w:lang w:eastAsia="ru-RU"/>
        </w:rPr>
      </w:pPr>
    </w:p>
    <w:p w:rsidR="00A972B8" w:rsidRDefault="009232C9">
      <w:pPr>
        <w:pStyle w:val="Standard"/>
        <w:spacing w:before="100" w:after="100" w:line="240" w:lineRule="auto"/>
        <w:jc w:val="center"/>
      </w:pPr>
      <w:r>
        <w:rPr>
          <w:rFonts w:ascii="Times New Roman" w:eastAsia="Times New Roman" w:hAnsi="Times New Roman" w:cs="Times New Roman"/>
          <w:sz w:val="24"/>
          <w:szCs w:val="24"/>
          <w:lang w:eastAsia="ru-RU"/>
        </w:rPr>
        <w:t>ЗАЯВЛЕНИЕ</w:t>
      </w:r>
    </w:p>
    <w:p w:rsidR="00A972B8" w:rsidRDefault="009232C9">
      <w:pPr>
        <w:pStyle w:val="Standard"/>
        <w:spacing w:before="100" w:after="100" w:line="240" w:lineRule="auto"/>
        <w:jc w:val="center"/>
      </w:pPr>
      <w:r>
        <w:rPr>
          <w:rFonts w:ascii="Times New Roman" w:eastAsia="Times New Roman" w:hAnsi="Times New Roman" w:cs="Times New Roman"/>
          <w:sz w:val="24"/>
          <w:szCs w:val="24"/>
          <w:lang w:eastAsia="ru-RU"/>
        </w:rPr>
        <w:t xml:space="preserve">(для физических лиц, </w:t>
      </w:r>
      <w:r>
        <w:rPr>
          <w:rFonts w:ascii="Times New Roman" w:eastAsia="Times New Roman" w:hAnsi="Times New Roman" w:cs="Times New Roman"/>
          <w:sz w:val="24"/>
          <w:szCs w:val="24"/>
          <w:lang w:eastAsia="ru-RU"/>
        </w:rPr>
        <w:t>индивидуальных предпринимателей)</w:t>
      </w:r>
    </w:p>
    <w:p w:rsidR="00A972B8" w:rsidRDefault="009232C9">
      <w:pPr>
        <w:pStyle w:val="Standard"/>
        <w:spacing w:after="0" w:line="240" w:lineRule="auto"/>
        <w:jc w:val="center"/>
      </w:pPr>
      <w:r>
        <w:rPr>
          <w:rFonts w:ascii="Times New Roman" w:eastAsia="Times New Roman" w:hAnsi="Times New Roman" w:cs="Times New Roman"/>
          <w:sz w:val="24"/>
          <w:szCs w:val="24"/>
          <w:lang w:eastAsia="ru-RU"/>
        </w:rPr>
        <w:t>о в</w:t>
      </w:r>
      <w:r>
        <w:rPr>
          <w:rFonts w:ascii="Times New Roman" w:hAnsi="Times New Roman" w:cs="Times New Roman"/>
          <w:sz w:val="24"/>
          <w:szCs w:val="24"/>
        </w:rPr>
        <w:t>ыдаче р</w:t>
      </w:r>
      <w:r>
        <w:rPr>
          <w:rFonts w:ascii="Times New Roman" w:hAnsi="Times New Roman" w:cs="Times New Roman"/>
        </w:rPr>
        <w:t>ешения</w:t>
      </w:r>
      <w:r>
        <w:rPr>
          <w:rFonts w:ascii="Times New Roman" w:eastAsia="Calibri" w:hAnsi="Times New Roman" w:cs="Times New Roman"/>
        </w:rPr>
        <w:t xml:space="preserve"> о проведении аукциона</w:t>
      </w:r>
    </w:p>
    <w:p w:rsidR="00A972B8" w:rsidRDefault="009232C9">
      <w:pPr>
        <w:pStyle w:val="Standard"/>
        <w:spacing w:after="0" w:line="240" w:lineRule="auto"/>
      </w:pPr>
      <w:r>
        <w:rPr>
          <w:rFonts w:ascii="Times New Roman" w:eastAsia="Times New Roman" w:hAnsi="Times New Roman" w:cs="Times New Roman"/>
          <w:sz w:val="24"/>
          <w:szCs w:val="24"/>
          <w:lang w:eastAsia="ru-RU"/>
        </w:rPr>
        <w:t>Я,________________________________________________________________________</w:t>
      </w:r>
    </w:p>
    <w:p w:rsidR="00A972B8" w:rsidRDefault="009232C9">
      <w:pPr>
        <w:pStyle w:val="Standard"/>
        <w:spacing w:after="0" w:line="240" w:lineRule="auto"/>
      </w:pPr>
      <w:r>
        <w:rPr>
          <w:rFonts w:ascii="Times New Roman" w:eastAsia="Times New Roman" w:hAnsi="Times New Roman" w:cs="Times New Roman"/>
          <w:i/>
          <w:iCs/>
          <w:sz w:val="24"/>
          <w:szCs w:val="24"/>
          <w:lang w:eastAsia="ru-RU"/>
        </w:rPr>
        <w:lastRenderedPageBreak/>
        <w:t>(полностью фамилия, имя и отчество (при наличии) заявителя)</w:t>
      </w:r>
    </w:p>
    <w:p w:rsidR="00A972B8" w:rsidRDefault="009232C9">
      <w:pPr>
        <w:pStyle w:val="Standard"/>
        <w:spacing w:after="0" w:line="240" w:lineRule="auto"/>
      </w:pPr>
      <w:r>
        <w:rPr>
          <w:rFonts w:ascii="Times New Roman" w:eastAsia="Times New Roman" w:hAnsi="Times New Roman" w:cs="Times New Roman"/>
          <w:sz w:val="24"/>
          <w:szCs w:val="24"/>
          <w:lang w:eastAsia="ru-RU"/>
        </w:rPr>
        <w:t>паспорт: серия______________ № __________________</w:t>
      </w:r>
      <w:r>
        <w:rPr>
          <w:rFonts w:ascii="Times New Roman" w:eastAsia="Times New Roman" w:hAnsi="Times New Roman" w:cs="Times New Roman"/>
          <w:sz w:val="24"/>
          <w:szCs w:val="24"/>
          <w:lang w:eastAsia="ru-RU"/>
        </w:rPr>
        <w:t>______код подразделения______________________________________________________________________________________________________________________________________________</w:t>
      </w:r>
    </w:p>
    <w:p w:rsidR="00A972B8" w:rsidRDefault="009232C9">
      <w:pPr>
        <w:pStyle w:val="Standard"/>
        <w:spacing w:after="0" w:line="240" w:lineRule="auto"/>
      </w:pPr>
      <w:r>
        <w:rPr>
          <w:rFonts w:ascii="Times New Roman" w:eastAsia="Times New Roman" w:hAnsi="Times New Roman" w:cs="Times New Roman"/>
          <w:i/>
          <w:iCs/>
          <w:sz w:val="24"/>
          <w:szCs w:val="24"/>
          <w:lang w:eastAsia="ru-RU"/>
        </w:rPr>
        <w:t>(иной документ, удостоверяющий личность)</w:t>
      </w:r>
    </w:p>
    <w:p w:rsidR="00A972B8" w:rsidRDefault="009232C9">
      <w:pPr>
        <w:pStyle w:val="Standard"/>
        <w:spacing w:after="0" w:line="240" w:lineRule="auto"/>
      </w:pPr>
      <w:r>
        <w:rPr>
          <w:rFonts w:ascii="Times New Roman" w:eastAsia="Times New Roman" w:hAnsi="Times New Roman" w:cs="Times New Roman"/>
          <w:sz w:val="24"/>
          <w:szCs w:val="24"/>
          <w:lang w:eastAsia="ru-RU"/>
        </w:rPr>
        <w:t>выдан «___» ____________г._______________________</w:t>
      </w:r>
      <w:r>
        <w:rPr>
          <w:rFonts w:ascii="Times New Roman" w:eastAsia="Times New Roman" w:hAnsi="Times New Roman" w:cs="Times New Roman"/>
          <w:sz w:val="24"/>
          <w:szCs w:val="24"/>
          <w:lang w:eastAsia="ru-RU"/>
        </w:rPr>
        <w:t>______________________________</w:t>
      </w:r>
    </w:p>
    <w:p w:rsidR="00A972B8" w:rsidRDefault="009232C9">
      <w:pPr>
        <w:pStyle w:val="Standard"/>
        <w:spacing w:after="0" w:line="240" w:lineRule="auto"/>
      </w:pPr>
      <w:r>
        <w:rPr>
          <w:rFonts w:ascii="Times New Roman" w:eastAsia="Times New Roman" w:hAnsi="Times New Roman" w:cs="Times New Roman"/>
          <w:i/>
          <w:iCs/>
          <w:sz w:val="24"/>
          <w:szCs w:val="24"/>
          <w:lang w:eastAsia="ru-RU"/>
        </w:rPr>
        <w:t>(когда и кем выдан)</w:t>
      </w:r>
    </w:p>
    <w:p w:rsidR="00A972B8" w:rsidRDefault="009232C9">
      <w:pPr>
        <w:pStyle w:val="Standard"/>
        <w:spacing w:after="0" w:line="240" w:lineRule="auto"/>
      </w:pPr>
      <w:r>
        <w:rPr>
          <w:rFonts w:ascii="Times New Roman" w:eastAsia="Times New Roman" w:hAnsi="Times New Roman" w:cs="Times New Roman"/>
          <w:sz w:val="24"/>
          <w:szCs w:val="24"/>
          <w:lang w:eastAsia="ru-RU"/>
        </w:rPr>
        <w:t>зарегистрированный(ая) по адресу _____________________________________________________________________________</w:t>
      </w:r>
    </w:p>
    <w:p w:rsidR="00A972B8" w:rsidRDefault="009232C9">
      <w:pPr>
        <w:pStyle w:val="Standard"/>
        <w:spacing w:after="0" w:line="240" w:lineRule="auto"/>
      </w:pPr>
      <w:r>
        <w:rPr>
          <w:rFonts w:ascii="Times New Roman" w:eastAsia="Times New Roman" w:hAnsi="Times New Roman" w:cs="Times New Roman"/>
          <w:i/>
          <w:iCs/>
          <w:sz w:val="24"/>
          <w:szCs w:val="24"/>
          <w:lang w:eastAsia="ru-RU"/>
        </w:rPr>
        <w:t>(полностью адрес регистрации, с указанием почтового индекса)</w:t>
      </w:r>
    </w:p>
    <w:p w:rsidR="00A972B8" w:rsidRDefault="009232C9">
      <w:pPr>
        <w:pStyle w:val="Standard"/>
        <w:spacing w:after="0" w:line="240" w:lineRule="auto"/>
      </w:pPr>
      <w:r>
        <w:rPr>
          <w:rFonts w:ascii="Times New Roman" w:eastAsia="Times New Roman" w:hAnsi="Times New Roman" w:cs="Times New Roman"/>
          <w:sz w:val="24"/>
          <w:szCs w:val="24"/>
          <w:lang w:eastAsia="ru-RU"/>
        </w:rPr>
        <w:t xml:space="preserve">контактный </w:t>
      </w:r>
      <w:r>
        <w:rPr>
          <w:rFonts w:ascii="Times New Roman" w:eastAsia="Times New Roman" w:hAnsi="Times New Roman" w:cs="Times New Roman"/>
          <w:sz w:val="24"/>
          <w:szCs w:val="24"/>
          <w:lang w:eastAsia="ru-RU"/>
        </w:rPr>
        <w:t>телефон_________________, адрес электронной почты____________________________________________</w:t>
      </w:r>
    </w:p>
    <w:p w:rsidR="00A972B8" w:rsidRDefault="009232C9">
      <w:pPr>
        <w:pStyle w:val="Standard"/>
        <w:spacing w:after="0" w:line="240" w:lineRule="auto"/>
      </w:pPr>
      <w:r>
        <w:rPr>
          <w:rFonts w:ascii="Times New Roman" w:eastAsia="Times New Roman" w:hAnsi="Times New Roman" w:cs="Times New Roman"/>
          <w:b/>
          <w:bCs/>
          <w:sz w:val="24"/>
          <w:szCs w:val="24"/>
          <w:lang w:eastAsia="ru-RU"/>
        </w:rPr>
        <w:t>действующий (ая) по доверенности</w:t>
      </w:r>
      <w:r>
        <w:rPr>
          <w:rFonts w:ascii="Times New Roman" w:eastAsia="Times New Roman" w:hAnsi="Times New Roman" w:cs="Times New Roman"/>
          <w:sz w:val="24"/>
          <w:szCs w:val="24"/>
          <w:lang w:eastAsia="ru-RU"/>
        </w:rPr>
        <w:t>, удостоверенной_______________________________________________________________</w:t>
      </w:r>
    </w:p>
    <w:p w:rsidR="00A972B8" w:rsidRDefault="009232C9">
      <w:pPr>
        <w:pStyle w:val="Standard"/>
        <w:spacing w:after="0" w:line="240" w:lineRule="auto"/>
      </w:pPr>
      <w:r>
        <w:rPr>
          <w:rFonts w:ascii="Times New Roman" w:eastAsia="Times New Roman" w:hAnsi="Times New Roman" w:cs="Times New Roman"/>
          <w:i/>
          <w:iCs/>
          <w:sz w:val="24"/>
          <w:szCs w:val="24"/>
          <w:lang w:eastAsia="ru-RU"/>
        </w:rPr>
        <w:t>(Ф.И.О. нотариуса, округ)</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________________________</w:t>
      </w:r>
      <w:r>
        <w:rPr>
          <w:rFonts w:ascii="Times New Roman" w:eastAsia="Times New Roman" w:hAnsi="Times New Roman" w:cs="Times New Roman"/>
          <w:sz w:val="24"/>
          <w:szCs w:val="24"/>
          <w:lang w:eastAsia="ru-RU"/>
        </w:rPr>
        <w:t>______________ «___» ______________г. № в реестре_______</w:t>
      </w:r>
    </w:p>
    <w:p w:rsidR="00A972B8" w:rsidRDefault="009232C9">
      <w:pPr>
        <w:pStyle w:val="Standard"/>
        <w:spacing w:after="0" w:line="240" w:lineRule="auto"/>
      </w:pPr>
      <w:r>
        <w:rPr>
          <w:rFonts w:ascii="Times New Roman" w:eastAsia="Times New Roman" w:hAnsi="Times New Roman" w:cs="Times New Roman"/>
          <w:b/>
          <w:bCs/>
          <w:sz w:val="24"/>
          <w:szCs w:val="24"/>
          <w:lang w:eastAsia="ru-RU"/>
        </w:rPr>
        <w:t xml:space="preserve">по иным основаниям </w:t>
      </w:r>
      <w:r>
        <w:rPr>
          <w:rFonts w:ascii="Times New Roman" w:eastAsia="Times New Roman" w:hAnsi="Times New Roman" w:cs="Times New Roman"/>
          <w:sz w:val="24"/>
          <w:szCs w:val="24"/>
          <w:lang w:eastAsia="ru-RU"/>
        </w:rPr>
        <w:t>____________________________________________________________</w:t>
      </w:r>
    </w:p>
    <w:p w:rsidR="00A972B8" w:rsidRDefault="009232C9">
      <w:pPr>
        <w:pStyle w:val="Standard"/>
        <w:spacing w:after="0" w:line="240" w:lineRule="auto"/>
      </w:pPr>
      <w:r>
        <w:rPr>
          <w:rFonts w:ascii="Times New Roman" w:eastAsia="Times New Roman" w:hAnsi="Times New Roman" w:cs="Times New Roman"/>
          <w:i/>
          <w:iCs/>
          <w:sz w:val="24"/>
          <w:szCs w:val="24"/>
          <w:lang w:eastAsia="ru-RU"/>
        </w:rPr>
        <w:t>(наименование и реквизиты документа)</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от имени______________________________________________________________________</w:t>
      </w:r>
    </w:p>
    <w:p w:rsidR="00A972B8" w:rsidRDefault="009232C9">
      <w:pPr>
        <w:pStyle w:val="Standard"/>
        <w:spacing w:before="100" w:after="100" w:line="240" w:lineRule="auto"/>
      </w:pPr>
      <w:r>
        <w:rPr>
          <w:rFonts w:ascii="Times New Roman" w:eastAsia="Times New Roman" w:hAnsi="Times New Roman" w:cs="Times New Roman"/>
          <w:i/>
          <w:iCs/>
          <w:sz w:val="24"/>
          <w:szCs w:val="24"/>
          <w:lang w:eastAsia="ru-RU"/>
        </w:rPr>
        <w:t>(по</w:t>
      </w:r>
      <w:r>
        <w:rPr>
          <w:rFonts w:ascii="Times New Roman" w:eastAsia="Times New Roman" w:hAnsi="Times New Roman" w:cs="Times New Roman"/>
          <w:i/>
          <w:iCs/>
          <w:sz w:val="24"/>
          <w:szCs w:val="24"/>
          <w:lang w:eastAsia="ru-RU"/>
        </w:rPr>
        <w:t>лностью фамилия, имя и отчество (при наличии) доверителя)</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зарегистрированного(ой) по адресу _________________________________________________</w:t>
      </w:r>
    </w:p>
    <w:p w:rsidR="00A972B8" w:rsidRDefault="009232C9">
      <w:pPr>
        <w:pStyle w:val="Standard"/>
        <w:spacing w:before="100" w:after="100" w:line="240" w:lineRule="auto"/>
      </w:pPr>
      <w:r>
        <w:rPr>
          <w:rFonts w:ascii="Times New Roman" w:eastAsia="Times New Roman" w:hAnsi="Times New Roman" w:cs="Times New Roman"/>
          <w:i/>
          <w:iCs/>
          <w:sz w:val="24"/>
          <w:szCs w:val="24"/>
          <w:lang w:eastAsia="ru-RU"/>
        </w:rPr>
        <w:t>(полностью адрес регистрации, с указанием почтового индекса)</w:t>
      </w:r>
    </w:p>
    <w:p w:rsidR="00A972B8" w:rsidRDefault="009232C9">
      <w:pPr>
        <w:pStyle w:val="Standard"/>
        <w:spacing w:after="0" w:line="240" w:lineRule="auto"/>
      </w:pPr>
      <w:r>
        <w:rPr>
          <w:rFonts w:ascii="Times New Roman" w:eastAsia="Times New Roman" w:hAnsi="Times New Roman" w:cs="Times New Roman"/>
          <w:sz w:val="24"/>
          <w:szCs w:val="24"/>
          <w:lang w:eastAsia="ru-RU"/>
        </w:rPr>
        <w:t>_______________паспорт серии ____________ №__________</w:t>
      </w:r>
      <w:r>
        <w:rPr>
          <w:rFonts w:ascii="Times New Roman" w:eastAsia="Times New Roman" w:hAnsi="Times New Roman" w:cs="Times New Roman"/>
          <w:sz w:val="24"/>
          <w:szCs w:val="24"/>
          <w:lang w:eastAsia="ru-RU"/>
        </w:rPr>
        <w:t>__ код подразделения_____________________________________________________________</w:t>
      </w:r>
      <w:r>
        <w:rPr>
          <w:rFonts w:ascii="Times New Roman" w:eastAsia="Times New Roman" w:hAnsi="Times New Roman" w:cs="Times New Roman"/>
          <w:i/>
          <w:iCs/>
          <w:sz w:val="24"/>
          <w:szCs w:val="24"/>
          <w:lang w:eastAsia="ru-RU"/>
        </w:rPr>
        <w:t>(иной документ, удостоверяющий личность)</w:t>
      </w:r>
    </w:p>
    <w:p w:rsidR="00A972B8" w:rsidRDefault="009232C9">
      <w:pPr>
        <w:pStyle w:val="Standard"/>
        <w:spacing w:after="0" w:line="240" w:lineRule="auto"/>
      </w:pPr>
      <w:r>
        <w:rPr>
          <w:rFonts w:ascii="Times New Roman" w:eastAsia="Times New Roman" w:hAnsi="Times New Roman" w:cs="Times New Roman"/>
          <w:sz w:val="24"/>
          <w:szCs w:val="24"/>
          <w:lang w:eastAsia="ru-RU"/>
        </w:rPr>
        <w:t>выдан «___» ____________г.____________________________________________________,</w:t>
      </w:r>
    </w:p>
    <w:p w:rsidR="00A972B8" w:rsidRDefault="009232C9">
      <w:pPr>
        <w:pStyle w:val="Standard"/>
        <w:spacing w:after="0" w:line="240" w:lineRule="auto"/>
        <w:jc w:val="center"/>
      </w:pPr>
      <w:r>
        <w:rPr>
          <w:rFonts w:ascii="Times New Roman" w:eastAsia="Times New Roman" w:hAnsi="Times New Roman" w:cs="Times New Roman"/>
          <w:i/>
          <w:iCs/>
          <w:sz w:val="24"/>
          <w:szCs w:val="24"/>
          <w:lang w:eastAsia="ru-RU"/>
        </w:rPr>
        <w:t>(когда и кем выдан)</w:t>
      </w:r>
    </w:p>
    <w:p w:rsidR="00A972B8" w:rsidRDefault="00A972B8">
      <w:pPr>
        <w:pStyle w:val="Standard"/>
        <w:spacing w:after="0" w:line="240" w:lineRule="auto"/>
        <w:jc w:val="center"/>
        <w:rPr>
          <w:rFonts w:ascii="Times New Roman" w:eastAsia="Times New Roman" w:hAnsi="Times New Roman" w:cs="Times New Roman"/>
          <w:sz w:val="24"/>
          <w:szCs w:val="24"/>
          <w:lang w:eastAsia="ru-RU"/>
        </w:rPr>
      </w:pPr>
    </w:p>
    <w:p w:rsidR="00A972B8" w:rsidRDefault="009232C9">
      <w:pPr>
        <w:pStyle w:val="Standard"/>
        <w:spacing w:after="0" w:line="240" w:lineRule="auto"/>
        <w:jc w:val="both"/>
      </w:pPr>
      <w:r>
        <w:rPr>
          <w:rFonts w:ascii="Times New Roman" w:hAnsi="Times New Roman" w:cs="Times New Roman"/>
        </w:rPr>
        <w:t xml:space="preserve">В соответствии со статьей </w:t>
      </w:r>
      <w:r>
        <w:rPr>
          <w:rFonts w:ascii="Times New Roman" w:hAnsi="Times New Roman" w:cs="Times New Roman"/>
        </w:rPr>
        <w:t> 39.11  Земельного  кодекса  Российской Федерации</w:t>
      </w:r>
      <w:r>
        <w:rPr>
          <w:rFonts w:ascii="Times New Roman" w:hAnsi="Times New Roman" w:cs="Times New Roman"/>
        </w:rPr>
        <w:br/>
      </w:r>
      <w:r>
        <w:rPr>
          <w:rFonts w:ascii="Times New Roman" w:hAnsi="Times New Roman" w:cs="Times New Roman"/>
        </w:rPr>
        <w:t>прошу провести  аукцион   ________________________________________________________</w:t>
      </w:r>
    </w:p>
    <w:p w:rsidR="00A972B8" w:rsidRDefault="009232C9">
      <w:pPr>
        <w:pStyle w:val="Standard"/>
        <w:spacing w:after="0" w:line="240" w:lineRule="auto"/>
        <w:jc w:val="both"/>
      </w:pPr>
      <w:r>
        <w:rPr>
          <w:rFonts w:ascii="Times New Roman" w:hAnsi="Times New Roman" w:cs="Times New Roman"/>
          <w:sz w:val="20"/>
          <w:szCs w:val="20"/>
        </w:rPr>
        <w:t>(по продаже земельного участка или на право заключения</w:t>
      </w:r>
      <w:r>
        <w:rPr>
          <w:rFonts w:ascii="Times New Roman" w:hAnsi="Times New Roman" w:cs="Times New Roman"/>
          <w:sz w:val="20"/>
          <w:szCs w:val="20"/>
        </w:rPr>
        <w:br/>
      </w:r>
      <w:r>
        <w:rPr>
          <w:rFonts w:ascii="Times New Roman" w:hAnsi="Times New Roman" w:cs="Times New Roman"/>
          <w:sz w:val="20"/>
          <w:szCs w:val="20"/>
        </w:rPr>
        <w:t>                                договора аренды земельного участка)</w:t>
      </w:r>
    </w:p>
    <w:p w:rsidR="00A972B8" w:rsidRDefault="00A972B8">
      <w:pPr>
        <w:pStyle w:val="Standard"/>
        <w:spacing w:before="100" w:after="100" w:line="240" w:lineRule="auto"/>
        <w:jc w:val="both"/>
        <w:rPr>
          <w:rFonts w:ascii="Times New Roman" w:hAnsi="Times New Roman" w:cs="Times New Roman"/>
        </w:rPr>
      </w:pPr>
    </w:p>
    <w:p w:rsidR="00A972B8" w:rsidRDefault="009232C9">
      <w:pPr>
        <w:pStyle w:val="Standard"/>
        <w:spacing w:before="100" w:after="100" w:line="240" w:lineRule="auto"/>
        <w:jc w:val="both"/>
      </w:pPr>
      <w:r>
        <w:rPr>
          <w:rFonts w:ascii="Times New Roman" w:hAnsi="Times New Roman" w:cs="Times New Roman"/>
        </w:rPr>
        <w:br/>
      </w:r>
      <w:r>
        <w:rPr>
          <w:rFonts w:ascii="Times New Roman" w:hAnsi="Times New Roman" w:cs="Times New Roman"/>
        </w:rPr>
        <w:t>1. Сведения о земельном участке:</w:t>
      </w:r>
      <w:r>
        <w:rPr>
          <w:rFonts w:ascii="Times New Roman" w:hAnsi="Times New Roman" w:cs="Times New Roman"/>
        </w:rPr>
        <w:br/>
      </w:r>
      <w:r>
        <w:rPr>
          <w:rFonts w:ascii="Times New Roman" w:hAnsi="Times New Roman" w:cs="Times New Roman"/>
        </w:rPr>
        <w:t>1.1. Адрес:  ____________________________________________.</w:t>
      </w:r>
      <w:r>
        <w:rPr>
          <w:rFonts w:ascii="Times New Roman" w:hAnsi="Times New Roman" w:cs="Times New Roman"/>
        </w:rPr>
        <w:br/>
      </w:r>
      <w:r>
        <w:rPr>
          <w:rFonts w:ascii="Times New Roman" w:hAnsi="Times New Roman" w:cs="Times New Roman"/>
        </w:rPr>
        <w:t>1.2. Кадастровый номер ___________________________________________________.</w:t>
      </w:r>
      <w:r>
        <w:rPr>
          <w:rFonts w:ascii="Times New Roman" w:hAnsi="Times New Roman" w:cs="Times New Roman"/>
        </w:rPr>
        <w:br/>
      </w:r>
      <w:r>
        <w:rPr>
          <w:rFonts w:ascii="Times New Roman" w:hAnsi="Times New Roman" w:cs="Times New Roman"/>
        </w:rPr>
        <w:t>1.3. Цель использования земельного участка _______________________________.</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Результат</w:t>
      </w:r>
      <w:r>
        <w:rPr>
          <w:rFonts w:ascii="Times New Roman" w:eastAsia="Times New Roman" w:hAnsi="Times New Roman" w:cs="Times New Roman"/>
          <w:sz w:val="24"/>
          <w:szCs w:val="24"/>
          <w:lang w:eastAsia="ru-RU"/>
        </w:rPr>
        <w:t xml:space="preserve"> муниципальной услуги прошу предоставить (</w:t>
      </w:r>
      <w:r>
        <w:rPr>
          <w:rFonts w:ascii="Times New Roman" w:eastAsia="Times New Roman" w:hAnsi="Times New Roman" w:cs="Times New Roman"/>
          <w:i/>
          <w:iCs/>
          <w:sz w:val="24"/>
          <w:szCs w:val="24"/>
          <w:lang w:eastAsia="ru-RU"/>
        </w:rPr>
        <w:t xml:space="preserve">напротив необходимого пункта поставить значок √ </w:t>
      </w:r>
      <w:r>
        <w:rPr>
          <w:rFonts w:ascii="Times New Roman" w:eastAsia="Times New Roman" w:hAnsi="Times New Roman" w:cs="Times New Roman"/>
          <w:sz w:val="24"/>
          <w:szCs w:val="24"/>
          <w:lang w:eastAsia="ru-RU"/>
        </w:rPr>
        <w:t>):</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128;                   почтой;</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128;                   электронной почтой;</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128;                   на руки по месту сдачи заявки;</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128;                   через Портал</w:t>
      </w:r>
      <w:r>
        <w:rPr>
          <w:rFonts w:ascii="Times New Roman" w:eastAsia="Times New Roman" w:hAnsi="Times New Roman" w:cs="Times New Roman"/>
          <w:sz w:val="24"/>
          <w:szCs w:val="24"/>
          <w:lang w:eastAsia="ru-RU"/>
        </w:rPr>
        <w:t xml:space="preserve"> госуслуг.</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lastRenderedPageBreak/>
        <w:t>Я, ______________________________________________, своей волей и в своем интересе даю согласие на обработку персональных данных (в случае первичного обращения).</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xml:space="preserve">Документы, представленные для оказания услуги, и сведения, указанные в </w:t>
      </w:r>
      <w:r>
        <w:rPr>
          <w:rFonts w:ascii="Times New Roman" w:eastAsia="Times New Roman" w:hAnsi="Times New Roman" w:cs="Times New Roman"/>
          <w:sz w:val="24"/>
          <w:szCs w:val="24"/>
          <w:lang w:eastAsia="ru-RU"/>
        </w:rPr>
        <w:t>заявлении достоверны, выписка о принятии документов получил (а).</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__________________ / ____________________________________________________________/</w:t>
      </w:r>
    </w:p>
    <w:p w:rsidR="00A972B8" w:rsidRDefault="009232C9">
      <w:pPr>
        <w:pStyle w:val="Standard"/>
        <w:spacing w:before="100" w:after="100" w:line="240" w:lineRule="auto"/>
      </w:pPr>
      <w:r>
        <w:rPr>
          <w:rFonts w:ascii="Times New Roman" w:eastAsia="Times New Roman" w:hAnsi="Times New Roman" w:cs="Times New Roman"/>
          <w:i/>
          <w:iCs/>
          <w:sz w:val="24"/>
          <w:szCs w:val="24"/>
          <w:lang w:eastAsia="ru-RU"/>
        </w:rPr>
        <w:t>(подпись заявителя)                                   (полностью фамилия, имя и отчество (при наличии) заяви</w:t>
      </w:r>
      <w:r>
        <w:rPr>
          <w:rFonts w:ascii="Times New Roman" w:eastAsia="Times New Roman" w:hAnsi="Times New Roman" w:cs="Times New Roman"/>
          <w:i/>
          <w:iCs/>
          <w:sz w:val="24"/>
          <w:szCs w:val="24"/>
          <w:lang w:eastAsia="ru-RU"/>
        </w:rPr>
        <w:t>теля)</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записи в электронной базе входящих документов ___________________________________</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Примечания____________________________________________________________________________</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w:t>
      </w:r>
    </w:p>
    <w:p w:rsidR="00A972B8" w:rsidRDefault="009232C9">
      <w:pPr>
        <w:pStyle w:val="Standard"/>
        <w:spacing w:before="100" w:after="100" w:line="240" w:lineRule="auto"/>
      </w:pPr>
      <w:r>
        <w:rPr>
          <w:rFonts w:ascii="Times New Roman" w:eastAsia="Times New Roman" w:hAnsi="Times New Roman" w:cs="Times New Roman"/>
          <w:b/>
          <w:bCs/>
          <w:sz w:val="24"/>
          <w:szCs w:val="24"/>
          <w:lang w:eastAsia="ru-RU"/>
        </w:rPr>
        <w:t>Документы прилагаются*</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При отправке по почте документы направляются в ад</w:t>
      </w:r>
      <w:r>
        <w:rPr>
          <w:rFonts w:ascii="Times New Roman" w:eastAsia="Times New Roman" w:hAnsi="Times New Roman" w:cs="Times New Roman"/>
          <w:sz w:val="24"/>
          <w:szCs w:val="24"/>
          <w:lang w:eastAsia="ru-RU"/>
        </w:rPr>
        <w:t>рес администрации Войновского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A972B8" w:rsidRDefault="009232C9">
      <w:pPr>
        <w:pStyle w:val="Standard"/>
        <w:spacing w:after="0" w:line="240" w:lineRule="auto"/>
      </w:pPr>
      <w:r>
        <w:rPr>
          <w:rFonts w:ascii="Times New Roman" w:eastAsia="Times New Roman" w:hAnsi="Times New Roman" w:cs="Times New Roman"/>
          <w:sz w:val="24"/>
          <w:szCs w:val="24"/>
          <w:lang w:eastAsia="ru-RU"/>
        </w:rPr>
        <w:br/>
      </w:r>
    </w:p>
    <w:p w:rsidR="00A972B8" w:rsidRDefault="00A972B8">
      <w:pPr>
        <w:pStyle w:val="Standard"/>
        <w:spacing w:before="100" w:after="100" w:line="240" w:lineRule="auto"/>
        <w:jc w:val="right"/>
        <w:rPr>
          <w:rFonts w:ascii="Times New Roman" w:eastAsia="Times New Roman" w:hAnsi="Times New Roman" w:cs="Times New Roman"/>
          <w:sz w:val="24"/>
          <w:szCs w:val="24"/>
          <w:lang w:eastAsia="ru-RU"/>
        </w:rPr>
      </w:pPr>
    </w:p>
    <w:p w:rsidR="00A972B8" w:rsidRDefault="00A972B8">
      <w:pPr>
        <w:pStyle w:val="Standard"/>
        <w:spacing w:before="100" w:after="100" w:line="240" w:lineRule="auto"/>
        <w:jc w:val="right"/>
        <w:rPr>
          <w:rFonts w:ascii="Times New Roman" w:eastAsia="Times New Roman" w:hAnsi="Times New Roman" w:cs="Times New Roman"/>
          <w:sz w:val="24"/>
          <w:szCs w:val="24"/>
          <w:lang w:eastAsia="ru-RU"/>
        </w:rPr>
      </w:pPr>
    </w:p>
    <w:p w:rsidR="00A972B8" w:rsidRDefault="00A972B8">
      <w:pPr>
        <w:pStyle w:val="Standard"/>
        <w:spacing w:before="100" w:after="100" w:line="240" w:lineRule="auto"/>
        <w:jc w:val="right"/>
        <w:rPr>
          <w:rFonts w:ascii="Times New Roman" w:eastAsia="Times New Roman" w:hAnsi="Times New Roman" w:cs="Times New Roman"/>
          <w:sz w:val="24"/>
          <w:szCs w:val="24"/>
          <w:lang w:eastAsia="ru-RU"/>
        </w:rPr>
      </w:pPr>
    </w:p>
    <w:p w:rsidR="00A972B8" w:rsidRDefault="00A972B8">
      <w:pPr>
        <w:pStyle w:val="Standard"/>
        <w:spacing w:before="100" w:after="100" w:line="240" w:lineRule="auto"/>
        <w:jc w:val="right"/>
        <w:rPr>
          <w:rFonts w:ascii="Times New Roman" w:eastAsia="Times New Roman" w:hAnsi="Times New Roman" w:cs="Times New Roman"/>
          <w:sz w:val="24"/>
          <w:szCs w:val="24"/>
          <w:lang w:eastAsia="ru-RU"/>
        </w:rPr>
      </w:pPr>
    </w:p>
    <w:p w:rsidR="00A972B8" w:rsidRDefault="00A972B8">
      <w:pPr>
        <w:pStyle w:val="Standard"/>
        <w:spacing w:before="100" w:after="100" w:line="240" w:lineRule="auto"/>
        <w:jc w:val="right"/>
        <w:rPr>
          <w:rFonts w:ascii="Times New Roman" w:eastAsia="Times New Roman" w:hAnsi="Times New Roman" w:cs="Times New Roman"/>
          <w:sz w:val="24"/>
          <w:szCs w:val="24"/>
          <w:lang w:eastAsia="ru-RU"/>
        </w:rPr>
      </w:pPr>
    </w:p>
    <w:p w:rsidR="00A972B8" w:rsidRDefault="00A972B8">
      <w:pPr>
        <w:pStyle w:val="Standard"/>
        <w:spacing w:before="100" w:after="100" w:line="240" w:lineRule="auto"/>
        <w:jc w:val="right"/>
        <w:rPr>
          <w:rFonts w:ascii="Times New Roman" w:eastAsia="Times New Roman" w:hAnsi="Times New Roman" w:cs="Times New Roman"/>
          <w:sz w:val="24"/>
          <w:szCs w:val="24"/>
          <w:lang w:eastAsia="ru-RU"/>
        </w:rPr>
      </w:pPr>
    </w:p>
    <w:p w:rsidR="00A972B8" w:rsidRDefault="00A972B8">
      <w:pPr>
        <w:pStyle w:val="Standard"/>
        <w:spacing w:before="100" w:after="100" w:line="240" w:lineRule="auto"/>
        <w:jc w:val="right"/>
        <w:rPr>
          <w:rFonts w:ascii="Times New Roman" w:eastAsia="Times New Roman" w:hAnsi="Times New Roman" w:cs="Times New Roman"/>
          <w:sz w:val="24"/>
          <w:szCs w:val="24"/>
          <w:lang w:eastAsia="ru-RU"/>
        </w:rPr>
      </w:pPr>
    </w:p>
    <w:p w:rsidR="00A972B8" w:rsidRDefault="00A972B8">
      <w:pPr>
        <w:pStyle w:val="Standard"/>
        <w:spacing w:before="100" w:after="100" w:line="240" w:lineRule="auto"/>
        <w:jc w:val="right"/>
        <w:rPr>
          <w:rFonts w:ascii="Times New Roman" w:eastAsia="Times New Roman" w:hAnsi="Times New Roman" w:cs="Times New Roman"/>
          <w:sz w:val="24"/>
          <w:szCs w:val="24"/>
          <w:lang w:eastAsia="ru-RU"/>
        </w:rPr>
      </w:pPr>
    </w:p>
    <w:p w:rsidR="00A972B8" w:rsidRDefault="00A972B8">
      <w:pPr>
        <w:pStyle w:val="Standard"/>
        <w:spacing w:before="100" w:after="100" w:line="240" w:lineRule="auto"/>
        <w:jc w:val="right"/>
        <w:rPr>
          <w:rFonts w:ascii="Times New Roman" w:eastAsia="Times New Roman" w:hAnsi="Times New Roman" w:cs="Times New Roman"/>
          <w:sz w:val="24"/>
          <w:szCs w:val="24"/>
          <w:lang w:eastAsia="ru-RU"/>
        </w:rPr>
      </w:pPr>
    </w:p>
    <w:p w:rsidR="00A972B8" w:rsidRDefault="00A972B8">
      <w:pPr>
        <w:pStyle w:val="Standard"/>
        <w:spacing w:before="100" w:after="100" w:line="240" w:lineRule="auto"/>
        <w:jc w:val="right"/>
        <w:rPr>
          <w:rFonts w:ascii="Times New Roman" w:eastAsia="Times New Roman" w:hAnsi="Times New Roman" w:cs="Times New Roman"/>
          <w:sz w:val="24"/>
          <w:szCs w:val="24"/>
          <w:lang w:eastAsia="ru-RU"/>
        </w:rPr>
      </w:pPr>
    </w:p>
    <w:p w:rsidR="00A972B8" w:rsidRDefault="00A972B8">
      <w:pPr>
        <w:pStyle w:val="Standard"/>
        <w:spacing w:before="100" w:after="100" w:line="240" w:lineRule="auto"/>
        <w:jc w:val="right"/>
        <w:rPr>
          <w:rFonts w:ascii="Times New Roman" w:eastAsia="Times New Roman" w:hAnsi="Times New Roman" w:cs="Times New Roman"/>
          <w:sz w:val="24"/>
          <w:szCs w:val="24"/>
          <w:lang w:eastAsia="ru-RU"/>
        </w:rPr>
      </w:pPr>
    </w:p>
    <w:p w:rsidR="00A972B8" w:rsidRDefault="009232C9">
      <w:pPr>
        <w:pStyle w:val="Standard"/>
        <w:spacing w:after="0" w:line="240" w:lineRule="auto"/>
        <w:jc w:val="right"/>
      </w:pPr>
      <w:r>
        <w:rPr>
          <w:rFonts w:ascii="Times New Roman" w:eastAsia="Times New Roman" w:hAnsi="Times New Roman" w:cs="Times New Roman"/>
          <w:sz w:val="24"/>
          <w:szCs w:val="24"/>
          <w:lang w:eastAsia="ru-RU"/>
        </w:rPr>
        <w:t>приложение № 2</w:t>
      </w:r>
    </w:p>
    <w:p w:rsidR="00A972B8" w:rsidRDefault="009232C9">
      <w:pPr>
        <w:pStyle w:val="Standard"/>
        <w:spacing w:after="0" w:line="240" w:lineRule="auto"/>
        <w:jc w:val="right"/>
      </w:pPr>
      <w:r>
        <w:rPr>
          <w:rFonts w:ascii="Times New Roman" w:eastAsia="Times New Roman" w:hAnsi="Times New Roman" w:cs="Times New Roman"/>
          <w:sz w:val="24"/>
          <w:szCs w:val="24"/>
          <w:lang w:eastAsia="ru-RU"/>
        </w:rPr>
        <w:t>к административному регламенту</w:t>
      </w:r>
    </w:p>
    <w:p w:rsidR="00A972B8" w:rsidRDefault="009232C9">
      <w:pPr>
        <w:pStyle w:val="Standard"/>
        <w:spacing w:before="100" w:after="100" w:line="240" w:lineRule="auto"/>
        <w:jc w:val="right"/>
      </w:pPr>
      <w:r>
        <w:rPr>
          <w:rFonts w:ascii="Times New Roman" w:eastAsia="Times New Roman" w:hAnsi="Times New Roman" w:cs="Times New Roman"/>
          <w:sz w:val="24"/>
          <w:szCs w:val="24"/>
          <w:lang w:eastAsia="ru-RU"/>
        </w:rPr>
        <w:t>Главе Администрации Войновского сельского поселения</w:t>
      </w:r>
    </w:p>
    <w:p w:rsidR="00A972B8" w:rsidRDefault="009232C9">
      <w:pPr>
        <w:pStyle w:val="Standard"/>
        <w:spacing w:before="100" w:after="100" w:line="240" w:lineRule="auto"/>
        <w:jc w:val="center"/>
      </w:pPr>
      <w:r>
        <w:rPr>
          <w:rFonts w:ascii="Times New Roman" w:eastAsia="Times New Roman" w:hAnsi="Times New Roman" w:cs="Times New Roman"/>
          <w:sz w:val="24"/>
          <w:szCs w:val="24"/>
          <w:lang w:eastAsia="ru-RU"/>
        </w:rPr>
        <w:t> </w:t>
      </w:r>
    </w:p>
    <w:p w:rsidR="00A972B8" w:rsidRDefault="009232C9">
      <w:pPr>
        <w:pStyle w:val="Standard"/>
        <w:spacing w:before="100" w:after="100" w:line="240" w:lineRule="auto"/>
        <w:jc w:val="center"/>
      </w:pPr>
      <w:r>
        <w:rPr>
          <w:rFonts w:ascii="Times New Roman" w:eastAsia="Times New Roman" w:hAnsi="Times New Roman" w:cs="Times New Roman"/>
          <w:sz w:val="24"/>
          <w:szCs w:val="24"/>
          <w:lang w:eastAsia="ru-RU"/>
        </w:rPr>
        <w:t>ЗАЯВЛЕНИЕ</w:t>
      </w:r>
    </w:p>
    <w:p w:rsidR="00A972B8" w:rsidRDefault="009232C9">
      <w:pPr>
        <w:pStyle w:val="Standard"/>
        <w:spacing w:before="100" w:after="100" w:line="240" w:lineRule="auto"/>
        <w:jc w:val="center"/>
      </w:pPr>
      <w:r>
        <w:rPr>
          <w:rFonts w:ascii="Times New Roman" w:eastAsia="Times New Roman" w:hAnsi="Times New Roman" w:cs="Times New Roman"/>
          <w:sz w:val="24"/>
          <w:szCs w:val="24"/>
          <w:lang w:eastAsia="ru-RU"/>
        </w:rPr>
        <w:t>(юридического лица)</w:t>
      </w:r>
    </w:p>
    <w:p w:rsidR="00A972B8" w:rsidRDefault="009232C9">
      <w:pPr>
        <w:pStyle w:val="Standard"/>
        <w:spacing w:after="0" w:line="240" w:lineRule="auto"/>
        <w:jc w:val="center"/>
      </w:pPr>
      <w:r>
        <w:rPr>
          <w:rFonts w:ascii="Times New Roman" w:eastAsia="Times New Roman" w:hAnsi="Times New Roman" w:cs="Times New Roman"/>
          <w:sz w:val="24"/>
          <w:szCs w:val="24"/>
          <w:lang w:eastAsia="ru-RU"/>
        </w:rPr>
        <w:t>о в</w:t>
      </w:r>
      <w:r>
        <w:rPr>
          <w:rFonts w:ascii="Times New Roman" w:hAnsi="Times New Roman" w:cs="Times New Roman"/>
          <w:sz w:val="24"/>
          <w:szCs w:val="24"/>
        </w:rPr>
        <w:t>ыдаче р</w:t>
      </w:r>
      <w:r>
        <w:rPr>
          <w:rFonts w:ascii="Times New Roman" w:hAnsi="Times New Roman" w:cs="Times New Roman"/>
        </w:rPr>
        <w:t>ешения</w:t>
      </w:r>
      <w:r>
        <w:rPr>
          <w:rFonts w:ascii="Times New Roman" w:eastAsia="Calibri" w:hAnsi="Times New Roman" w:cs="Times New Roman"/>
        </w:rPr>
        <w:t xml:space="preserve"> о проведении аукциона</w:t>
      </w:r>
    </w:p>
    <w:p w:rsidR="00A972B8" w:rsidRDefault="009232C9">
      <w:pPr>
        <w:pStyle w:val="Standard"/>
        <w:spacing w:before="100" w:after="100" w:line="240" w:lineRule="auto"/>
        <w:jc w:val="center"/>
      </w:pPr>
      <w:r>
        <w:rPr>
          <w:rFonts w:ascii="Times New Roman" w:eastAsia="Times New Roman" w:hAnsi="Times New Roman" w:cs="Times New Roman"/>
          <w:sz w:val="24"/>
          <w:szCs w:val="24"/>
          <w:lang w:eastAsia="ru-RU"/>
        </w:rPr>
        <w:t>_____________________________________________________________________________</w:t>
      </w:r>
    </w:p>
    <w:p w:rsidR="00A972B8" w:rsidRDefault="009232C9">
      <w:pPr>
        <w:pStyle w:val="Standard"/>
        <w:spacing w:before="100" w:after="100" w:line="240" w:lineRule="auto"/>
      </w:pPr>
      <w:r>
        <w:rPr>
          <w:rFonts w:ascii="Times New Roman" w:eastAsia="Times New Roman" w:hAnsi="Times New Roman" w:cs="Times New Roman"/>
          <w:i/>
          <w:iCs/>
          <w:sz w:val="24"/>
          <w:szCs w:val="24"/>
          <w:lang w:eastAsia="ru-RU"/>
        </w:rPr>
        <w:lastRenderedPageBreak/>
        <w:t>(полное наименование юридического лица)</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ИНН__________________________ КПП __________________ ОГРН __________________</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действующего на основании: □-Устава; □</w:t>
      </w:r>
      <w:r>
        <w:rPr>
          <w:rFonts w:ascii="Times New Roman" w:eastAsia="Times New Roman" w:hAnsi="Times New Roman" w:cs="Times New Roman"/>
          <w:sz w:val="24"/>
          <w:szCs w:val="24"/>
          <w:lang w:eastAsia="ru-RU"/>
        </w:rPr>
        <w:t xml:space="preserve">-Положения; □-иное </w:t>
      </w:r>
      <w:r>
        <w:rPr>
          <w:rFonts w:ascii="Times New Roman" w:eastAsia="Times New Roman" w:hAnsi="Times New Roman" w:cs="Times New Roman"/>
          <w:i/>
          <w:iCs/>
          <w:sz w:val="24"/>
          <w:szCs w:val="24"/>
          <w:lang w:eastAsia="ru-RU"/>
        </w:rPr>
        <w:t>(указать вид документа)</w:t>
      </w:r>
      <w:r>
        <w:rPr>
          <w:rFonts w:ascii="Times New Roman" w:eastAsia="Times New Roman" w:hAnsi="Times New Roman" w:cs="Times New Roman"/>
          <w:sz w:val="24"/>
          <w:szCs w:val="24"/>
          <w:lang w:eastAsia="ru-RU"/>
        </w:rPr>
        <w:t>___________________________________________________________________</w:t>
      </w:r>
    </w:p>
    <w:p w:rsidR="00A972B8" w:rsidRDefault="009232C9">
      <w:pPr>
        <w:pStyle w:val="Standard"/>
        <w:spacing w:after="0" w:line="240" w:lineRule="auto"/>
      </w:pPr>
      <w:r>
        <w:rPr>
          <w:rFonts w:ascii="Times New Roman" w:eastAsia="Times New Roman" w:hAnsi="Times New Roman" w:cs="Times New Roman"/>
          <w:sz w:val="24"/>
          <w:szCs w:val="24"/>
          <w:lang w:eastAsia="ru-RU"/>
        </w:rPr>
        <w:t>зарегистрированного _____________________________________________________________________________</w:t>
      </w:r>
    </w:p>
    <w:p w:rsidR="00A972B8" w:rsidRDefault="009232C9">
      <w:pPr>
        <w:pStyle w:val="Standard"/>
        <w:spacing w:after="0" w:line="240" w:lineRule="auto"/>
      </w:pPr>
      <w:r>
        <w:rPr>
          <w:rFonts w:ascii="Times New Roman" w:eastAsia="Times New Roman" w:hAnsi="Times New Roman" w:cs="Times New Roman"/>
          <w:i/>
          <w:iCs/>
          <w:sz w:val="24"/>
          <w:szCs w:val="24"/>
          <w:lang w:eastAsia="ru-RU"/>
        </w:rPr>
        <w:t>(кем и когда зарегистрировано юридическое лицо)</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_____________________________________________________________________________</w:t>
      </w:r>
    </w:p>
    <w:p w:rsidR="00A972B8" w:rsidRDefault="009232C9">
      <w:pPr>
        <w:pStyle w:val="Standard"/>
        <w:spacing w:after="0" w:line="240" w:lineRule="auto"/>
      </w:pPr>
      <w:r>
        <w:rPr>
          <w:rFonts w:ascii="Times New Roman" w:eastAsia="Times New Roman" w:hAnsi="Times New Roman" w:cs="Times New Roman"/>
          <w:sz w:val="24"/>
          <w:szCs w:val="24"/>
          <w:lang w:eastAsia="ru-RU"/>
        </w:rPr>
        <w:t>Документ, подтверждающий государственную регистрацию юридического лица ___________________________________________________ от «___»____________20___г.</w:t>
      </w:r>
    </w:p>
    <w:p w:rsidR="00A972B8" w:rsidRDefault="009232C9">
      <w:pPr>
        <w:pStyle w:val="Standard"/>
        <w:spacing w:after="0" w:line="240" w:lineRule="auto"/>
      </w:pPr>
      <w:r>
        <w:rPr>
          <w:rFonts w:ascii="Times New Roman" w:eastAsia="Times New Roman" w:hAnsi="Times New Roman" w:cs="Times New Roman"/>
          <w:i/>
          <w:iCs/>
          <w:sz w:val="24"/>
          <w:szCs w:val="24"/>
          <w:lang w:eastAsia="ru-RU"/>
        </w:rPr>
        <w:t>(наименование и реквизиты д</w:t>
      </w:r>
      <w:r>
        <w:rPr>
          <w:rFonts w:ascii="Times New Roman" w:eastAsia="Times New Roman" w:hAnsi="Times New Roman" w:cs="Times New Roman"/>
          <w:i/>
          <w:iCs/>
          <w:sz w:val="24"/>
          <w:szCs w:val="24"/>
          <w:lang w:eastAsia="ru-RU"/>
        </w:rPr>
        <w:t>окумента)</w:t>
      </w:r>
    </w:p>
    <w:p w:rsidR="00A972B8" w:rsidRDefault="009232C9">
      <w:pPr>
        <w:pStyle w:val="Standard"/>
        <w:spacing w:after="0" w:line="240" w:lineRule="auto"/>
      </w:pPr>
      <w:r>
        <w:rPr>
          <w:rFonts w:ascii="Times New Roman" w:eastAsia="Times New Roman" w:hAnsi="Times New Roman" w:cs="Times New Roman"/>
          <w:sz w:val="24"/>
          <w:szCs w:val="24"/>
          <w:lang w:eastAsia="ru-RU"/>
        </w:rPr>
        <w:t>выдан «___»___________г.______________________________________________________</w:t>
      </w:r>
    </w:p>
    <w:p w:rsidR="00A972B8" w:rsidRDefault="009232C9">
      <w:pPr>
        <w:pStyle w:val="Standard"/>
        <w:spacing w:after="0" w:line="240" w:lineRule="auto"/>
      </w:pPr>
      <w:r>
        <w:rPr>
          <w:rFonts w:ascii="Times New Roman" w:eastAsia="Times New Roman" w:hAnsi="Times New Roman" w:cs="Times New Roman"/>
          <w:i/>
          <w:iCs/>
          <w:sz w:val="24"/>
          <w:szCs w:val="24"/>
          <w:lang w:eastAsia="ru-RU"/>
        </w:rPr>
        <w:t>(когда и кем выдан)</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Адрес (место нахождения) постоянно действующего исполнительного органа (в случае отсутствия - иного органа или лица, имеющих право действовать от и</w:t>
      </w:r>
      <w:r>
        <w:rPr>
          <w:rFonts w:ascii="Times New Roman" w:eastAsia="Times New Roman" w:hAnsi="Times New Roman" w:cs="Times New Roman"/>
          <w:sz w:val="24"/>
          <w:szCs w:val="24"/>
          <w:lang w:eastAsia="ru-RU"/>
        </w:rPr>
        <w:t>мени юридического лица без доверенности)________________________________________________________,</w:t>
      </w:r>
    </w:p>
    <w:p w:rsidR="00A972B8" w:rsidRDefault="009232C9">
      <w:pPr>
        <w:pStyle w:val="Standard"/>
        <w:spacing w:after="0" w:line="240" w:lineRule="auto"/>
      </w:pPr>
      <w:r>
        <w:rPr>
          <w:rFonts w:ascii="Times New Roman" w:eastAsia="Times New Roman" w:hAnsi="Times New Roman" w:cs="Times New Roman"/>
          <w:sz w:val="24"/>
          <w:szCs w:val="24"/>
          <w:lang w:eastAsia="ru-RU"/>
        </w:rPr>
        <w:t>в лице _________________________________________________________________________,</w:t>
      </w:r>
    </w:p>
    <w:p w:rsidR="00A972B8" w:rsidRDefault="009232C9">
      <w:pPr>
        <w:pStyle w:val="Standard"/>
        <w:spacing w:after="0" w:line="240" w:lineRule="auto"/>
      </w:pPr>
      <w:r>
        <w:rPr>
          <w:rFonts w:ascii="Times New Roman" w:eastAsia="Times New Roman" w:hAnsi="Times New Roman" w:cs="Times New Roman"/>
          <w:i/>
          <w:iCs/>
          <w:sz w:val="24"/>
          <w:szCs w:val="24"/>
          <w:lang w:eastAsia="ru-RU"/>
        </w:rPr>
        <w:t>(должность, представитель, Ф.И.О. полностью)</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паспорт: серия_____________ № _</w:t>
      </w:r>
      <w:r>
        <w:rPr>
          <w:rFonts w:ascii="Times New Roman" w:eastAsia="Times New Roman" w:hAnsi="Times New Roman" w:cs="Times New Roman"/>
          <w:sz w:val="24"/>
          <w:szCs w:val="24"/>
          <w:lang w:eastAsia="ru-RU"/>
        </w:rPr>
        <w:t>____________ код подразделения ___________________</w:t>
      </w:r>
    </w:p>
    <w:p w:rsidR="00A972B8" w:rsidRDefault="009232C9">
      <w:pPr>
        <w:pStyle w:val="Standard"/>
        <w:spacing w:after="0" w:line="240" w:lineRule="auto"/>
      </w:pPr>
      <w:r>
        <w:rPr>
          <w:rFonts w:ascii="Times New Roman" w:eastAsia="Times New Roman" w:hAnsi="Times New Roman" w:cs="Times New Roman"/>
          <w:sz w:val="24"/>
          <w:szCs w:val="24"/>
          <w:lang w:eastAsia="ru-RU"/>
        </w:rPr>
        <w:t>_____________________________________________________________________________</w:t>
      </w:r>
    </w:p>
    <w:p w:rsidR="00A972B8" w:rsidRDefault="009232C9">
      <w:pPr>
        <w:pStyle w:val="Standard"/>
        <w:spacing w:after="0" w:line="240" w:lineRule="auto"/>
      </w:pPr>
      <w:r>
        <w:rPr>
          <w:rFonts w:ascii="Times New Roman" w:eastAsia="Times New Roman" w:hAnsi="Times New Roman" w:cs="Times New Roman"/>
          <w:i/>
          <w:iCs/>
          <w:sz w:val="24"/>
          <w:szCs w:val="24"/>
          <w:lang w:eastAsia="ru-RU"/>
        </w:rPr>
        <w:t>(иной документ, удостоверяющий личность)</w:t>
      </w:r>
    </w:p>
    <w:p w:rsidR="00A972B8" w:rsidRDefault="009232C9">
      <w:pPr>
        <w:pStyle w:val="Standard"/>
        <w:spacing w:after="0" w:line="240" w:lineRule="auto"/>
      </w:pPr>
      <w:r>
        <w:rPr>
          <w:rFonts w:ascii="Times New Roman" w:eastAsia="Times New Roman" w:hAnsi="Times New Roman" w:cs="Times New Roman"/>
          <w:sz w:val="24"/>
          <w:szCs w:val="24"/>
          <w:lang w:eastAsia="ru-RU"/>
        </w:rPr>
        <w:t xml:space="preserve">выдан «___» ______________ г. </w:t>
      </w:r>
      <w:r>
        <w:rPr>
          <w:rFonts w:ascii="Times New Roman" w:eastAsia="Times New Roman" w:hAnsi="Times New Roman" w:cs="Times New Roman"/>
          <w:sz w:val="24"/>
          <w:szCs w:val="24"/>
          <w:lang w:eastAsia="ru-RU"/>
        </w:rPr>
        <w:t>_________________________________________________,</w:t>
      </w:r>
    </w:p>
    <w:p w:rsidR="00A972B8" w:rsidRDefault="009232C9">
      <w:pPr>
        <w:pStyle w:val="Standard"/>
        <w:spacing w:after="0" w:line="240" w:lineRule="auto"/>
      </w:pPr>
      <w:r>
        <w:rPr>
          <w:rFonts w:ascii="Times New Roman" w:eastAsia="Times New Roman" w:hAnsi="Times New Roman" w:cs="Times New Roman"/>
          <w:i/>
          <w:iCs/>
          <w:sz w:val="24"/>
          <w:szCs w:val="24"/>
          <w:lang w:eastAsia="ru-RU"/>
        </w:rPr>
        <w:t>(когда и кем выдан)</w:t>
      </w:r>
    </w:p>
    <w:p w:rsidR="00A972B8" w:rsidRDefault="00A972B8">
      <w:pPr>
        <w:pStyle w:val="Standard"/>
        <w:spacing w:after="0" w:line="240" w:lineRule="auto"/>
        <w:rPr>
          <w:rFonts w:ascii="Times New Roman" w:eastAsia="Times New Roman" w:hAnsi="Times New Roman" w:cs="Times New Roman"/>
          <w:sz w:val="24"/>
          <w:szCs w:val="24"/>
          <w:lang w:eastAsia="ru-RU"/>
        </w:rPr>
      </w:pPr>
    </w:p>
    <w:p w:rsidR="00A972B8" w:rsidRDefault="009232C9">
      <w:pPr>
        <w:pStyle w:val="Standard"/>
        <w:spacing w:after="0" w:line="240" w:lineRule="auto"/>
      </w:pPr>
      <w:r>
        <w:rPr>
          <w:rFonts w:ascii="Times New Roman" w:eastAsia="Times New Roman" w:hAnsi="Times New Roman" w:cs="Times New Roman"/>
          <w:sz w:val="24"/>
          <w:szCs w:val="24"/>
          <w:lang w:eastAsia="ru-RU"/>
        </w:rPr>
        <w:t>зарегистрирован(а) по адресу ___________________________________________________</w:t>
      </w:r>
    </w:p>
    <w:p w:rsidR="00A972B8" w:rsidRDefault="009232C9">
      <w:pPr>
        <w:pStyle w:val="Standard"/>
        <w:spacing w:after="0" w:line="240" w:lineRule="auto"/>
      </w:pPr>
      <w:r>
        <w:rPr>
          <w:rFonts w:ascii="Times New Roman" w:eastAsia="Times New Roman" w:hAnsi="Times New Roman" w:cs="Times New Roman"/>
          <w:i/>
          <w:iCs/>
          <w:sz w:val="24"/>
          <w:szCs w:val="24"/>
          <w:lang w:eastAsia="ru-RU"/>
        </w:rPr>
        <w:t>(полностью адрес регистрации, с указанием почтового индекса)</w:t>
      </w:r>
    </w:p>
    <w:p w:rsidR="00A972B8" w:rsidRDefault="00A972B8">
      <w:pPr>
        <w:pStyle w:val="Standard"/>
        <w:spacing w:after="0" w:line="240" w:lineRule="auto"/>
        <w:rPr>
          <w:rFonts w:ascii="Times New Roman" w:eastAsia="Times New Roman" w:hAnsi="Times New Roman" w:cs="Times New Roman"/>
          <w:sz w:val="24"/>
          <w:szCs w:val="24"/>
          <w:lang w:eastAsia="ru-RU"/>
        </w:rPr>
      </w:pPr>
    </w:p>
    <w:p w:rsidR="00A972B8" w:rsidRDefault="009232C9">
      <w:pPr>
        <w:pStyle w:val="Standard"/>
        <w:spacing w:after="0" w:line="240" w:lineRule="auto"/>
      </w:pPr>
      <w:r>
        <w:rPr>
          <w:rFonts w:ascii="Times New Roman" w:eastAsia="Times New Roman" w:hAnsi="Times New Roman" w:cs="Times New Roman"/>
          <w:sz w:val="24"/>
          <w:szCs w:val="24"/>
          <w:lang w:eastAsia="ru-RU"/>
        </w:rPr>
        <w:t>контактный телефон ______________________</w:t>
      </w:r>
      <w:r>
        <w:rPr>
          <w:rFonts w:ascii="Times New Roman" w:eastAsia="Times New Roman" w:hAnsi="Times New Roman" w:cs="Times New Roman"/>
          <w:sz w:val="24"/>
          <w:szCs w:val="24"/>
          <w:lang w:eastAsia="ru-RU"/>
        </w:rPr>
        <w:t>_, адрес электронной почты________________________________, действующий от имени юридического лица:</w:t>
      </w:r>
    </w:p>
    <w:p w:rsidR="00A972B8" w:rsidRDefault="009232C9">
      <w:pPr>
        <w:pStyle w:val="Standard"/>
        <w:spacing w:after="0" w:line="240" w:lineRule="auto"/>
      </w:pPr>
      <w:r>
        <w:rPr>
          <w:rFonts w:ascii="Times New Roman" w:eastAsia="Times New Roman" w:hAnsi="Times New Roman" w:cs="Times New Roman"/>
          <w:sz w:val="24"/>
          <w:szCs w:val="24"/>
          <w:lang w:eastAsia="ru-RU"/>
        </w:rPr>
        <w:t xml:space="preserve">без доверенности </w:t>
      </w:r>
      <w:r>
        <w:rPr>
          <w:rFonts w:ascii="Times New Roman" w:eastAsia="Times New Roman" w:hAnsi="Times New Roman" w:cs="Times New Roman"/>
          <w:i/>
          <w:iCs/>
          <w:sz w:val="24"/>
          <w:szCs w:val="24"/>
          <w:lang w:eastAsia="ru-RU"/>
        </w:rPr>
        <w:t>(указывается лицом, имеющим право действовать от имени юридического лица без доверенности в силу закона или учредительных документов);</w:t>
      </w:r>
    </w:p>
    <w:p w:rsidR="00A972B8" w:rsidRDefault="009232C9">
      <w:pPr>
        <w:pStyle w:val="Standard"/>
        <w:spacing w:after="0" w:line="240" w:lineRule="auto"/>
      </w:pPr>
      <w:r>
        <w:rPr>
          <w:rFonts w:ascii="Times New Roman" w:eastAsia="Times New Roman" w:hAnsi="Times New Roman" w:cs="Times New Roman"/>
          <w:sz w:val="24"/>
          <w:szCs w:val="24"/>
          <w:lang w:eastAsia="ru-RU"/>
        </w:rPr>
        <w:t>128;</w:t>
      </w:r>
      <w:r>
        <w:rPr>
          <w:rFonts w:ascii="Times New Roman" w:eastAsia="Times New Roman" w:hAnsi="Times New Roman" w:cs="Times New Roman"/>
          <w:sz w:val="24"/>
          <w:szCs w:val="24"/>
          <w:lang w:eastAsia="ru-RU"/>
        </w:rPr>
        <w:t>   на основании доверенности, удостоверенной _______________________________________</w:t>
      </w:r>
    </w:p>
    <w:p w:rsidR="00A972B8" w:rsidRDefault="009232C9">
      <w:pPr>
        <w:pStyle w:val="Standard"/>
        <w:spacing w:before="100" w:after="100" w:line="240" w:lineRule="auto"/>
      </w:pPr>
      <w:r>
        <w:rPr>
          <w:rFonts w:ascii="Times New Roman" w:eastAsia="Times New Roman" w:hAnsi="Times New Roman" w:cs="Times New Roman"/>
          <w:i/>
          <w:iCs/>
          <w:sz w:val="24"/>
          <w:szCs w:val="24"/>
          <w:lang w:eastAsia="ru-RU"/>
        </w:rPr>
        <w:t>(Ф.И.О. нотариуса, округ)</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_____________________________________________________________________________</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«______» __________________ г., № в реестре _______________________</w:t>
      </w:r>
      <w:r>
        <w:rPr>
          <w:rFonts w:ascii="Times New Roman" w:eastAsia="Times New Roman" w:hAnsi="Times New Roman" w:cs="Times New Roman"/>
          <w:sz w:val="24"/>
          <w:szCs w:val="24"/>
          <w:lang w:eastAsia="ru-RU"/>
        </w:rPr>
        <w:t>_________________</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143;по иным основаниям ___________________________________________________________,</w:t>
      </w:r>
    </w:p>
    <w:p w:rsidR="00A972B8" w:rsidRDefault="009232C9">
      <w:pPr>
        <w:pStyle w:val="Standard"/>
        <w:spacing w:before="100" w:after="100" w:line="240" w:lineRule="auto"/>
      </w:pPr>
      <w:r>
        <w:rPr>
          <w:rFonts w:ascii="Times New Roman" w:eastAsia="Times New Roman" w:hAnsi="Times New Roman" w:cs="Times New Roman"/>
          <w:i/>
          <w:iCs/>
          <w:sz w:val="24"/>
          <w:szCs w:val="24"/>
          <w:lang w:eastAsia="ru-RU"/>
        </w:rPr>
        <w:t>(наименование и реквизиты документа)</w:t>
      </w:r>
    </w:p>
    <w:p w:rsidR="00A972B8" w:rsidRDefault="009232C9">
      <w:pPr>
        <w:pStyle w:val="Standard"/>
        <w:spacing w:after="0" w:line="240" w:lineRule="auto"/>
        <w:jc w:val="both"/>
      </w:pPr>
      <w:r>
        <w:rPr>
          <w:rFonts w:ascii="Times New Roman" w:hAnsi="Times New Roman" w:cs="Times New Roman"/>
        </w:rPr>
        <w:t>В соответствии со статьей  39.11  Земельного  кодекса  Российской Федерации</w:t>
      </w:r>
      <w:r>
        <w:rPr>
          <w:rFonts w:ascii="Times New Roman" w:hAnsi="Times New Roman" w:cs="Times New Roman"/>
        </w:rPr>
        <w:br/>
      </w:r>
      <w:r>
        <w:rPr>
          <w:rFonts w:ascii="Times New Roman" w:hAnsi="Times New Roman" w:cs="Times New Roman"/>
        </w:rPr>
        <w:t xml:space="preserve">прошу провести  аукцион   </w:t>
      </w:r>
      <w:r>
        <w:rPr>
          <w:rFonts w:ascii="Times New Roman" w:hAnsi="Times New Roman" w:cs="Times New Roman"/>
        </w:rPr>
        <w:t>________________________________________________________</w:t>
      </w:r>
    </w:p>
    <w:p w:rsidR="00A972B8" w:rsidRDefault="009232C9">
      <w:pPr>
        <w:pStyle w:val="Standard"/>
        <w:spacing w:after="0" w:line="240" w:lineRule="auto"/>
        <w:jc w:val="both"/>
      </w:pPr>
      <w:r>
        <w:rPr>
          <w:rFonts w:ascii="Times New Roman" w:hAnsi="Times New Roman" w:cs="Times New Roman"/>
          <w:sz w:val="20"/>
          <w:szCs w:val="20"/>
        </w:rPr>
        <w:t>(по продаже земельного участка или на право заключения</w:t>
      </w:r>
      <w:r>
        <w:rPr>
          <w:rFonts w:ascii="Times New Roman" w:hAnsi="Times New Roman" w:cs="Times New Roman"/>
          <w:sz w:val="20"/>
          <w:szCs w:val="20"/>
        </w:rPr>
        <w:br/>
      </w:r>
      <w:r>
        <w:rPr>
          <w:rFonts w:ascii="Times New Roman" w:hAnsi="Times New Roman" w:cs="Times New Roman"/>
          <w:sz w:val="20"/>
          <w:szCs w:val="20"/>
        </w:rPr>
        <w:t>                                договора аренды земельного участка)</w:t>
      </w:r>
    </w:p>
    <w:p w:rsidR="00A972B8" w:rsidRDefault="009232C9">
      <w:pPr>
        <w:pStyle w:val="Standard"/>
        <w:spacing w:before="100" w:after="100" w:line="240" w:lineRule="auto"/>
        <w:jc w:val="both"/>
      </w:pPr>
      <w:r>
        <w:rPr>
          <w:rFonts w:ascii="Times New Roman" w:hAnsi="Times New Roman" w:cs="Times New Roman"/>
        </w:rPr>
        <w:br/>
      </w:r>
      <w:r>
        <w:rPr>
          <w:rFonts w:ascii="Times New Roman" w:hAnsi="Times New Roman" w:cs="Times New Roman"/>
        </w:rPr>
        <w:t>1. Сведения о земельном участке:</w:t>
      </w:r>
      <w:r>
        <w:rPr>
          <w:rFonts w:ascii="Times New Roman" w:hAnsi="Times New Roman" w:cs="Times New Roman"/>
        </w:rPr>
        <w:br/>
      </w:r>
      <w:r>
        <w:rPr>
          <w:rFonts w:ascii="Times New Roman" w:hAnsi="Times New Roman" w:cs="Times New Roman"/>
        </w:rPr>
        <w:lastRenderedPageBreak/>
        <w:t>1.1. Адрес:  _____________________________</w:t>
      </w:r>
      <w:r>
        <w:rPr>
          <w:rFonts w:ascii="Times New Roman" w:hAnsi="Times New Roman" w:cs="Times New Roman"/>
        </w:rPr>
        <w:t>_______________.</w:t>
      </w:r>
      <w:r>
        <w:rPr>
          <w:rFonts w:ascii="Times New Roman" w:hAnsi="Times New Roman" w:cs="Times New Roman"/>
        </w:rPr>
        <w:br/>
      </w:r>
      <w:r>
        <w:rPr>
          <w:rFonts w:ascii="Times New Roman" w:hAnsi="Times New Roman" w:cs="Times New Roman"/>
        </w:rPr>
        <w:t>1.2. Кадастровый номер ___________________________________________________.</w:t>
      </w:r>
      <w:r>
        <w:rPr>
          <w:rFonts w:ascii="Times New Roman" w:hAnsi="Times New Roman" w:cs="Times New Roman"/>
        </w:rPr>
        <w:br/>
      </w:r>
      <w:r>
        <w:rPr>
          <w:rFonts w:ascii="Times New Roman" w:hAnsi="Times New Roman" w:cs="Times New Roman"/>
        </w:rPr>
        <w:t>1.3. Цель использования земельного участка _______________________________.</w:t>
      </w:r>
    </w:p>
    <w:p w:rsidR="00A972B8" w:rsidRDefault="009232C9">
      <w:pPr>
        <w:pStyle w:val="Standard"/>
        <w:spacing w:before="100" w:after="100" w:line="240" w:lineRule="auto"/>
        <w:jc w:val="both"/>
      </w:pPr>
      <w:r>
        <w:rPr>
          <w:rFonts w:ascii="Times New Roman" w:eastAsia="Times New Roman" w:hAnsi="Times New Roman" w:cs="Times New Roman"/>
          <w:sz w:val="24"/>
          <w:szCs w:val="24"/>
          <w:lang w:eastAsia="ru-RU"/>
        </w:rPr>
        <w:t> Результат муниципальной услуги прошу предоставить (</w:t>
      </w:r>
      <w:r>
        <w:rPr>
          <w:rFonts w:ascii="Times New Roman" w:eastAsia="Times New Roman" w:hAnsi="Times New Roman" w:cs="Times New Roman"/>
          <w:i/>
          <w:iCs/>
          <w:sz w:val="24"/>
          <w:szCs w:val="24"/>
          <w:lang w:eastAsia="ru-RU"/>
        </w:rPr>
        <w:t>напротив необходимого пункта постав</w:t>
      </w:r>
      <w:r>
        <w:rPr>
          <w:rFonts w:ascii="Times New Roman" w:eastAsia="Times New Roman" w:hAnsi="Times New Roman" w:cs="Times New Roman"/>
          <w:i/>
          <w:iCs/>
          <w:sz w:val="24"/>
          <w:szCs w:val="24"/>
          <w:lang w:eastAsia="ru-RU"/>
        </w:rPr>
        <w:t>ить значок √</w:t>
      </w:r>
      <w:r>
        <w:rPr>
          <w:rFonts w:ascii="Times New Roman" w:eastAsia="Times New Roman" w:hAnsi="Times New Roman" w:cs="Times New Roman"/>
          <w:sz w:val="24"/>
          <w:szCs w:val="24"/>
          <w:lang w:eastAsia="ru-RU"/>
        </w:rPr>
        <w:t>):</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128;       почтой;</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128;       электронной почтой;</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128;       на руки по месту сдачи заявки;</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128;       через Портал госуслуг.</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Я, ______________________________________________, своей волей и в своем интересе даю согласие на обработку персо</w:t>
      </w:r>
      <w:r>
        <w:rPr>
          <w:rFonts w:ascii="Times New Roman" w:eastAsia="Times New Roman" w:hAnsi="Times New Roman" w:cs="Times New Roman"/>
          <w:sz w:val="24"/>
          <w:szCs w:val="24"/>
          <w:lang w:eastAsia="ru-RU"/>
        </w:rPr>
        <w:t>нальных данных (в случае первичного обращения).</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Документы, представленные для оказания услуги, и сведения, указанные в заявлении достоверны, выписка о принятии документов получил (а).</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xml:space="preserve">_____________________ / </w:t>
      </w:r>
      <w:r>
        <w:rPr>
          <w:rFonts w:ascii="Times New Roman" w:eastAsia="Times New Roman" w:hAnsi="Times New Roman" w:cs="Times New Roman"/>
          <w:sz w:val="24"/>
          <w:szCs w:val="24"/>
          <w:lang w:eastAsia="ru-RU"/>
        </w:rPr>
        <w:t>_________________________________________________________/</w:t>
      </w:r>
    </w:p>
    <w:p w:rsidR="00A972B8" w:rsidRDefault="009232C9">
      <w:pPr>
        <w:pStyle w:val="Standard"/>
        <w:spacing w:before="100" w:after="100" w:line="240" w:lineRule="auto"/>
      </w:pPr>
      <w:r>
        <w:rPr>
          <w:rFonts w:ascii="Times New Roman" w:eastAsia="Times New Roman" w:hAnsi="Times New Roman" w:cs="Times New Roman"/>
          <w:i/>
          <w:iCs/>
          <w:sz w:val="24"/>
          <w:szCs w:val="24"/>
          <w:lang w:eastAsia="ru-RU"/>
        </w:rPr>
        <w:t>(подпись заявителя)                                             (полностью фамилия, имя и отчество (при наличии) заявителя)</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записи в электронной базе входящих документов _______________________</w:t>
      </w:r>
      <w:r>
        <w:rPr>
          <w:rFonts w:ascii="Times New Roman" w:eastAsia="Times New Roman" w:hAnsi="Times New Roman" w:cs="Times New Roman"/>
          <w:sz w:val="24"/>
          <w:szCs w:val="24"/>
          <w:lang w:eastAsia="ru-RU"/>
        </w:rPr>
        <w:t>________</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Примечания__________________________________________________________________</w:t>
      </w:r>
    </w:p>
    <w:p w:rsidR="00A972B8" w:rsidRDefault="009232C9">
      <w:pPr>
        <w:pStyle w:val="Standard"/>
        <w:spacing w:before="100" w:after="100" w:line="240" w:lineRule="auto"/>
      </w:pPr>
      <w:r>
        <w:rPr>
          <w:rFonts w:ascii="Times New Roman" w:eastAsia="Times New Roman" w:hAnsi="Times New Roman" w:cs="Times New Roman"/>
          <w:b/>
          <w:bCs/>
          <w:sz w:val="24"/>
          <w:szCs w:val="24"/>
          <w:lang w:eastAsia="ru-RU"/>
        </w:rPr>
        <w:t> </w:t>
      </w:r>
    </w:p>
    <w:p w:rsidR="00A972B8" w:rsidRDefault="009232C9">
      <w:pPr>
        <w:pStyle w:val="Standard"/>
        <w:spacing w:before="100" w:after="100" w:line="240" w:lineRule="auto"/>
      </w:pPr>
      <w:r>
        <w:rPr>
          <w:rFonts w:ascii="Times New Roman" w:eastAsia="Times New Roman" w:hAnsi="Times New Roman" w:cs="Times New Roman"/>
          <w:b/>
          <w:bCs/>
          <w:sz w:val="24"/>
          <w:szCs w:val="24"/>
          <w:lang w:eastAsia="ru-RU"/>
        </w:rPr>
        <w:t>Документы прилагаются*</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При отправке по почте документы направляются в адрес администрации Войновского сельского поселения ценным почтовым отправлением с описью вложе</w:t>
      </w:r>
      <w:r>
        <w:rPr>
          <w:rFonts w:ascii="Times New Roman" w:eastAsia="Times New Roman" w:hAnsi="Times New Roman" w:cs="Times New Roman"/>
          <w:sz w:val="24"/>
          <w:szCs w:val="24"/>
          <w:lang w:eastAsia="ru-RU"/>
        </w:rPr>
        <w:t>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w:t>
      </w:r>
    </w:p>
    <w:p w:rsidR="00A972B8" w:rsidRDefault="00A972B8">
      <w:pPr>
        <w:pStyle w:val="Standard"/>
        <w:spacing w:before="100" w:after="100" w:line="240" w:lineRule="auto"/>
        <w:rPr>
          <w:rFonts w:ascii="Times New Roman" w:eastAsia="Times New Roman" w:hAnsi="Times New Roman" w:cs="Times New Roman"/>
          <w:sz w:val="24"/>
          <w:szCs w:val="24"/>
          <w:lang w:eastAsia="ru-RU"/>
        </w:rPr>
      </w:pPr>
    </w:p>
    <w:p w:rsidR="00A972B8" w:rsidRDefault="00A972B8">
      <w:pPr>
        <w:pStyle w:val="Standard"/>
        <w:spacing w:before="100" w:after="100" w:line="240" w:lineRule="auto"/>
        <w:jc w:val="right"/>
        <w:rPr>
          <w:rFonts w:ascii="Times New Roman" w:eastAsia="Times New Roman" w:hAnsi="Times New Roman" w:cs="Times New Roman"/>
          <w:sz w:val="24"/>
          <w:szCs w:val="24"/>
          <w:lang w:eastAsia="ru-RU"/>
        </w:rPr>
      </w:pPr>
    </w:p>
    <w:p w:rsidR="00A972B8" w:rsidRDefault="009232C9">
      <w:pPr>
        <w:pStyle w:val="Standard"/>
        <w:spacing w:after="0" w:line="240" w:lineRule="auto"/>
        <w:jc w:val="right"/>
      </w:pPr>
      <w:r>
        <w:rPr>
          <w:rFonts w:ascii="Times New Roman" w:eastAsia="Times New Roman" w:hAnsi="Times New Roman" w:cs="Times New Roman"/>
          <w:sz w:val="24"/>
          <w:szCs w:val="24"/>
          <w:lang w:eastAsia="ru-RU"/>
        </w:rPr>
        <w:t>приложение № 3</w:t>
      </w:r>
    </w:p>
    <w:p w:rsidR="00A972B8" w:rsidRDefault="009232C9">
      <w:pPr>
        <w:pStyle w:val="Standard"/>
        <w:spacing w:after="0" w:line="240" w:lineRule="auto"/>
        <w:jc w:val="right"/>
      </w:pPr>
      <w:r>
        <w:rPr>
          <w:rFonts w:ascii="Times New Roman" w:eastAsia="Times New Roman" w:hAnsi="Times New Roman" w:cs="Times New Roman"/>
          <w:sz w:val="24"/>
          <w:szCs w:val="24"/>
          <w:lang w:eastAsia="ru-RU"/>
        </w:rPr>
        <w:t>к административному регламенту</w:t>
      </w:r>
    </w:p>
    <w:p w:rsidR="00A972B8" w:rsidRDefault="009232C9">
      <w:pPr>
        <w:pStyle w:val="Standard"/>
        <w:spacing w:before="100" w:after="100" w:line="240" w:lineRule="auto"/>
      </w:pPr>
      <w:r>
        <w:rPr>
          <w:rFonts w:ascii="Times New Roman" w:eastAsia="Times New Roman" w:hAnsi="Times New Roman" w:cs="Times New Roman"/>
          <w:sz w:val="24"/>
          <w:szCs w:val="24"/>
          <w:lang w:eastAsia="ru-RU"/>
        </w:rPr>
        <w:t> </w:t>
      </w:r>
    </w:p>
    <w:p w:rsidR="00A972B8" w:rsidRDefault="009232C9">
      <w:pPr>
        <w:pStyle w:val="Standard"/>
        <w:spacing w:before="100" w:after="100" w:line="240" w:lineRule="auto"/>
        <w:jc w:val="center"/>
      </w:pPr>
      <w:r>
        <w:rPr>
          <w:rFonts w:ascii="Times New Roman" w:eastAsia="Times New Roman" w:hAnsi="Times New Roman" w:cs="Times New Roman"/>
          <w:sz w:val="24"/>
          <w:szCs w:val="24"/>
          <w:lang w:eastAsia="ru-RU"/>
        </w:rPr>
        <w:t>Блок-схема предоставления муниципальной ус</w:t>
      </w:r>
      <w:r>
        <w:rPr>
          <w:rFonts w:ascii="Times New Roman" w:eastAsia="Times New Roman" w:hAnsi="Times New Roman" w:cs="Times New Roman"/>
          <w:sz w:val="24"/>
          <w:szCs w:val="24"/>
          <w:lang w:eastAsia="ru-RU"/>
        </w:rPr>
        <w:t>луги</w:t>
      </w:r>
    </w:p>
    <w:p w:rsidR="00A972B8" w:rsidRDefault="009232C9">
      <w:pPr>
        <w:pStyle w:val="Standard"/>
        <w:spacing w:before="100" w:after="100" w:line="240" w:lineRule="auto"/>
        <w:jc w:val="center"/>
      </w:pPr>
      <w:r>
        <w:rPr>
          <w:rFonts w:ascii="Times New Roman" w:eastAsia="Times New Roman" w:hAnsi="Times New Roman" w:cs="Times New Roman"/>
          <w:sz w:val="24"/>
          <w:szCs w:val="24"/>
          <w:lang w:eastAsia="ru-RU"/>
        </w:rPr>
        <w:t>«</w:t>
      </w:r>
      <w:r>
        <w:rPr>
          <w:rFonts w:ascii="Times New Roman" w:eastAsia="Calibri" w:hAnsi="Times New Roman" w:cs="Times New Roman"/>
        </w:rPr>
        <w:t>Принятие решения о проведении аукциона по продаже земельного участка или аукциона на право заключения договора аренды земельного участка</w:t>
      </w:r>
      <w:r>
        <w:rPr>
          <w:rFonts w:ascii="Times New Roman" w:eastAsia="Times New Roman" w:hAnsi="Times New Roman" w:cs="Times New Roman"/>
          <w:sz w:val="24"/>
          <w:szCs w:val="24"/>
          <w:lang w:eastAsia="ru-RU"/>
        </w:rPr>
        <w:t>»</w:t>
      </w:r>
    </w:p>
    <w:p w:rsidR="00A972B8" w:rsidRDefault="00A972B8">
      <w:pPr>
        <w:pStyle w:val="Standard"/>
        <w:tabs>
          <w:tab w:val="left" w:pos="3132"/>
        </w:tabs>
      </w:pPr>
    </w:p>
    <w:tbl>
      <w:tblPr>
        <w:tblW w:w="9571" w:type="dxa"/>
        <w:tblInd w:w="-108" w:type="dxa"/>
        <w:tblLayout w:type="fixed"/>
        <w:tblCellMar>
          <w:left w:w="10" w:type="dxa"/>
          <w:right w:w="10" w:type="dxa"/>
        </w:tblCellMar>
        <w:tblLook w:val="0000" w:firstRow="0" w:lastRow="0" w:firstColumn="0" w:lastColumn="0" w:noHBand="0" w:noVBand="0"/>
      </w:tblPr>
      <w:tblGrid>
        <w:gridCol w:w="9571"/>
      </w:tblGrid>
      <w:tr w:rsidR="00A972B8">
        <w:tblPrEx>
          <w:tblCellMar>
            <w:top w:w="0" w:type="dxa"/>
            <w:bottom w:w="0" w:type="dxa"/>
          </w:tblCellMar>
        </w:tblPrEx>
        <w:tc>
          <w:tcPr>
            <w:tcW w:w="9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72B8" w:rsidRDefault="009232C9">
            <w:pPr>
              <w:pStyle w:val="Standard"/>
              <w:jc w:val="center"/>
            </w:pPr>
            <w:r>
              <w:rPr>
                <w:rFonts w:ascii="Times New Roman" w:hAnsi="Times New Roman" w:cs="Times New Roman"/>
                <w:sz w:val="24"/>
                <w:szCs w:val="24"/>
              </w:rPr>
              <w:t>Рассмотрение заявления</w:t>
            </w:r>
          </w:p>
        </w:tc>
      </w:tr>
    </w:tbl>
    <w:p w:rsidR="00A972B8" w:rsidRDefault="009232C9">
      <w:pPr>
        <w:pStyle w:val="Standard"/>
        <w:tabs>
          <w:tab w:val="left" w:pos="4050"/>
          <w:tab w:val="center" w:pos="4857"/>
        </w:tabs>
      </w:pPr>
      <w:r>
        <w:rPr>
          <w:rFonts w:ascii="Times New Roman" w:hAnsi="Times New Roman" w:cs="Times New Roman"/>
          <w:sz w:val="24"/>
          <w:szCs w:val="24"/>
        </w:rPr>
        <w:lastRenderedPageBreak/>
        <w:tab/>
      </w:r>
      <w:r>
        <w:rPr>
          <w:rFonts w:ascii="Times New Roman" w:hAnsi="Times New Roman" w:cs="Times New Roman"/>
          <w:sz w:val="24"/>
          <w:szCs w:val="24"/>
        </w:rPr>
        <w:tab/>
      </w:r>
    </w:p>
    <w:tbl>
      <w:tblPr>
        <w:tblW w:w="9571" w:type="dxa"/>
        <w:tblInd w:w="-108" w:type="dxa"/>
        <w:tblLayout w:type="fixed"/>
        <w:tblCellMar>
          <w:left w:w="10" w:type="dxa"/>
          <w:right w:w="10" w:type="dxa"/>
        </w:tblCellMar>
        <w:tblLook w:val="0000" w:firstRow="0" w:lastRow="0" w:firstColumn="0" w:lastColumn="0" w:noHBand="0" w:noVBand="0"/>
      </w:tblPr>
      <w:tblGrid>
        <w:gridCol w:w="4785"/>
        <w:gridCol w:w="4786"/>
      </w:tblGrid>
      <w:tr w:rsidR="00A972B8">
        <w:tblPrEx>
          <w:tblCellMar>
            <w:top w:w="0" w:type="dxa"/>
            <w:bottom w:w="0" w:type="dxa"/>
          </w:tblCellMar>
        </w:tblPrEx>
        <w:tc>
          <w:tcPr>
            <w:tcW w:w="47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72B8" w:rsidRDefault="009232C9">
            <w:pPr>
              <w:pStyle w:val="Standard"/>
              <w:ind w:firstLine="595"/>
              <w:jc w:val="center"/>
            </w:pPr>
            <w:r>
              <w:rPr>
                <w:rFonts w:ascii="Times New Roman" w:hAnsi="Times New Roman" w:cs="Times New Roman"/>
                <w:sz w:val="24"/>
                <w:szCs w:val="24"/>
              </w:rPr>
              <w:t>Подготовка р</w:t>
            </w:r>
            <w:r>
              <w:rPr>
                <w:rFonts w:ascii="Times New Roman" w:eastAsia="Calibri" w:hAnsi="Times New Roman" w:cs="Times New Roman"/>
              </w:rPr>
              <w:t>ешени</w:t>
            </w:r>
            <w:r>
              <w:rPr>
                <w:rFonts w:ascii="Times New Roman" w:hAnsi="Times New Roman" w:cs="Times New Roman"/>
              </w:rPr>
              <w:t>я</w:t>
            </w:r>
            <w:r>
              <w:rPr>
                <w:rFonts w:ascii="Times New Roman" w:eastAsia="Calibri" w:hAnsi="Times New Roman" w:cs="Times New Roman"/>
              </w:rPr>
              <w:t xml:space="preserve"> о проведении аукциона</w:t>
            </w:r>
          </w:p>
        </w:tc>
        <w:tc>
          <w:tcPr>
            <w:tcW w:w="47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72B8" w:rsidRDefault="009232C9">
            <w:pPr>
              <w:pStyle w:val="Standard"/>
              <w:jc w:val="center"/>
            </w:pPr>
            <w:r>
              <w:rPr>
                <w:rFonts w:ascii="Times New Roman" w:hAnsi="Times New Roman" w:cs="Times New Roman"/>
                <w:sz w:val="24"/>
                <w:szCs w:val="24"/>
              </w:rPr>
              <w:t>Письменный мотивированный отказ в предоставлении услуги</w:t>
            </w:r>
          </w:p>
        </w:tc>
      </w:tr>
    </w:tbl>
    <w:p w:rsidR="00A972B8" w:rsidRDefault="00A972B8">
      <w:pPr>
        <w:pStyle w:val="Standard"/>
        <w:jc w:val="center"/>
        <w:rPr>
          <w:rFonts w:ascii="Times New Roman" w:hAnsi="Times New Roman" w:cs="Times New Roman"/>
          <w:sz w:val="24"/>
          <w:szCs w:val="24"/>
        </w:rPr>
      </w:pPr>
    </w:p>
    <w:tbl>
      <w:tblPr>
        <w:tblW w:w="6987" w:type="dxa"/>
        <w:tblInd w:w="882" w:type="dxa"/>
        <w:tblLayout w:type="fixed"/>
        <w:tblCellMar>
          <w:left w:w="10" w:type="dxa"/>
          <w:right w:w="10" w:type="dxa"/>
        </w:tblCellMar>
        <w:tblLook w:val="0000" w:firstRow="0" w:lastRow="0" w:firstColumn="0" w:lastColumn="0" w:noHBand="0" w:noVBand="0"/>
      </w:tblPr>
      <w:tblGrid>
        <w:gridCol w:w="6987"/>
      </w:tblGrid>
      <w:tr w:rsidR="00A972B8">
        <w:tblPrEx>
          <w:tblCellMar>
            <w:top w:w="0" w:type="dxa"/>
            <w:bottom w:w="0" w:type="dxa"/>
          </w:tblCellMar>
        </w:tblPrEx>
        <w:trPr>
          <w:trHeight w:val="735"/>
        </w:trPr>
        <w:tc>
          <w:tcPr>
            <w:tcW w:w="69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72B8" w:rsidRDefault="009232C9">
            <w:pPr>
              <w:pStyle w:val="Standard"/>
              <w:jc w:val="center"/>
            </w:pPr>
            <w:r>
              <w:rPr>
                <w:rFonts w:ascii="Times New Roman" w:hAnsi="Times New Roman" w:cs="Times New Roman"/>
                <w:sz w:val="24"/>
                <w:szCs w:val="24"/>
              </w:rPr>
              <w:t xml:space="preserve">     Онончание</w:t>
            </w:r>
          </w:p>
        </w:tc>
      </w:tr>
    </w:tbl>
    <w:p w:rsidR="00A972B8" w:rsidRDefault="00A972B8">
      <w:pPr>
        <w:pStyle w:val="Standard"/>
        <w:spacing w:before="100" w:after="100" w:line="240" w:lineRule="auto"/>
        <w:jc w:val="center"/>
      </w:pPr>
    </w:p>
    <w:sectPr w:rsidR="00A972B8">
      <w:pgSz w:w="11906" w:h="16838"/>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2C9" w:rsidRDefault="009232C9">
      <w:pPr>
        <w:spacing w:after="0" w:line="240" w:lineRule="auto"/>
      </w:pPr>
      <w:r>
        <w:separator/>
      </w:r>
    </w:p>
  </w:endnote>
  <w:endnote w:type="continuationSeparator" w:id="0">
    <w:p w:rsidR="009232C9" w:rsidRDefault="0092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2C9" w:rsidRDefault="009232C9">
      <w:pPr>
        <w:spacing w:after="0" w:line="240" w:lineRule="auto"/>
      </w:pPr>
      <w:r>
        <w:rPr>
          <w:color w:val="000000"/>
        </w:rPr>
        <w:separator/>
      </w:r>
    </w:p>
  </w:footnote>
  <w:footnote w:type="continuationSeparator" w:id="0">
    <w:p w:rsidR="009232C9" w:rsidRDefault="009232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972B8"/>
    <w:rsid w:val="00687C4D"/>
    <w:rsid w:val="009232C9"/>
    <w:rsid w:val="00A97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7FD94B-6F15-4F31-A13E-97C2B28A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Standard"/>
    <w:next w:val="Textbody"/>
    <w:uiPriority w:val="9"/>
    <w:unhideWhenUsed/>
    <w:qFormat/>
    <w:pPr>
      <w:spacing w:after="0" w:line="240" w:lineRule="auto"/>
      <w:outlineLvl w:val="1"/>
    </w:pPr>
    <w:rPr>
      <w:rFonts w:ascii="Times New Roman" w:eastAsia="Calibri" w:hAnsi="Times New Roman" w:cs="Times New Roman"/>
      <w:b/>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a5">
    <w:name w:val="Описание документов"/>
    <w:basedOn w:val="Standard"/>
    <w:pPr>
      <w:spacing w:after="0" w:line="240" w:lineRule="auto"/>
    </w:pPr>
    <w:rPr>
      <w:rFonts w:ascii="Times New Roman" w:eastAsia="Calibri" w:hAnsi="Times New Roman" w:cs="Times New Roman"/>
      <w:sz w:val="16"/>
      <w:szCs w:val="16"/>
      <w:lang w:eastAsia="ru-RU"/>
    </w:rPr>
  </w:style>
  <w:style w:type="paragraph" w:styleId="a6">
    <w:name w:val="Normal (Web)"/>
    <w:basedOn w:val="Standard"/>
    <w:pPr>
      <w:spacing w:before="100" w:after="100" w:line="240" w:lineRule="auto"/>
    </w:pPr>
    <w:rPr>
      <w:rFonts w:ascii="Times New Roman" w:eastAsia="Times New Roman" w:hAnsi="Times New Roman" w:cs="Times New Roman"/>
      <w:sz w:val="24"/>
      <w:szCs w:val="24"/>
      <w:lang w:eastAsia="ru-RU"/>
    </w:rPr>
  </w:style>
  <w:style w:type="character" w:customStyle="1" w:styleId="a7">
    <w:name w:val="Описание документов Знак"/>
    <w:rPr>
      <w:rFonts w:ascii="Times New Roman" w:eastAsia="Calibri" w:hAnsi="Times New Roman" w:cs="Times New Roman"/>
      <w:sz w:val="16"/>
      <w:szCs w:val="16"/>
      <w:lang w:eastAsia="ru-RU"/>
    </w:rPr>
  </w:style>
  <w:style w:type="character" w:customStyle="1" w:styleId="Internetlink">
    <w:name w:val="Internet link"/>
    <w:basedOn w:val="a0"/>
    <w:rPr>
      <w:color w:val="0000FF"/>
      <w:u w:val="single"/>
      <w:lang/>
    </w:rPr>
  </w:style>
  <w:style w:type="character" w:customStyle="1" w:styleId="rvts6">
    <w:name w:val="rvts6"/>
    <w:basedOn w:val="a0"/>
    <w:rPr>
      <w:rFonts w:cs="Times New Roman"/>
    </w:rPr>
  </w:style>
  <w:style w:type="character" w:customStyle="1" w:styleId="b-serp-urlitem1">
    <w:name w:val="b-serp-url__item1"/>
    <w:basedOn w:val="a0"/>
    <w:rPr>
      <w:rFonts w:cs="Times New Roman"/>
    </w:rPr>
  </w:style>
  <w:style w:type="character" w:customStyle="1" w:styleId="20">
    <w:name w:val="Заголовок 2 Знак"/>
    <w:basedOn w:val="a0"/>
    <w:rPr>
      <w:rFonts w:ascii="Times New Roman" w:eastAsia="Calibri" w:hAnsi="Times New Roman" w:cs="Times New Roman"/>
      <w:b/>
      <w:sz w:val="16"/>
      <w:szCs w:val="16"/>
      <w:lang w:eastAsia="ru-RU"/>
    </w:rPr>
  </w:style>
  <w:style w:type="character" w:styleId="a8">
    <w:name w:val="Emphasis"/>
    <w:basedOn w:val="a0"/>
    <w:rPr>
      <w:i/>
      <w:iCs/>
    </w:rPr>
  </w:style>
  <w:style w:type="character" w:customStyle="1" w:styleId="StrongEmphasis">
    <w:name w:val="Strong Emphasis"/>
    <w:basedOn w:val="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C:\Documents%20and%20Settings\Admin\Application%20Data\Microsoft\Word\-%20http:\novorogovskoesp.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11692</Words>
  <Characters>66649</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2018-12-13T11:11:00Z</cp:lastPrinted>
  <dcterms:created xsi:type="dcterms:W3CDTF">2018-12-24T15:50:00Z</dcterms:created>
  <dcterms:modified xsi:type="dcterms:W3CDTF">2018-12-24T15:50:00Z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