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10" w:rsidRDefault="005A0E26" w:rsidP="005A0E26">
      <w:pPr>
        <w:pStyle w:val="BodyText2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ПРОЕКТ</w:t>
      </w:r>
    </w:p>
    <w:p w:rsidR="005A0E26" w:rsidRDefault="005A0E26" w:rsidP="005A0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Начато 2</w:t>
      </w:r>
      <w:r w:rsidR="0001673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.10.19 окончание 12.11.19</w:t>
      </w:r>
    </w:p>
    <w:p w:rsidR="00016735" w:rsidRDefault="00016735" w:rsidP="005A0E26">
      <w:pPr>
        <w:jc w:val="center"/>
        <w:rPr>
          <w:b/>
          <w:sz w:val="28"/>
          <w:szCs w:val="28"/>
        </w:rPr>
      </w:pPr>
    </w:p>
    <w:p w:rsidR="001D0110" w:rsidRDefault="001D0110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5A0E26">
        <w:rPr>
          <w:b/>
          <w:szCs w:val="28"/>
        </w:rPr>
        <w:t>ВОЙНОВ</w:t>
      </w:r>
      <w:r w:rsidR="00953ACB">
        <w:rPr>
          <w:b/>
          <w:szCs w:val="28"/>
        </w:rPr>
        <w:t>СК</w:t>
      </w:r>
      <w:r>
        <w:rPr>
          <w:b/>
          <w:szCs w:val="28"/>
        </w:rPr>
        <w:t>ОГО 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54"/>
        <w:gridCol w:w="1985"/>
        <w:gridCol w:w="3905"/>
      </w:tblGrid>
      <w:tr w:rsidR="001D0110" w:rsidTr="001D0110">
        <w:tc>
          <w:tcPr>
            <w:tcW w:w="3969" w:type="dxa"/>
          </w:tcPr>
          <w:p w:rsidR="001D0110" w:rsidRDefault="003F3163" w:rsidP="00F85A20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</w:t>
            </w:r>
            <w:r w:rsidR="00D0232F">
              <w:rPr>
                <w:b/>
                <w:sz w:val="28"/>
                <w:szCs w:val="28"/>
              </w:rPr>
              <w:t xml:space="preserve"> </w:t>
            </w:r>
            <w:r w:rsidR="00F85A20">
              <w:rPr>
                <w:b/>
                <w:sz w:val="28"/>
                <w:szCs w:val="28"/>
              </w:rPr>
              <w:t>2019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D0110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105" w:type="dxa"/>
          </w:tcPr>
          <w:p w:rsidR="001D0110" w:rsidRDefault="001D0110" w:rsidP="005A0E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5A0E2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4126" w:type="dxa"/>
          </w:tcPr>
          <w:p w:rsidR="001D0110" w:rsidRDefault="001D0110" w:rsidP="005A0E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</w:t>
            </w:r>
            <w:r w:rsidR="00953ACB">
              <w:rPr>
                <w:b/>
                <w:sz w:val="28"/>
                <w:szCs w:val="28"/>
              </w:rPr>
              <w:t xml:space="preserve"> </w:t>
            </w:r>
            <w:r w:rsidR="005A0E26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02C00" w:rsidRDefault="00F85A20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5A0E26">
        <w:rPr>
          <w:rFonts w:ascii="Times New Roman" w:hAnsi="Times New Roman" w:cs="Times New Roman"/>
          <w:sz w:val="28"/>
          <w:szCs w:val="28"/>
        </w:rPr>
        <w:t>о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сновных направлениях бюджетной </w:t>
      </w:r>
    </w:p>
    <w:p w:rsidR="002A65C6" w:rsidRDefault="0009324E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F6ACC" w:rsidRPr="00C02C00">
        <w:rPr>
          <w:rFonts w:ascii="Times New Roman" w:hAnsi="Times New Roman" w:cs="Times New Roman"/>
          <w:sz w:val="28"/>
          <w:szCs w:val="28"/>
        </w:rPr>
        <w:t>налоговой политики</w:t>
      </w:r>
      <w:r w:rsidR="00C02C00">
        <w:rPr>
          <w:rFonts w:ascii="Times New Roman" w:hAnsi="Times New Roman" w:cs="Times New Roman"/>
          <w:sz w:val="28"/>
          <w:szCs w:val="28"/>
        </w:rPr>
        <w:t xml:space="preserve"> </w:t>
      </w:r>
      <w:r w:rsidR="00B45A89">
        <w:rPr>
          <w:rFonts w:ascii="Times New Roman" w:hAnsi="Times New Roman" w:cs="Times New Roman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sz w:val="28"/>
          <w:szCs w:val="28"/>
        </w:rPr>
        <w:t>ск</w:t>
      </w:r>
      <w:r w:rsidR="002A65C6">
        <w:rPr>
          <w:rFonts w:ascii="Times New Roman" w:hAnsi="Times New Roman" w:cs="Times New Roman"/>
          <w:sz w:val="28"/>
          <w:szCs w:val="28"/>
        </w:rPr>
        <w:t>ого</w:t>
      </w:r>
    </w:p>
    <w:p w:rsidR="000F6ACC" w:rsidRPr="00C02C00" w:rsidRDefault="002A65C6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на 20</w:t>
      </w:r>
      <w:r w:rsidR="00F85A20">
        <w:rPr>
          <w:rFonts w:ascii="Times New Roman" w:hAnsi="Times New Roman" w:cs="Times New Roman"/>
          <w:sz w:val="28"/>
          <w:szCs w:val="28"/>
        </w:rPr>
        <w:t>20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="00295824">
        <w:rPr>
          <w:rFonts w:ascii="Times New Roman" w:hAnsi="Times New Roman" w:cs="Times New Roman"/>
          <w:sz w:val="28"/>
          <w:szCs w:val="28"/>
        </w:rPr>
        <w:t>20</w:t>
      </w:r>
      <w:r w:rsidR="00067C0F">
        <w:rPr>
          <w:rFonts w:ascii="Times New Roman" w:hAnsi="Times New Roman" w:cs="Times New Roman"/>
          <w:sz w:val="28"/>
          <w:szCs w:val="28"/>
        </w:rPr>
        <w:t>2</w:t>
      </w:r>
      <w:r w:rsidR="00F85A20">
        <w:rPr>
          <w:rFonts w:ascii="Times New Roman" w:hAnsi="Times New Roman" w:cs="Times New Roman"/>
          <w:sz w:val="28"/>
          <w:szCs w:val="28"/>
        </w:rPr>
        <w:t>2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F6ACC" w:rsidRPr="000F6ACC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6ACC" w:rsidRPr="000F6ACC">
        <w:rPr>
          <w:sz w:val="28"/>
          <w:szCs w:val="28"/>
        </w:rPr>
        <w:t>В соответствии со статьей</w:t>
      </w:r>
      <w:r w:rsidR="00C02C00">
        <w:rPr>
          <w:sz w:val="28"/>
          <w:szCs w:val="28"/>
        </w:rPr>
        <w:t> </w:t>
      </w:r>
      <w:r w:rsidR="005E1841" w:rsidRPr="007F7F96">
        <w:rPr>
          <w:spacing w:val="-6"/>
          <w:sz w:val="28"/>
          <w:szCs w:val="28"/>
        </w:rPr>
        <w:t>184</w:t>
      </w:r>
      <w:r w:rsidR="005E1841" w:rsidRPr="007F7F96">
        <w:rPr>
          <w:spacing w:val="-6"/>
          <w:sz w:val="28"/>
          <w:szCs w:val="28"/>
          <w:vertAlign w:val="superscript"/>
        </w:rPr>
        <w:t>2</w:t>
      </w:r>
      <w:r w:rsidR="005E1841">
        <w:rPr>
          <w:spacing w:val="-6"/>
          <w:sz w:val="28"/>
          <w:szCs w:val="28"/>
          <w:vertAlign w:val="superscript"/>
        </w:rPr>
        <w:t xml:space="preserve"> </w:t>
      </w:r>
      <w:r w:rsidR="000F6ACC" w:rsidRPr="000F6ACC">
        <w:rPr>
          <w:sz w:val="28"/>
          <w:szCs w:val="28"/>
        </w:rPr>
        <w:t xml:space="preserve">Бюджетного кодекса Российской </w:t>
      </w:r>
      <w:r w:rsidR="000F6ACC" w:rsidRPr="00C02C00">
        <w:rPr>
          <w:spacing w:val="-4"/>
          <w:sz w:val="28"/>
          <w:szCs w:val="28"/>
        </w:rPr>
        <w:t xml:space="preserve">Федерации </w:t>
      </w:r>
      <w:r w:rsidR="000F6ACC" w:rsidRPr="00294323">
        <w:rPr>
          <w:spacing w:val="-4"/>
          <w:sz w:val="28"/>
          <w:szCs w:val="28"/>
        </w:rPr>
        <w:t xml:space="preserve">и статьей </w:t>
      </w:r>
      <w:r w:rsidR="00295824" w:rsidRPr="00294323">
        <w:rPr>
          <w:spacing w:val="-4"/>
          <w:sz w:val="28"/>
          <w:szCs w:val="28"/>
        </w:rPr>
        <w:t>18</w:t>
      </w:r>
      <w:r w:rsidR="000F6ACC" w:rsidRPr="00294323">
        <w:rPr>
          <w:spacing w:val="-4"/>
          <w:sz w:val="28"/>
          <w:szCs w:val="28"/>
        </w:rPr>
        <w:t xml:space="preserve"> </w:t>
      </w:r>
      <w:r w:rsidR="00994B47" w:rsidRPr="00294323">
        <w:rPr>
          <w:spacing w:val="-4"/>
          <w:sz w:val="28"/>
          <w:szCs w:val="28"/>
        </w:rPr>
        <w:t xml:space="preserve">Решения Собрания депутатов </w:t>
      </w:r>
      <w:r w:rsidR="00B45A89" w:rsidRPr="00294323">
        <w:rPr>
          <w:spacing w:val="-4"/>
          <w:sz w:val="28"/>
          <w:szCs w:val="28"/>
        </w:rPr>
        <w:t>Войнов</w:t>
      </w:r>
      <w:r w:rsidR="00953ACB" w:rsidRPr="00294323">
        <w:rPr>
          <w:spacing w:val="-4"/>
          <w:sz w:val="28"/>
          <w:szCs w:val="28"/>
        </w:rPr>
        <w:t>ск</w:t>
      </w:r>
      <w:r w:rsidR="00994B47" w:rsidRPr="00294323">
        <w:rPr>
          <w:spacing w:val="-4"/>
          <w:sz w:val="28"/>
          <w:szCs w:val="28"/>
        </w:rPr>
        <w:t xml:space="preserve">ого сельского поселения </w:t>
      </w:r>
      <w:r w:rsidRPr="00294323">
        <w:rPr>
          <w:spacing w:val="-4"/>
          <w:sz w:val="28"/>
          <w:szCs w:val="28"/>
        </w:rPr>
        <w:t xml:space="preserve">от </w:t>
      </w:r>
      <w:r w:rsidR="00294323" w:rsidRPr="00294323">
        <w:rPr>
          <w:spacing w:val="-4"/>
          <w:sz w:val="28"/>
          <w:szCs w:val="28"/>
        </w:rPr>
        <w:t>30</w:t>
      </w:r>
      <w:r w:rsidR="00953ACB" w:rsidRPr="00294323">
        <w:rPr>
          <w:spacing w:val="-4"/>
          <w:sz w:val="28"/>
          <w:szCs w:val="28"/>
        </w:rPr>
        <w:t>.0</w:t>
      </w:r>
      <w:r w:rsidR="00295824" w:rsidRPr="00294323">
        <w:rPr>
          <w:spacing w:val="-4"/>
          <w:sz w:val="28"/>
          <w:szCs w:val="28"/>
        </w:rPr>
        <w:t xml:space="preserve">9.2013 </w:t>
      </w:r>
      <w:r w:rsidR="00953ACB" w:rsidRPr="00294323">
        <w:rPr>
          <w:spacing w:val="-4"/>
          <w:sz w:val="28"/>
          <w:szCs w:val="28"/>
        </w:rPr>
        <w:t xml:space="preserve">г. № </w:t>
      </w:r>
      <w:r w:rsidR="00F77014" w:rsidRPr="00294323">
        <w:rPr>
          <w:spacing w:val="-4"/>
          <w:sz w:val="28"/>
          <w:szCs w:val="28"/>
        </w:rPr>
        <w:t>23</w:t>
      </w:r>
      <w:r w:rsidRPr="00294323">
        <w:rPr>
          <w:spacing w:val="-4"/>
          <w:sz w:val="28"/>
          <w:szCs w:val="28"/>
        </w:rPr>
        <w:t xml:space="preserve"> «</w:t>
      </w:r>
      <w:r w:rsidRPr="00294323">
        <w:rPr>
          <w:sz w:val="28"/>
          <w:szCs w:val="28"/>
        </w:rPr>
        <w:t>О бюджетном процессе в муниципальном образовании</w:t>
      </w:r>
      <w:r>
        <w:rPr>
          <w:sz w:val="28"/>
          <w:szCs w:val="28"/>
        </w:rPr>
        <w:t xml:space="preserve"> </w:t>
      </w:r>
      <w:r w:rsidRPr="00C63F7F">
        <w:rPr>
          <w:sz w:val="28"/>
          <w:szCs w:val="28"/>
        </w:rPr>
        <w:t>«</w:t>
      </w:r>
      <w:r w:rsidR="00B45A89">
        <w:rPr>
          <w:sz w:val="28"/>
          <w:szCs w:val="28"/>
        </w:rPr>
        <w:t>Войнов</w:t>
      </w:r>
      <w:r w:rsidR="00953ACB">
        <w:rPr>
          <w:sz w:val="28"/>
          <w:szCs w:val="28"/>
        </w:rPr>
        <w:t>ск</w:t>
      </w:r>
      <w:r w:rsidRPr="00C63F7F">
        <w:rPr>
          <w:sz w:val="28"/>
          <w:szCs w:val="28"/>
        </w:rPr>
        <w:t>ое сельское поселение»</w:t>
      </w:r>
      <w:r w:rsidR="00016735">
        <w:rPr>
          <w:sz w:val="28"/>
          <w:szCs w:val="28"/>
        </w:rPr>
        <w:t xml:space="preserve">, </w:t>
      </w:r>
      <w:r w:rsidR="005E1841">
        <w:rPr>
          <w:sz w:val="28"/>
          <w:szCs w:val="28"/>
        </w:rPr>
        <w:t xml:space="preserve">постановлением Администрации </w:t>
      </w:r>
      <w:r w:rsidR="00B45A89">
        <w:rPr>
          <w:sz w:val="28"/>
          <w:szCs w:val="28"/>
        </w:rPr>
        <w:t>Войнов</w:t>
      </w:r>
      <w:r w:rsidR="005E1841">
        <w:rPr>
          <w:sz w:val="28"/>
          <w:szCs w:val="28"/>
        </w:rPr>
        <w:t>ского сельского по</w:t>
      </w:r>
      <w:r w:rsidR="00C74F70">
        <w:rPr>
          <w:sz w:val="28"/>
          <w:szCs w:val="28"/>
        </w:rPr>
        <w:t xml:space="preserve">селения от </w:t>
      </w:r>
      <w:r w:rsidR="00F85A20" w:rsidRPr="00FC2A4A">
        <w:rPr>
          <w:sz w:val="28"/>
          <w:szCs w:val="28"/>
        </w:rPr>
        <w:t>1</w:t>
      </w:r>
      <w:r w:rsidR="00FC2A4A" w:rsidRPr="00FC2A4A">
        <w:rPr>
          <w:sz w:val="28"/>
          <w:szCs w:val="28"/>
        </w:rPr>
        <w:t>0</w:t>
      </w:r>
      <w:r w:rsidR="00BD1913" w:rsidRPr="00FC2A4A">
        <w:rPr>
          <w:sz w:val="28"/>
          <w:szCs w:val="28"/>
        </w:rPr>
        <w:t>.0</w:t>
      </w:r>
      <w:r w:rsidR="00FC2A4A" w:rsidRPr="00FC2A4A">
        <w:rPr>
          <w:sz w:val="28"/>
          <w:szCs w:val="28"/>
        </w:rPr>
        <w:t>7</w:t>
      </w:r>
      <w:r w:rsidR="00C74F70" w:rsidRPr="00FC2A4A">
        <w:rPr>
          <w:sz w:val="28"/>
          <w:szCs w:val="28"/>
        </w:rPr>
        <w:t>.</w:t>
      </w:r>
      <w:r w:rsidR="00F85A20" w:rsidRPr="00FC2A4A">
        <w:rPr>
          <w:sz w:val="28"/>
          <w:szCs w:val="28"/>
        </w:rPr>
        <w:t>2019</w:t>
      </w:r>
      <w:r w:rsidR="00C74F70" w:rsidRPr="00FC2A4A">
        <w:rPr>
          <w:sz w:val="28"/>
          <w:szCs w:val="28"/>
        </w:rPr>
        <w:t xml:space="preserve"> года № </w:t>
      </w:r>
      <w:r w:rsidR="00FC2A4A">
        <w:rPr>
          <w:sz w:val="28"/>
          <w:szCs w:val="28"/>
        </w:rPr>
        <w:t>70</w:t>
      </w:r>
      <w:r w:rsidR="005E1841">
        <w:rPr>
          <w:sz w:val="28"/>
          <w:szCs w:val="28"/>
        </w:rPr>
        <w:t xml:space="preserve"> «Об утверждении порядка и сроков </w:t>
      </w:r>
      <w:r w:rsidR="00C74F70">
        <w:rPr>
          <w:sz w:val="28"/>
          <w:szCs w:val="28"/>
        </w:rPr>
        <w:t>с</w:t>
      </w:r>
      <w:r w:rsidR="005E1841">
        <w:rPr>
          <w:sz w:val="28"/>
          <w:szCs w:val="28"/>
        </w:rPr>
        <w:t xml:space="preserve">оставления проекта бюджета </w:t>
      </w:r>
      <w:r w:rsidR="00B45A89">
        <w:rPr>
          <w:sz w:val="28"/>
          <w:szCs w:val="28"/>
        </w:rPr>
        <w:t>Войнов</w:t>
      </w:r>
      <w:r w:rsidR="005E1841">
        <w:rPr>
          <w:sz w:val="28"/>
          <w:szCs w:val="28"/>
        </w:rPr>
        <w:t>ского сельского поселения Егорлыкского района на 20</w:t>
      </w:r>
      <w:r w:rsidR="00F85A20">
        <w:rPr>
          <w:sz w:val="28"/>
          <w:szCs w:val="28"/>
        </w:rPr>
        <w:t>20</w:t>
      </w:r>
      <w:r w:rsidR="005E1841">
        <w:rPr>
          <w:sz w:val="28"/>
          <w:szCs w:val="28"/>
        </w:rPr>
        <w:t xml:space="preserve"> год</w:t>
      </w:r>
      <w:r w:rsidR="00C74F70">
        <w:rPr>
          <w:sz w:val="28"/>
          <w:szCs w:val="28"/>
        </w:rPr>
        <w:t xml:space="preserve"> и на плановый период </w:t>
      </w:r>
      <w:r w:rsidR="00F85A20">
        <w:rPr>
          <w:sz w:val="28"/>
          <w:szCs w:val="28"/>
        </w:rPr>
        <w:t>2021</w:t>
      </w:r>
      <w:r w:rsidR="00C74F70">
        <w:rPr>
          <w:sz w:val="28"/>
          <w:szCs w:val="28"/>
        </w:rPr>
        <w:t xml:space="preserve"> и 20</w:t>
      </w:r>
      <w:r w:rsidR="00067C0F">
        <w:rPr>
          <w:sz w:val="28"/>
          <w:szCs w:val="28"/>
        </w:rPr>
        <w:t>2</w:t>
      </w:r>
      <w:r w:rsidR="00F85A20">
        <w:rPr>
          <w:sz w:val="28"/>
          <w:szCs w:val="28"/>
        </w:rPr>
        <w:t>2</w:t>
      </w:r>
      <w:r w:rsidR="00C74F70">
        <w:rPr>
          <w:sz w:val="28"/>
          <w:szCs w:val="28"/>
        </w:rPr>
        <w:t xml:space="preserve"> годов</w:t>
      </w:r>
      <w:r w:rsidR="005E184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 xml:space="preserve">пунктом </w:t>
      </w:r>
      <w:r w:rsidR="00C74F70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части </w:t>
      </w:r>
      <w:r w:rsidR="00C74F70">
        <w:rPr>
          <w:color w:val="000000"/>
          <w:sz w:val="28"/>
          <w:szCs w:val="28"/>
        </w:rPr>
        <w:t>2 статьи 3</w:t>
      </w:r>
      <w:r w:rsidR="00F85A2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Устава муниципального образования «</w:t>
      </w:r>
      <w:r w:rsidR="00B45A89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>
        <w:rPr>
          <w:color w:val="000000"/>
          <w:sz w:val="28"/>
          <w:szCs w:val="28"/>
        </w:rPr>
        <w:t>ое сельское поселение»,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н о в л я ю:</w:t>
      </w:r>
    </w:p>
    <w:p w:rsidR="00C63F7F" w:rsidRPr="00C63F7F" w:rsidRDefault="00C63F7F" w:rsidP="00C63F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85A20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="005E1841" w:rsidRPr="005E1841">
        <w:rPr>
          <w:rFonts w:ascii="Times New Roman" w:hAnsi="Times New Roman" w:cs="Times New Roman"/>
          <w:sz w:val="28"/>
          <w:szCs w:val="28"/>
        </w:rPr>
        <w:t>направления бюджетной и налоговой политики</w:t>
      </w:r>
      <w:r w:rsidR="005E1841">
        <w:rPr>
          <w:rFonts w:ascii="Times New Roman" w:hAnsi="Times New Roman" w:cs="Times New Roman"/>
          <w:sz w:val="28"/>
          <w:szCs w:val="28"/>
        </w:rPr>
        <w:t xml:space="preserve"> </w:t>
      </w:r>
      <w:r w:rsidR="00B45A89">
        <w:rPr>
          <w:rFonts w:ascii="Times New Roman" w:hAnsi="Times New Roman" w:cs="Times New Roman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sz w:val="28"/>
          <w:szCs w:val="28"/>
        </w:rPr>
        <w:t>ск</w:t>
      </w:r>
      <w:r w:rsidR="00101A4A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на 20</w:t>
      </w:r>
      <w:r w:rsidR="00F85A20">
        <w:rPr>
          <w:rFonts w:ascii="Times New Roman" w:hAnsi="Times New Roman" w:cs="Times New Roman"/>
          <w:sz w:val="28"/>
          <w:szCs w:val="28"/>
        </w:rPr>
        <w:t>20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="00295824">
        <w:rPr>
          <w:rFonts w:ascii="Times New Roman" w:hAnsi="Times New Roman" w:cs="Times New Roman"/>
          <w:sz w:val="28"/>
          <w:szCs w:val="28"/>
        </w:rPr>
        <w:t>20</w:t>
      </w:r>
      <w:r w:rsidR="0009324E">
        <w:rPr>
          <w:rFonts w:ascii="Times New Roman" w:hAnsi="Times New Roman" w:cs="Times New Roman"/>
          <w:sz w:val="28"/>
          <w:szCs w:val="28"/>
        </w:rPr>
        <w:t>2</w:t>
      </w:r>
      <w:r w:rsidR="00F85A20">
        <w:rPr>
          <w:rFonts w:ascii="Times New Roman" w:hAnsi="Times New Roman" w:cs="Times New Roman"/>
          <w:sz w:val="28"/>
          <w:szCs w:val="28"/>
        </w:rPr>
        <w:t>2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 согласно приложению</w:t>
      </w:r>
      <w:r w:rsidR="00387A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r w:rsidR="00B45A89"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color w:val="000000"/>
          <w:sz w:val="28"/>
          <w:szCs w:val="28"/>
        </w:rPr>
        <w:t>ск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 w:rsidR="00B45A89">
        <w:rPr>
          <w:rFonts w:ascii="Times New Roman" w:hAnsi="Times New Roman" w:cs="Times New Roman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sz w:val="28"/>
          <w:szCs w:val="28"/>
        </w:rPr>
        <w:t>ск</w:t>
      </w:r>
      <w:r w:rsidR="00101A4A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295824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7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09324E" w:rsidRPr="005E1841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B45A89">
        <w:rPr>
          <w:rFonts w:ascii="Times New Roman" w:hAnsi="Times New Roman" w:cs="Times New Roman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sz w:val="28"/>
          <w:szCs w:val="28"/>
        </w:rPr>
        <w:t>ск</w:t>
      </w:r>
      <w:r w:rsidR="00101A4A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>на 20</w:t>
      </w:r>
      <w:r w:rsidR="00F85A20">
        <w:rPr>
          <w:rFonts w:ascii="Times New Roman" w:hAnsi="Times New Roman" w:cs="Times New Roman"/>
          <w:sz w:val="28"/>
          <w:szCs w:val="28"/>
        </w:rPr>
        <w:t>20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Pr="000F6ACC">
        <w:rPr>
          <w:rFonts w:ascii="Times New Roman" w:hAnsi="Times New Roman" w:cs="Times New Roman"/>
          <w:sz w:val="28"/>
          <w:szCs w:val="28"/>
        </w:rPr>
        <w:t>20</w:t>
      </w:r>
      <w:r w:rsidR="00C971AE">
        <w:rPr>
          <w:rFonts w:ascii="Times New Roman" w:hAnsi="Times New Roman" w:cs="Times New Roman"/>
          <w:sz w:val="28"/>
          <w:szCs w:val="28"/>
        </w:rPr>
        <w:t>2</w:t>
      </w:r>
      <w:r w:rsidR="00F85A20">
        <w:rPr>
          <w:rFonts w:ascii="Times New Roman" w:hAnsi="Times New Roman" w:cs="Times New Roman"/>
          <w:sz w:val="28"/>
          <w:szCs w:val="28"/>
        </w:rPr>
        <w:t>2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 Контроль за выполнением постановления оставляю за собой.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16735">
        <w:rPr>
          <w:color w:val="000000"/>
          <w:sz w:val="28"/>
          <w:szCs w:val="28"/>
        </w:rPr>
        <w:t>4. Постановление вступает в силу с момента подписания</w:t>
      </w:r>
      <w:r w:rsidR="00F85A20" w:rsidRPr="00016735">
        <w:rPr>
          <w:color w:val="000000"/>
          <w:sz w:val="28"/>
          <w:szCs w:val="28"/>
        </w:rPr>
        <w:t xml:space="preserve"> и подлежит опубликованию</w:t>
      </w:r>
      <w:r w:rsidRPr="00016735">
        <w:rPr>
          <w:color w:val="000000"/>
          <w:sz w:val="28"/>
          <w:szCs w:val="28"/>
        </w:rPr>
        <w:t>.</w:t>
      </w:r>
    </w:p>
    <w:p w:rsidR="00C74F70" w:rsidRDefault="00101A4A" w:rsidP="00016735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Глава </w:t>
      </w:r>
      <w:r w:rsidR="00C74F70">
        <w:rPr>
          <w:color w:val="000000"/>
          <w:sz w:val="28"/>
          <w:szCs w:val="28"/>
        </w:rPr>
        <w:t xml:space="preserve">Администрации </w:t>
      </w:r>
    </w:p>
    <w:p w:rsidR="00101A4A" w:rsidRDefault="00B45A89" w:rsidP="00016735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 xml:space="preserve">ого сельского поселения </w:t>
      </w:r>
      <w:r w:rsidR="00953ACB">
        <w:rPr>
          <w:color w:val="000000"/>
          <w:sz w:val="28"/>
          <w:szCs w:val="28"/>
        </w:rPr>
        <w:t xml:space="preserve">                        </w:t>
      </w:r>
      <w:r w:rsidR="00DB3BC4">
        <w:rPr>
          <w:color w:val="000000"/>
          <w:sz w:val="28"/>
          <w:szCs w:val="28"/>
        </w:rPr>
        <w:t xml:space="preserve">              </w:t>
      </w:r>
      <w:r w:rsidR="00953ACB">
        <w:rPr>
          <w:color w:val="000000"/>
          <w:sz w:val="28"/>
          <w:szCs w:val="28"/>
        </w:rPr>
        <w:t xml:space="preserve"> </w:t>
      </w:r>
      <w:r w:rsidR="00DB3BC4">
        <w:rPr>
          <w:color w:val="000000"/>
          <w:sz w:val="28"/>
          <w:szCs w:val="28"/>
        </w:rPr>
        <w:t>В</w:t>
      </w:r>
      <w:r w:rsidR="00953ACB">
        <w:rPr>
          <w:color w:val="000000"/>
          <w:sz w:val="28"/>
          <w:szCs w:val="28"/>
        </w:rPr>
        <w:t>.</w:t>
      </w:r>
      <w:r w:rsidR="00DB3BC4">
        <w:rPr>
          <w:color w:val="000000"/>
          <w:sz w:val="28"/>
          <w:szCs w:val="28"/>
        </w:rPr>
        <w:t xml:space="preserve"> </w:t>
      </w:r>
      <w:r w:rsidR="00953ACB">
        <w:rPr>
          <w:color w:val="000000"/>
          <w:sz w:val="28"/>
          <w:szCs w:val="28"/>
        </w:rPr>
        <w:t>В.</w:t>
      </w:r>
      <w:r w:rsidR="00DB3BC4">
        <w:rPr>
          <w:color w:val="000000"/>
          <w:sz w:val="28"/>
          <w:szCs w:val="28"/>
        </w:rPr>
        <w:t xml:space="preserve"> Гавриленко</w:t>
      </w:r>
    </w:p>
    <w:p w:rsidR="00016735" w:rsidRDefault="00016735" w:rsidP="00016735">
      <w:pPr>
        <w:spacing w:before="97" w:after="97"/>
        <w:contextualSpacing/>
        <w:jc w:val="both"/>
        <w:rPr>
          <w:color w:val="000000"/>
          <w:sz w:val="28"/>
          <w:szCs w:val="28"/>
        </w:rPr>
      </w:pPr>
    </w:p>
    <w:p w:rsidR="00101A4A" w:rsidRPr="0038659F" w:rsidRDefault="00101A4A" w:rsidP="00101A4A">
      <w:pPr>
        <w:adjustRightInd w:val="0"/>
        <w:jc w:val="both"/>
      </w:pPr>
      <w:r w:rsidRPr="0038659F">
        <w:t>Постановление вносит:</w:t>
      </w:r>
    </w:p>
    <w:p w:rsidR="00101A4A" w:rsidRDefault="00101A4A" w:rsidP="00101A4A">
      <w:pPr>
        <w:adjustRightInd w:val="0"/>
        <w:jc w:val="both"/>
      </w:pPr>
      <w:r w:rsidRPr="0038659F">
        <w:t>-сектор экономики и финансов</w:t>
      </w:r>
    </w:p>
    <w:p w:rsidR="000F6ACC" w:rsidRPr="000F6ACC" w:rsidRDefault="000F6ACC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2C00" w:rsidRPr="000F6ACC" w:rsidRDefault="00C02C00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02C00" w:rsidRPr="000F6ACC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к постановлению</w:t>
      </w:r>
      <w:r w:rsidR="00BF6C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45A89">
        <w:rPr>
          <w:rFonts w:ascii="Times New Roman" w:hAnsi="Times New Roman" w:cs="Times New Roman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sz w:val="28"/>
          <w:szCs w:val="28"/>
        </w:rPr>
        <w:t>ск</w:t>
      </w:r>
      <w:r w:rsidR="00BF6C4D">
        <w:rPr>
          <w:rFonts w:ascii="Times New Roman" w:hAnsi="Times New Roman" w:cs="Times New Roman"/>
          <w:sz w:val="28"/>
          <w:szCs w:val="28"/>
        </w:rPr>
        <w:t>ого сельского поселения</w:t>
      </w:r>
    </w:p>
    <w:p w:rsidR="00C02C00" w:rsidRPr="00BF6C4D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 xml:space="preserve">от </w:t>
      </w:r>
      <w:r w:rsidR="003F3163">
        <w:rPr>
          <w:rFonts w:ascii="Times New Roman" w:hAnsi="Times New Roman" w:cs="Times New Roman"/>
          <w:sz w:val="28"/>
          <w:szCs w:val="28"/>
        </w:rPr>
        <w:t>_____</w:t>
      </w:r>
      <w:r w:rsidR="00D51365" w:rsidRPr="00BF6C4D">
        <w:rPr>
          <w:rFonts w:ascii="Times New Roman" w:hAnsi="Times New Roman" w:cs="Times New Roman"/>
          <w:sz w:val="28"/>
          <w:szCs w:val="28"/>
        </w:rPr>
        <w:t>201</w:t>
      </w:r>
      <w:r w:rsidR="00F85A2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ACC">
        <w:rPr>
          <w:rFonts w:ascii="Times New Roman" w:hAnsi="Times New Roman" w:cs="Times New Roman"/>
          <w:sz w:val="28"/>
          <w:szCs w:val="28"/>
        </w:rPr>
        <w:t xml:space="preserve">№ </w:t>
      </w:r>
      <w:r w:rsidR="003F3163">
        <w:rPr>
          <w:rFonts w:ascii="Times New Roman" w:hAnsi="Times New Roman" w:cs="Times New Roman"/>
          <w:sz w:val="28"/>
          <w:szCs w:val="28"/>
        </w:rPr>
        <w:t>___</w:t>
      </w:r>
    </w:p>
    <w:p w:rsidR="000F6ACC" w:rsidRDefault="000F6ACC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2C00" w:rsidRDefault="00C02C00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6ACC">
        <w:rPr>
          <w:rFonts w:ascii="Times New Roman" w:hAnsi="Times New Roman" w:cs="Times New Roman"/>
          <w:b w:val="0"/>
          <w:sz w:val="28"/>
          <w:szCs w:val="28"/>
        </w:rPr>
        <w:t>ОСНОВНЫЕ НАПРАВЛЕНИЯ</w:t>
      </w:r>
    </w:p>
    <w:p w:rsidR="00C971AE" w:rsidRDefault="000F6ACC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6ACC">
        <w:rPr>
          <w:rFonts w:ascii="Times New Roman" w:hAnsi="Times New Roman" w:cs="Times New Roman"/>
          <w:b w:val="0"/>
          <w:sz w:val="28"/>
          <w:szCs w:val="28"/>
        </w:rPr>
        <w:t>бюджетной и налоговой политики</w:t>
      </w:r>
      <w:r w:rsidR="00C971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5A89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b w:val="0"/>
          <w:sz w:val="28"/>
          <w:szCs w:val="28"/>
        </w:rPr>
        <w:t>ск</w:t>
      </w:r>
      <w:r w:rsidR="00BF6C4D">
        <w:rPr>
          <w:rFonts w:ascii="Times New Roman" w:hAnsi="Times New Roman" w:cs="Times New Roman"/>
          <w:b w:val="0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6ACC" w:rsidRPr="000F6ACC" w:rsidRDefault="00387A53" w:rsidP="003628D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F85A20">
        <w:rPr>
          <w:rFonts w:ascii="Times New Roman" w:hAnsi="Times New Roman" w:cs="Times New Roman"/>
          <w:b w:val="0"/>
          <w:sz w:val="28"/>
          <w:szCs w:val="28"/>
        </w:rPr>
        <w:t>2020</w:t>
      </w:r>
      <w:r w:rsidR="00C02C00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F85A20">
        <w:rPr>
          <w:rFonts w:ascii="Times New Roman" w:hAnsi="Times New Roman" w:cs="Times New Roman"/>
          <w:b w:val="0"/>
          <w:sz w:val="28"/>
          <w:szCs w:val="28"/>
        </w:rPr>
        <w:t>2022</w:t>
      </w:r>
      <w:r w:rsidR="000F6ACC" w:rsidRPr="000F6ACC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D6022B" w:rsidRDefault="00D6022B" w:rsidP="000932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</w:p>
    <w:p w:rsidR="00D6022B" w:rsidRPr="00D6022B" w:rsidRDefault="002B4872" w:rsidP="00D6022B">
      <w:pPr>
        <w:shd w:val="clear" w:color="auto" w:fill="FFFFFF"/>
        <w:spacing w:after="15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 xml:space="preserve">     </w:t>
      </w:r>
      <w:r w:rsidR="00D6022B" w:rsidRPr="00D6022B">
        <w:rPr>
          <w:sz w:val="28"/>
          <w:szCs w:val="28"/>
        </w:rPr>
        <w:t xml:space="preserve">Основные направления </w:t>
      </w:r>
      <w:r w:rsidR="00D6022B" w:rsidRPr="00016735">
        <w:rPr>
          <w:sz w:val="28"/>
          <w:szCs w:val="28"/>
        </w:rPr>
        <w:t>бюджетной и налоговой политики Войн</w:t>
      </w:r>
      <w:r w:rsidR="00D6022B" w:rsidRPr="00D6022B">
        <w:rPr>
          <w:sz w:val="28"/>
          <w:szCs w:val="28"/>
        </w:rPr>
        <w:t>овского сельского поселе</w:t>
      </w:r>
      <w:r w:rsidR="00D6022B" w:rsidRPr="00016735">
        <w:rPr>
          <w:sz w:val="28"/>
          <w:szCs w:val="28"/>
        </w:rPr>
        <w:t>ния</w:t>
      </w:r>
      <w:r w:rsidR="00D6022B" w:rsidRPr="00D6022B">
        <w:rPr>
          <w:sz w:val="28"/>
          <w:szCs w:val="28"/>
        </w:rPr>
        <w:t xml:space="preserve"> на 20</w:t>
      </w:r>
      <w:r w:rsidR="00D6022B" w:rsidRPr="00016735">
        <w:rPr>
          <w:sz w:val="28"/>
          <w:szCs w:val="28"/>
        </w:rPr>
        <w:t>20</w:t>
      </w:r>
      <w:r w:rsidR="00D6022B" w:rsidRPr="00D6022B">
        <w:rPr>
          <w:sz w:val="28"/>
          <w:szCs w:val="28"/>
        </w:rPr>
        <w:t xml:space="preserve"> год и на плановый период 20</w:t>
      </w:r>
      <w:r w:rsidR="00D6022B" w:rsidRPr="00016735">
        <w:rPr>
          <w:sz w:val="28"/>
          <w:szCs w:val="28"/>
        </w:rPr>
        <w:t>21 и 2022</w:t>
      </w:r>
      <w:r w:rsidR="00D6022B" w:rsidRPr="00D6022B">
        <w:rPr>
          <w:sz w:val="28"/>
          <w:szCs w:val="28"/>
        </w:rPr>
        <w:t xml:space="preserve"> годов определяют основные цели, задачи и направления бюджетной и налоговой политики сельского поселения в области доходов и расходов бюджета, муниципального контроля в финансово-бюджетной сфере и являются основой для составления проекта бюджета на 20</w:t>
      </w:r>
      <w:r w:rsidR="00D6022B" w:rsidRPr="00016735">
        <w:rPr>
          <w:sz w:val="28"/>
          <w:szCs w:val="28"/>
        </w:rPr>
        <w:t xml:space="preserve">20 год и на плановый период </w:t>
      </w:r>
      <w:r w:rsidR="00D6022B" w:rsidRPr="00D6022B">
        <w:rPr>
          <w:sz w:val="28"/>
          <w:szCs w:val="28"/>
        </w:rPr>
        <w:t>20</w:t>
      </w:r>
      <w:r w:rsidR="00D6022B" w:rsidRPr="00016735">
        <w:rPr>
          <w:sz w:val="28"/>
          <w:szCs w:val="28"/>
        </w:rPr>
        <w:t>21</w:t>
      </w:r>
      <w:r w:rsidR="00D6022B" w:rsidRPr="00D6022B">
        <w:rPr>
          <w:sz w:val="28"/>
          <w:szCs w:val="28"/>
        </w:rPr>
        <w:t xml:space="preserve"> и 202</w:t>
      </w:r>
      <w:r w:rsidR="00D6022B" w:rsidRPr="00016735">
        <w:rPr>
          <w:sz w:val="28"/>
          <w:szCs w:val="28"/>
        </w:rPr>
        <w:t>2</w:t>
      </w:r>
      <w:r w:rsidR="00D6022B" w:rsidRPr="00D6022B">
        <w:rPr>
          <w:sz w:val="28"/>
          <w:szCs w:val="28"/>
        </w:rPr>
        <w:t xml:space="preserve"> годов.</w:t>
      </w:r>
      <w:r w:rsidR="00D6022B" w:rsidRPr="00D6022B">
        <w:rPr>
          <w:sz w:val="28"/>
          <w:szCs w:val="28"/>
        </w:rPr>
        <w:br/>
      </w:r>
      <w:r w:rsidR="003628D0" w:rsidRPr="00016735">
        <w:rPr>
          <w:sz w:val="28"/>
          <w:szCs w:val="28"/>
        </w:rPr>
        <w:t xml:space="preserve">  </w:t>
      </w:r>
      <w:r w:rsidR="00D6022B" w:rsidRPr="00D6022B">
        <w:rPr>
          <w:sz w:val="28"/>
          <w:szCs w:val="28"/>
        </w:rPr>
        <w:t xml:space="preserve">При подготовке Основных направлений бюджетной и налоговой политики были учтены положения Послания Президента Российской Федерации Федеральному Собранию Российской Федерации от </w:t>
      </w:r>
      <w:r w:rsidR="00D6022B" w:rsidRPr="00016735">
        <w:rPr>
          <w:sz w:val="28"/>
          <w:szCs w:val="28"/>
        </w:rPr>
        <w:t>20</w:t>
      </w:r>
      <w:r w:rsidR="00D6022B" w:rsidRPr="00D6022B">
        <w:rPr>
          <w:sz w:val="28"/>
          <w:szCs w:val="28"/>
        </w:rPr>
        <w:t xml:space="preserve"> декабря 201</w:t>
      </w:r>
      <w:r w:rsidR="00D6022B" w:rsidRPr="00016735">
        <w:rPr>
          <w:sz w:val="28"/>
          <w:szCs w:val="28"/>
        </w:rPr>
        <w:t>9</w:t>
      </w:r>
      <w:r w:rsidR="00D6022B" w:rsidRPr="00D6022B">
        <w:rPr>
          <w:sz w:val="28"/>
          <w:szCs w:val="28"/>
        </w:rPr>
        <w:t xml:space="preserve"> года, </w:t>
      </w:r>
      <w:r w:rsidR="00D6022B" w:rsidRPr="00016735">
        <w:rPr>
          <w:sz w:val="28"/>
          <w:szCs w:val="28"/>
        </w:rPr>
        <w:t xml:space="preserve">указы Президента Российской Федерации от 07.05.2012 № 597 «О мероприятиях по реализации государственной социальной политики», </w:t>
      </w:r>
      <w:r w:rsidR="00D6022B" w:rsidRPr="00D6022B">
        <w:rPr>
          <w:sz w:val="28"/>
          <w:szCs w:val="28"/>
        </w:rPr>
        <w:t>Основные направления бюджетной, налоговой и таможенно-тарифной политики Российской Федерации на 20</w:t>
      </w:r>
      <w:r w:rsidR="00D6022B" w:rsidRPr="00016735">
        <w:rPr>
          <w:sz w:val="28"/>
          <w:szCs w:val="28"/>
        </w:rPr>
        <w:t>20</w:t>
      </w:r>
      <w:r w:rsidR="00D6022B" w:rsidRPr="00D6022B">
        <w:rPr>
          <w:sz w:val="28"/>
          <w:szCs w:val="28"/>
        </w:rPr>
        <w:t xml:space="preserve"> год и плановый период 20</w:t>
      </w:r>
      <w:r w:rsidR="00D6022B" w:rsidRPr="00016735">
        <w:rPr>
          <w:sz w:val="28"/>
          <w:szCs w:val="28"/>
        </w:rPr>
        <w:t>21</w:t>
      </w:r>
      <w:r w:rsidR="00D6022B" w:rsidRPr="00D6022B">
        <w:rPr>
          <w:sz w:val="28"/>
          <w:szCs w:val="28"/>
        </w:rPr>
        <w:t xml:space="preserve"> и 202</w:t>
      </w:r>
      <w:r w:rsidR="00D6022B" w:rsidRPr="00016735">
        <w:rPr>
          <w:sz w:val="28"/>
          <w:szCs w:val="28"/>
        </w:rPr>
        <w:t>2</w:t>
      </w:r>
      <w:r w:rsidR="00D6022B" w:rsidRPr="00D6022B">
        <w:rPr>
          <w:sz w:val="28"/>
          <w:szCs w:val="28"/>
        </w:rPr>
        <w:t>годов.</w:t>
      </w:r>
    </w:p>
    <w:p w:rsidR="000F6ACC" w:rsidRPr="00016735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6676" w:rsidRPr="00016735" w:rsidRDefault="000F6ACC" w:rsidP="00C02C00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6735">
        <w:rPr>
          <w:rFonts w:ascii="Times New Roman" w:hAnsi="Times New Roman" w:cs="Times New Roman"/>
          <w:sz w:val="28"/>
          <w:szCs w:val="28"/>
        </w:rPr>
        <w:t>1.</w:t>
      </w:r>
      <w:r w:rsidR="00C02C00" w:rsidRPr="00016735">
        <w:rPr>
          <w:rFonts w:ascii="Times New Roman" w:hAnsi="Times New Roman" w:cs="Times New Roman"/>
          <w:sz w:val="28"/>
          <w:szCs w:val="28"/>
        </w:rPr>
        <w:t> </w:t>
      </w:r>
      <w:r w:rsidRPr="0001673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F11475" w:rsidRPr="00016735">
        <w:rPr>
          <w:rFonts w:ascii="Times New Roman" w:hAnsi="Times New Roman" w:cs="Times New Roman"/>
          <w:sz w:val="28"/>
          <w:szCs w:val="28"/>
        </w:rPr>
        <w:t xml:space="preserve">итоги реализации </w:t>
      </w:r>
    </w:p>
    <w:p w:rsidR="000F6ACC" w:rsidRPr="00016735" w:rsidRDefault="000F6ACC" w:rsidP="00C02C00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6735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370A0E" w:rsidRPr="00016735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F11475" w:rsidRPr="00016735">
        <w:rPr>
          <w:rFonts w:ascii="Times New Roman" w:hAnsi="Times New Roman" w:cs="Times New Roman"/>
          <w:sz w:val="28"/>
          <w:szCs w:val="28"/>
        </w:rPr>
        <w:t>п</w:t>
      </w:r>
      <w:r w:rsidRPr="00016735">
        <w:rPr>
          <w:rFonts w:ascii="Times New Roman" w:hAnsi="Times New Roman" w:cs="Times New Roman"/>
          <w:sz w:val="28"/>
          <w:szCs w:val="28"/>
        </w:rPr>
        <w:t>олитики</w:t>
      </w:r>
    </w:p>
    <w:p w:rsidR="000F6ACC" w:rsidRPr="00016735" w:rsidRDefault="000F6ACC" w:rsidP="000F6ACC">
      <w:pPr>
        <w:pStyle w:val="ConsPlusNormal"/>
        <w:widowControl w:val="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6735" w:rsidRDefault="00D6022B" w:rsidP="00016735">
      <w:pPr>
        <w:pStyle w:val="aa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016735">
        <w:rPr>
          <w:sz w:val="28"/>
          <w:szCs w:val="28"/>
        </w:rPr>
        <w:t xml:space="preserve">         </w:t>
      </w:r>
      <w:r w:rsidR="000F6ACC" w:rsidRPr="00016735">
        <w:rPr>
          <w:sz w:val="28"/>
          <w:szCs w:val="28"/>
        </w:rPr>
        <w:t xml:space="preserve">Бюджетная политика, проводимая </w:t>
      </w:r>
      <w:r w:rsidR="000000A0" w:rsidRPr="00016735">
        <w:rPr>
          <w:sz w:val="28"/>
          <w:szCs w:val="28"/>
        </w:rPr>
        <w:t>Администрацией</w:t>
      </w:r>
      <w:r w:rsidR="000F6ACC" w:rsidRPr="00016735">
        <w:rPr>
          <w:sz w:val="28"/>
          <w:szCs w:val="28"/>
        </w:rPr>
        <w:t xml:space="preserve"> </w:t>
      </w:r>
      <w:r w:rsidR="00B45A89" w:rsidRPr="00016735">
        <w:rPr>
          <w:sz w:val="28"/>
          <w:szCs w:val="28"/>
        </w:rPr>
        <w:t>Войнов</w:t>
      </w:r>
      <w:r w:rsidR="00953ACB" w:rsidRPr="00016735">
        <w:rPr>
          <w:sz w:val="28"/>
          <w:szCs w:val="28"/>
        </w:rPr>
        <w:t>ск</w:t>
      </w:r>
      <w:r w:rsidR="00BF6C4D" w:rsidRPr="00016735">
        <w:rPr>
          <w:sz w:val="28"/>
          <w:szCs w:val="28"/>
        </w:rPr>
        <w:t>ого сельского поселения</w:t>
      </w:r>
      <w:r w:rsidR="00471570" w:rsidRPr="00016735">
        <w:rPr>
          <w:sz w:val="28"/>
          <w:szCs w:val="28"/>
        </w:rPr>
        <w:t xml:space="preserve">, </w:t>
      </w:r>
      <w:r w:rsidR="00E60371" w:rsidRPr="00016735">
        <w:rPr>
          <w:sz w:val="28"/>
          <w:szCs w:val="28"/>
        </w:rPr>
        <w:t xml:space="preserve">ориентирована на </w:t>
      </w:r>
      <w:r w:rsidR="00CC6676" w:rsidRPr="00016735">
        <w:rPr>
          <w:sz w:val="28"/>
          <w:szCs w:val="28"/>
        </w:rPr>
        <w:t>обеспечение сбалансированности и устойчивости бюджета, решение первоочередных задач</w:t>
      </w:r>
      <w:r w:rsidR="00E60371" w:rsidRPr="00016735">
        <w:rPr>
          <w:sz w:val="28"/>
          <w:szCs w:val="28"/>
        </w:rPr>
        <w:t>, что является базовым условием для устойчивого</w:t>
      </w:r>
      <w:r w:rsidRPr="00016735">
        <w:rPr>
          <w:sz w:val="28"/>
          <w:szCs w:val="28"/>
        </w:rPr>
        <w:t xml:space="preserve"> развития</w:t>
      </w:r>
      <w:r w:rsidR="00E60371" w:rsidRPr="00016735">
        <w:rPr>
          <w:sz w:val="28"/>
          <w:szCs w:val="28"/>
        </w:rPr>
        <w:t xml:space="preserve"> </w:t>
      </w:r>
      <w:r w:rsidR="00370A0E" w:rsidRPr="00016735">
        <w:rPr>
          <w:sz w:val="28"/>
          <w:szCs w:val="28"/>
        </w:rPr>
        <w:t>экономи</w:t>
      </w:r>
      <w:r w:rsidRPr="00016735">
        <w:rPr>
          <w:sz w:val="28"/>
          <w:szCs w:val="28"/>
        </w:rPr>
        <w:t>ки</w:t>
      </w:r>
      <w:r w:rsidR="00370A0E" w:rsidRPr="00016735">
        <w:rPr>
          <w:sz w:val="28"/>
          <w:szCs w:val="28"/>
        </w:rPr>
        <w:t xml:space="preserve"> </w:t>
      </w:r>
      <w:r w:rsidR="00B45A89" w:rsidRPr="00016735">
        <w:rPr>
          <w:sz w:val="28"/>
          <w:szCs w:val="28"/>
        </w:rPr>
        <w:t>Войнов</w:t>
      </w:r>
      <w:r w:rsidR="00370A0E" w:rsidRPr="00016735">
        <w:rPr>
          <w:sz w:val="28"/>
          <w:szCs w:val="28"/>
        </w:rPr>
        <w:t>ского сельского поселения</w:t>
      </w:r>
      <w:r w:rsidR="005A6478" w:rsidRPr="00016735">
        <w:rPr>
          <w:sz w:val="28"/>
          <w:szCs w:val="28"/>
        </w:rPr>
        <w:t xml:space="preserve"> и социальной стабильности</w:t>
      </w:r>
      <w:r w:rsidR="00E60371" w:rsidRPr="00016735">
        <w:rPr>
          <w:sz w:val="28"/>
          <w:szCs w:val="28"/>
        </w:rPr>
        <w:t>.</w:t>
      </w:r>
      <w:r w:rsidRPr="00016735">
        <w:rPr>
          <w:rFonts w:ascii="Arial" w:hAnsi="Arial" w:cs="Arial"/>
          <w:sz w:val="28"/>
          <w:szCs w:val="28"/>
        </w:rPr>
        <w:t xml:space="preserve"> </w:t>
      </w:r>
    </w:p>
    <w:p w:rsidR="00CB5B1B" w:rsidRPr="00016735" w:rsidRDefault="00016735" w:rsidP="00016735">
      <w:pPr>
        <w:pStyle w:val="aa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D6022B" w:rsidRPr="00016735">
        <w:rPr>
          <w:sz w:val="28"/>
          <w:szCs w:val="28"/>
        </w:rPr>
        <w:t>Основными итогами реализации бюджетной и налоговой политики</w:t>
      </w:r>
      <w:r>
        <w:rPr>
          <w:rFonts w:ascii="Arial" w:hAnsi="Arial" w:cs="Arial"/>
          <w:sz w:val="28"/>
          <w:szCs w:val="28"/>
        </w:rPr>
        <w:t xml:space="preserve"> </w:t>
      </w:r>
      <w:r w:rsidR="00D6022B" w:rsidRPr="00016735">
        <w:rPr>
          <w:sz w:val="28"/>
          <w:szCs w:val="28"/>
        </w:rPr>
        <w:t>являются:</w:t>
      </w:r>
      <w:r w:rsidR="00D6022B" w:rsidRPr="00016735">
        <w:rPr>
          <w:sz w:val="28"/>
          <w:szCs w:val="28"/>
        </w:rPr>
        <w:br/>
      </w:r>
      <w:r w:rsidR="00350A80" w:rsidRPr="00016735">
        <w:rPr>
          <w:sz w:val="28"/>
          <w:szCs w:val="28"/>
        </w:rPr>
        <w:t>-</w:t>
      </w:r>
      <w:r w:rsidR="00D6022B" w:rsidRPr="00016735">
        <w:rPr>
          <w:sz w:val="28"/>
          <w:szCs w:val="28"/>
        </w:rPr>
        <w:t xml:space="preserve"> Продолжение работы, направленной на повышение собираемости платежей в бюджет поселения. Недоимка по налогам в бюджет поселения по состоянию на 01.01.2019 года составляла </w:t>
      </w:r>
      <w:r w:rsidR="00337E8E">
        <w:rPr>
          <w:sz w:val="28"/>
          <w:szCs w:val="28"/>
        </w:rPr>
        <w:t xml:space="preserve">704,4 </w:t>
      </w:r>
      <w:r w:rsidR="00A44A41" w:rsidRPr="00016735">
        <w:rPr>
          <w:sz w:val="28"/>
          <w:szCs w:val="28"/>
        </w:rPr>
        <w:t>тыс. рублей</w:t>
      </w:r>
      <w:r w:rsidR="00D6022B" w:rsidRPr="00016735">
        <w:rPr>
          <w:sz w:val="28"/>
          <w:szCs w:val="28"/>
        </w:rPr>
        <w:t>, по состоянию на 01.07.201</w:t>
      </w:r>
      <w:r w:rsidR="00FC6EA8" w:rsidRPr="00016735">
        <w:rPr>
          <w:sz w:val="28"/>
          <w:szCs w:val="28"/>
        </w:rPr>
        <w:t>9</w:t>
      </w:r>
      <w:r w:rsidR="00D6022B" w:rsidRPr="00016735">
        <w:rPr>
          <w:sz w:val="28"/>
          <w:szCs w:val="28"/>
        </w:rPr>
        <w:t xml:space="preserve"> года она составила </w:t>
      </w:r>
      <w:r w:rsidR="00337E8E">
        <w:rPr>
          <w:sz w:val="28"/>
          <w:szCs w:val="28"/>
        </w:rPr>
        <w:t>368,2</w:t>
      </w:r>
      <w:r w:rsidR="00D6022B" w:rsidRPr="00016735">
        <w:rPr>
          <w:sz w:val="28"/>
          <w:szCs w:val="28"/>
        </w:rPr>
        <w:t xml:space="preserve"> тыс.</w:t>
      </w:r>
      <w:r w:rsidR="00FC6EA8" w:rsidRPr="00016735">
        <w:rPr>
          <w:sz w:val="28"/>
          <w:szCs w:val="28"/>
        </w:rPr>
        <w:t xml:space="preserve"> </w:t>
      </w:r>
      <w:r w:rsidR="00D6022B" w:rsidRPr="00016735">
        <w:rPr>
          <w:sz w:val="28"/>
          <w:szCs w:val="28"/>
        </w:rPr>
        <w:t>рублей.</w:t>
      </w:r>
    </w:p>
    <w:p w:rsidR="00CB5B1B" w:rsidRPr="00016735" w:rsidRDefault="00CB5B1B" w:rsidP="00A44A41">
      <w:pPr>
        <w:pStyle w:val="aa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Осуществление мониторинга задолженности по местным налогам в бюджет поселения, который проводится на основании информации, предоставленной Межрайонной ИФНС России № 16 по Ростовской области. По результатам мониторинга выявленным должникам - физическим лицам, имеющим просроченную задолженность, направлены письма с информацией о задолженности и рекомендаци</w:t>
      </w:r>
      <w:r w:rsidR="008143EF">
        <w:rPr>
          <w:sz w:val="28"/>
          <w:szCs w:val="28"/>
        </w:rPr>
        <w:t>ей</w:t>
      </w:r>
      <w:r w:rsidRPr="00016735">
        <w:rPr>
          <w:sz w:val="28"/>
          <w:szCs w:val="28"/>
        </w:rPr>
        <w:t xml:space="preserve"> о ее погашении.</w:t>
      </w:r>
    </w:p>
    <w:p w:rsidR="00A44A41" w:rsidRPr="00016735" w:rsidRDefault="00CB5B1B" w:rsidP="00970F48">
      <w:pPr>
        <w:pStyle w:val="aa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6735">
        <w:rPr>
          <w:sz w:val="28"/>
          <w:szCs w:val="28"/>
        </w:rPr>
        <w:t xml:space="preserve">- </w:t>
      </w:r>
      <w:r w:rsidR="00350A80" w:rsidRPr="00016735">
        <w:rPr>
          <w:sz w:val="28"/>
          <w:szCs w:val="28"/>
        </w:rPr>
        <w:t xml:space="preserve">В целях проведения мероприятий, направленных на рост собственных доходов, регулярно проводятся заседания координационного совета по собираемости </w:t>
      </w:r>
      <w:r w:rsidR="00350A80" w:rsidRPr="00016735">
        <w:rPr>
          <w:sz w:val="28"/>
          <w:szCs w:val="28"/>
        </w:rPr>
        <w:lastRenderedPageBreak/>
        <w:t xml:space="preserve">налогов и сокращению задолженности по налоговым и неналоговым платежам в бюджет поселения. В 2018 года исполнение бюджета Войновского сельского поселения составило: по доходам – </w:t>
      </w:r>
      <w:r w:rsidR="00970F48">
        <w:rPr>
          <w:sz w:val="28"/>
          <w:szCs w:val="28"/>
        </w:rPr>
        <w:t>6210,9</w:t>
      </w:r>
      <w:r w:rsidR="00350A80" w:rsidRPr="00016735">
        <w:rPr>
          <w:sz w:val="28"/>
          <w:szCs w:val="28"/>
        </w:rPr>
        <w:t xml:space="preserve"> тыс. рублей и по расходам – </w:t>
      </w:r>
      <w:r w:rsidR="00970F48">
        <w:rPr>
          <w:sz w:val="28"/>
          <w:szCs w:val="28"/>
        </w:rPr>
        <w:t xml:space="preserve">6898,8 </w:t>
      </w:r>
      <w:r w:rsidR="00350A80" w:rsidRPr="00016735">
        <w:rPr>
          <w:sz w:val="28"/>
          <w:szCs w:val="28"/>
        </w:rPr>
        <w:t xml:space="preserve">тыс. рублей, что </w:t>
      </w:r>
      <w:r w:rsidR="00350A80" w:rsidRPr="00970F48">
        <w:rPr>
          <w:sz w:val="28"/>
          <w:szCs w:val="28"/>
        </w:rPr>
        <w:t>ниже</w:t>
      </w:r>
      <w:r w:rsidR="00350A80" w:rsidRPr="00016735">
        <w:rPr>
          <w:sz w:val="28"/>
          <w:szCs w:val="28"/>
        </w:rPr>
        <w:t xml:space="preserve"> показателей 2017 года на </w:t>
      </w:r>
      <w:r w:rsidR="00970F48">
        <w:rPr>
          <w:sz w:val="28"/>
          <w:szCs w:val="28"/>
        </w:rPr>
        <w:t>6022,8</w:t>
      </w:r>
      <w:r w:rsidR="00350A80" w:rsidRPr="00016735">
        <w:rPr>
          <w:sz w:val="28"/>
          <w:szCs w:val="28"/>
        </w:rPr>
        <w:t xml:space="preserve"> тыс. рублей по доходам</w:t>
      </w:r>
      <w:r w:rsidR="00690640">
        <w:rPr>
          <w:sz w:val="28"/>
          <w:szCs w:val="28"/>
        </w:rPr>
        <w:t xml:space="preserve"> </w:t>
      </w:r>
      <w:r w:rsidR="00970F48">
        <w:rPr>
          <w:sz w:val="28"/>
          <w:szCs w:val="28"/>
        </w:rPr>
        <w:t>за счет продажи земельного участка)</w:t>
      </w:r>
      <w:r w:rsidR="00350A80" w:rsidRPr="00016735">
        <w:rPr>
          <w:sz w:val="28"/>
          <w:szCs w:val="28"/>
        </w:rPr>
        <w:t xml:space="preserve"> и на </w:t>
      </w:r>
      <w:r w:rsidR="00970F48">
        <w:rPr>
          <w:sz w:val="28"/>
          <w:szCs w:val="28"/>
        </w:rPr>
        <w:t>4465,8</w:t>
      </w:r>
      <w:r w:rsidR="00350A80" w:rsidRPr="00016735">
        <w:rPr>
          <w:sz w:val="28"/>
          <w:szCs w:val="28"/>
        </w:rPr>
        <w:t xml:space="preserve"> тыс. рублей по расходам. По результатам исполнения бюджета Войновского сельского поселения за 2018 год сложился дефицит – </w:t>
      </w:r>
      <w:r w:rsidR="00970F48">
        <w:rPr>
          <w:sz w:val="28"/>
          <w:szCs w:val="28"/>
        </w:rPr>
        <w:t>687,9</w:t>
      </w:r>
      <w:r w:rsidR="00350A80" w:rsidRPr="00016735">
        <w:rPr>
          <w:sz w:val="28"/>
          <w:szCs w:val="28"/>
        </w:rPr>
        <w:t xml:space="preserve"> тыс. рублей.</w:t>
      </w:r>
      <w:r w:rsidR="00D6022B" w:rsidRPr="00016735">
        <w:rPr>
          <w:sz w:val="28"/>
          <w:szCs w:val="28"/>
        </w:rPr>
        <w:br/>
      </w:r>
      <w:r w:rsidR="00350A80" w:rsidRPr="00016735">
        <w:rPr>
          <w:sz w:val="28"/>
          <w:szCs w:val="28"/>
        </w:rPr>
        <w:t>-</w:t>
      </w:r>
      <w:r w:rsidR="00D6022B" w:rsidRPr="00016735">
        <w:rPr>
          <w:sz w:val="28"/>
          <w:szCs w:val="28"/>
        </w:rPr>
        <w:t xml:space="preserve"> В 201</w:t>
      </w:r>
      <w:r w:rsidR="00FC6EA8" w:rsidRPr="00016735">
        <w:rPr>
          <w:sz w:val="28"/>
          <w:szCs w:val="28"/>
        </w:rPr>
        <w:t>9</w:t>
      </w:r>
      <w:r w:rsidR="00D6022B" w:rsidRPr="00016735">
        <w:rPr>
          <w:sz w:val="28"/>
          <w:szCs w:val="28"/>
        </w:rPr>
        <w:t xml:space="preserve"> году продолжена работа по побуждению налогоплательщиков, являющихся собственниками объектов недвижимости, расположенных на земельных участках</w:t>
      </w:r>
      <w:r w:rsidR="005516D3" w:rsidRPr="00016735">
        <w:rPr>
          <w:sz w:val="28"/>
          <w:szCs w:val="28"/>
        </w:rPr>
        <w:t xml:space="preserve"> и не</w:t>
      </w:r>
      <w:r w:rsidR="00D6022B" w:rsidRPr="00016735">
        <w:rPr>
          <w:sz w:val="28"/>
          <w:szCs w:val="28"/>
        </w:rPr>
        <w:t xml:space="preserve"> оформленных, к оформлению их в собственность либо заключени</w:t>
      </w:r>
      <w:r w:rsidR="005516D3" w:rsidRPr="00016735">
        <w:rPr>
          <w:sz w:val="28"/>
          <w:szCs w:val="28"/>
        </w:rPr>
        <w:t>ю</w:t>
      </w:r>
      <w:r w:rsidR="00D6022B" w:rsidRPr="00016735">
        <w:rPr>
          <w:sz w:val="28"/>
          <w:szCs w:val="28"/>
        </w:rPr>
        <w:t xml:space="preserve"> с ними договоров аренды земельных участков. Организована разъяснительн</w:t>
      </w:r>
      <w:r w:rsidR="003628D0" w:rsidRPr="00016735">
        <w:rPr>
          <w:sz w:val="28"/>
          <w:szCs w:val="28"/>
        </w:rPr>
        <w:t>ая</w:t>
      </w:r>
      <w:r w:rsidR="00D6022B" w:rsidRPr="00016735">
        <w:rPr>
          <w:sz w:val="28"/>
          <w:szCs w:val="28"/>
        </w:rPr>
        <w:t xml:space="preserve"> работ</w:t>
      </w:r>
      <w:r w:rsidR="003628D0" w:rsidRPr="00016735">
        <w:rPr>
          <w:sz w:val="28"/>
          <w:szCs w:val="28"/>
        </w:rPr>
        <w:t>а</w:t>
      </w:r>
      <w:r w:rsidR="00D6022B" w:rsidRPr="00016735">
        <w:rPr>
          <w:sz w:val="28"/>
          <w:szCs w:val="28"/>
        </w:rPr>
        <w:t xml:space="preserve"> среди населения о необходимости регистрации прав собственности на земельные участки либо заключение договоров аренды.</w:t>
      </w:r>
      <w:r w:rsidR="00D6022B" w:rsidRPr="00016735">
        <w:rPr>
          <w:sz w:val="28"/>
          <w:szCs w:val="28"/>
        </w:rPr>
        <w:br/>
      </w:r>
      <w:r w:rsidR="00350A80" w:rsidRPr="00016735">
        <w:rPr>
          <w:sz w:val="28"/>
          <w:szCs w:val="28"/>
        </w:rPr>
        <w:t>-</w:t>
      </w:r>
      <w:r w:rsidR="00D6022B" w:rsidRPr="00016735">
        <w:rPr>
          <w:sz w:val="28"/>
          <w:szCs w:val="28"/>
        </w:rPr>
        <w:t xml:space="preserve"> Продолжена работа по выполнению социальных обязательств, определенных «майскими» Указами Президента Российской Федерации. Своевременно и в полном объеме исполнены все принятые расходные обязательства по выплате заработной платы отдельным категориям работникам социальной сферы.</w:t>
      </w:r>
      <w:r w:rsidR="00D6022B" w:rsidRPr="00016735">
        <w:rPr>
          <w:sz w:val="28"/>
          <w:szCs w:val="28"/>
        </w:rPr>
        <w:br/>
      </w:r>
      <w:r w:rsidR="00350A80" w:rsidRPr="00016735">
        <w:rPr>
          <w:sz w:val="28"/>
          <w:szCs w:val="28"/>
        </w:rPr>
        <w:t>-</w:t>
      </w:r>
      <w:r w:rsidR="00D6022B" w:rsidRPr="00016735">
        <w:rPr>
          <w:sz w:val="28"/>
          <w:szCs w:val="28"/>
        </w:rPr>
        <w:t xml:space="preserve"> Ведется работа по публичности и доступности бюджетной политики посредством опубликования «Бюджета для граждан»</w:t>
      </w:r>
      <w:r w:rsidR="00A44A41" w:rsidRPr="00016735">
        <w:rPr>
          <w:sz w:val="28"/>
          <w:szCs w:val="28"/>
        </w:rPr>
        <w:t xml:space="preserve">, которая </w:t>
      </w:r>
      <w:r w:rsidR="002B4872" w:rsidRPr="00016735">
        <w:rPr>
          <w:sz w:val="28"/>
          <w:szCs w:val="28"/>
        </w:rPr>
        <w:t>обеспечивает прозрачность расходования бюджетных средств и открытость бюджета для граждан, что позволяет повысить информированность граждан в вопросах формирования и исполнения бюджета, а также вовлечение граждан в процедуру обсуждения и принятия конкретных бюджетных решений.</w:t>
      </w:r>
      <w:r w:rsidR="00D6022B" w:rsidRPr="00016735">
        <w:rPr>
          <w:sz w:val="28"/>
          <w:szCs w:val="28"/>
        </w:rPr>
        <w:br/>
      </w:r>
      <w:r w:rsidR="00350A80" w:rsidRPr="00016735">
        <w:rPr>
          <w:sz w:val="28"/>
          <w:szCs w:val="28"/>
        </w:rPr>
        <w:t>- Проводится ежегодная оценка эффективности налоговых льгот. Все налоговые льготы признаны эффективными, поскольку имеют социальную направленность.</w:t>
      </w:r>
    </w:p>
    <w:p w:rsidR="00367AE8" w:rsidRPr="00016735" w:rsidRDefault="00350A80" w:rsidP="00A44A41">
      <w:pPr>
        <w:pStyle w:val="aa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О</w:t>
      </w:r>
      <w:r w:rsidR="006B03C2" w:rsidRPr="00016735">
        <w:rPr>
          <w:rFonts w:eastAsia="Calibri"/>
          <w:sz w:val="28"/>
          <w:szCs w:val="28"/>
        </w:rPr>
        <w:t>существлен переход на новый порядок определения налоговой базы по налогу на имущество физических лиц исходя из кадастровой стоимости объектов налогообложения.</w:t>
      </w:r>
      <w:r w:rsidR="00367AE8" w:rsidRPr="00016735">
        <w:rPr>
          <w:rFonts w:ascii="Arial" w:hAnsi="Arial" w:cs="Arial"/>
          <w:sz w:val="28"/>
          <w:szCs w:val="28"/>
        </w:rPr>
        <w:t xml:space="preserve"> </w:t>
      </w:r>
    </w:p>
    <w:p w:rsidR="006055F1" w:rsidRPr="00016735" w:rsidRDefault="00350A80" w:rsidP="00350A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 xml:space="preserve">- </w:t>
      </w:r>
      <w:r w:rsidR="006055F1" w:rsidRPr="00016735">
        <w:rPr>
          <w:sz w:val="28"/>
          <w:szCs w:val="28"/>
        </w:rPr>
        <w:t xml:space="preserve">Просроченная задолженность по бюджетным обязательствам бюджета </w:t>
      </w:r>
      <w:r w:rsidR="00B45A89" w:rsidRPr="00016735">
        <w:rPr>
          <w:sz w:val="28"/>
          <w:szCs w:val="28"/>
        </w:rPr>
        <w:t>Войнов</w:t>
      </w:r>
      <w:r w:rsidR="006055F1" w:rsidRPr="00016735">
        <w:rPr>
          <w:sz w:val="28"/>
          <w:szCs w:val="28"/>
        </w:rPr>
        <w:t>ского сельского поселения отсутств</w:t>
      </w:r>
      <w:r w:rsidR="00F11475" w:rsidRPr="00016735">
        <w:rPr>
          <w:sz w:val="28"/>
          <w:szCs w:val="28"/>
        </w:rPr>
        <w:t>овала</w:t>
      </w:r>
      <w:r w:rsidR="006055F1" w:rsidRPr="00016735">
        <w:rPr>
          <w:sz w:val="28"/>
          <w:szCs w:val="28"/>
        </w:rPr>
        <w:t>.</w:t>
      </w:r>
    </w:p>
    <w:p w:rsidR="00A44A41" w:rsidRPr="00016735" w:rsidRDefault="00A76650" w:rsidP="00A766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 xml:space="preserve">В соответствии с распоряжением Администрации </w:t>
      </w:r>
      <w:r w:rsidR="00B45A89" w:rsidRPr="00016735">
        <w:rPr>
          <w:sz w:val="28"/>
          <w:szCs w:val="28"/>
        </w:rPr>
        <w:t>Войнов</w:t>
      </w:r>
      <w:r w:rsidRPr="00016735">
        <w:rPr>
          <w:sz w:val="28"/>
          <w:szCs w:val="28"/>
        </w:rPr>
        <w:t xml:space="preserve">ского сельского поселения от </w:t>
      </w:r>
      <w:r w:rsidR="00A44A41" w:rsidRPr="00016735">
        <w:rPr>
          <w:sz w:val="28"/>
          <w:szCs w:val="28"/>
        </w:rPr>
        <w:t>03</w:t>
      </w:r>
      <w:r w:rsidRPr="00016735">
        <w:rPr>
          <w:sz w:val="28"/>
          <w:szCs w:val="28"/>
        </w:rPr>
        <w:t>.</w:t>
      </w:r>
      <w:r w:rsidR="00A44A41" w:rsidRPr="00016735">
        <w:rPr>
          <w:sz w:val="28"/>
          <w:szCs w:val="28"/>
        </w:rPr>
        <w:t>06</w:t>
      </w:r>
      <w:r w:rsidRPr="00016735">
        <w:rPr>
          <w:sz w:val="28"/>
          <w:szCs w:val="28"/>
        </w:rPr>
        <w:t>.201</w:t>
      </w:r>
      <w:r w:rsidR="00A44A41" w:rsidRPr="00016735">
        <w:rPr>
          <w:sz w:val="28"/>
          <w:szCs w:val="28"/>
        </w:rPr>
        <w:t>9</w:t>
      </w:r>
      <w:r w:rsidRPr="00016735">
        <w:rPr>
          <w:sz w:val="28"/>
          <w:szCs w:val="28"/>
        </w:rPr>
        <w:t xml:space="preserve"> года №</w:t>
      </w:r>
      <w:r w:rsidR="00A44A41" w:rsidRPr="00016735">
        <w:rPr>
          <w:sz w:val="28"/>
          <w:szCs w:val="28"/>
        </w:rPr>
        <w:t xml:space="preserve"> 26</w:t>
      </w:r>
      <w:r w:rsidRPr="00016735">
        <w:rPr>
          <w:sz w:val="28"/>
          <w:szCs w:val="28"/>
        </w:rPr>
        <w:t xml:space="preserve"> утвержден План</w:t>
      </w:r>
      <w:r w:rsidR="00A44A41" w:rsidRPr="00016735">
        <w:rPr>
          <w:sz w:val="28"/>
          <w:szCs w:val="28"/>
        </w:rPr>
        <w:t xml:space="preserve"> мероприятий</w:t>
      </w:r>
      <w:r w:rsidRPr="00016735">
        <w:rPr>
          <w:sz w:val="28"/>
          <w:szCs w:val="28"/>
        </w:rPr>
        <w:t xml:space="preserve"> по </w:t>
      </w:r>
      <w:r w:rsidRPr="00016735">
        <w:rPr>
          <w:rStyle w:val="FontStyle32"/>
        </w:rPr>
        <w:t xml:space="preserve">росту доходного потенциала </w:t>
      </w:r>
      <w:r w:rsidR="00B45A89" w:rsidRPr="00016735">
        <w:rPr>
          <w:spacing w:val="-1"/>
          <w:sz w:val="28"/>
          <w:szCs w:val="28"/>
        </w:rPr>
        <w:t>Войнов</w:t>
      </w:r>
      <w:r w:rsidRPr="00016735">
        <w:rPr>
          <w:spacing w:val="-1"/>
          <w:sz w:val="28"/>
          <w:szCs w:val="28"/>
        </w:rPr>
        <w:t xml:space="preserve">ского сельского поселения, оптимизации расходов бюджета </w:t>
      </w:r>
      <w:r w:rsidR="00B45A89" w:rsidRPr="00016735">
        <w:rPr>
          <w:spacing w:val="-1"/>
          <w:sz w:val="28"/>
          <w:szCs w:val="28"/>
        </w:rPr>
        <w:t>Войнов</w:t>
      </w:r>
      <w:r w:rsidRPr="00016735">
        <w:rPr>
          <w:spacing w:val="-1"/>
          <w:sz w:val="28"/>
          <w:szCs w:val="28"/>
        </w:rPr>
        <w:t xml:space="preserve">ского сельского поселения и сокращению муниципального долга </w:t>
      </w:r>
      <w:r w:rsidR="00B45A89" w:rsidRPr="00016735">
        <w:rPr>
          <w:spacing w:val="-1"/>
          <w:sz w:val="28"/>
          <w:szCs w:val="28"/>
        </w:rPr>
        <w:t>Войнов</w:t>
      </w:r>
      <w:r w:rsidRPr="00016735">
        <w:rPr>
          <w:spacing w:val="-1"/>
          <w:sz w:val="28"/>
          <w:szCs w:val="28"/>
        </w:rPr>
        <w:t>ского сельского поселения</w:t>
      </w:r>
      <w:r w:rsidR="00A44A41" w:rsidRPr="00016735">
        <w:rPr>
          <w:spacing w:val="-1"/>
          <w:sz w:val="28"/>
          <w:szCs w:val="28"/>
        </w:rPr>
        <w:t xml:space="preserve">  до 2024 года</w:t>
      </w:r>
      <w:r w:rsidRPr="00016735">
        <w:rPr>
          <w:spacing w:val="-1"/>
          <w:sz w:val="28"/>
          <w:szCs w:val="28"/>
        </w:rPr>
        <w:t>.</w:t>
      </w:r>
      <w:r w:rsidR="00A44A41" w:rsidRPr="00016735">
        <w:rPr>
          <w:sz w:val="28"/>
          <w:szCs w:val="28"/>
        </w:rPr>
        <w:t xml:space="preserve"> </w:t>
      </w:r>
    </w:p>
    <w:p w:rsidR="00A44A41" w:rsidRPr="00016735" w:rsidRDefault="00A44A41" w:rsidP="00A44A41">
      <w:pPr>
        <w:ind w:firstLine="567"/>
        <w:jc w:val="both"/>
        <w:rPr>
          <w:bCs/>
          <w:sz w:val="28"/>
          <w:szCs w:val="28"/>
        </w:rPr>
      </w:pPr>
    </w:p>
    <w:p w:rsidR="00C02C00" w:rsidRPr="00016735" w:rsidRDefault="000F6ACC" w:rsidP="00F56D9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sz w:val="28"/>
          <w:szCs w:val="28"/>
        </w:rPr>
      </w:pPr>
      <w:r w:rsidRPr="00016735">
        <w:rPr>
          <w:sz w:val="28"/>
          <w:szCs w:val="28"/>
        </w:rPr>
        <w:t xml:space="preserve">2. Основные цели и задачи бюджетной </w:t>
      </w:r>
    </w:p>
    <w:p w:rsidR="000F6ACC" w:rsidRPr="00016735" w:rsidRDefault="000F6ACC" w:rsidP="00F56D9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sz w:val="28"/>
          <w:szCs w:val="28"/>
        </w:rPr>
      </w:pPr>
      <w:r w:rsidRPr="00016735">
        <w:rPr>
          <w:sz w:val="28"/>
          <w:szCs w:val="28"/>
        </w:rPr>
        <w:t>и налоговой политики</w:t>
      </w:r>
      <w:r w:rsidR="00C02C00" w:rsidRPr="00016735">
        <w:rPr>
          <w:sz w:val="28"/>
          <w:szCs w:val="28"/>
        </w:rPr>
        <w:t xml:space="preserve"> </w:t>
      </w:r>
      <w:r w:rsidRPr="00016735">
        <w:rPr>
          <w:sz w:val="28"/>
          <w:szCs w:val="28"/>
        </w:rPr>
        <w:t xml:space="preserve">на </w:t>
      </w:r>
      <w:r w:rsidR="00F85A20" w:rsidRPr="00016735">
        <w:rPr>
          <w:sz w:val="28"/>
          <w:szCs w:val="28"/>
        </w:rPr>
        <w:t>2020</w:t>
      </w:r>
      <w:r w:rsidRPr="00016735">
        <w:rPr>
          <w:sz w:val="28"/>
          <w:szCs w:val="28"/>
        </w:rPr>
        <w:t xml:space="preserve"> </w:t>
      </w:r>
      <w:r w:rsidR="00C02C00" w:rsidRPr="00016735">
        <w:rPr>
          <w:sz w:val="28"/>
          <w:szCs w:val="28"/>
        </w:rPr>
        <w:t>–</w:t>
      </w:r>
      <w:r w:rsidRPr="00016735">
        <w:rPr>
          <w:sz w:val="28"/>
          <w:szCs w:val="28"/>
        </w:rPr>
        <w:t xml:space="preserve"> </w:t>
      </w:r>
      <w:r w:rsidR="00F85A20" w:rsidRPr="00016735">
        <w:rPr>
          <w:sz w:val="28"/>
          <w:szCs w:val="28"/>
        </w:rPr>
        <w:t>2022</w:t>
      </w:r>
      <w:r w:rsidRPr="00016735">
        <w:rPr>
          <w:sz w:val="28"/>
          <w:szCs w:val="28"/>
        </w:rPr>
        <w:t xml:space="preserve"> годы</w:t>
      </w:r>
    </w:p>
    <w:p w:rsidR="000F6ACC" w:rsidRPr="00016735" w:rsidRDefault="008B560E" w:rsidP="00F56D9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sz w:val="28"/>
          <w:szCs w:val="28"/>
        </w:rPr>
      </w:pPr>
      <w:r w:rsidRPr="00016735">
        <w:rPr>
          <w:sz w:val="28"/>
          <w:szCs w:val="28"/>
        </w:rPr>
        <w:t>Войновское сельское поселение входит в число дотационных поселений области.</w:t>
      </w:r>
    </w:p>
    <w:p w:rsidR="00B42B71" w:rsidRPr="00016735" w:rsidRDefault="00304901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Основной целью бюджетной</w:t>
      </w:r>
      <w:r w:rsidR="00E7447E" w:rsidRPr="00016735">
        <w:rPr>
          <w:sz w:val="28"/>
          <w:szCs w:val="28"/>
        </w:rPr>
        <w:t xml:space="preserve"> и налоговой</w:t>
      </w:r>
      <w:r w:rsidRPr="00016735">
        <w:rPr>
          <w:sz w:val="28"/>
          <w:szCs w:val="28"/>
        </w:rPr>
        <w:t xml:space="preserve"> политики поселения является наращивание темпов роста собственных (налоговых и неналоговых) доходов, обеспечение устойчивости бюджета </w:t>
      </w:r>
      <w:r w:rsidR="00B45A89" w:rsidRPr="00016735">
        <w:rPr>
          <w:sz w:val="28"/>
          <w:szCs w:val="28"/>
        </w:rPr>
        <w:t>Войнов</w:t>
      </w:r>
      <w:r w:rsidRPr="00016735">
        <w:rPr>
          <w:sz w:val="28"/>
          <w:szCs w:val="28"/>
        </w:rPr>
        <w:t>ского сельского поселения.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 xml:space="preserve">Бюджетная политика как составная часть экономической политики поселения нацелена на повышение уровня и качества жизни населения через </w:t>
      </w:r>
      <w:r w:rsidRPr="00016735">
        <w:rPr>
          <w:sz w:val="28"/>
          <w:szCs w:val="28"/>
        </w:rPr>
        <w:lastRenderedPageBreak/>
        <w:t>повышение уровня экономического развития, на обеспечение сбалансированности и устойчивости бюджета.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Для достижения данных целей необходимо решение следующих задач: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планирование и осуществление бюджетных расходов с учетом возможностей доходной базы бюджета;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 xml:space="preserve">- формирование бюджетов муниципальных программ исходя из четко определенных долгосрочных целей социально-экономического развития поселения и показателей их достижения.  В предстоящем периоде продолжится работа по повышению качества и эффективности реализации </w:t>
      </w:r>
      <w:r w:rsidRPr="00690640">
        <w:rPr>
          <w:sz w:val="28"/>
          <w:szCs w:val="28"/>
        </w:rPr>
        <w:t>муниципальных</w:t>
      </w:r>
      <w:r w:rsidRPr="00016735">
        <w:rPr>
          <w:sz w:val="28"/>
          <w:szCs w:val="28"/>
        </w:rPr>
        <w:t xml:space="preserve"> программ.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выявление и использование резервов для достижения планируемых результатов;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повышение эффективности процедур проведения муниципальных закупок; - соблюдение режима экономии электро- и теплоэнергии, расходных материалов, ГСМ, услуг связи;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недопущение роста расходов на оплату коммунальных услуг за счет оптимизации их потребления и повышения энергоэффективности, что особенно актуально в условиях недостаточности финансовых ресурсов;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выполнение всех социальных обязательств поселения, недопущение образования кредиторской задолженности, особенно просроченной кредиторской задолженности по заработной плате работников Администрации и подведомственного учреждения;</w:t>
      </w:r>
    </w:p>
    <w:p w:rsidR="00EB1834" w:rsidRPr="00016735" w:rsidRDefault="00E44D32" w:rsidP="00EB18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создание условий для повышения доступности и качества предоставления муниципальных услуг, расширение перечня муниципальных услуг.</w:t>
      </w:r>
      <w:r w:rsidR="00EB1834" w:rsidRPr="00016735">
        <w:rPr>
          <w:sz w:val="28"/>
          <w:szCs w:val="28"/>
        </w:rPr>
        <w:t xml:space="preserve"> Эффективное управление расходами будет обеспечиваться посредством реализации муниципальных программ Войновского сельского поселения. </w:t>
      </w:r>
    </w:p>
    <w:p w:rsidR="00EB1834" w:rsidRPr="00016735" w:rsidRDefault="00EB1834" w:rsidP="00EB18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</w:t>
      </w:r>
      <w:r w:rsidR="00016735">
        <w:rPr>
          <w:sz w:val="28"/>
          <w:szCs w:val="28"/>
        </w:rPr>
        <w:t xml:space="preserve"> </w:t>
      </w:r>
      <w:r w:rsidR="00016735" w:rsidRPr="00016735">
        <w:rPr>
          <w:sz w:val="28"/>
          <w:szCs w:val="28"/>
        </w:rPr>
        <w:t>формирование бюджетов муниципальных программ исходя из четко определенных долгосрочных целей социально-экономического развития поселени</w:t>
      </w:r>
      <w:r w:rsidR="005F6E87">
        <w:rPr>
          <w:sz w:val="28"/>
          <w:szCs w:val="28"/>
        </w:rPr>
        <w:t xml:space="preserve">я и показателей их достижения. </w:t>
      </w:r>
      <w:r w:rsidRPr="00016735">
        <w:rPr>
          <w:sz w:val="28"/>
          <w:szCs w:val="28"/>
        </w:rPr>
        <w:t>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муниципального управления, остаются муниципальные программы.</w:t>
      </w:r>
      <w:r w:rsidR="005F6E87" w:rsidRPr="00016735">
        <w:rPr>
          <w:sz w:val="28"/>
          <w:szCs w:val="28"/>
        </w:rPr>
        <w:t xml:space="preserve">  В предстоящем периоде продолжится работа по повышению качества и эффективности реализации муниципальных программ.</w:t>
      </w:r>
      <w:r w:rsidR="005F6E87">
        <w:rPr>
          <w:sz w:val="28"/>
          <w:szCs w:val="28"/>
        </w:rPr>
        <w:t xml:space="preserve"> </w:t>
      </w:r>
      <w:r w:rsidR="00690640">
        <w:rPr>
          <w:sz w:val="28"/>
          <w:szCs w:val="28"/>
        </w:rPr>
        <w:t>Более 90%</w:t>
      </w:r>
      <w:r w:rsidRPr="00016735">
        <w:rPr>
          <w:sz w:val="28"/>
          <w:szCs w:val="28"/>
        </w:rPr>
        <w:t xml:space="preserve"> процентов расходов бюджета предусмотрено в рамках реализации муниципальных программ Войновского сельского </w:t>
      </w:r>
      <w:r w:rsidRPr="00690640">
        <w:rPr>
          <w:sz w:val="28"/>
          <w:szCs w:val="28"/>
        </w:rPr>
        <w:t xml:space="preserve">поселения. В 2018 году на реализацию </w:t>
      </w:r>
      <w:r w:rsidR="00690640" w:rsidRPr="00690640">
        <w:rPr>
          <w:sz w:val="28"/>
          <w:szCs w:val="28"/>
        </w:rPr>
        <w:t>9</w:t>
      </w:r>
      <w:r w:rsidRPr="00690640">
        <w:rPr>
          <w:sz w:val="28"/>
          <w:szCs w:val="28"/>
        </w:rPr>
        <w:t xml:space="preserve"> муниципальных программ направлено 680</w:t>
      </w:r>
      <w:r w:rsidR="00690640" w:rsidRPr="00690640">
        <w:rPr>
          <w:sz w:val="28"/>
          <w:szCs w:val="28"/>
        </w:rPr>
        <w:t>5</w:t>
      </w:r>
      <w:r w:rsidRPr="00690640">
        <w:rPr>
          <w:sz w:val="28"/>
          <w:szCs w:val="28"/>
        </w:rPr>
        <w:t>,</w:t>
      </w:r>
      <w:r w:rsidR="00690640" w:rsidRPr="00690640">
        <w:rPr>
          <w:sz w:val="28"/>
          <w:szCs w:val="28"/>
        </w:rPr>
        <w:t xml:space="preserve">9 </w:t>
      </w:r>
      <w:r w:rsidRPr="00690640">
        <w:rPr>
          <w:sz w:val="28"/>
          <w:szCs w:val="28"/>
        </w:rPr>
        <w:t xml:space="preserve">тыс. рублей, или </w:t>
      </w:r>
      <w:r w:rsidR="00690640" w:rsidRPr="00690640">
        <w:rPr>
          <w:sz w:val="28"/>
          <w:szCs w:val="28"/>
        </w:rPr>
        <w:t>98,7</w:t>
      </w:r>
      <w:r w:rsidRPr="00690640">
        <w:rPr>
          <w:sz w:val="28"/>
          <w:szCs w:val="28"/>
        </w:rPr>
        <w:t xml:space="preserve"> процента.</w:t>
      </w:r>
    </w:p>
    <w:p w:rsidR="00EB1834" w:rsidRPr="00016735" w:rsidRDefault="00EB1834" w:rsidP="00EB18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Развитие методологии разработки муниципальных программ, повышение эффективности их реализации будет продолжено по следующим направлениям:</w:t>
      </w:r>
    </w:p>
    <w:p w:rsidR="00EB1834" w:rsidRPr="00EB1834" w:rsidRDefault="00EB1834" w:rsidP="00EB183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6735">
        <w:rPr>
          <w:sz w:val="28"/>
          <w:szCs w:val="28"/>
        </w:rPr>
        <w:t xml:space="preserve">- обязательное отражение в муниципальных программах показателей стратегических документов регионального, федерального и муниципальных </w:t>
      </w:r>
      <w:r w:rsidRPr="00EB1834">
        <w:rPr>
          <w:color w:val="000000"/>
          <w:sz w:val="28"/>
          <w:szCs w:val="28"/>
        </w:rPr>
        <w:t>уровней и их целевых значений, что должно обеспечить полное соответствие муниципальных программ приоритетам государственной и региональной политики;</w:t>
      </w:r>
    </w:p>
    <w:p w:rsidR="00EB1834" w:rsidRPr="00EB1834" w:rsidRDefault="00690640" w:rsidP="00690640">
      <w:pPr>
        <w:widowControl w:val="0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повышение качества </w:t>
      </w:r>
      <w:r w:rsidR="00EB1834" w:rsidRPr="00EB1834">
        <w:rPr>
          <w:color w:val="000000"/>
          <w:sz w:val="28"/>
          <w:szCs w:val="28"/>
        </w:rPr>
        <w:t>планирования значений целевых показателей муниципальных программ;</w:t>
      </w:r>
    </w:p>
    <w:p w:rsidR="00834746" w:rsidRDefault="00EB1834" w:rsidP="00EB183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B1834">
        <w:rPr>
          <w:color w:val="000000"/>
          <w:sz w:val="28"/>
          <w:szCs w:val="28"/>
        </w:rPr>
        <w:lastRenderedPageBreak/>
        <w:t>- проведение комплексной оценки эффективности муниципальных программ, включающей оценку эффективности их реализации и оценку качества планирования каждой муниципальной программы. Результаты такой оценки должны учитываться при формировании параметров финансового обеспечения муниципальных программ на дальнейшую перспективу.</w:t>
      </w:r>
    </w:p>
    <w:p w:rsidR="00E7447E" w:rsidRDefault="00E7447E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Необходимым условием повышения бюджетных расходов является обеспечение контроля бюджетных расходов. </w:t>
      </w:r>
    </w:p>
    <w:p w:rsidR="00F61F6F" w:rsidRDefault="00F61F6F" w:rsidP="00F61F6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F6F" w:rsidRDefault="00F61F6F" w:rsidP="00F61F6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2.1. Меры налогового стимулирования</w:t>
      </w:r>
    </w:p>
    <w:p w:rsidR="00F61F6F" w:rsidRDefault="00F61F6F" w:rsidP="00F61F6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61F6F" w:rsidRDefault="00F61F6F" w:rsidP="00F61F6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Будет продолжена работа, направленная на пополнение доходной части бюджета, концентрацию имеющихся ресурсов на приоритетных направлениях расходов бюджета поселения.</w:t>
      </w:r>
    </w:p>
    <w:p w:rsidR="00F61F6F" w:rsidRDefault="00F61F6F" w:rsidP="00F61F6F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>В связи с</w:t>
      </w:r>
      <w:r w:rsidRPr="008236C1">
        <w:rPr>
          <w:sz w:val="28"/>
        </w:rPr>
        <w:t xml:space="preserve"> внедрени</w:t>
      </w:r>
      <w:r>
        <w:rPr>
          <w:sz w:val="28"/>
        </w:rPr>
        <w:t>ем</w:t>
      </w:r>
      <w:r w:rsidRPr="008236C1">
        <w:rPr>
          <w:sz w:val="28"/>
        </w:rPr>
        <w:t xml:space="preserve"> на федеральном</w:t>
      </w:r>
      <w:r>
        <w:rPr>
          <w:sz w:val="28"/>
        </w:rPr>
        <w:t xml:space="preserve"> и областном</w:t>
      </w:r>
      <w:r w:rsidRPr="008236C1">
        <w:rPr>
          <w:sz w:val="28"/>
        </w:rPr>
        <w:t xml:space="preserve"> уровн</w:t>
      </w:r>
      <w:r>
        <w:rPr>
          <w:sz w:val="28"/>
        </w:rPr>
        <w:t>ях</w:t>
      </w:r>
      <w:r w:rsidRPr="008236C1">
        <w:rPr>
          <w:sz w:val="28"/>
        </w:rPr>
        <w:t xml:space="preserve"> единого механизма анализа объемов налоговых льгот и оценки их эффективности будет усовершенствован действующий в </w:t>
      </w:r>
      <w:r w:rsidR="00B45A89">
        <w:rPr>
          <w:sz w:val="28"/>
        </w:rPr>
        <w:t>Войнов</w:t>
      </w:r>
      <w:r>
        <w:rPr>
          <w:sz w:val="28"/>
        </w:rPr>
        <w:t>ском сельском поселении</w:t>
      </w:r>
      <w:r w:rsidRPr="008236C1">
        <w:rPr>
          <w:sz w:val="28"/>
        </w:rPr>
        <w:t xml:space="preserve"> порядок оценки</w:t>
      </w:r>
      <w:r w:rsidRPr="00F61F6F">
        <w:rPr>
          <w:sz w:val="28"/>
        </w:rPr>
        <w:t xml:space="preserve"> </w:t>
      </w:r>
      <w:r w:rsidRPr="008236C1">
        <w:rPr>
          <w:sz w:val="28"/>
        </w:rPr>
        <w:t>их</w:t>
      </w:r>
      <w:r>
        <w:rPr>
          <w:sz w:val="28"/>
        </w:rPr>
        <w:t xml:space="preserve"> эффективности.</w:t>
      </w:r>
    </w:p>
    <w:p w:rsidR="00671561" w:rsidRDefault="00671561" w:rsidP="00671561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 xml:space="preserve"> </w:t>
      </w:r>
    </w:p>
    <w:p w:rsidR="00671561" w:rsidRDefault="00671561" w:rsidP="00671561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>2.2. Эффективность внутреннего муниципального финансового контроля</w:t>
      </w:r>
    </w:p>
    <w:p w:rsidR="00671561" w:rsidRDefault="00671561" w:rsidP="00671561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671561" w:rsidRDefault="00671561" w:rsidP="00671561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Нормативно-правовое регулирование бюджетного процесса будет осуществляться на основе изменений бюджетного законодательства на федеральном уровне и необходимости разработки новых нормативных правовых актов</w:t>
      </w:r>
      <w:r>
        <w:rPr>
          <w:color w:val="000000"/>
          <w:sz w:val="28"/>
          <w:szCs w:val="28"/>
        </w:rPr>
        <w:t xml:space="preserve"> поселения.</w:t>
      </w:r>
    </w:p>
    <w:p w:rsidR="009A1BE4" w:rsidRDefault="009A1BE4" w:rsidP="00671561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5A6D74">
        <w:rPr>
          <w:sz w:val="28"/>
          <w:szCs w:val="28"/>
        </w:rPr>
        <w:t>Необходимым условием повышения эффективности бюджетных расходов будет обеспечение подотчетности (подконтрольности) бюджетных расходов</w:t>
      </w:r>
      <w:r>
        <w:rPr>
          <w:sz w:val="28"/>
          <w:szCs w:val="28"/>
        </w:rPr>
        <w:t>.</w:t>
      </w:r>
    </w:p>
    <w:p w:rsidR="00671561" w:rsidRDefault="00671561" w:rsidP="00F61F6F">
      <w:pPr>
        <w:widowControl w:val="0"/>
        <w:autoSpaceDE w:val="0"/>
        <w:autoSpaceDN w:val="0"/>
        <w:ind w:firstLine="567"/>
        <w:jc w:val="both"/>
        <w:rPr>
          <w:sz w:val="28"/>
        </w:rPr>
      </w:pPr>
    </w:p>
    <w:p w:rsidR="00671561" w:rsidRDefault="00671561" w:rsidP="00671561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>3. Повышение эффективности и приоритизация бюджетных расходов</w:t>
      </w:r>
    </w:p>
    <w:p w:rsidR="00671561" w:rsidRDefault="00671561" w:rsidP="00671561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671561" w:rsidRDefault="00671561" w:rsidP="00671561">
      <w:pPr>
        <w:pStyle w:val="a9"/>
        <w:widowControl w:val="0"/>
        <w:spacing w:line="240" w:lineRule="auto"/>
        <w:ind w:firstLine="709"/>
        <w:rPr>
          <w:sz w:val="28"/>
          <w:szCs w:val="28"/>
        </w:rPr>
      </w:pPr>
      <w:r w:rsidRPr="00B25407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 </w:t>
      </w:r>
    </w:p>
    <w:p w:rsidR="009A1BE4" w:rsidRDefault="009A1BE4" w:rsidP="009A1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9EF">
        <w:rPr>
          <w:sz w:val="28"/>
          <w:szCs w:val="28"/>
        </w:rPr>
        <w:t xml:space="preserve">В целях создания условий для эффективного использования средств бюджета </w:t>
      </w:r>
      <w:r>
        <w:rPr>
          <w:sz w:val="28"/>
          <w:szCs w:val="28"/>
        </w:rPr>
        <w:t xml:space="preserve">поселения </w:t>
      </w:r>
      <w:r w:rsidRPr="001069EF">
        <w:rPr>
          <w:sz w:val="28"/>
          <w:szCs w:val="28"/>
        </w:rPr>
        <w:t>и мобилизации ресурсов продолжится применение основных подходов:</w:t>
      </w:r>
    </w:p>
    <w:p w:rsidR="009A1BE4" w:rsidRPr="008236C1" w:rsidRDefault="009A1BE4" w:rsidP="009A1BE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формирование расходных обязательств с учетом их оптимизации;</w:t>
      </w:r>
    </w:p>
    <w:p w:rsidR="009A1BE4" w:rsidRPr="008236C1" w:rsidRDefault="009A1BE4" w:rsidP="009A1BE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разработка бюджета на основе </w:t>
      </w:r>
      <w:r>
        <w:rPr>
          <w:color w:val="000000"/>
          <w:sz w:val="28"/>
          <w:szCs w:val="28"/>
        </w:rPr>
        <w:t>муниципаль</w:t>
      </w:r>
      <w:r w:rsidRPr="008236C1">
        <w:rPr>
          <w:color w:val="000000"/>
          <w:sz w:val="28"/>
          <w:szCs w:val="28"/>
        </w:rPr>
        <w:t xml:space="preserve">ных программ </w:t>
      </w:r>
      <w:r w:rsidR="00B45A8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</w:t>
      </w:r>
      <w:r w:rsidRPr="008236C1">
        <w:rPr>
          <w:color w:val="000000"/>
          <w:sz w:val="28"/>
          <w:szCs w:val="28"/>
        </w:rPr>
        <w:t>;</w:t>
      </w:r>
    </w:p>
    <w:p w:rsidR="009A1BE4" w:rsidRPr="008236C1" w:rsidRDefault="009A1BE4" w:rsidP="009A1BE4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 xml:space="preserve">привлечение </w:t>
      </w:r>
      <w:r>
        <w:rPr>
          <w:color w:val="000000"/>
          <w:sz w:val="28"/>
          <w:szCs w:val="28"/>
        </w:rPr>
        <w:t>средств от приносящей доход деятельности</w:t>
      </w:r>
      <w:r w:rsidRPr="004A4C59">
        <w:rPr>
          <w:color w:val="000000"/>
          <w:sz w:val="28"/>
          <w:szCs w:val="28"/>
        </w:rPr>
        <w:t>;</w:t>
      </w:r>
    </w:p>
    <w:p w:rsidR="009A1BE4" w:rsidRDefault="009A1BE4" w:rsidP="009A1BE4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5A6D74">
        <w:rPr>
          <w:sz w:val="28"/>
          <w:szCs w:val="28"/>
        </w:rPr>
        <w:t>обеспечение соблюдения финансовой дисциплины при использовании бюджетных средств</w:t>
      </w:r>
      <w:r>
        <w:rPr>
          <w:color w:val="000000"/>
          <w:sz w:val="28"/>
          <w:szCs w:val="28"/>
        </w:rPr>
        <w:t>.</w:t>
      </w:r>
    </w:p>
    <w:p w:rsidR="00F439C7" w:rsidRDefault="00F439C7" w:rsidP="009A1BE4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F439C7" w:rsidRPr="00B25407" w:rsidRDefault="00F439C7" w:rsidP="00F439C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B25407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Основные подходы к формированию</w:t>
      </w:r>
      <w:r w:rsidRPr="00B25407">
        <w:rPr>
          <w:sz w:val="28"/>
          <w:szCs w:val="28"/>
        </w:rPr>
        <w:t xml:space="preserve"> межбюджетных отношений</w:t>
      </w:r>
    </w:p>
    <w:p w:rsidR="00F439C7" w:rsidRPr="00B111D9" w:rsidRDefault="00F439C7" w:rsidP="00F439C7">
      <w:pPr>
        <w:widowControl w:val="0"/>
        <w:autoSpaceDE w:val="0"/>
        <w:autoSpaceDN w:val="0"/>
        <w:adjustRightInd w:val="0"/>
        <w:jc w:val="both"/>
      </w:pPr>
    </w:p>
    <w:p w:rsidR="008B560E" w:rsidRDefault="00F439C7" w:rsidP="005D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в сфере межбюджетных отношений будет направлена на содействие сбалансированности бюджета, повышение эффективности организации бюджетного процесса, обеспечение контроля за расходованием бюджетных средств.</w:t>
      </w:r>
    </w:p>
    <w:p w:rsidR="008B560E" w:rsidRDefault="00F439C7" w:rsidP="005F6E8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60E" w:rsidRPr="008B560E">
        <w:rPr>
          <w:sz w:val="28"/>
          <w:szCs w:val="28"/>
        </w:rPr>
        <w:t>Основными задачами в области регулирования межбюджетных отношений в 2019 году остаются укрепление финансовой самостоятельности и стабилизации доходной базы бюджета поселения, создание стимулов по ее наращиванию.</w:t>
      </w:r>
    </w:p>
    <w:p w:rsidR="005D61CA" w:rsidRPr="005A6D74" w:rsidRDefault="005D61CA" w:rsidP="005F6E87">
      <w:pPr>
        <w:widowControl w:val="0"/>
        <w:spacing w:line="230" w:lineRule="auto"/>
        <w:ind w:firstLine="709"/>
        <w:contextualSpacing/>
        <w:jc w:val="both"/>
        <w:rPr>
          <w:sz w:val="28"/>
          <w:szCs w:val="28"/>
        </w:rPr>
      </w:pPr>
      <w:r w:rsidRPr="005A6D74">
        <w:rPr>
          <w:sz w:val="28"/>
          <w:szCs w:val="28"/>
        </w:rPr>
        <w:t>Приоритетным направлением деятельности будет являться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Указом Президента Российской Федерации от 07.05.2018 № 204.</w:t>
      </w:r>
    </w:p>
    <w:p w:rsidR="00F439C7" w:rsidRDefault="00F439C7" w:rsidP="009A1BE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9A1BE4" w:rsidRDefault="009A1BE4" w:rsidP="00671561">
      <w:pPr>
        <w:pStyle w:val="a9"/>
        <w:widowControl w:val="0"/>
        <w:spacing w:line="240" w:lineRule="auto"/>
        <w:ind w:firstLine="709"/>
        <w:rPr>
          <w:sz w:val="28"/>
          <w:szCs w:val="28"/>
        </w:rPr>
      </w:pPr>
    </w:p>
    <w:sectPr w:rsidR="009A1BE4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85" w:rsidRDefault="00BD6085">
      <w:r>
        <w:separator/>
      </w:r>
    </w:p>
  </w:endnote>
  <w:endnote w:type="continuationSeparator" w:id="0">
    <w:p w:rsidR="00BD6085" w:rsidRDefault="00BD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4501">
      <w:rPr>
        <w:rStyle w:val="a7"/>
        <w:noProof/>
      </w:rPr>
      <w:t>6</w:t>
    </w:r>
    <w:r>
      <w:rPr>
        <w:rStyle w:val="a7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85" w:rsidRDefault="00BD6085">
      <w:r>
        <w:separator/>
      </w:r>
    </w:p>
  </w:footnote>
  <w:footnote w:type="continuationSeparator" w:id="0">
    <w:p w:rsidR="00BD6085" w:rsidRDefault="00BD6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842"/>
    <w:rsid w:val="00013DAB"/>
    <w:rsid w:val="000162AC"/>
    <w:rsid w:val="00016735"/>
    <w:rsid w:val="00021161"/>
    <w:rsid w:val="00040EAF"/>
    <w:rsid w:val="000410F8"/>
    <w:rsid w:val="00046218"/>
    <w:rsid w:val="000553CB"/>
    <w:rsid w:val="00067C0F"/>
    <w:rsid w:val="000818DB"/>
    <w:rsid w:val="00090010"/>
    <w:rsid w:val="0009324E"/>
    <w:rsid w:val="00095E10"/>
    <w:rsid w:val="000A7054"/>
    <w:rsid w:val="000B4EB6"/>
    <w:rsid w:val="000C0DA3"/>
    <w:rsid w:val="000D157C"/>
    <w:rsid w:val="000E3FF0"/>
    <w:rsid w:val="000F0DBD"/>
    <w:rsid w:val="000F6ACC"/>
    <w:rsid w:val="00101A4A"/>
    <w:rsid w:val="00103A09"/>
    <w:rsid w:val="001069EF"/>
    <w:rsid w:val="00114E1E"/>
    <w:rsid w:val="00115077"/>
    <w:rsid w:val="00133344"/>
    <w:rsid w:val="00151BB9"/>
    <w:rsid w:val="00153E1D"/>
    <w:rsid w:val="0017283F"/>
    <w:rsid w:val="00180652"/>
    <w:rsid w:val="001A0C17"/>
    <w:rsid w:val="001A49DD"/>
    <w:rsid w:val="001B1CB1"/>
    <w:rsid w:val="001C387D"/>
    <w:rsid w:val="001D0110"/>
    <w:rsid w:val="001D2D0C"/>
    <w:rsid w:val="001D691F"/>
    <w:rsid w:val="001D6B3B"/>
    <w:rsid w:val="001F1EF9"/>
    <w:rsid w:val="001F5C17"/>
    <w:rsid w:val="00200722"/>
    <w:rsid w:val="002035CD"/>
    <w:rsid w:val="00203618"/>
    <w:rsid w:val="00206936"/>
    <w:rsid w:val="00207DC1"/>
    <w:rsid w:val="00210938"/>
    <w:rsid w:val="0023749E"/>
    <w:rsid w:val="00265F24"/>
    <w:rsid w:val="0026768C"/>
    <w:rsid w:val="00273877"/>
    <w:rsid w:val="0028337C"/>
    <w:rsid w:val="00294323"/>
    <w:rsid w:val="002957A0"/>
    <w:rsid w:val="00295824"/>
    <w:rsid w:val="002A65C6"/>
    <w:rsid w:val="002B15BD"/>
    <w:rsid w:val="002B4872"/>
    <w:rsid w:val="002B5CEB"/>
    <w:rsid w:val="002D319D"/>
    <w:rsid w:val="002F3FF5"/>
    <w:rsid w:val="003027F7"/>
    <w:rsid w:val="00302BCF"/>
    <w:rsid w:val="00304901"/>
    <w:rsid w:val="00305371"/>
    <w:rsid w:val="00310A25"/>
    <w:rsid w:val="00331E18"/>
    <w:rsid w:val="00337E8E"/>
    <w:rsid w:val="00350A80"/>
    <w:rsid w:val="003628D0"/>
    <w:rsid w:val="003649D4"/>
    <w:rsid w:val="00367AE8"/>
    <w:rsid w:val="00370A0E"/>
    <w:rsid w:val="00381961"/>
    <w:rsid w:val="00387A53"/>
    <w:rsid w:val="003910FC"/>
    <w:rsid w:val="003B41A4"/>
    <w:rsid w:val="003D01BF"/>
    <w:rsid w:val="003D2106"/>
    <w:rsid w:val="003F0051"/>
    <w:rsid w:val="003F3163"/>
    <w:rsid w:val="004024F4"/>
    <w:rsid w:val="00403066"/>
    <w:rsid w:val="00405A9C"/>
    <w:rsid w:val="00407F0B"/>
    <w:rsid w:val="0041023C"/>
    <w:rsid w:val="0042489B"/>
    <w:rsid w:val="00427B3E"/>
    <w:rsid w:val="00441941"/>
    <w:rsid w:val="00471570"/>
    <w:rsid w:val="00476F55"/>
    <w:rsid w:val="004A094F"/>
    <w:rsid w:val="004A4C59"/>
    <w:rsid w:val="004B529F"/>
    <w:rsid w:val="004D1F5B"/>
    <w:rsid w:val="004D355F"/>
    <w:rsid w:val="004F4CBB"/>
    <w:rsid w:val="004F57CD"/>
    <w:rsid w:val="00506004"/>
    <w:rsid w:val="005073EF"/>
    <w:rsid w:val="00520B99"/>
    <w:rsid w:val="00523E32"/>
    <w:rsid w:val="00526B8E"/>
    <w:rsid w:val="00544BB6"/>
    <w:rsid w:val="00547A3B"/>
    <w:rsid w:val="00547E21"/>
    <w:rsid w:val="005516D3"/>
    <w:rsid w:val="00562C2C"/>
    <w:rsid w:val="00570357"/>
    <w:rsid w:val="00573D8D"/>
    <w:rsid w:val="0059488D"/>
    <w:rsid w:val="00597AF0"/>
    <w:rsid w:val="005A0E26"/>
    <w:rsid w:val="005A3ED6"/>
    <w:rsid w:val="005A5CE4"/>
    <w:rsid w:val="005A6478"/>
    <w:rsid w:val="005C3823"/>
    <w:rsid w:val="005C432C"/>
    <w:rsid w:val="005C5154"/>
    <w:rsid w:val="005D2BCC"/>
    <w:rsid w:val="005D61CA"/>
    <w:rsid w:val="005E0DBA"/>
    <w:rsid w:val="005E1841"/>
    <w:rsid w:val="005F6E87"/>
    <w:rsid w:val="006055F1"/>
    <w:rsid w:val="006343E3"/>
    <w:rsid w:val="0064551E"/>
    <w:rsid w:val="00645A1B"/>
    <w:rsid w:val="00652928"/>
    <w:rsid w:val="006536EC"/>
    <w:rsid w:val="00671561"/>
    <w:rsid w:val="00673647"/>
    <w:rsid w:val="00680CE4"/>
    <w:rsid w:val="00684E0A"/>
    <w:rsid w:val="00690640"/>
    <w:rsid w:val="006A3318"/>
    <w:rsid w:val="006A519A"/>
    <w:rsid w:val="006A7441"/>
    <w:rsid w:val="006B03C2"/>
    <w:rsid w:val="006B149E"/>
    <w:rsid w:val="006B14E9"/>
    <w:rsid w:val="006C0CEC"/>
    <w:rsid w:val="006C46BF"/>
    <w:rsid w:val="006D2D75"/>
    <w:rsid w:val="006F338C"/>
    <w:rsid w:val="00700CAC"/>
    <w:rsid w:val="00715760"/>
    <w:rsid w:val="007200EA"/>
    <w:rsid w:val="0073091A"/>
    <w:rsid w:val="00733E2B"/>
    <w:rsid w:val="00740715"/>
    <w:rsid w:val="00745ABF"/>
    <w:rsid w:val="0075019C"/>
    <w:rsid w:val="007504BD"/>
    <w:rsid w:val="0075357E"/>
    <w:rsid w:val="0075468C"/>
    <w:rsid w:val="0076006F"/>
    <w:rsid w:val="0076534B"/>
    <w:rsid w:val="0076757D"/>
    <w:rsid w:val="007831A2"/>
    <w:rsid w:val="007C0E9D"/>
    <w:rsid w:val="007D6A7E"/>
    <w:rsid w:val="007E785E"/>
    <w:rsid w:val="007F6167"/>
    <w:rsid w:val="00801A0C"/>
    <w:rsid w:val="0080386F"/>
    <w:rsid w:val="008143EF"/>
    <w:rsid w:val="00817038"/>
    <w:rsid w:val="00834746"/>
    <w:rsid w:val="00846934"/>
    <w:rsid w:val="008531DF"/>
    <w:rsid w:val="0088480B"/>
    <w:rsid w:val="008A0D50"/>
    <w:rsid w:val="008A3F87"/>
    <w:rsid w:val="008B3A0E"/>
    <w:rsid w:val="008B560E"/>
    <w:rsid w:val="00911EED"/>
    <w:rsid w:val="0091308C"/>
    <w:rsid w:val="009278C1"/>
    <w:rsid w:val="00927D36"/>
    <w:rsid w:val="00944C99"/>
    <w:rsid w:val="009471ED"/>
    <w:rsid w:val="00953ACB"/>
    <w:rsid w:val="00970F48"/>
    <w:rsid w:val="00975C8E"/>
    <w:rsid w:val="00983F8F"/>
    <w:rsid w:val="00985314"/>
    <w:rsid w:val="00990497"/>
    <w:rsid w:val="00994B47"/>
    <w:rsid w:val="009A1BE4"/>
    <w:rsid w:val="009A2761"/>
    <w:rsid w:val="009A4FF8"/>
    <w:rsid w:val="009C6BB5"/>
    <w:rsid w:val="009C758D"/>
    <w:rsid w:val="009E2B5B"/>
    <w:rsid w:val="009F0C07"/>
    <w:rsid w:val="009F1A72"/>
    <w:rsid w:val="009F5F20"/>
    <w:rsid w:val="00A037F6"/>
    <w:rsid w:val="00A21D6F"/>
    <w:rsid w:val="00A23923"/>
    <w:rsid w:val="00A3698A"/>
    <w:rsid w:val="00A44A41"/>
    <w:rsid w:val="00A76650"/>
    <w:rsid w:val="00A7669A"/>
    <w:rsid w:val="00A8030E"/>
    <w:rsid w:val="00A80828"/>
    <w:rsid w:val="00A845C6"/>
    <w:rsid w:val="00A9194E"/>
    <w:rsid w:val="00A9368F"/>
    <w:rsid w:val="00AA50F8"/>
    <w:rsid w:val="00AB1F96"/>
    <w:rsid w:val="00AB250A"/>
    <w:rsid w:val="00AB5B8E"/>
    <w:rsid w:val="00AB6E5A"/>
    <w:rsid w:val="00AF1607"/>
    <w:rsid w:val="00AF1AFD"/>
    <w:rsid w:val="00B02428"/>
    <w:rsid w:val="00B17B12"/>
    <w:rsid w:val="00B42B71"/>
    <w:rsid w:val="00B43823"/>
    <w:rsid w:val="00B443DD"/>
    <w:rsid w:val="00B45A89"/>
    <w:rsid w:val="00B47697"/>
    <w:rsid w:val="00B668AF"/>
    <w:rsid w:val="00B77947"/>
    <w:rsid w:val="00B86771"/>
    <w:rsid w:val="00B916F6"/>
    <w:rsid w:val="00B960B2"/>
    <w:rsid w:val="00BA0F1D"/>
    <w:rsid w:val="00BA5501"/>
    <w:rsid w:val="00BB4A17"/>
    <w:rsid w:val="00BC52BB"/>
    <w:rsid w:val="00BD1913"/>
    <w:rsid w:val="00BD1ECE"/>
    <w:rsid w:val="00BD6085"/>
    <w:rsid w:val="00BF2001"/>
    <w:rsid w:val="00BF6C4D"/>
    <w:rsid w:val="00C02C00"/>
    <w:rsid w:val="00C03CC7"/>
    <w:rsid w:val="00C12F15"/>
    <w:rsid w:val="00C213F4"/>
    <w:rsid w:val="00C25E58"/>
    <w:rsid w:val="00C327FC"/>
    <w:rsid w:val="00C35038"/>
    <w:rsid w:val="00C43085"/>
    <w:rsid w:val="00C56ED2"/>
    <w:rsid w:val="00C63F7F"/>
    <w:rsid w:val="00C74F70"/>
    <w:rsid w:val="00C7506E"/>
    <w:rsid w:val="00C81654"/>
    <w:rsid w:val="00C87316"/>
    <w:rsid w:val="00C93359"/>
    <w:rsid w:val="00C971AE"/>
    <w:rsid w:val="00CB20E2"/>
    <w:rsid w:val="00CB5B1B"/>
    <w:rsid w:val="00CB7701"/>
    <w:rsid w:val="00CC0F11"/>
    <w:rsid w:val="00CC18BA"/>
    <w:rsid w:val="00CC6676"/>
    <w:rsid w:val="00CD3069"/>
    <w:rsid w:val="00CD715E"/>
    <w:rsid w:val="00CF61DE"/>
    <w:rsid w:val="00D00847"/>
    <w:rsid w:val="00D0232F"/>
    <w:rsid w:val="00D12A70"/>
    <w:rsid w:val="00D228A0"/>
    <w:rsid w:val="00D25EEF"/>
    <w:rsid w:val="00D51365"/>
    <w:rsid w:val="00D51FAA"/>
    <w:rsid w:val="00D52F00"/>
    <w:rsid w:val="00D56E77"/>
    <w:rsid w:val="00D6022B"/>
    <w:rsid w:val="00D7015B"/>
    <w:rsid w:val="00D96D6D"/>
    <w:rsid w:val="00DA79D4"/>
    <w:rsid w:val="00DB08EC"/>
    <w:rsid w:val="00DB3BC4"/>
    <w:rsid w:val="00DB5BB9"/>
    <w:rsid w:val="00DD7AC6"/>
    <w:rsid w:val="00DE1E9F"/>
    <w:rsid w:val="00DE243C"/>
    <w:rsid w:val="00DE405F"/>
    <w:rsid w:val="00DF765C"/>
    <w:rsid w:val="00E04768"/>
    <w:rsid w:val="00E04BCE"/>
    <w:rsid w:val="00E11B02"/>
    <w:rsid w:val="00E17112"/>
    <w:rsid w:val="00E24501"/>
    <w:rsid w:val="00E33BC1"/>
    <w:rsid w:val="00E34B34"/>
    <w:rsid w:val="00E40434"/>
    <w:rsid w:val="00E4176D"/>
    <w:rsid w:val="00E44D32"/>
    <w:rsid w:val="00E60371"/>
    <w:rsid w:val="00E6198F"/>
    <w:rsid w:val="00E70589"/>
    <w:rsid w:val="00E7447E"/>
    <w:rsid w:val="00E75C8C"/>
    <w:rsid w:val="00E86C58"/>
    <w:rsid w:val="00E96771"/>
    <w:rsid w:val="00EB1834"/>
    <w:rsid w:val="00EB33F7"/>
    <w:rsid w:val="00EB6999"/>
    <w:rsid w:val="00ED550D"/>
    <w:rsid w:val="00ED67BC"/>
    <w:rsid w:val="00EE073F"/>
    <w:rsid w:val="00EE192F"/>
    <w:rsid w:val="00EE5D49"/>
    <w:rsid w:val="00EF1F5C"/>
    <w:rsid w:val="00EF2DAE"/>
    <w:rsid w:val="00F06FFA"/>
    <w:rsid w:val="00F1064B"/>
    <w:rsid w:val="00F11475"/>
    <w:rsid w:val="00F26DA7"/>
    <w:rsid w:val="00F30A90"/>
    <w:rsid w:val="00F3519D"/>
    <w:rsid w:val="00F4368D"/>
    <w:rsid w:val="00F439C7"/>
    <w:rsid w:val="00F47227"/>
    <w:rsid w:val="00F56D92"/>
    <w:rsid w:val="00F61F6F"/>
    <w:rsid w:val="00F73884"/>
    <w:rsid w:val="00F77014"/>
    <w:rsid w:val="00F85A20"/>
    <w:rsid w:val="00F85B3F"/>
    <w:rsid w:val="00F915D4"/>
    <w:rsid w:val="00FB2416"/>
    <w:rsid w:val="00FC2A4A"/>
    <w:rsid w:val="00FC2BD5"/>
    <w:rsid w:val="00FC3C83"/>
    <w:rsid w:val="00FC6EA8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1FEDD1-B471-4DA4-A3A3-A0EC7A3D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BodyText2">
    <w:name w:val="Body Text 2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9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ListParagraph"/>
    <w:locked/>
    <w:rsid w:val="00F1064B"/>
    <w:rPr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  <w:lang w:val="ru-RU" w:eastAsia="ru-RU"/>
    </w:rPr>
  </w:style>
  <w:style w:type="character" w:customStyle="1" w:styleId="FontStyle32">
    <w:name w:val="Font Style32"/>
    <w:uiPriority w:val="99"/>
    <w:rsid w:val="00180652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unhideWhenUsed/>
    <w:rsid w:val="004715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1364;fld=134;dst=1000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B0A0E-2B12-4F7E-934C-85AC7F1F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6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12369</CharactersWithSpaces>
  <SharedDoc>false</SharedDoc>
  <HLinks>
    <vt:vector size="6" baseType="variant"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consultantplus://offline/main?base=RLAW186;n=31364;fld=134;dst=100012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MBTY</cp:lastModifiedBy>
  <cp:revision>2</cp:revision>
  <cp:lastPrinted>2017-10-10T08:20:00Z</cp:lastPrinted>
  <dcterms:created xsi:type="dcterms:W3CDTF">2019-11-11T14:49:00Z</dcterms:created>
  <dcterms:modified xsi:type="dcterms:W3CDTF">2019-11-11T14:49:00Z</dcterms:modified>
</cp:coreProperties>
</file>