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33" w:rsidRDefault="001C7B33" w:rsidP="00445C3C">
      <w:pPr>
        <w:spacing w:line="240" w:lineRule="auto"/>
        <w:jc w:val="center"/>
        <w:rPr>
          <w:lang w:eastAsia="ru-RU"/>
        </w:rPr>
      </w:pPr>
      <w:r>
        <w:rPr>
          <w:lang w:eastAsia="ru-RU"/>
        </w:rPr>
        <w:t>ПРОЕКТ</w:t>
      </w:r>
    </w:p>
    <w:p w:rsidR="001C7B33" w:rsidRDefault="001C7B33" w:rsidP="00445C3C">
      <w:pPr>
        <w:spacing w:line="240" w:lineRule="auto"/>
        <w:jc w:val="center"/>
        <w:rPr>
          <w:lang w:eastAsia="ru-RU"/>
        </w:rPr>
      </w:pPr>
      <w:r>
        <w:rPr>
          <w:lang w:eastAsia="ru-RU"/>
        </w:rPr>
        <w:t>13.05.2021-28.05.2021</w:t>
      </w:r>
    </w:p>
    <w:p w:rsidR="001C7B33" w:rsidRDefault="001C7B33" w:rsidP="00445C3C">
      <w:pPr>
        <w:spacing w:line="240" w:lineRule="auto"/>
        <w:jc w:val="center"/>
        <w:rPr>
          <w:lang w:eastAsia="ru-RU"/>
        </w:rPr>
      </w:pPr>
    </w:p>
    <w:p w:rsidR="00445C3C" w:rsidRPr="00445C3C" w:rsidRDefault="00445C3C" w:rsidP="00445C3C">
      <w:pPr>
        <w:spacing w:line="240" w:lineRule="auto"/>
        <w:jc w:val="center"/>
        <w:rPr>
          <w:lang w:eastAsia="ru-RU"/>
        </w:rPr>
      </w:pPr>
      <w:r w:rsidRPr="00445C3C">
        <w:rPr>
          <w:lang w:eastAsia="ru-RU"/>
        </w:rPr>
        <w:t xml:space="preserve">РОССИЙСКАЯ ФЕДЕРАЦИЯ        </w:t>
      </w:r>
    </w:p>
    <w:p w:rsidR="00445C3C" w:rsidRPr="00445C3C" w:rsidRDefault="00445C3C" w:rsidP="00445C3C">
      <w:pPr>
        <w:spacing w:line="240" w:lineRule="auto"/>
        <w:jc w:val="center"/>
        <w:rPr>
          <w:lang w:eastAsia="ru-RU"/>
        </w:rPr>
      </w:pPr>
      <w:r w:rsidRPr="00445C3C">
        <w:rPr>
          <w:lang w:eastAsia="ru-RU"/>
        </w:rPr>
        <w:t>РОСТОВСКАЯ ОБЛАСТЬ</w:t>
      </w:r>
    </w:p>
    <w:p w:rsidR="00445C3C" w:rsidRPr="00445C3C" w:rsidRDefault="00445C3C" w:rsidP="00445C3C">
      <w:pPr>
        <w:spacing w:line="240" w:lineRule="auto"/>
        <w:jc w:val="center"/>
        <w:rPr>
          <w:lang w:eastAsia="ru-RU"/>
        </w:rPr>
      </w:pPr>
      <w:r w:rsidRPr="00445C3C">
        <w:rPr>
          <w:lang w:eastAsia="ru-RU"/>
        </w:rPr>
        <w:t>ЕГОРЛЫКСКИЙ РАЙОН</w:t>
      </w:r>
    </w:p>
    <w:p w:rsidR="00445C3C" w:rsidRPr="00445C3C" w:rsidRDefault="00445C3C" w:rsidP="00445C3C">
      <w:pPr>
        <w:spacing w:line="240" w:lineRule="auto"/>
        <w:jc w:val="center"/>
        <w:rPr>
          <w:lang w:eastAsia="ru-RU"/>
        </w:rPr>
      </w:pPr>
    </w:p>
    <w:p w:rsidR="00445C3C" w:rsidRPr="00445C3C" w:rsidRDefault="00445C3C" w:rsidP="00445C3C">
      <w:pPr>
        <w:spacing w:line="240" w:lineRule="auto"/>
        <w:jc w:val="center"/>
        <w:rPr>
          <w:lang w:eastAsia="ru-RU"/>
        </w:rPr>
      </w:pPr>
      <w:r w:rsidRPr="00445C3C">
        <w:rPr>
          <w:lang w:eastAsia="ru-RU"/>
        </w:rPr>
        <w:t xml:space="preserve">СОБРАНИЕ ДЕПУТАТОВ </w:t>
      </w:r>
      <w:r w:rsidR="00281B4D">
        <w:rPr>
          <w:lang w:eastAsia="ru-RU"/>
        </w:rPr>
        <w:t>ВОЙНОВ</w:t>
      </w:r>
      <w:r w:rsidRPr="00445C3C">
        <w:rPr>
          <w:lang w:eastAsia="ru-RU"/>
        </w:rPr>
        <w:t>СКОГО СЕЛЬСКОГО ПОСЕЛЕНИЯ</w:t>
      </w:r>
    </w:p>
    <w:p w:rsidR="00445C3C" w:rsidRPr="00445C3C" w:rsidRDefault="00445C3C" w:rsidP="00445C3C">
      <w:pPr>
        <w:spacing w:line="240" w:lineRule="auto"/>
        <w:jc w:val="center"/>
        <w:rPr>
          <w:lang w:eastAsia="ru-RU"/>
        </w:rPr>
      </w:pPr>
    </w:p>
    <w:p w:rsidR="00445C3C" w:rsidRPr="00445C3C" w:rsidRDefault="00445C3C" w:rsidP="00445C3C">
      <w:pPr>
        <w:spacing w:line="240" w:lineRule="auto"/>
        <w:jc w:val="center"/>
        <w:rPr>
          <w:lang w:eastAsia="ru-RU"/>
        </w:rPr>
      </w:pPr>
      <w:r w:rsidRPr="00445C3C">
        <w:rPr>
          <w:lang w:eastAsia="ru-RU"/>
        </w:rPr>
        <w:t>РЕШЕНИЕ</w:t>
      </w:r>
    </w:p>
    <w:p w:rsidR="00445C3C" w:rsidRPr="00445C3C" w:rsidRDefault="00445C3C" w:rsidP="00445C3C">
      <w:pPr>
        <w:spacing w:line="240" w:lineRule="auto"/>
        <w:jc w:val="center"/>
        <w:rPr>
          <w:lang w:eastAsia="ru-RU"/>
        </w:rPr>
      </w:pPr>
    </w:p>
    <w:p w:rsidR="00445C3C" w:rsidRPr="00445C3C" w:rsidRDefault="00445C3C" w:rsidP="00445C3C">
      <w:pPr>
        <w:tabs>
          <w:tab w:val="left" w:pos="9637"/>
        </w:tabs>
        <w:spacing w:line="240" w:lineRule="auto"/>
        <w:ind w:right="-2"/>
        <w:jc w:val="both"/>
        <w:rPr>
          <w:szCs w:val="24"/>
          <w:lang w:eastAsia="ru-RU"/>
        </w:rPr>
      </w:pPr>
      <w:r w:rsidRPr="008657A3">
        <w:rPr>
          <w:lang w:eastAsia="ru-RU"/>
        </w:rPr>
        <w:t>«</w:t>
      </w:r>
      <w:r w:rsidR="00281B4D" w:rsidRPr="008657A3">
        <w:rPr>
          <w:lang w:eastAsia="ru-RU"/>
        </w:rPr>
        <w:t>__</w:t>
      </w:r>
      <w:r w:rsidRPr="008657A3">
        <w:rPr>
          <w:lang w:eastAsia="ru-RU"/>
        </w:rPr>
        <w:t>»</w:t>
      </w:r>
      <w:r w:rsidR="00845B17" w:rsidRPr="008657A3">
        <w:rPr>
          <w:lang w:eastAsia="ru-RU"/>
        </w:rPr>
        <w:t xml:space="preserve"> </w:t>
      </w:r>
      <w:r w:rsidR="00687977" w:rsidRPr="008657A3">
        <w:rPr>
          <w:lang w:eastAsia="ru-RU"/>
        </w:rPr>
        <w:t xml:space="preserve"> </w:t>
      </w:r>
      <w:r w:rsidR="00281B4D" w:rsidRPr="008657A3">
        <w:rPr>
          <w:lang w:eastAsia="ru-RU"/>
        </w:rPr>
        <w:t>______</w:t>
      </w:r>
      <w:r w:rsidR="00687977" w:rsidRPr="00845B17">
        <w:rPr>
          <w:lang w:eastAsia="ru-RU"/>
        </w:rPr>
        <w:t xml:space="preserve">  </w:t>
      </w:r>
      <w:r w:rsidR="00687977">
        <w:rPr>
          <w:lang w:eastAsia="ru-RU"/>
        </w:rPr>
        <w:t xml:space="preserve"> </w:t>
      </w:r>
      <w:r w:rsidRPr="00445C3C">
        <w:rPr>
          <w:lang w:eastAsia="ru-RU"/>
        </w:rPr>
        <w:t>20</w:t>
      </w:r>
      <w:r w:rsidR="00281B4D" w:rsidRPr="008657A3">
        <w:rPr>
          <w:lang w:eastAsia="ru-RU"/>
        </w:rPr>
        <w:t>21</w:t>
      </w:r>
      <w:r w:rsidRPr="00445C3C">
        <w:rPr>
          <w:lang w:eastAsia="ru-RU"/>
        </w:rPr>
        <w:t xml:space="preserve"> года                       № </w:t>
      </w:r>
      <w:r w:rsidR="00281B4D" w:rsidRPr="008657A3">
        <w:rPr>
          <w:lang w:eastAsia="ru-RU"/>
        </w:rPr>
        <w:t>__</w:t>
      </w:r>
      <w:r w:rsidRPr="00445C3C">
        <w:rPr>
          <w:lang w:eastAsia="ru-RU"/>
        </w:rPr>
        <w:t xml:space="preserve">                               </w:t>
      </w:r>
      <w:r w:rsidR="00EF0A99">
        <w:rPr>
          <w:lang w:eastAsia="ru-RU"/>
        </w:rPr>
        <w:t xml:space="preserve">      </w:t>
      </w:r>
      <w:r w:rsidRPr="00445C3C">
        <w:rPr>
          <w:lang w:eastAsia="ru-RU"/>
        </w:rPr>
        <w:t xml:space="preserve">  </w:t>
      </w:r>
      <w:r w:rsidR="00EF0A99">
        <w:rPr>
          <w:lang w:eastAsia="ru-RU"/>
        </w:rPr>
        <w:t>х.</w:t>
      </w:r>
      <w:r w:rsidR="007E26ED">
        <w:rPr>
          <w:lang w:eastAsia="ru-RU"/>
        </w:rPr>
        <w:t xml:space="preserve"> </w:t>
      </w:r>
      <w:r w:rsidR="00EF0A99">
        <w:rPr>
          <w:lang w:eastAsia="ru-RU"/>
        </w:rPr>
        <w:t>Войнов</w:t>
      </w:r>
    </w:p>
    <w:p w:rsidR="00445C3C" w:rsidRPr="00445C3C" w:rsidRDefault="00445C3C" w:rsidP="00445C3C">
      <w:pPr>
        <w:autoSpaceDE w:val="0"/>
        <w:autoSpaceDN w:val="0"/>
        <w:adjustRightInd w:val="0"/>
        <w:spacing w:line="240" w:lineRule="auto"/>
        <w:outlineLvl w:val="0"/>
        <w:rPr>
          <w:lang w:eastAsia="ru-RU"/>
        </w:rPr>
      </w:pPr>
    </w:p>
    <w:p w:rsidR="00445C3C" w:rsidRPr="00EC55EC" w:rsidRDefault="00445C3C" w:rsidP="00445C3C">
      <w:pPr>
        <w:autoSpaceDE w:val="0"/>
        <w:autoSpaceDN w:val="0"/>
        <w:adjustRightInd w:val="0"/>
        <w:spacing w:line="240" w:lineRule="auto"/>
        <w:outlineLvl w:val="0"/>
        <w:rPr>
          <w:lang w:eastAsia="ru-RU"/>
        </w:rPr>
      </w:pPr>
      <w:r w:rsidRPr="00EC55EC">
        <w:rPr>
          <w:lang w:eastAsia="ru-RU"/>
        </w:rPr>
        <w:t>Об утверждении Правил</w:t>
      </w:r>
    </w:p>
    <w:p w:rsidR="00445C3C" w:rsidRPr="00EC55EC" w:rsidRDefault="00445C3C" w:rsidP="00445C3C">
      <w:pPr>
        <w:autoSpaceDE w:val="0"/>
        <w:autoSpaceDN w:val="0"/>
        <w:adjustRightInd w:val="0"/>
        <w:spacing w:line="240" w:lineRule="auto"/>
        <w:outlineLvl w:val="0"/>
        <w:rPr>
          <w:lang w:eastAsia="ru-RU"/>
        </w:rPr>
      </w:pPr>
      <w:r w:rsidRPr="00EC55EC">
        <w:rPr>
          <w:lang w:eastAsia="ru-RU"/>
        </w:rPr>
        <w:t xml:space="preserve">благоустройства </w:t>
      </w:r>
      <w:r w:rsidR="00687977" w:rsidRPr="00EC55EC">
        <w:rPr>
          <w:lang w:eastAsia="ru-RU"/>
        </w:rPr>
        <w:t>территории</w:t>
      </w:r>
    </w:p>
    <w:p w:rsidR="00445C3C" w:rsidRPr="00080973" w:rsidRDefault="00281B4D" w:rsidP="00445C3C">
      <w:pPr>
        <w:autoSpaceDE w:val="0"/>
        <w:autoSpaceDN w:val="0"/>
        <w:adjustRightInd w:val="0"/>
        <w:spacing w:line="240" w:lineRule="auto"/>
        <w:outlineLvl w:val="0"/>
        <w:rPr>
          <w:sz w:val="26"/>
          <w:szCs w:val="26"/>
          <w:lang w:eastAsia="ru-RU"/>
        </w:rPr>
      </w:pPr>
      <w:r>
        <w:rPr>
          <w:lang w:eastAsia="ru-RU"/>
        </w:rPr>
        <w:t>Войновского</w:t>
      </w:r>
      <w:r w:rsidR="00445C3C" w:rsidRPr="00EC55EC">
        <w:rPr>
          <w:lang w:eastAsia="ru-RU"/>
        </w:rPr>
        <w:t xml:space="preserve"> сельского поселения</w:t>
      </w:r>
    </w:p>
    <w:p w:rsidR="00445C3C" w:rsidRPr="00445C3C" w:rsidRDefault="00445C3C" w:rsidP="00445C3C">
      <w:pPr>
        <w:autoSpaceDE w:val="0"/>
        <w:autoSpaceDN w:val="0"/>
        <w:adjustRightInd w:val="0"/>
        <w:spacing w:line="240" w:lineRule="auto"/>
        <w:outlineLvl w:val="0"/>
        <w:rPr>
          <w:sz w:val="26"/>
          <w:szCs w:val="26"/>
          <w:lang w:eastAsia="ru-RU"/>
        </w:rPr>
      </w:pPr>
    </w:p>
    <w:p w:rsidR="00445C3C" w:rsidRPr="00445C3C" w:rsidRDefault="00080973" w:rsidP="00445C3C">
      <w:pPr>
        <w:spacing w:line="240" w:lineRule="auto"/>
        <w:ind w:firstLine="708"/>
        <w:jc w:val="both"/>
        <w:rPr>
          <w:lang w:eastAsia="ru-RU"/>
        </w:rPr>
      </w:pPr>
      <w:r>
        <w:rPr>
          <w:lang w:eastAsia="ru-RU"/>
        </w:rPr>
        <w:t>В</w:t>
      </w:r>
      <w:r w:rsidR="00445C3C" w:rsidRPr="00445C3C">
        <w:rPr>
          <w:lang w:eastAsia="ru-RU"/>
        </w:rPr>
        <w:t xml:space="preserve"> соответствии со ст. 14 Федерального закона от 06.10.2003 г. № 131-ФЗ «Об общих принципах организации местного самоуправления в Российской Федерации»</w:t>
      </w:r>
      <w:r>
        <w:rPr>
          <w:lang w:eastAsia="ru-RU"/>
        </w:rPr>
        <w:t>, с</w:t>
      </w:r>
      <w:r w:rsidRPr="00080973">
        <w:rPr>
          <w:color w:val="00000A"/>
        </w:rPr>
        <w:t xml:space="preserve"> </w:t>
      </w:r>
      <w:r>
        <w:rPr>
          <w:color w:val="00000A"/>
        </w:rPr>
        <w:t>п. 10 постановления Правительства Российской Федерации от 10.02.2017 №169 «Об утверждении Правил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445C3C" w:rsidRPr="00445C3C">
        <w:rPr>
          <w:lang w:eastAsia="ru-RU"/>
        </w:rPr>
        <w:t xml:space="preserve"> и приведения муниципальных правовых актов в соответствие с действующим законодательством, Собрание депутатов  </w:t>
      </w:r>
      <w:r w:rsidR="00A31EA1">
        <w:rPr>
          <w:sz w:val="26"/>
          <w:szCs w:val="26"/>
        </w:rPr>
        <w:t>Войновского</w:t>
      </w:r>
      <w:r w:rsidR="00445C3C" w:rsidRPr="00445C3C">
        <w:rPr>
          <w:lang w:eastAsia="ru-RU"/>
        </w:rPr>
        <w:t xml:space="preserve"> сельского поселения </w:t>
      </w:r>
    </w:p>
    <w:p w:rsidR="00445C3C" w:rsidRPr="00445C3C" w:rsidRDefault="00445C3C" w:rsidP="00445C3C">
      <w:pPr>
        <w:spacing w:line="240" w:lineRule="auto"/>
        <w:ind w:firstLine="708"/>
        <w:jc w:val="both"/>
        <w:rPr>
          <w:lang w:eastAsia="ru-RU"/>
        </w:rPr>
      </w:pPr>
    </w:p>
    <w:p w:rsidR="00445C3C" w:rsidRPr="00445C3C" w:rsidRDefault="00445C3C" w:rsidP="00445C3C">
      <w:pPr>
        <w:spacing w:line="240" w:lineRule="auto"/>
        <w:ind w:firstLine="708"/>
        <w:jc w:val="center"/>
        <w:rPr>
          <w:lang w:eastAsia="ru-RU"/>
        </w:rPr>
      </w:pPr>
      <w:r w:rsidRPr="00445C3C">
        <w:rPr>
          <w:lang w:eastAsia="ru-RU"/>
        </w:rPr>
        <w:t>РЕШИЛО:</w:t>
      </w:r>
    </w:p>
    <w:p w:rsidR="00445C3C" w:rsidRPr="00445C3C" w:rsidRDefault="00445C3C" w:rsidP="00445C3C">
      <w:pPr>
        <w:autoSpaceDE w:val="0"/>
        <w:autoSpaceDN w:val="0"/>
        <w:adjustRightInd w:val="0"/>
        <w:spacing w:line="240" w:lineRule="auto"/>
        <w:ind w:firstLine="540"/>
        <w:jc w:val="both"/>
        <w:rPr>
          <w:lang w:eastAsia="ru-RU"/>
        </w:rPr>
      </w:pPr>
    </w:p>
    <w:p w:rsidR="00445C3C" w:rsidRPr="00EC55EC" w:rsidRDefault="00445C3C" w:rsidP="00445C3C">
      <w:pPr>
        <w:autoSpaceDE w:val="0"/>
        <w:autoSpaceDN w:val="0"/>
        <w:adjustRightInd w:val="0"/>
        <w:spacing w:line="240" w:lineRule="auto"/>
        <w:ind w:firstLine="600"/>
        <w:jc w:val="both"/>
        <w:rPr>
          <w:lang w:eastAsia="ru-RU"/>
        </w:rPr>
      </w:pPr>
      <w:r w:rsidRPr="00EC55EC">
        <w:rPr>
          <w:lang w:eastAsia="ru-RU"/>
        </w:rPr>
        <w:t xml:space="preserve">1. Утвердить Правила благоустройства </w:t>
      </w:r>
      <w:r w:rsidR="00687977" w:rsidRPr="00EC55EC">
        <w:rPr>
          <w:lang w:eastAsia="ru-RU"/>
        </w:rPr>
        <w:t>территории</w:t>
      </w:r>
      <w:r w:rsidRPr="00EC55EC">
        <w:rPr>
          <w:lang w:eastAsia="ru-RU"/>
        </w:rPr>
        <w:t xml:space="preserve"> </w:t>
      </w:r>
      <w:r w:rsidR="00281B4D">
        <w:rPr>
          <w:lang w:eastAsia="ru-RU"/>
        </w:rPr>
        <w:t>Войновского</w:t>
      </w:r>
      <w:r w:rsidRPr="00EC55EC">
        <w:rPr>
          <w:lang w:eastAsia="ru-RU"/>
        </w:rPr>
        <w:t xml:space="preserve"> сельского поселения  (Приложение № 1).</w:t>
      </w:r>
    </w:p>
    <w:p w:rsidR="00445C3C" w:rsidRPr="00EC55EC" w:rsidRDefault="00445C3C" w:rsidP="00EC55EC">
      <w:pPr>
        <w:widowControl w:val="0"/>
        <w:autoSpaceDE w:val="0"/>
        <w:autoSpaceDN w:val="0"/>
        <w:adjustRightInd w:val="0"/>
        <w:spacing w:line="240" w:lineRule="auto"/>
        <w:ind w:firstLine="600"/>
        <w:jc w:val="both"/>
        <w:rPr>
          <w:lang w:eastAsia="ru-RU"/>
        </w:rPr>
      </w:pPr>
      <w:r w:rsidRPr="00EC55EC">
        <w:rPr>
          <w:lang w:eastAsia="ru-RU"/>
        </w:rPr>
        <w:t xml:space="preserve">2. </w:t>
      </w:r>
      <w:r w:rsidR="00EC55EC" w:rsidRPr="00EC55EC">
        <w:rPr>
          <w:lang w:eastAsia="ru-RU"/>
        </w:rPr>
        <w:t xml:space="preserve">Признать утратившим силу решение Собрания депутатов </w:t>
      </w:r>
      <w:r w:rsidR="00281B4D">
        <w:rPr>
          <w:lang w:eastAsia="ru-RU"/>
        </w:rPr>
        <w:t>Войновского</w:t>
      </w:r>
      <w:r w:rsidR="00EC55EC" w:rsidRPr="00EC55EC">
        <w:rPr>
          <w:lang w:eastAsia="ru-RU"/>
        </w:rPr>
        <w:t xml:space="preserve"> сельского поселения от </w:t>
      </w:r>
      <w:r w:rsidR="00281B4D">
        <w:rPr>
          <w:lang w:eastAsia="ru-RU"/>
        </w:rPr>
        <w:t>13</w:t>
      </w:r>
      <w:r w:rsidR="00EC55EC" w:rsidRPr="00EC55EC">
        <w:rPr>
          <w:lang w:eastAsia="ru-RU"/>
        </w:rPr>
        <w:t>.0</w:t>
      </w:r>
      <w:r w:rsidR="00281B4D">
        <w:rPr>
          <w:lang w:eastAsia="ru-RU"/>
        </w:rPr>
        <w:t>9</w:t>
      </w:r>
      <w:r w:rsidR="00EC55EC" w:rsidRPr="00EC55EC">
        <w:rPr>
          <w:lang w:eastAsia="ru-RU"/>
        </w:rPr>
        <w:t>.201</w:t>
      </w:r>
      <w:r w:rsidR="00281B4D">
        <w:rPr>
          <w:lang w:eastAsia="ru-RU"/>
        </w:rPr>
        <w:t>9</w:t>
      </w:r>
      <w:r w:rsidR="00EC55EC" w:rsidRPr="00EC55EC">
        <w:rPr>
          <w:lang w:eastAsia="ru-RU"/>
        </w:rPr>
        <w:t xml:space="preserve"> г. № </w:t>
      </w:r>
      <w:r w:rsidR="00281B4D">
        <w:rPr>
          <w:lang w:eastAsia="ru-RU"/>
        </w:rPr>
        <w:t>91</w:t>
      </w:r>
      <w:r w:rsidR="00EC55EC" w:rsidRPr="00EC55EC">
        <w:rPr>
          <w:lang w:eastAsia="ru-RU"/>
        </w:rPr>
        <w:t xml:space="preserve"> «Об утверждении Правил благоустройства и санитарного содержания </w:t>
      </w:r>
      <w:r w:rsidR="00281B4D">
        <w:rPr>
          <w:lang w:eastAsia="ru-RU"/>
        </w:rPr>
        <w:t>Войновского</w:t>
      </w:r>
      <w:r w:rsidR="00EC55EC" w:rsidRPr="00EC55EC">
        <w:rPr>
          <w:lang w:eastAsia="ru-RU"/>
        </w:rPr>
        <w:t xml:space="preserve"> сельского поселения».</w:t>
      </w:r>
      <w:r w:rsidRPr="00EC55EC">
        <w:rPr>
          <w:lang w:eastAsia="ru-RU"/>
        </w:rPr>
        <w:t xml:space="preserve"> </w:t>
      </w:r>
    </w:p>
    <w:p w:rsidR="00445C3C" w:rsidRPr="00EC55EC" w:rsidRDefault="00445C3C" w:rsidP="00EC55EC">
      <w:pPr>
        <w:widowControl w:val="0"/>
        <w:autoSpaceDE w:val="0"/>
        <w:autoSpaceDN w:val="0"/>
        <w:adjustRightInd w:val="0"/>
        <w:spacing w:line="240" w:lineRule="auto"/>
        <w:ind w:firstLine="600"/>
        <w:jc w:val="both"/>
        <w:rPr>
          <w:lang w:eastAsia="ru-RU"/>
        </w:rPr>
      </w:pPr>
      <w:r w:rsidRPr="00EC55EC">
        <w:rPr>
          <w:lang w:eastAsia="ru-RU"/>
        </w:rPr>
        <w:t xml:space="preserve">3. Контроль за выполнением решения возложить на депутатскую комиссию Собрания депутатов </w:t>
      </w:r>
      <w:r w:rsidR="00281B4D">
        <w:rPr>
          <w:lang w:eastAsia="ru-RU"/>
        </w:rPr>
        <w:t>Войновского</w:t>
      </w:r>
      <w:r w:rsidRPr="00EC55EC">
        <w:rPr>
          <w:lang w:eastAsia="ru-RU"/>
        </w:rPr>
        <w:t xml:space="preserve"> сельского поселения по </w:t>
      </w:r>
      <w:r w:rsidR="003A326A" w:rsidRPr="00EC55EC">
        <w:rPr>
          <w:lang w:eastAsia="ru-RU"/>
        </w:rPr>
        <w:t xml:space="preserve">благоустройству, строительству </w:t>
      </w:r>
      <w:r w:rsidR="00281B4D">
        <w:rPr>
          <w:lang w:eastAsia="ru-RU"/>
        </w:rPr>
        <w:t>Войновского сельского поселения.</w:t>
      </w:r>
    </w:p>
    <w:p w:rsidR="00445C3C" w:rsidRPr="00EC55EC" w:rsidRDefault="00EC55EC" w:rsidP="00445C3C">
      <w:pPr>
        <w:spacing w:line="240" w:lineRule="auto"/>
        <w:ind w:firstLine="600"/>
        <w:jc w:val="both"/>
        <w:rPr>
          <w:lang w:eastAsia="ru-RU"/>
        </w:rPr>
      </w:pPr>
      <w:r w:rsidRPr="00EC55EC">
        <w:rPr>
          <w:lang w:eastAsia="ru-RU"/>
        </w:rPr>
        <w:t>4</w:t>
      </w:r>
      <w:r w:rsidR="00445C3C" w:rsidRPr="00EC55EC">
        <w:rPr>
          <w:lang w:eastAsia="ru-RU"/>
        </w:rPr>
        <w:t xml:space="preserve">. Решение вступает в силу со дня его официального </w:t>
      </w:r>
      <w:r w:rsidR="00281B4D">
        <w:rPr>
          <w:lang w:eastAsia="ru-RU"/>
        </w:rPr>
        <w:t>опубликования.</w:t>
      </w:r>
    </w:p>
    <w:p w:rsidR="00445C3C" w:rsidRDefault="00445C3C" w:rsidP="00445C3C">
      <w:pPr>
        <w:autoSpaceDE w:val="0"/>
        <w:autoSpaceDN w:val="0"/>
        <w:adjustRightInd w:val="0"/>
        <w:spacing w:line="240" w:lineRule="auto"/>
        <w:ind w:firstLine="540"/>
        <w:jc w:val="both"/>
        <w:rPr>
          <w:lang w:eastAsia="ru-RU"/>
        </w:rPr>
      </w:pPr>
    </w:p>
    <w:p w:rsidR="00080973" w:rsidRDefault="00080973" w:rsidP="00445C3C">
      <w:pPr>
        <w:widowControl w:val="0"/>
        <w:autoSpaceDE w:val="0"/>
        <w:autoSpaceDN w:val="0"/>
        <w:adjustRightInd w:val="0"/>
        <w:spacing w:line="240" w:lineRule="auto"/>
        <w:ind w:firstLine="708"/>
        <w:jc w:val="both"/>
        <w:rPr>
          <w:lang w:eastAsia="ru-RU"/>
        </w:rPr>
      </w:pPr>
    </w:p>
    <w:p w:rsidR="00EC55EC" w:rsidRDefault="00EC55EC" w:rsidP="00445C3C">
      <w:pPr>
        <w:widowControl w:val="0"/>
        <w:autoSpaceDE w:val="0"/>
        <w:autoSpaceDN w:val="0"/>
        <w:adjustRightInd w:val="0"/>
        <w:spacing w:line="240" w:lineRule="auto"/>
        <w:ind w:firstLine="708"/>
        <w:jc w:val="both"/>
        <w:rPr>
          <w:lang w:eastAsia="ru-RU"/>
        </w:rPr>
      </w:pPr>
    </w:p>
    <w:p w:rsidR="00EC55EC" w:rsidRDefault="00EC55EC" w:rsidP="00445C3C">
      <w:pPr>
        <w:widowControl w:val="0"/>
        <w:autoSpaceDE w:val="0"/>
        <w:autoSpaceDN w:val="0"/>
        <w:adjustRightInd w:val="0"/>
        <w:spacing w:line="240" w:lineRule="auto"/>
        <w:ind w:firstLine="708"/>
        <w:jc w:val="both"/>
        <w:rPr>
          <w:lang w:eastAsia="ru-RU"/>
        </w:rPr>
      </w:pPr>
    </w:p>
    <w:p w:rsidR="00EE1A2E" w:rsidRDefault="00EE1A2E" w:rsidP="00EE1A2E">
      <w:pPr>
        <w:tabs>
          <w:tab w:val="right" w:pos="9355"/>
        </w:tabs>
      </w:pPr>
      <w:r>
        <w:t xml:space="preserve">Председатель Собрания </w:t>
      </w:r>
      <w:r w:rsidRPr="00C70F7A">
        <w:t>депутатов-</w:t>
      </w:r>
    </w:p>
    <w:p w:rsidR="00EE1A2E" w:rsidRDefault="007E26ED" w:rsidP="00EE1A2E">
      <w:pPr>
        <w:tabs>
          <w:tab w:val="right" w:pos="9355"/>
        </w:tabs>
      </w:pPr>
      <w:r>
        <w:t>г</w:t>
      </w:r>
      <w:r w:rsidR="00EE1A2E">
        <w:t xml:space="preserve">лава Войновского сельского </w:t>
      </w:r>
      <w:r w:rsidR="00EE1A2E" w:rsidRPr="00C70F7A">
        <w:t xml:space="preserve">поселения                                     </w:t>
      </w:r>
      <w:r w:rsidR="00EE1A2E">
        <w:t>Э.А. Васильченко</w:t>
      </w:r>
    </w:p>
    <w:p w:rsidR="00EC55EC" w:rsidRDefault="00EC55EC" w:rsidP="003A326A">
      <w:pPr>
        <w:spacing w:line="240" w:lineRule="auto"/>
        <w:jc w:val="right"/>
        <w:rPr>
          <w:sz w:val="24"/>
          <w:szCs w:val="24"/>
          <w:lang w:eastAsia="ru-RU"/>
        </w:rPr>
      </w:pPr>
    </w:p>
    <w:p w:rsidR="00EC55EC" w:rsidRDefault="00EC55EC" w:rsidP="003A326A">
      <w:pPr>
        <w:spacing w:line="240" w:lineRule="auto"/>
        <w:jc w:val="right"/>
        <w:rPr>
          <w:sz w:val="24"/>
          <w:szCs w:val="24"/>
          <w:lang w:eastAsia="ru-RU"/>
        </w:rPr>
      </w:pPr>
    </w:p>
    <w:p w:rsidR="00281B4D" w:rsidRDefault="00281B4D" w:rsidP="003A326A">
      <w:pPr>
        <w:spacing w:line="240" w:lineRule="auto"/>
        <w:jc w:val="right"/>
        <w:rPr>
          <w:sz w:val="24"/>
          <w:szCs w:val="24"/>
          <w:lang w:eastAsia="ru-RU"/>
        </w:rPr>
      </w:pPr>
    </w:p>
    <w:p w:rsidR="00EC55EC" w:rsidRDefault="00EC55EC" w:rsidP="003A326A">
      <w:pPr>
        <w:spacing w:line="240" w:lineRule="auto"/>
        <w:jc w:val="right"/>
        <w:rPr>
          <w:sz w:val="24"/>
          <w:szCs w:val="24"/>
          <w:lang w:eastAsia="ru-RU"/>
        </w:rPr>
      </w:pPr>
    </w:p>
    <w:p w:rsidR="003A326A" w:rsidRPr="003A326A" w:rsidRDefault="003A326A" w:rsidP="003A326A">
      <w:pPr>
        <w:spacing w:line="240" w:lineRule="auto"/>
        <w:jc w:val="right"/>
        <w:rPr>
          <w:sz w:val="24"/>
          <w:szCs w:val="24"/>
          <w:lang w:eastAsia="ru-RU"/>
        </w:rPr>
      </w:pPr>
      <w:r w:rsidRPr="003A326A">
        <w:rPr>
          <w:sz w:val="24"/>
          <w:szCs w:val="24"/>
          <w:lang w:eastAsia="ru-RU"/>
        </w:rPr>
        <w:t>Приложение 1</w:t>
      </w:r>
    </w:p>
    <w:p w:rsidR="003A326A" w:rsidRPr="003A326A" w:rsidRDefault="003A326A" w:rsidP="003A326A">
      <w:pPr>
        <w:shd w:val="clear" w:color="auto" w:fill="FFFFFF"/>
        <w:spacing w:line="240" w:lineRule="auto"/>
        <w:jc w:val="right"/>
        <w:rPr>
          <w:sz w:val="24"/>
          <w:szCs w:val="24"/>
          <w:lang w:eastAsia="ru-RU"/>
        </w:rPr>
      </w:pPr>
      <w:r w:rsidRPr="003A326A">
        <w:rPr>
          <w:sz w:val="24"/>
          <w:szCs w:val="24"/>
          <w:lang w:eastAsia="ru-RU"/>
        </w:rPr>
        <w:t>к решению Собрания депутатов</w:t>
      </w:r>
    </w:p>
    <w:p w:rsidR="003A326A" w:rsidRPr="003A326A" w:rsidRDefault="003A326A" w:rsidP="003A326A">
      <w:pPr>
        <w:shd w:val="clear" w:color="auto" w:fill="FFFFFF"/>
        <w:spacing w:line="240" w:lineRule="auto"/>
        <w:jc w:val="right"/>
        <w:rPr>
          <w:sz w:val="24"/>
          <w:szCs w:val="24"/>
          <w:lang w:eastAsia="ru-RU"/>
        </w:rPr>
      </w:pPr>
      <w:r w:rsidRPr="003A326A">
        <w:rPr>
          <w:sz w:val="24"/>
          <w:szCs w:val="24"/>
          <w:lang w:eastAsia="ru-RU"/>
        </w:rPr>
        <w:t xml:space="preserve"> </w:t>
      </w:r>
      <w:r w:rsidR="00281B4D" w:rsidRPr="00281B4D">
        <w:rPr>
          <w:sz w:val="24"/>
          <w:szCs w:val="24"/>
          <w:lang w:eastAsia="ru-RU"/>
        </w:rPr>
        <w:t>Войновского</w:t>
      </w:r>
      <w:r w:rsidRPr="003A326A">
        <w:rPr>
          <w:sz w:val="24"/>
          <w:szCs w:val="24"/>
          <w:lang w:eastAsia="ru-RU"/>
        </w:rPr>
        <w:t xml:space="preserve"> сельского поселения</w:t>
      </w:r>
    </w:p>
    <w:p w:rsidR="003A326A" w:rsidRPr="003A326A" w:rsidRDefault="003A326A" w:rsidP="003A326A">
      <w:pPr>
        <w:spacing w:line="240" w:lineRule="auto"/>
        <w:jc w:val="right"/>
        <w:rPr>
          <w:sz w:val="24"/>
          <w:szCs w:val="24"/>
          <w:lang w:eastAsia="ru-RU"/>
        </w:rPr>
      </w:pPr>
      <w:r w:rsidRPr="003A326A">
        <w:rPr>
          <w:sz w:val="24"/>
          <w:szCs w:val="24"/>
          <w:lang w:eastAsia="ru-RU"/>
        </w:rPr>
        <w:t xml:space="preserve">от </w:t>
      </w:r>
      <w:r w:rsidR="00281B4D">
        <w:rPr>
          <w:sz w:val="24"/>
          <w:szCs w:val="24"/>
          <w:lang w:eastAsia="ru-RU"/>
        </w:rPr>
        <w:t>__________</w:t>
      </w:r>
      <w:r w:rsidRPr="003A326A">
        <w:rPr>
          <w:sz w:val="24"/>
          <w:szCs w:val="24"/>
          <w:lang w:eastAsia="ru-RU"/>
        </w:rPr>
        <w:t>20</w:t>
      </w:r>
      <w:r w:rsidR="00281B4D">
        <w:rPr>
          <w:sz w:val="24"/>
          <w:szCs w:val="24"/>
          <w:lang w:eastAsia="ru-RU"/>
        </w:rPr>
        <w:t>21</w:t>
      </w:r>
      <w:r w:rsidRPr="003A326A">
        <w:rPr>
          <w:sz w:val="24"/>
          <w:szCs w:val="24"/>
          <w:lang w:eastAsia="ru-RU"/>
        </w:rPr>
        <w:t xml:space="preserve"> г. № </w:t>
      </w:r>
      <w:r w:rsidR="00281B4D">
        <w:rPr>
          <w:sz w:val="24"/>
          <w:szCs w:val="24"/>
          <w:lang w:eastAsia="ru-RU"/>
        </w:rPr>
        <w:t>__</w:t>
      </w:r>
    </w:p>
    <w:p w:rsidR="003A326A" w:rsidRDefault="003A326A" w:rsidP="00294CBC">
      <w:pPr>
        <w:pStyle w:val="ConsPlusTitle"/>
        <w:widowControl/>
        <w:ind w:firstLine="709"/>
        <w:jc w:val="center"/>
        <w:rPr>
          <w:b w:val="0"/>
          <w:sz w:val="28"/>
          <w:szCs w:val="28"/>
        </w:rPr>
      </w:pPr>
    </w:p>
    <w:p w:rsidR="003061FD" w:rsidRPr="003061FD" w:rsidRDefault="003061FD" w:rsidP="003061FD">
      <w:pPr>
        <w:pStyle w:val="50"/>
        <w:shd w:val="clear" w:color="auto" w:fill="auto"/>
        <w:spacing w:before="120" w:after="120" w:line="240" w:lineRule="auto"/>
        <w:jc w:val="center"/>
        <w:rPr>
          <w:color w:val="000000"/>
        </w:rPr>
      </w:pPr>
      <w:r w:rsidRPr="003061FD">
        <w:rPr>
          <w:color w:val="000000"/>
        </w:rPr>
        <w:t>ПРАВИЛА</w:t>
      </w:r>
    </w:p>
    <w:p w:rsidR="003061FD" w:rsidRPr="003061FD" w:rsidRDefault="003061FD" w:rsidP="003061FD">
      <w:pPr>
        <w:pStyle w:val="50"/>
        <w:shd w:val="clear" w:color="auto" w:fill="auto"/>
        <w:spacing w:before="0" w:after="240" w:line="240" w:lineRule="auto"/>
        <w:jc w:val="center"/>
        <w:rPr>
          <w:color w:val="000000"/>
        </w:rPr>
      </w:pPr>
      <w:r w:rsidRPr="003061FD">
        <w:rPr>
          <w:color w:val="000000"/>
        </w:rPr>
        <w:t xml:space="preserve">БЛАГОУСТРОЙСТВА ТЕРРИТОРИЙ </w:t>
      </w:r>
      <w:r w:rsidR="00281B4D">
        <w:rPr>
          <w:color w:val="000000"/>
        </w:rPr>
        <w:t>ВОЙНОВ</w:t>
      </w:r>
      <w:r w:rsidRPr="003061FD">
        <w:rPr>
          <w:color w:val="000000"/>
        </w:rPr>
        <w:t xml:space="preserve">СКОГО СЕЛЬСКОГО ПОСЕЛЕНИЯ </w:t>
      </w:r>
    </w:p>
    <w:p w:rsidR="003061FD" w:rsidRPr="003061FD" w:rsidRDefault="003061FD" w:rsidP="003061FD">
      <w:pPr>
        <w:pStyle w:val="14"/>
        <w:keepNext/>
        <w:keepLines/>
        <w:numPr>
          <w:ilvl w:val="0"/>
          <w:numId w:val="5"/>
        </w:numPr>
        <w:shd w:val="clear" w:color="auto" w:fill="auto"/>
        <w:spacing w:before="120" w:after="120" w:line="240" w:lineRule="auto"/>
        <w:ind w:firstLine="0"/>
        <w:rPr>
          <w:color w:val="000000"/>
        </w:rPr>
      </w:pPr>
      <w:bookmarkStart w:id="0" w:name="bookmark5"/>
      <w:r w:rsidRPr="003061FD">
        <w:rPr>
          <w:color w:val="000000"/>
        </w:rPr>
        <w:t>ОБЩИЕ ПОЛОЖЕНИЯ</w:t>
      </w:r>
      <w:bookmarkEnd w:id="0"/>
    </w:p>
    <w:p w:rsidR="003061FD" w:rsidRPr="003061FD" w:rsidRDefault="003061FD" w:rsidP="003061FD">
      <w:pPr>
        <w:pStyle w:val="50"/>
        <w:numPr>
          <w:ilvl w:val="1"/>
          <w:numId w:val="5"/>
        </w:numPr>
        <w:shd w:val="clear" w:color="auto" w:fill="auto"/>
        <w:spacing w:before="0" w:after="0" w:line="240" w:lineRule="auto"/>
        <w:ind w:firstLine="709"/>
        <w:jc w:val="both"/>
        <w:rPr>
          <w:b w:val="0"/>
          <w:color w:val="000000"/>
        </w:rPr>
      </w:pPr>
      <w:r w:rsidRPr="003061FD">
        <w:rPr>
          <w:b w:val="0"/>
          <w:color w:val="000000"/>
        </w:rPr>
        <w:t>Настоящие Правила благоустройства территори</w:t>
      </w:r>
      <w:r w:rsidR="00730667">
        <w:rPr>
          <w:b w:val="0"/>
          <w:color w:val="000000"/>
        </w:rPr>
        <w:t>и</w:t>
      </w:r>
      <w:r w:rsidRPr="003061FD">
        <w:rPr>
          <w:b w:val="0"/>
          <w:color w:val="000000"/>
        </w:rPr>
        <w:t xml:space="preserve"> </w:t>
      </w:r>
      <w:r w:rsidR="00E70DE3">
        <w:rPr>
          <w:b w:val="0"/>
          <w:color w:val="000000"/>
        </w:rPr>
        <w:t>Войновского</w:t>
      </w:r>
      <w:r w:rsidRPr="003061FD">
        <w:rPr>
          <w:b w:val="0"/>
          <w:color w:val="000000"/>
        </w:rPr>
        <w:t xml:space="preserve"> сельск</w:t>
      </w:r>
      <w:r w:rsidR="0037150E">
        <w:rPr>
          <w:b w:val="0"/>
          <w:color w:val="000000"/>
        </w:rPr>
        <w:t>ого</w:t>
      </w:r>
      <w:r w:rsidRPr="003061FD">
        <w:rPr>
          <w:b w:val="0"/>
          <w:color w:val="000000"/>
        </w:rPr>
        <w:t xml:space="preserve"> поселени</w:t>
      </w:r>
      <w:r w:rsidR="0037150E">
        <w:rPr>
          <w:b w:val="0"/>
          <w:color w:val="000000"/>
        </w:rPr>
        <w:t>я</w:t>
      </w:r>
      <w:r w:rsidRPr="003061FD">
        <w:rPr>
          <w:b w:val="0"/>
          <w:color w:val="000000"/>
        </w:rPr>
        <w:t xml:space="preserve">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w:t>
      </w:r>
      <w:r w:rsidR="00730667">
        <w:rPr>
          <w:b w:val="0"/>
          <w:color w:val="000000"/>
        </w:rPr>
        <w:t>ом</w:t>
      </w:r>
      <w:r w:rsidRPr="003061FD">
        <w:rPr>
          <w:b w:val="0"/>
          <w:color w:val="000000"/>
        </w:rPr>
        <w:t xml:space="preserve"> образовани</w:t>
      </w:r>
      <w:r w:rsidR="00730667">
        <w:rPr>
          <w:b w:val="0"/>
          <w:color w:val="000000"/>
        </w:rPr>
        <w:t>и</w:t>
      </w:r>
      <w:r w:rsidRPr="003061FD">
        <w:rPr>
          <w:b w:val="0"/>
          <w:color w:val="000000"/>
        </w:rPr>
        <w:t>,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3061FD" w:rsidRPr="003061FD" w:rsidRDefault="003061FD" w:rsidP="003061FD">
      <w:pPr>
        <w:pStyle w:val="ConsPlusNormal"/>
        <w:numPr>
          <w:ilvl w:val="1"/>
          <w:numId w:val="5"/>
        </w:numPr>
        <w:suppressAutoHyphens w:val="0"/>
        <w:autoSpaceDN w:val="0"/>
        <w:adjustRightInd w:val="0"/>
        <w:ind w:firstLine="709"/>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 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w:t>
      </w:r>
      <w:r w:rsidR="00195922">
        <w:rPr>
          <w:rFonts w:ascii="Times New Roman" w:hAnsi="Times New Roman" w:cs="Times New Roman"/>
          <w:sz w:val="26"/>
          <w:szCs w:val="26"/>
        </w:rPr>
        <w:t>Войновского</w:t>
      </w:r>
      <w:r w:rsidR="00730667" w:rsidRPr="00EC721F">
        <w:rPr>
          <w:rFonts w:ascii="Times New Roman" w:hAnsi="Times New Roman" w:cs="Times New Roman"/>
          <w:sz w:val="26"/>
          <w:szCs w:val="26"/>
        </w:rPr>
        <w:t xml:space="preserve"> сельского поселени</w:t>
      </w:r>
      <w:r w:rsidR="00730667" w:rsidRPr="008657A3">
        <w:rPr>
          <w:rFonts w:ascii="Times New Roman" w:hAnsi="Times New Roman" w:cs="Times New Roman"/>
          <w:sz w:val="26"/>
          <w:szCs w:val="26"/>
        </w:rPr>
        <w:t>я</w:t>
      </w:r>
      <w:r w:rsidRPr="003061FD">
        <w:rPr>
          <w:rFonts w:ascii="Times New Roman" w:hAnsi="Times New Roman" w:cs="Times New Roman"/>
          <w:color w:val="000000"/>
          <w:sz w:val="26"/>
          <w:szCs w:val="26"/>
        </w:rPr>
        <w:t>,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3061FD" w:rsidRPr="003061FD" w:rsidRDefault="003061FD" w:rsidP="003061FD">
      <w:pPr>
        <w:pStyle w:val="aa"/>
        <w:widowControl w:val="0"/>
        <w:numPr>
          <w:ilvl w:val="1"/>
          <w:numId w:val="5"/>
        </w:numPr>
        <w:spacing w:line="240" w:lineRule="auto"/>
        <w:ind w:left="0" w:firstLine="709"/>
        <w:jc w:val="both"/>
        <w:rPr>
          <w:color w:val="000000"/>
          <w:sz w:val="26"/>
          <w:szCs w:val="26"/>
        </w:rPr>
      </w:pPr>
      <w:r w:rsidRPr="003061FD">
        <w:rPr>
          <w:color w:val="000000"/>
          <w:sz w:val="26"/>
          <w:szCs w:val="26"/>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3061FD" w:rsidRPr="00EC721F" w:rsidRDefault="003061FD" w:rsidP="003061FD">
      <w:pPr>
        <w:pStyle w:val="aa"/>
        <w:ind w:left="0" w:firstLine="709"/>
        <w:jc w:val="both"/>
        <w:rPr>
          <w:sz w:val="26"/>
          <w:szCs w:val="26"/>
        </w:rPr>
      </w:pPr>
      <w:r w:rsidRPr="003061FD">
        <w:rPr>
          <w:color w:val="000000"/>
          <w:sz w:val="26"/>
          <w:szCs w:val="26"/>
        </w:rPr>
        <w:t xml:space="preserve">Действие Правил благоустройства распространяется на сложившиеся, реконструируемые, вновь застраиваемые </w:t>
      </w:r>
      <w:r w:rsidRPr="00EC721F">
        <w:rPr>
          <w:sz w:val="26"/>
          <w:szCs w:val="26"/>
        </w:rPr>
        <w:t xml:space="preserve">территории </w:t>
      </w:r>
      <w:r w:rsidR="004E67FC">
        <w:rPr>
          <w:sz w:val="26"/>
          <w:szCs w:val="26"/>
        </w:rPr>
        <w:t>Войновского</w:t>
      </w:r>
      <w:r w:rsidR="002168AD" w:rsidRPr="00EC721F">
        <w:rPr>
          <w:sz w:val="26"/>
          <w:szCs w:val="26"/>
        </w:rPr>
        <w:t xml:space="preserve"> сельского поселения</w:t>
      </w:r>
      <w:r w:rsidRPr="00EC721F">
        <w:rPr>
          <w:sz w:val="26"/>
          <w:szCs w:val="26"/>
        </w:rPr>
        <w:t>.</w:t>
      </w:r>
    </w:p>
    <w:p w:rsidR="003061FD" w:rsidRPr="003061FD" w:rsidRDefault="003061FD" w:rsidP="003061FD">
      <w:pPr>
        <w:pStyle w:val="aa"/>
        <w:widowControl w:val="0"/>
        <w:numPr>
          <w:ilvl w:val="1"/>
          <w:numId w:val="5"/>
        </w:numPr>
        <w:spacing w:line="240" w:lineRule="auto"/>
        <w:ind w:left="0" w:firstLine="709"/>
        <w:jc w:val="both"/>
        <w:rPr>
          <w:color w:val="000000"/>
          <w:sz w:val="26"/>
          <w:szCs w:val="26"/>
        </w:rPr>
      </w:pPr>
      <w:r w:rsidRPr="00EC721F">
        <w:rPr>
          <w:sz w:val="26"/>
          <w:szCs w:val="26"/>
        </w:rPr>
        <w:t xml:space="preserve"> Выполнение Правил благоустройства</w:t>
      </w:r>
      <w:r w:rsidRPr="003061FD">
        <w:rPr>
          <w:color w:val="000000"/>
          <w:sz w:val="26"/>
          <w:szCs w:val="26"/>
        </w:rPr>
        <w:t xml:space="preserve">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3061FD" w:rsidRPr="003061FD" w:rsidRDefault="003061FD" w:rsidP="003061FD">
      <w:pPr>
        <w:ind w:firstLine="709"/>
        <w:jc w:val="both"/>
        <w:rPr>
          <w:color w:val="000000"/>
          <w:sz w:val="26"/>
          <w:szCs w:val="26"/>
        </w:rPr>
      </w:pPr>
      <w:r w:rsidRPr="003061FD">
        <w:rPr>
          <w:color w:val="000000"/>
          <w:sz w:val="26"/>
          <w:szCs w:val="26"/>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3061FD" w:rsidRPr="003061FD" w:rsidRDefault="003061FD" w:rsidP="003061FD">
      <w:pPr>
        <w:pStyle w:val="24"/>
        <w:numPr>
          <w:ilvl w:val="1"/>
          <w:numId w:val="5"/>
        </w:numPr>
        <w:shd w:val="clear" w:color="auto" w:fill="auto"/>
        <w:tabs>
          <w:tab w:val="left" w:pos="1234"/>
        </w:tabs>
        <w:spacing w:before="0" w:after="0" w:line="240" w:lineRule="auto"/>
        <w:ind w:firstLine="709"/>
        <w:jc w:val="both"/>
        <w:rPr>
          <w:color w:val="000000"/>
          <w:spacing w:val="2"/>
          <w:shd w:val="clear" w:color="auto" w:fill="FFFFFF"/>
        </w:rPr>
      </w:pPr>
      <w:r w:rsidRPr="003061FD">
        <w:rPr>
          <w:color w:val="000000"/>
        </w:rPr>
        <w:lastRenderedPageBreak/>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3061FD" w:rsidRPr="003061FD" w:rsidRDefault="003061FD" w:rsidP="003061FD">
      <w:pPr>
        <w:pStyle w:val="24"/>
        <w:shd w:val="clear" w:color="auto" w:fill="auto"/>
        <w:tabs>
          <w:tab w:val="left" w:pos="709"/>
        </w:tabs>
        <w:spacing w:before="0" w:after="0" w:line="240" w:lineRule="auto"/>
        <w:ind w:firstLine="709"/>
        <w:jc w:val="both"/>
        <w:rPr>
          <w:color w:val="000000"/>
          <w:spacing w:val="2"/>
          <w:shd w:val="clear" w:color="auto" w:fill="FFFFFF"/>
        </w:rPr>
      </w:pPr>
      <w:r w:rsidRPr="003061FD">
        <w:rPr>
          <w:color w:val="000000"/>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3061FD">
        <w:rPr>
          <w:color w:val="000000"/>
          <w:spacing w:val="2"/>
          <w:shd w:val="clear" w:color="auto" w:fill="FFFFFF"/>
        </w:rPr>
        <w:t>определенные генеральным планом</w:t>
      </w:r>
      <w:r w:rsidR="002168AD">
        <w:rPr>
          <w:color w:val="000000"/>
          <w:spacing w:val="2"/>
          <w:shd w:val="clear" w:color="auto" w:fill="FFFFFF"/>
        </w:rPr>
        <w:t xml:space="preserve"> </w:t>
      </w:r>
      <w:r w:rsidR="00A31EA1">
        <w:t>Войновского</w:t>
      </w:r>
      <w:r w:rsidR="002168AD" w:rsidRPr="00EC721F">
        <w:rPr>
          <w:spacing w:val="2"/>
          <w:shd w:val="clear" w:color="auto" w:fill="FFFFFF"/>
        </w:rPr>
        <w:t xml:space="preserve"> сельского</w:t>
      </w:r>
      <w:r w:rsidRPr="00EC721F">
        <w:rPr>
          <w:spacing w:val="2"/>
          <w:shd w:val="clear" w:color="auto" w:fill="FFFFFF"/>
        </w:rPr>
        <w:t xml:space="preserve"> поселени</w:t>
      </w:r>
      <w:r w:rsidRPr="008657A3">
        <w:rPr>
          <w:spacing w:val="2"/>
          <w:shd w:val="clear" w:color="auto" w:fill="FFFFFF"/>
        </w:rPr>
        <w:t>я</w:t>
      </w:r>
      <w:r w:rsidRPr="003061FD">
        <w:rPr>
          <w:color w:val="000000"/>
          <w:spacing w:val="2"/>
          <w:shd w:val="clear" w:color="auto" w:fill="FFFFFF"/>
        </w:rPr>
        <w:t xml:space="preserve">, схемой территориального планирования муниципального образования. </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xml:space="preserve">1.5.1. Для </w:t>
      </w:r>
      <w:r w:rsidRPr="003061FD">
        <w:rPr>
          <w:color w:val="000000"/>
        </w:rPr>
        <w:t>общественно-деловой и смешанной застройки (далее - общественные территории)</w:t>
      </w:r>
      <w:r w:rsidRPr="003061FD">
        <w:rPr>
          <w:color w:val="000000"/>
          <w:spacing w:val="2"/>
          <w:shd w:val="clear" w:color="auto" w:fill="FFFFFF"/>
        </w:rPr>
        <w:t xml:space="preserve"> функциональное зонирование благоустройства предусматривает:</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зоны перемещения пешеходов (улицы, площади, набережные);</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зоны транспортной инфраструктуры (магистрали, дороги, проезды, стоянки);</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озелененные территории (озеленение улиц, бульвары, скверы, парки,</w:t>
      </w:r>
      <w:r w:rsidRPr="008657A3">
        <w:rPr>
          <w:spacing w:val="2"/>
          <w:shd w:val="clear" w:color="auto" w:fill="FFFFFF"/>
        </w:rPr>
        <w:t xml:space="preserve"> леса</w:t>
      </w:r>
      <w:r w:rsidRPr="003061FD">
        <w:rPr>
          <w:color w:val="000000"/>
          <w:spacing w:val="2"/>
          <w:shd w:val="clear" w:color="auto" w:fill="FFFFFF"/>
        </w:rPr>
        <w:t>);</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охранные зоны коммуникаций;</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xml:space="preserve">- </w:t>
      </w:r>
      <w:proofErr w:type="spellStart"/>
      <w:r w:rsidRPr="003061FD">
        <w:rPr>
          <w:color w:val="000000"/>
          <w:spacing w:val="2"/>
          <w:shd w:val="clear" w:color="auto" w:fill="FFFFFF"/>
        </w:rPr>
        <w:t>водоохранные</w:t>
      </w:r>
      <w:proofErr w:type="spellEnd"/>
      <w:r w:rsidRPr="003061FD">
        <w:rPr>
          <w:color w:val="000000"/>
          <w:spacing w:val="2"/>
          <w:shd w:val="clear" w:color="auto" w:fill="FFFFFF"/>
        </w:rPr>
        <w:t xml:space="preserve"> зоны (реки, пруды, озера, водохранилища, пляжи);</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коммунальные зоны (зоны кратковременного накопления и (или) хранения ТКО, зоны общественных туалетов).</w:t>
      </w:r>
    </w:p>
    <w:p w:rsidR="003061FD" w:rsidRPr="003061FD" w:rsidRDefault="003061FD" w:rsidP="003061FD">
      <w:pPr>
        <w:pStyle w:val="24"/>
        <w:shd w:val="clear" w:color="auto" w:fill="auto"/>
        <w:tabs>
          <w:tab w:val="left" w:pos="709"/>
        </w:tabs>
        <w:spacing w:before="0" w:after="0" w:line="240" w:lineRule="auto"/>
        <w:ind w:firstLine="425"/>
        <w:jc w:val="both"/>
        <w:rPr>
          <w:b/>
          <w:color w:val="000000"/>
          <w:spacing w:val="2"/>
          <w:shd w:val="clear" w:color="auto" w:fill="FFFFFF"/>
        </w:rPr>
      </w:pPr>
      <w:r w:rsidRPr="003061FD">
        <w:rPr>
          <w:color w:val="000000"/>
          <w:spacing w:val="2"/>
          <w:shd w:val="clear" w:color="auto" w:fill="FFFFFF"/>
        </w:rPr>
        <w:t xml:space="preserve">1.5.2. Для дворовых территорий в </w:t>
      </w:r>
      <w:r w:rsidRPr="003061FD">
        <w:rPr>
          <w:color w:val="000000"/>
        </w:rPr>
        <w:t>жилой застройке</w:t>
      </w:r>
      <w:r w:rsidRPr="003061FD">
        <w:rPr>
          <w:color w:val="000000"/>
          <w:spacing w:val="2"/>
          <w:shd w:val="clear" w:color="auto" w:fill="FFFFFF"/>
        </w:rPr>
        <w:t xml:space="preserve"> функциональное зонирование благоустройства предусматривает:</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зоны транспортной инфраструктуры (проезды, автостоянки);</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озелененные территории (озеленение территории);</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охранные зоны коммуникаций;</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коммунальные зоны (зоны кратковременного накопления и (или) хранения ТКО)</w:t>
      </w:r>
    </w:p>
    <w:p w:rsidR="003061FD" w:rsidRPr="003061FD" w:rsidRDefault="003061FD" w:rsidP="003061FD">
      <w:pPr>
        <w:pStyle w:val="24"/>
        <w:numPr>
          <w:ilvl w:val="1"/>
          <w:numId w:val="5"/>
        </w:numPr>
        <w:shd w:val="clear" w:color="auto" w:fill="auto"/>
        <w:tabs>
          <w:tab w:val="left" w:pos="1234"/>
        </w:tabs>
        <w:spacing w:before="0" w:after="0" w:line="240" w:lineRule="auto"/>
        <w:ind w:firstLine="709"/>
        <w:jc w:val="both"/>
        <w:rPr>
          <w:color w:val="000000"/>
          <w:spacing w:val="2"/>
          <w:shd w:val="clear" w:color="auto" w:fill="FFFFFF"/>
        </w:rPr>
      </w:pPr>
      <w:r w:rsidRPr="003061FD">
        <w:rPr>
          <w:color w:val="000000"/>
          <w:spacing w:val="2"/>
          <w:shd w:val="clear" w:color="auto" w:fill="FFFFFF"/>
        </w:rPr>
        <w:t>Благоустройство предусматривает:</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охрану окружающей среды, памятников истории и культуры;</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охрану недр и рациональное использование природных ресурсов;</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3061FD" w:rsidRPr="003061FD" w:rsidRDefault="003061FD" w:rsidP="003061FD">
      <w:pPr>
        <w:pStyle w:val="aa"/>
        <w:widowControl w:val="0"/>
        <w:numPr>
          <w:ilvl w:val="1"/>
          <w:numId w:val="5"/>
        </w:numPr>
        <w:spacing w:line="240" w:lineRule="auto"/>
        <w:ind w:left="0" w:firstLine="709"/>
        <w:jc w:val="both"/>
        <w:rPr>
          <w:rStyle w:val="a3"/>
          <w:bCs/>
          <w:color w:val="000000"/>
          <w:sz w:val="26"/>
          <w:szCs w:val="26"/>
        </w:rPr>
      </w:pPr>
      <w:r w:rsidRPr="003061FD">
        <w:rPr>
          <w:bCs/>
          <w:color w:val="000000"/>
          <w:sz w:val="26"/>
          <w:szCs w:val="26"/>
        </w:rPr>
        <w:t xml:space="preserve"> Перечень элементов благоустройства:</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2. Озеленение – стационарное и мобильное, вертикальное и крышное и пр.;</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3. Виды покрытий (твердые-мягкие-газонные-комбинированные);</w:t>
      </w:r>
    </w:p>
    <w:p w:rsidR="003061FD" w:rsidRPr="007402A0" w:rsidRDefault="003061FD" w:rsidP="007402A0">
      <w:pPr>
        <w:spacing w:line="240" w:lineRule="auto"/>
        <w:ind w:firstLine="425"/>
        <w:jc w:val="both"/>
        <w:rPr>
          <w:color w:val="000000"/>
          <w:sz w:val="26"/>
          <w:szCs w:val="26"/>
        </w:rPr>
      </w:pPr>
      <w:r w:rsidRPr="007402A0">
        <w:rPr>
          <w:bCs/>
          <w:color w:val="000000"/>
          <w:sz w:val="26"/>
          <w:szCs w:val="26"/>
        </w:rPr>
        <w:t>1.7.</w:t>
      </w:r>
      <w:r w:rsidRPr="007402A0">
        <w:rPr>
          <w:rStyle w:val="a3"/>
          <w:color w:val="000000"/>
          <w:sz w:val="26"/>
          <w:szCs w:val="26"/>
          <w:u w:val="none"/>
        </w:rPr>
        <w:t>4. Сопряжения поверхностей (</w:t>
      </w:r>
      <w:r w:rsidRPr="007402A0">
        <w:rPr>
          <w:color w:val="000000"/>
          <w:sz w:val="26"/>
          <w:szCs w:val="26"/>
        </w:rPr>
        <w:t>бортовые камни, пандусы, ступени, лестницы</w:t>
      </w:r>
      <w:r w:rsidRPr="007402A0">
        <w:rPr>
          <w:rStyle w:val="a3"/>
          <w:color w:val="000000"/>
          <w:sz w:val="26"/>
          <w:szCs w:val="26"/>
          <w:u w:val="none"/>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5.  Ограждения (</w:t>
      </w:r>
      <w:r w:rsidRPr="007402A0">
        <w:rPr>
          <w:rFonts w:ascii="Times New Roman" w:hAnsi="Times New Roman"/>
          <w:color w:val="000000"/>
          <w:sz w:val="26"/>
          <w:szCs w:val="26"/>
        </w:rPr>
        <w:t>постоянные, временные, передвижные);</w:t>
      </w:r>
    </w:p>
    <w:p w:rsidR="003061FD" w:rsidRPr="003061FD"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6. Малые архитектурные формы (</w:t>
      </w:r>
      <w:r w:rsidRPr="007402A0">
        <w:rPr>
          <w:rFonts w:ascii="Times New Roman" w:hAnsi="Times New Roman"/>
          <w:color w:val="000000"/>
          <w:sz w:val="26"/>
          <w:szCs w:val="26"/>
        </w:rPr>
        <w:t>элементы</w:t>
      </w:r>
      <w:r w:rsidRPr="003061FD">
        <w:rPr>
          <w:rFonts w:ascii="Times New Roman" w:hAnsi="Times New Roman"/>
          <w:color w:val="000000"/>
          <w:sz w:val="26"/>
          <w:szCs w:val="26"/>
        </w:rPr>
        <w:t xml:space="preserve"> монументально-декоративного искусства, в том числе </w:t>
      </w:r>
      <w:r w:rsidRPr="008657A3">
        <w:rPr>
          <w:rFonts w:ascii="Times New Roman" w:hAnsi="Times New Roman"/>
          <w:color w:val="auto"/>
          <w:sz w:val="26"/>
          <w:szCs w:val="26"/>
        </w:rPr>
        <w:t>с</w:t>
      </w:r>
      <w:r w:rsidRPr="007402A0">
        <w:rPr>
          <w:rFonts w:ascii="Times New Roman" w:hAnsi="Times New Roman"/>
          <w:color w:val="auto"/>
          <w:sz w:val="26"/>
          <w:szCs w:val="26"/>
        </w:rPr>
        <w:t>кульптура</w:t>
      </w:r>
      <w:r w:rsidRPr="003061FD">
        <w:rPr>
          <w:rFonts w:ascii="Times New Roman" w:hAnsi="Times New Roman"/>
          <w:color w:val="000000"/>
          <w:sz w:val="26"/>
          <w:szCs w:val="26"/>
        </w:rPr>
        <w:t>;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3061FD">
        <w:rPr>
          <w:rStyle w:val="a3"/>
          <w:color w:val="000000"/>
          <w:sz w:val="26"/>
          <w:szCs w:val="26"/>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lastRenderedPageBreak/>
        <w:t>1.7.</w:t>
      </w:r>
      <w:r w:rsidRPr="007402A0">
        <w:rPr>
          <w:rStyle w:val="a3"/>
          <w:rFonts w:ascii="Times New Roman" w:hAnsi="Times New Roman"/>
          <w:color w:val="000000"/>
          <w:sz w:val="26"/>
          <w:szCs w:val="26"/>
          <w:u w:val="none"/>
        </w:rPr>
        <w:t>7. Игровое и спортивное оборудование (</w:t>
      </w:r>
      <w:r w:rsidRPr="007402A0">
        <w:rPr>
          <w:rFonts w:ascii="Times New Roman" w:hAnsi="Times New Roman"/>
          <w:color w:val="000000"/>
          <w:sz w:val="26"/>
          <w:szCs w:val="26"/>
        </w:rPr>
        <w:t>игровые, физкультурно-оздоровительные устройства и их комплексы</w:t>
      </w:r>
      <w:r w:rsidRPr="007402A0">
        <w:rPr>
          <w:rStyle w:val="a3"/>
          <w:rFonts w:ascii="Times New Roman" w:hAnsi="Times New Roman"/>
          <w:color w:val="000000"/>
          <w:sz w:val="26"/>
          <w:szCs w:val="26"/>
          <w:u w:val="none"/>
        </w:rPr>
        <w:t>);</w:t>
      </w:r>
    </w:p>
    <w:p w:rsidR="003061FD" w:rsidRPr="007402A0" w:rsidRDefault="003061FD" w:rsidP="007402A0">
      <w:pPr>
        <w:pStyle w:val="27"/>
        <w:spacing w:line="240" w:lineRule="auto"/>
        <w:ind w:right="0" w:firstLine="425"/>
        <w:rPr>
          <w:rStyle w:val="a3"/>
          <w:rFonts w:ascii="Times New Roman" w:hAnsi="Times New Roman"/>
          <w:color w:val="000000"/>
          <w:sz w:val="26"/>
          <w:szCs w:val="26"/>
          <w:u w:val="none"/>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8. Освещение и осветительное оборудование;</w:t>
      </w:r>
    </w:p>
    <w:p w:rsidR="003061FD" w:rsidRPr="007402A0" w:rsidRDefault="003061FD" w:rsidP="007402A0">
      <w:pPr>
        <w:spacing w:line="240" w:lineRule="auto"/>
        <w:ind w:firstLine="425"/>
        <w:jc w:val="both"/>
        <w:rPr>
          <w:color w:val="000000"/>
          <w:sz w:val="26"/>
          <w:szCs w:val="26"/>
        </w:rPr>
      </w:pPr>
      <w:r w:rsidRPr="007402A0">
        <w:rPr>
          <w:bCs/>
          <w:color w:val="000000"/>
          <w:sz w:val="26"/>
          <w:szCs w:val="26"/>
        </w:rPr>
        <w:t>1.7.</w:t>
      </w:r>
      <w:r w:rsidRPr="007402A0">
        <w:rPr>
          <w:color w:val="000000"/>
          <w:sz w:val="26"/>
          <w:szCs w:val="26"/>
        </w:rPr>
        <w:t>9. Средства наружной рекламы и информации;</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3061FD">
        <w:rPr>
          <w:rFonts w:ascii="Times New Roman" w:hAnsi="Times New Roman"/>
          <w:bCs/>
          <w:color w:val="000000"/>
          <w:sz w:val="26"/>
          <w:szCs w:val="26"/>
        </w:rPr>
        <w:t>1</w:t>
      </w:r>
      <w:r w:rsidRPr="007402A0">
        <w:rPr>
          <w:rFonts w:ascii="Times New Roman" w:hAnsi="Times New Roman"/>
          <w:bCs/>
          <w:color w:val="000000"/>
          <w:sz w:val="26"/>
          <w:szCs w:val="26"/>
        </w:rPr>
        <w:t>.7.</w:t>
      </w:r>
      <w:r w:rsidRPr="007402A0">
        <w:rPr>
          <w:rStyle w:val="a3"/>
          <w:rFonts w:ascii="Times New Roman" w:hAnsi="Times New Roman"/>
          <w:color w:val="000000"/>
          <w:sz w:val="26"/>
          <w:szCs w:val="26"/>
          <w:u w:val="none"/>
        </w:rPr>
        <w:t>10. Некапитальные нестационарные сооружения (</w:t>
      </w:r>
      <w:r w:rsidRPr="007402A0">
        <w:rPr>
          <w:rFonts w:ascii="Times New Roman" w:hAnsi="Times New Roman"/>
          <w:color w:val="000000"/>
          <w:sz w:val="26"/>
          <w:szCs w:val="26"/>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7402A0">
        <w:rPr>
          <w:rFonts w:ascii="Times New Roman" w:hAnsi="Times New Roman"/>
          <w:color w:val="000000"/>
          <w:sz w:val="26"/>
          <w:szCs w:val="26"/>
        </w:rPr>
        <w:t>перголы</w:t>
      </w:r>
      <w:proofErr w:type="spellEnd"/>
      <w:r w:rsidRPr="007402A0">
        <w:rPr>
          <w:rFonts w:ascii="Times New Roman" w:hAnsi="Times New Roman"/>
          <w:color w:val="000000"/>
          <w:sz w:val="26"/>
          <w:szCs w:val="26"/>
        </w:rPr>
        <w:t>, боксовые гаражи и пр.</w:t>
      </w:r>
      <w:r w:rsidRPr="007402A0">
        <w:rPr>
          <w:rStyle w:val="a3"/>
          <w:rFonts w:ascii="Times New Roman" w:hAnsi="Times New Roman"/>
          <w:color w:val="000000"/>
          <w:sz w:val="26"/>
          <w:szCs w:val="26"/>
          <w:u w:val="none"/>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11. Оформление и оборудование зданий и сооружений (</w:t>
      </w:r>
      <w:r w:rsidRPr="007402A0">
        <w:rPr>
          <w:rFonts w:ascii="Times New Roman" w:hAnsi="Times New Roman"/>
          <w:color w:val="000000"/>
          <w:sz w:val="26"/>
          <w:szCs w:val="26"/>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w:t>
      </w:r>
      <w:proofErr w:type="spellStart"/>
      <w:r w:rsidRPr="007402A0">
        <w:rPr>
          <w:rFonts w:ascii="Times New Roman" w:hAnsi="Times New Roman"/>
          <w:color w:val="000000"/>
          <w:sz w:val="26"/>
          <w:szCs w:val="26"/>
        </w:rPr>
        <w:t>отмостки</w:t>
      </w:r>
      <w:proofErr w:type="spellEnd"/>
      <w:r w:rsidRPr="007402A0">
        <w:rPr>
          <w:rFonts w:ascii="Times New Roman" w:hAnsi="Times New Roman"/>
          <w:color w:val="000000"/>
          <w:sz w:val="26"/>
          <w:szCs w:val="26"/>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7402A0">
        <w:rPr>
          <w:rFonts w:ascii="Times New Roman" w:hAnsi="Times New Roman"/>
          <w:color w:val="000000"/>
          <w:sz w:val="26"/>
          <w:szCs w:val="26"/>
        </w:rPr>
        <w:t>флагодержатели</w:t>
      </w:r>
      <w:proofErr w:type="spellEnd"/>
      <w:r w:rsidRPr="007402A0">
        <w:rPr>
          <w:rFonts w:ascii="Times New Roman" w:hAnsi="Times New Roman"/>
          <w:color w:val="000000"/>
          <w:sz w:val="26"/>
          <w:szCs w:val="26"/>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7402A0">
        <w:rPr>
          <w:rStyle w:val="a3"/>
          <w:rFonts w:ascii="Times New Roman" w:hAnsi="Times New Roman"/>
          <w:color w:val="000000"/>
          <w:sz w:val="26"/>
          <w:szCs w:val="26"/>
          <w:u w:val="none"/>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 xml:space="preserve">12. Площадки (детские, </w:t>
      </w:r>
      <w:r w:rsidRPr="007402A0">
        <w:rPr>
          <w:rFonts w:ascii="Times New Roman" w:hAnsi="Times New Roman"/>
          <w:color w:val="000000"/>
          <w:sz w:val="26"/>
          <w:szCs w:val="26"/>
        </w:rPr>
        <w:t>отдыха взрослых, спортивные, контейнерные для сбора ТКО, выгула собак, стоянки автомобилей</w:t>
      </w:r>
      <w:r w:rsidRPr="007402A0">
        <w:rPr>
          <w:rStyle w:val="a3"/>
          <w:rFonts w:ascii="Times New Roman" w:hAnsi="Times New Roman"/>
          <w:color w:val="000000"/>
          <w:sz w:val="26"/>
          <w:szCs w:val="26"/>
          <w:u w:val="none"/>
        </w:rPr>
        <w:t>);</w:t>
      </w:r>
    </w:p>
    <w:p w:rsidR="003061FD" w:rsidRPr="007402A0" w:rsidRDefault="003061FD" w:rsidP="007402A0">
      <w:pPr>
        <w:pStyle w:val="27"/>
        <w:spacing w:line="240" w:lineRule="auto"/>
        <w:ind w:right="0" w:firstLine="425"/>
        <w:rPr>
          <w:rFonts w:ascii="Times New Roman" w:hAnsi="Times New Roman"/>
          <w:color w:val="000000"/>
          <w:sz w:val="26"/>
          <w:szCs w:val="26"/>
        </w:rPr>
      </w:pPr>
      <w:r w:rsidRPr="007402A0">
        <w:rPr>
          <w:rFonts w:ascii="Times New Roman" w:hAnsi="Times New Roman"/>
          <w:bCs/>
          <w:color w:val="000000"/>
          <w:sz w:val="26"/>
          <w:szCs w:val="26"/>
        </w:rPr>
        <w:t>1.7.</w:t>
      </w:r>
      <w:r w:rsidRPr="007402A0">
        <w:rPr>
          <w:rStyle w:val="a3"/>
          <w:rFonts w:ascii="Times New Roman" w:hAnsi="Times New Roman"/>
          <w:color w:val="000000"/>
          <w:sz w:val="26"/>
          <w:szCs w:val="26"/>
          <w:u w:val="none"/>
        </w:rPr>
        <w:t>13. Пешеходные коммуникации (</w:t>
      </w:r>
      <w:r w:rsidRPr="007402A0">
        <w:rPr>
          <w:rFonts w:ascii="Times New Roman" w:hAnsi="Times New Roman"/>
          <w:color w:val="000000"/>
          <w:sz w:val="26"/>
          <w:szCs w:val="26"/>
        </w:rPr>
        <w:t>тротуары, аллеи, дорожки, тропинки, мостики</w:t>
      </w:r>
      <w:r w:rsidRPr="007402A0">
        <w:rPr>
          <w:rStyle w:val="a3"/>
          <w:rFonts w:ascii="Times New Roman" w:hAnsi="Times New Roman"/>
          <w:color w:val="000000"/>
          <w:sz w:val="26"/>
          <w:szCs w:val="26"/>
          <w:u w:val="none"/>
        </w:rPr>
        <w:t>);</w:t>
      </w:r>
    </w:p>
    <w:p w:rsidR="003061FD" w:rsidRPr="007402A0" w:rsidRDefault="003061FD" w:rsidP="007402A0">
      <w:pPr>
        <w:spacing w:line="240" w:lineRule="auto"/>
        <w:ind w:firstLine="425"/>
        <w:jc w:val="both"/>
        <w:rPr>
          <w:rStyle w:val="a3"/>
          <w:color w:val="000000"/>
          <w:sz w:val="26"/>
          <w:szCs w:val="26"/>
          <w:u w:val="none"/>
        </w:rPr>
      </w:pPr>
      <w:r w:rsidRPr="007402A0">
        <w:rPr>
          <w:bCs/>
          <w:color w:val="000000"/>
          <w:sz w:val="26"/>
          <w:szCs w:val="26"/>
        </w:rPr>
        <w:t>1.7.1</w:t>
      </w:r>
      <w:r w:rsidRPr="007402A0">
        <w:rPr>
          <w:rStyle w:val="a3"/>
          <w:color w:val="000000"/>
          <w:sz w:val="26"/>
          <w:szCs w:val="26"/>
          <w:u w:val="none"/>
        </w:rPr>
        <w:t>4. Транспортные проезды (</w:t>
      </w:r>
      <w:r w:rsidRPr="007402A0">
        <w:rPr>
          <w:color w:val="000000"/>
          <w:sz w:val="26"/>
          <w:szCs w:val="26"/>
        </w:rPr>
        <w:t>в т.ч. велодорожки</w:t>
      </w:r>
      <w:r w:rsidRPr="007402A0">
        <w:rPr>
          <w:rStyle w:val="a3"/>
          <w:color w:val="000000"/>
          <w:sz w:val="26"/>
          <w:szCs w:val="26"/>
          <w:u w:val="none"/>
        </w:rPr>
        <w:t>).</w:t>
      </w:r>
    </w:p>
    <w:p w:rsidR="003061FD" w:rsidRPr="003061FD" w:rsidRDefault="003061FD" w:rsidP="003061FD">
      <w:pPr>
        <w:pStyle w:val="10"/>
        <w:keepNext w:val="0"/>
        <w:numPr>
          <w:ilvl w:val="0"/>
          <w:numId w:val="5"/>
        </w:numPr>
        <w:rPr>
          <w:rFonts w:cs="Times New Roman"/>
          <w:color w:val="000000"/>
          <w:sz w:val="26"/>
          <w:szCs w:val="26"/>
        </w:rPr>
      </w:pPr>
      <w:r w:rsidRPr="003061FD">
        <w:rPr>
          <w:rFonts w:cs="Times New Roman"/>
          <w:b w:val="0"/>
          <w:color w:val="000000"/>
          <w:sz w:val="26"/>
          <w:szCs w:val="26"/>
        </w:rPr>
        <w:t xml:space="preserve"> </w:t>
      </w:r>
      <w:r w:rsidRPr="003061FD">
        <w:rPr>
          <w:rFonts w:cs="Times New Roman"/>
          <w:color w:val="000000"/>
          <w:sz w:val="26"/>
          <w:szCs w:val="26"/>
        </w:rPr>
        <w:t>ОПРЕДЕЛЕНИЯ</w:t>
      </w:r>
    </w:p>
    <w:p w:rsidR="003061FD" w:rsidRPr="00BF082D" w:rsidRDefault="00551595" w:rsidP="00BF082D">
      <w:pPr>
        <w:spacing w:line="240" w:lineRule="auto"/>
        <w:ind w:firstLine="709"/>
        <w:jc w:val="both"/>
        <w:rPr>
          <w:color w:val="000000"/>
          <w:sz w:val="26"/>
          <w:szCs w:val="26"/>
        </w:rPr>
      </w:pPr>
      <w:r>
        <w:rPr>
          <w:color w:val="000000"/>
          <w:sz w:val="26"/>
          <w:szCs w:val="26"/>
        </w:rPr>
        <w:t xml:space="preserve">2.1. </w:t>
      </w:r>
      <w:r w:rsidR="003061FD" w:rsidRPr="00BF082D">
        <w:rPr>
          <w:color w:val="000000"/>
          <w:sz w:val="26"/>
          <w:szCs w:val="26"/>
        </w:rPr>
        <w:t>В наст</w:t>
      </w:r>
      <w:r w:rsidR="008657A3">
        <w:rPr>
          <w:color w:val="000000"/>
          <w:sz w:val="26"/>
          <w:szCs w:val="26"/>
        </w:rPr>
        <w:t xml:space="preserve">оящих Правилах благоустройства </w:t>
      </w:r>
      <w:r w:rsidR="003061FD" w:rsidRPr="00BF082D">
        <w:rPr>
          <w:color w:val="000000"/>
          <w:sz w:val="26"/>
          <w:szCs w:val="26"/>
        </w:rPr>
        <w:t>применяются следующие термины и определения:</w:t>
      </w:r>
    </w:p>
    <w:p w:rsidR="003061FD" w:rsidRPr="00BF082D" w:rsidRDefault="00D65827"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1.</w:t>
      </w:r>
      <w:r w:rsidRPr="00BF082D">
        <w:rPr>
          <w:b/>
          <w:bCs/>
          <w:color w:val="000000"/>
          <w:sz w:val="26"/>
          <w:szCs w:val="26"/>
        </w:rPr>
        <w:t xml:space="preserve"> </w:t>
      </w:r>
      <w:r w:rsidR="003061FD" w:rsidRPr="00BF082D">
        <w:rPr>
          <w:b/>
          <w:bCs/>
          <w:color w:val="000000"/>
          <w:sz w:val="26"/>
          <w:szCs w:val="26"/>
        </w:rPr>
        <w:t>Благоустройство территории</w:t>
      </w:r>
      <w:r w:rsidR="003061FD" w:rsidRPr="00BF082D">
        <w:rPr>
          <w:color w:val="000000"/>
          <w:sz w:val="26"/>
          <w:szCs w:val="26"/>
        </w:rPr>
        <w:t xml:space="preserve"> </w:t>
      </w:r>
      <w:r w:rsidR="007B20C3">
        <w:rPr>
          <w:color w:val="000000"/>
          <w:sz w:val="26"/>
          <w:szCs w:val="26"/>
        </w:rPr>
        <w:t>–</w:t>
      </w:r>
      <w:r w:rsidR="003061FD" w:rsidRPr="00BF082D">
        <w:rPr>
          <w:color w:val="000000"/>
          <w:sz w:val="26"/>
          <w:szCs w:val="26"/>
        </w:rPr>
        <w:t xml:space="preserve"> </w:t>
      </w:r>
      <w:r w:rsidR="007B20C3">
        <w:rPr>
          <w:color w:val="000000"/>
          <w:sz w:val="26"/>
          <w:szCs w:val="26"/>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3061FD" w:rsidRPr="00BF082D">
        <w:rPr>
          <w:color w:val="000000"/>
          <w:sz w:val="26"/>
          <w:szCs w:val="26"/>
        </w:rPr>
        <w:t>.</w:t>
      </w:r>
    </w:p>
    <w:p w:rsidR="003061FD" w:rsidRPr="00BF082D" w:rsidRDefault="00D65827"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2.</w:t>
      </w:r>
      <w:r w:rsidRPr="00BF082D">
        <w:rPr>
          <w:b/>
          <w:bCs/>
          <w:color w:val="000000"/>
          <w:sz w:val="26"/>
          <w:szCs w:val="26"/>
        </w:rPr>
        <w:t xml:space="preserve"> </w:t>
      </w:r>
      <w:r w:rsidR="003061FD" w:rsidRPr="00BF082D">
        <w:rPr>
          <w:b/>
          <w:bCs/>
          <w:color w:val="000000"/>
          <w:sz w:val="26"/>
          <w:szCs w:val="26"/>
        </w:rPr>
        <w:t xml:space="preserve">Элементы благоустройства </w:t>
      </w:r>
      <w:r w:rsidR="003061FD" w:rsidRPr="00BF082D">
        <w:rPr>
          <w:b/>
          <w:color w:val="000000"/>
          <w:sz w:val="26"/>
          <w:szCs w:val="26"/>
        </w:rPr>
        <w:t>территории</w:t>
      </w:r>
      <w:r w:rsidRPr="00BF082D">
        <w:rPr>
          <w:b/>
          <w:color w:val="000000"/>
          <w:sz w:val="26"/>
          <w:szCs w:val="26"/>
        </w:rPr>
        <w:t xml:space="preserve"> </w:t>
      </w:r>
      <w:r w:rsidR="003061FD" w:rsidRPr="00BF082D">
        <w:rPr>
          <w:color w:val="000000"/>
          <w:sz w:val="26"/>
          <w:szCs w:val="26"/>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3061FD" w:rsidRPr="00BF082D" w:rsidRDefault="00D65827"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3.</w:t>
      </w:r>
      <w:r w:rsidRPr="00BF082D">
        <w:rPr>
          <w:b/>
          <w:bCs/>
          <w:color w:val="000000"/>
          <w:sz w:val="26"/>
          <w:szCs w:val="26"/>
        </w:rPr>
        <w:t xml:space="preserve"> </w:t>
      </w:r>
      <w:r w:rsidR="003061FD" w:rsidRPr="00BF082D">
        <w:rPr>
          <w:b/>
          <w:bCs/>
          <w:color w:val="000000"/>
          <w:sz w:val="26"/>
          <w:szCs w:val="26"/>
        </w:rPr>
        <w:t>Минимальный перечень элементов благоустройства</w:t>
      </w:r>
      <w:r w:rsidR="003061FD" w:rsidRPr="00BF082D">
        <w:rPr>
          <w:color w:val="000000"/>
          <w:sz w:val="26"/>
          <w:szCs w:val="26"/>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3061FD" w:rsidRPr="00BF082D" w:rsidRDefault="008C2B2E"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4.</w:t>
      </w:r>
      <w:r w:rsidRPr="00BF082D">
        <w:rPr>
          <w:b/>
          <w:bCs/>
          <w:color w:val="000000"/>
          <w:sz w:val="26"/>
          <w:szCs w:val="26"/>
        </w:rPr>
        <w:t xml:space="preserve"> </w:t>
      </w:r>
      <w:r w:rsidR="003061FD" w:rsidRPr="00BF082D">
        <w:rPr>
          <w:b/>
          <w:bCs/>
          <w:color w:val="000000"/>
          <w:sz w:val="26"/>
          <w:szCs w:val="26"/>
        </w:rPr>
        <w:t xml:space="preserve">Объекты благоустройства </w:t>
      </w:r>
      <w:r w:rsidR="003061FD" w:rsidRPr="00BF082D">
        <w:rPr>
          <w:b/>
          <w:color w:val="000000"/>
          <w:sz w:val="26"/>
          <w:szCs w:val="26"/>
        </w:rPr>
        <w:t>территории</w:t>
      </w:r>
      <w:r w:rsidR="00D872C7" w:rsidRPr="00BF082D">
        <w:rPr>
          <w:b/>
          <w:color w:val="000000"/>
          <w:sz w:val="26"/>
          <w:szCs w:val="26"/>
        </w:rPr>
        <w:t xml:space="preserve"> </w:t>
      </w:r>
      <w:r w:rsidR="003061FD" w:rsidRPr="00BF082D">
        <w:rPr>
          <w:color w:val="000000"/>
          <w:sz w:val="26"/>
          <w:szCs w:val="26"/>
        </w:rPr>
        <w:t>-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3061FD" w:rsidRPr="00BF082D" w:rsidRDefault="008C2B2E"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5.</w:t>
      </w:r>
      <w:r w:rsidRPr="00BF082D">
        <w:rPr>
          <w:b/>
          <w:bCs/>
          <w:color w:val="000000"/>
          <w:sz w:val="26"/>
          <w:szCs w:val="26"/>
        </w:rPr>
        <w:t xml:space="preserve"> </w:t>
      </w:r>
      <w:r w:rsidR="003061FD" w:rsidRPr="00BF082D">
        <w:rPr>
          <w:b/>
          <w:bCs/>
          <w:color w:val="000000"/>
          <w:sz w:val="26"/>
          <w:szCs w:val="26"/>
        </w:rPr>
        <w:t>Объекты нормирования  комплексного благоустройства</w:t>
      </w:r>
      <w:r w:rsidR="003061FD" w:rsidRPr="00BF082D">
        <w:rPr>
          <w:color w:val="000000"/>
          <w:sz w:val="26"/>
          <w:szCs w:val="26"/>
        </w:rPr>
        <w:t xml:space="preserve"> –</w:t>
      </w:r>
      <w:r w:rsidR="00D872C7" w:rsidRPr="00BF082D">
        <w:rPr>
          <w:color w:val="000000"/>
          <w:sz w:val="26"/>
          <w:szCs w:val="26"/>
        </w:rPr>
        <w:t xml:space="preserve"> </w:t>
      </w:r>
      <w:r w:rsidR="003061FD" w:rsidRPr="00BF082D">
        <w:rPr>
          <w:color w:val="000000"/>
          <w:sz w:val="26"/>
          <w:szCs w:val="26"/>
        </w:rPr>
        <w:t>территории, для которых в настоящих Правилах установлен нормируемый комплекс элементов благоустройства и правила их размещения на данной территории</w:t>
      </w:r>
      <w:r w:rsidR="00D872C7" w:rsidRPr="00BF082D">
        <w:rPr>
          <w:color w:val="000000"/>
          <w:sz w:val="26"/>
          <w:szCs w:val="26"/>
        </w:rPr>
        <w:t xml:space="preserve"> </w:t>
      </w:r>
      <w:r w:rsidR="003061FD" w:rsidRPr="00BF082D">
        <w:rPr>
          <w:color w:val="000000"/>
          <w:sz w:val="26"/>
          <w:szCs w:val="26"/>
        </w:rPr>
        <w:t xml:space="preserve">(площадки различного </w:t>
      </w:r>
      <w:r w:rsidR="003061FD" w:rsidRPr="00BF082D">
        <w:rPr>
          <w:color w:val="000000"/>
          <w:sz w:val="26"/>
          <w:szCs w:val="26"/>
        </w:rPr>
        <w:lastRenderedPageBreak/>
        <w:t>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3061FD" w:rsidRPr="00BF082D" w:rsidRDefault="008C2B2E" w:rsidP="00BF082D">
      <w:pPr>
        <w:pStyle w:val="aa"/>
        <w:widowControl w:val="0"/>
        <w:spacing w:line="240" w:lineRule="auto"/>
        <w:ind w:left="0"/>
        <w:jc w:val="both"/>
        <w:rPr>
          <w:color w:val="000000"/>
          <w:sz w:val="26"/>
          <w:szCs w:val="26"/>
        </w:rPr>
      </w:pPr>
      <w:r w:rsidRPr="00BF082D">
        <w:rPr>
          <w:bCs/>
          <w:color w:val="000000"/>
          <w:sz w:val="26"/>
          <w:szCs w:val="26"/>
        </w:rPr>
        <w:tab/>
        <w:t>2.</w:t>
      </w:r>
      <w:r w:rsidR="00551595">
        <w:rPr>
          <w:bCs/>
          <w:color w:val="000000"/>
          <w:sz w:val="26"/>
          <w:szCs w:val="26"/>
        </w:rPr>
        <w:t>1.</w:t>
      </w:r>
      <w:r w:rsidRPr="00BF082D">
        <w:rPr>
          <w:bCs/>
          <w:color w:val="000000"/>
          <w:sz w:val="26"/>
          <w:szCs w:val="26"/>
        </w:rPr>
        <w:t>6.</w:t>
      </w:r>
      <w:r w:rsidRPr="00BF082D">
        <w:rPr>
          <w:b/>
          <w:bCs/>
          <w:color w:val="000000"/>
          <w:sz w:val="26"/>
          <w:szCs w:val="26"/>
        </w:rPr>
        <w:t xml:space="preserve"> </w:t>
      </w:r>
      <w:r w:rsidR="003061FD" w:rsidRPr="00BF082D">
        <w:rPr>
          <w:b/>
          <w:bCs/>
          <w:color w:val="000000"/>
          <w:sz w:val="26"/>
          <w:szCs w:val="26"/>
        </w:rPr>
        <w:t>Общественные пространства</w:t>
      </w:r>
      <w:r w:rsidR="003061FD" w:rsidRPr="00BF082D">
        <w:rPr>
          <w:color w:val="000000"/>
          <w:sz w:val="26"/>
          <w:szCs w:val="26"/>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3061FD" w:rsidRPr="00BF082D" w:rsidRDefault="008C2B2E" w:rsidP="00BF082D">
      <w:pPr>
        <w:pStyle w:val="aa"/>
        <w:widowControl w:val="0"/>
        <w:spacing w:line="240" w:lineRule="auto"/>
        <w:ind w:left="0"/>
        <w:jc w:val="both"/>
        <w:rPr>
          <w:color w:val="000000"/>
          <w:sz w:val="26"/>
          <w:szCs w:val="26"/>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7.</w:t>
      </w:r>
      <w:r w:rsidRPr="00BF082D">
        <w:rPr>
          <w:b/>
          <w:bCs/>
          <w:color w:val="000000"/>
          <w:sz w:val="26"/>
          <w:szCs w:val="26"/>
        </w:rPr>
        <w:t xml:space="preserve"> </w:t>
      </w:r>
      <w:r w:rsidR="003061FD" w:rsidRPr="00BF082D">
        <w:rPr>
          <w:b/>
          <w:bCs/>
          <w:color w:val="000000"/>
          <w:sz w:val="26"/>
          <w:szCs w:val="26"/>
        </w:rPr>
        <w:t>Дворовое пространство (дворовая территория)</w:t>
      </w:r>
      <w:r w:rsidR="00D872C7" w:rsidRPr="00BF082D">
        <w:rPr>
          <w:b/>
          <w:bCs/>
          <w:color w:val="000000"/>
          <w:sz w:val="26"/>
          <w:szCs w:val="26"/>
        </w:rPr>
        <w:t xml:space="preserve"> </w:t>
      </w:r>
      <w:r w:rsidR="003061FD" w:rsidRPr="00BF082D">
        <w:rPr>
          <w:bCs/>
          <w:color w:val="000000"/>
          <w:sz w:val="26"/>
          <w:szCs w:val="26"/>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3061FD" w:rsidRPr="00BF082D" w:rsidRDefault="008C2B2E" w:rsidP="00BF082D">
      <w:pPr>
        <w:pStyle w:val="aa"/>
        <w:widowControl w:val="0"/>
        <w:spacing w:line="240" w:lineRule="auto"/>
        <w:ind w:left="0"/>
        <w:jc w:val="both"/>
        <w:rPr>
          <w:color w:val="000000"/>
          <w:sz w:val="26"/>
          <w:szCs w:val="26"/>
        </w:rPr>
      </w:pPr>
      <w:r w:rsidRPr="00BF082D">
        <w:rPr>
          <w:b/>
          <w:color w:val="000000"/>
          <w:sz w:val="26"/>
          <w:szCs w:val="26"/>
        </w:rPr>
        <w:tab/>
      </w:r>
      <w:r w:rsidRPr="00BF082D">
        <w:rPr>
          <w:color w:val="000000"/>
          <w:sz w:val="26"/>
          <w:szCs w:val="26"/>
        </w:rPr>
        <w:t>2.</w:t>
      </w:r>
      <w:r w:rsidR="00551595">
        <w:rPr>
          <w:color w:val="000000"/>
          <w:sz w:val="26"/>
          <w:szCs w:val="26"/>
        </w:rPr>
        <w:t>1.</w:t>
      </w:r>
      <w:r w:rsidRPr="00BF082D">
        <w:rPr>
          <w:color w:val="000000"/>
          <w:sz w:val="26"/>
          <w:szCs w:val="26"/>
        </w:rPr>
        <w:t>8.</w:t>
      </w:r>
      <w:r w:rsidRPr="00BF082D">
        <w:rPr>
          <w:b/>
          <w:color w:val="000000"/>
          <w:sz w:val="26"/>
          <w:szCs w:val="26"/>
        </w:rPr>
        <w:t xml:space="preserve"> </w:t>
      </w:r>
      <w:r w:rsidR="003061FD" w:rsidRPr="00BF082D">
        <w:rPr>
          <w:b/>
          <w:color w:val="000000"/>
          <w:sz w:val="26"/>
          <w:szCs w:val="26"/>
        </w:rPr>
        <w:t>Придомовая территория</w:t>
      </w:r>
      <w:r w:rsidR="003061FD" w:rsidRPr="00BF082D">
        <w:rPr>
          <w:color w:val="000000"/>
          <w:sz w:val="26"/>
          <w:szCs w:val="26"/>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3061FD" w:rsidRDefault="008C2B2E" w:rsidP="00BF082D">
      <w:pPr>
        <w:pStyle w:val="aa"/>
        <w:widowControl w:val="0"/>
        <w:autoSpaceDE w:val="0"/>
        <w:autoSpaceDN w:val="0"/>
        <w:adjustRightInd w:val="0"/>
        <w:spacing w:line="240" w:lineRule="auto"/>
        <w:ind w:left="0" w:firstLine="708"/>
        <w:jc w:val="both"/>
        <w:rPr>
          <w:bCs/>
          <w:lang w:eastAsia="ru-RU"/>
        </w:rPr>
      </w:pPr>
      <w:r w:rsidRPr="00BF082D">
        <w:rPr>
          <w:color w:val="000000"/>
          <w:sz w:val="26"/>
          <w:szCs w:val="26"/>
        </w:rPr>
        <w:t>2.</w:t>
      </w:r>
      <w:r w:rsidR="00551595">
        <w:rPr>
          <w:color w:val="000000"/>
          <w:sz w:val="26"/>
          <w:szCs w:val="26"/>
        </w:rPr>
        <w:t>1.</w:t>
      </w:r>
      <w:r w:rsidRPr="00BF082D">
        <w:rPr>
          <w:color w:val="000000"/>
          <w:sz w:val="26"/>
          <w:szCs w:val="26"/>
        </w:rPr>
        <w:t>9.</w:t>
      </w:r>
      <w:r w:rsidRPr="00BF082D">
        <w:rPr>
          <w:b/>
          <w:color w:val="000000"/>
          <w:sz w:val="26"/>
          <w:szCs w:val="26"/>
        </w:rPr>
        <w:t xml:space="preserve"> </w:t>
      </w:r>
      <w:r w:rsidR="004E67FC" w:rsidRPr="004E67FC">
        <w:rPr>
          <w:b/>
          <w:lang w:eastAsia="ru-RU"/>
        </w:rPr>
        <w:t>П</w:t>
      </w:r>
      <w:r w:rsidR="004E67FC" w:rsidRPr="004E67FC">
        <w:rPr>
          <w:b/>
          <w:bCs/>
          <w:lang w:eastAsia="ru-RU"/>
        </w:rPr>
        <w:t>рилегающая территория</w:t>
      </w:r>
      <w:r w:rsidR="004E67FC" w:rsidRPr="004E67FC">
        <w:rPr>
          <w:bCs/>
          <w:lang w:eastAsia="ru-RU"/>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w:t>
      </w:r>
      <w:r w:rsidR="00852A77">
        <w:rPr>
          <w:bCs/>
          <w:lang w:eastAsia="ru-RU"/>
        </w:rPr>
        <w:t xml:space="preserve"> в соответствии с порядком, установленным законом субъекта Российской Федерации.</w:t>
      </w:r>
      <w:r w:rsidR="004E67FC" w:rsidRPr="004E67FC">
        <w:rPr>
          <w:bCs/>
          <w:lang w:eastAsia="ru-RU"/>
        </w:rPr>
        <w:t xml:space="preserve"> (далее – правила благоустройства);</w:t>
      </w:r>
    </w:p>
    <w:p w:rsidR="004E67FC" w:rsidRPr="004E67FC" w:rsidRDefault="004E67FC" w:rsidP="004E67FC">
      <w:pPr>
        <w:autoSpaceDE w:val="0"/>
        <w:autoSpaceDN w:val="0"/>
        <w:adjustRightInd w:val="0"/>
        <w:spacing w:after="200" w:line="240" w:lineRule="auto"/>
        <w:ind w:firstLine="709"/>
        <w:contextualSpacing/>
        <w:jc w:val="both"/>
        <w:rPr>
          <w:bCs/>
          <w:lang w:eastAsia="ru-RU"/>
        </w:rPr>
      </w:pPr>
      <w:r w:rsidRPr="004E67FC">
        <w:rPr>
          <w:bCs/>
          <w:lang w:eastAsia="ru-RU"/>
        </w:rPr>
        <w:t>-</w:t>
      </w:r>
      <w:r w:rsidRPr="004E67FC">
        <w:rPr>
          <w:b/>
          <w:bCs/>
          <w:lang w:eastAsia="ru-RU"/>
        </w:rPr>
        <w:t>территории общего пользования</w:t>
      </w:r>
      <w:r w:rsidRPr="004E67FC">
        <w:rPr>
          <w:bCs/>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E67FC" w:rsidRPr="004E67FC" w:rsidRDefault="004E67FC" w:rsidP="004E67FC">
      <w:pPr>
        <w:autoSpaceDE w:val="0"/>
        <w:autoSpaceDN w:val="0"/>
        <w:adjustRightInd w:val="0"/>
        <w:spacing w:after="200" w:line="240" w:lineRule="auto"/>
        <w:ind w:firstLine="709"/>
        <w:contextualSpacing/>
        <w:jc w:val="both"/>
        <w:rPr>
          <w:bCs/>
          <w:lang w:eastAsia="ru-RU"/>
        </w:rPr>
      </w:pPr>
      <w:r w:rsidRPr="004E67FC">
        <w:rPr>
          <w:b/>
          <w:bCs/>
          <w:lang w:eastAsia="ru-RU"/>
        </w:rPr>
        <w:t xml:space="preserve">- границы прилегающей территории – </w:t>
      </w:r>
      <w:r w:rsidRPr="004E67FC">
        <w:rPr>
          <w:bCs/>
          <w:lang w:eastAsia="ru-RU"/>
        </w:rPr>
        <w:t>местоположение прилегающей территории, установленное посредством определения координат характерных точек ее границ;</w:t>
      </w:r>
    </w:p>
    <w:p w:rsidR="004E67FC" w:rsidRPr="004E67FC" w:rsidRDefault="004E67FC" w:rsidP="004E67FC">
      <w:pPr>
        <w:autoSpaceDE w:val="0"/>
        <w:autoSpaceDN w:val="0"/>
        <w:adjustRightInd w:val="0"/>
        <w:spacing w:after="200" w:line="240" w:lineRule="auto"/>
        <w:ind w:firstLine="709"/>
        <w:contextualSpacing/>
        <w:jc w:val="both"/>
        <w:rPr>
          <w:bCs/>
          <w:lang w:eastAsia="ru-RU"/>
        </w:rPr>
      </w:pPr>
      <w:r w:rsidRPr="004E67FC">
        <w:rPr>
          <w:b/>
          <w:bCs/>
          <w:lang w:eastAsia="ru-RU"/>
        </w:rPr>
        <w:t>- внутренняя часть границ прилегающей территории</w:t>
      </w:r>
      <w:r w:rsidRPr="004E67FC">
        <w:rPr>
          <w:bCs/>
          <w:lang w:eastAsia="ru-RU"/>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4E67FC" w:rsidRPr="004E67FC" w:rsidRDefault="004E67FC" w:rsidP="004E67FC">
      <w:pPr>
        <w:autoSpaceDE w:val="0"/>
        <w:autoSpaceDN w:val="0"/>
        <w:adjustRightInd w:val="0"/>
        <w:spacing w:after="200" w:line="240" w:lineRule="auto"/>
        <w:ind w:firstLine="709"/>
        <w:contextualSpacing/>
        <w:jc w:val="both"/>
        <w:rPr>
          <w:bCs/>
          <w:lang w:eastAsia="ru-RU"/>
        </w:rPr>
      </w:pPr>
      <w:r w:rsidRPr="004E67FC">
        <w:rPr>
          <w:b/>
          <w:bCs/>
          <w:lang w:eastAsia="ru-RU"/>
        </w:rPr>
        <w:t>- внешняя часть границ прилегающей территории</w:t>
      </w:r>
      <w:r w:rsidRPr="004E67FC">
        <w:rPr>
          <w:bCs/>
          <w:lang w:eastAsia="ru-RU"/>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4E67FC" w:rsidRPr="00BF082D" w:rsidRDefault="004E67FC" w:rsidP="004E67FC">
      <w:pPr>
        <w:pStyle w:val="aa"/>
        <w:widowControl w:val="0"/>
        <w:autoSpaceDE w:val="0"/>
        <w:autoSpaceDN w:val="0"/>
        <w:adjustRightInd w:val="0"/>
        <w:spacing w:line="240" w:lineRule="auto"/>
        <w:ind w:left="0" w:firstLine="708"/>
        <w:jc w:val="both"/>
        <w:rPr>
          <w:color w:val="000000"/>
          <w:sz w:val="26"/>
          <w:szCs w:val="26"/>
        </w:rPr>
      </w:pPr>
      <w:r w:rsidRPr="004E67FC">
        <w:rPr>
          <w:b/>
          <w:bCs/>
          <w:lang w:eastAsia="ru-RU"/>
        </w:rPr>
        <w:t>- площадь прилегающей территории</w:t>
      </w:r>
      <w:r w:rsidRPr="004E67FC">
        <w:rPr>
          <w:bCs/>
          <w:lang w:eastAsia="ru-RU"/>
        </w:rPr>
        <w:t xml:space="preserve"> - площадь геометрической фигуры, образованной проекцией границ прилегающей территории на горизонтальную плоскость</w:t>
      </w:r>
      <w:r>
        <w:rPr>
          <w:bCs/>
          <w:lang w:eastAsia="ru-RU"/>
        </w:rPr>
        <w:t>.</w:t>
      </w:r>
    </w:p>
    <w:p w:rsidR="003061FD" w:rsidRPr="00BF082D" w:rsidRDefault="008C2B2E" w:rsidP="00BF082D">
      <w:pPr>
        <w:pStyle w:val="aa"/>
        <w:widowControl w:val="0"/>
        <w:spacing w:line="240" w:lineRule="auto"/>
        <w:ind w:left="0"/>
        <w:jc w:val="both"/>
        <w:rPr>
          <w:color w:val="000000"/>
          <w:sz w:val="26"/>
          <w:szCs w:val="26"/>
          <w:shd w:val="clear" w:color="auto" w:fill="FFFFFF"/>
        </w:rPr>
      </w:pPr>
      <w:r w:rsidRPr="00BF082D">
        <w:rPr>
          <w:b/>
          <w:bCs/>
          <w:color w:val="000000"/>
          <w:sz w:val="26"/>
          <w:szCs w:val="26"/>
        </w:rPr>
        <w:tab/>
      </w:r>
      <w:r w:rsidRPr="00BF082D">
        <w:rPr>
          <w:bCs/>
          <w:color w:val="000000"/>
          <w:sz w:val="26"/>
          <w:szCs w:val="26"/>
        </w:rPr>
        <w:t>2.</w:t>
      </w:r>
      <w:r w:rsidR="00551595">
        <w:rPr>
          <w:bCs/>
          <w:color w:val="000000"/>
          <w:sz w:val="26"/>
          <w:szCs w:val="26"/>
        </w:rPr>
        <w:t>1.</w:t>
      </w:r>
      <w:r w:rsidRPr="00BF082D">
        <w:rPr>
          <w:bCs/>
          <w:color w:val="000000"/>
          <w:sz w:val="26"/>
          <w:szCs w:val="26"/>
        </w:rPr>
        <w:t>10.</w:t>
      </w:r>
      <w:r w:rsidRPr="00BF082D">
        <w:rPr>
          <w:b/>
          <w:bCs/>
          <w:color w:val="000000"/>
          <w:sz w:val="26"/>
          <w:szCs w:val="26"/>
        </w:rPr>
        <w:t xml:space="preserve"> </w:t>
      </w:r>
      <w:r w:rsidR="003061FD" w:rsidRPr="00BF082D">
        <w:rPr>
          <w:b/>
          <w:bCs/>
          <w:color w:val="000000"/>
          <w:sz w:val="26"/>
          <w:szCs w:val="26"/>
        </w:rPr>
        <w:t>Функционально-планировочные образования</w:t>
      </w:r>
      <w:r w:rsidR="003061FD" w:rsidRPr="00BF082D">
        <w:rPr>
          <w:color w:val="000000"/>
          <w:sz w:val="26"/>
          <w:szCs w:val="26"/>
        </w:rPr>
        <w:t xml:space="preserve"> - </w:t>
      </w:r>
      <w:r w:rsidR="003061FD" w:rsidRPr="00BF082D">
        <w:rPr>
          <w:color w:val="000000"/>
          <w:sz w:val="26"/>
          <w:szCs w:val="26"/>
          <w:shd w:val="clear" w:color="auto" w:fill="FFFFFF"/>
        </w:rPr>
        <w:t xml:space="preserve">территории с установленным видом основного функционального использования, включающие в себя </w:t>
      </w:r>
      <w:r w:rsidR="003061FD" w:rsidRPr="00BF082D">
        <w:rPr>
          <w:color w:val="000000"/>
          <w:sz w:val="26"/>
          <w:szCs w:val="26"/>
          <w:shd w:val="clear" w:color="auto" w:fill="FFFFFF"/>
        </w:rPr>
        <w:lastRenderedPageBreak/>
        <w:t>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3061FD" w:rsidRPr="00BF082D" w:rsidRDefault="00A814B1" w:rsidP="00BF082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sz w:val="26"/>
          <w:szCs w:val="26"/>
        </w:rPr>
      </w:pPr>
      <w:r w:rsidRPr="00BF082D">
        <w:rPr>
          <w:rFonts w:ascii="Times New Roman" w:hAnsi="Times New Roman" w:cs="Times New Roman"/>
          <w:color w:val="000000"/>
          <w:sz w:val="26"/>
          <w:szCs w:val="26"/>
        </w:rPr>
        <w:tab/>
        <w:t>2.</w:t>
      </w:r>
      <w:r w:rsidR="00551595">
        <w:rPr>
          <w:rFonts w:ascii="Times New Roman" w:hAnsi="Times New Roman" w:cs="Times New Roman"/>
          <w:color w:val="000000"/>
          <w:sz w:val="26"/>
          <w:szCs w:val="26"/>
        </w:rPr>
        <w:t>1.</w:t>
      </w:r>
      <w:r w:rsidRPr="00BF082D">
        <w:rPr>
          <w:rFonts w:ascii="Times New Roman" w:hAnsi="Times New Roman" w:cs="Times New Roman"/>
          <w:color w:val="000000"/>
          <w:sz w:val="26"/>
          <w:szCs w:val="26"/>
        </w:rPr>
        <w:t>11.</w:t>
      </w:r>
      <w:r w:rsidR="003061FD" w:rsidRPr="00BF082D">
        <w:rPr>
          <w:rFonts w:ascii="Times New Roman" w:hAnsi="Times New Roman" w:cs="Times New Roman"/>
          <w:color w:val="000000"/>
          <w:sz w:val="26"/>
          <w:szCs w:val="26"/>
        </w:rPr>
        <w:t xml:space="preserve"> </w:t>
      </w:r>
      <w:r w:rsidR="003061FD" w:rsidRPr="00BF082D">
        <w:rPr>
          <w:rFonts w:ascii="Times New Roman" w:hAnsi="Times New Roman" w:cs="Times New Roman"/>
          <w:b/>
          <w:color w:val="000000"/>
          <w:sz w:val="26"/>
          <w:szCs w:val="26"/>
        </w:rPr>
        <w:t>Природные территории</w:t>
      </w:r>
      <w:r w:rsidR="003061FD" w:rsidRPr="00BF082D">
        <w:rPr>
          <w:rFonts w:ascii="Times New Roman" w:hAnsi="Times New Roman" w:cs="Times New Roman"/>
          <w:color w:val="000000"/>
          <w:sz w:val="26"/>
          <w:szCs w:val="26"/>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3061FD" w:rsidRPr="00BF082D" w:rsidRDefault="00A814B1" w:rsidP="00BF082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color w:val="000000"/>
          <w:sz w:val="26"/>
          <w:szCs w:val="26"/>
        </w:rPr>
      </w:pPr>
      <w:r w:rsidRPr="00BF082D">
        <w:rPr>
          <w:rFonts w:ascii="Times New Roman" w:hAnsi="Times New Roman" w:cs="Times New Roman"/>
          <w:color w:val="000000"/>
          <w:sz w:val="26"/>
          <w:szCs w:val="26"/>
        </w:rPr>
        <w:t>2.</w:t>
      </w:r>
      <w:r w:rsidR="00551595">
        <w:rPr>
          <w:rFonts w:ascii="Times New Roman" w:hAnsi="Times New Roman" w:cs="Times New Roman"/>
          <w:color w:val="000000"/>
          <w:sz w:val="26"/>
          <w:szCs w:val="26"/>
        </w:rPr>
        <w:t>1.</w:t>
      </w:r>
      <w:r w:rsidRPr="00BF082D">
        <w:rPr>
          <w:rFonts w:ascii="Times New Roman" w:hAnsi="Times New Roman" w:cs="Times New Roman"/>
          <w:color w:val="000000"/>
          <w:sz w:val="26"/>
          <w:szCs w:val="26"/>
        </w:rPr>
        <w:t>12.</w:t>
      </w:r>
      <w:r w:rsidRPr="00BF082D">
        <w:rPr>
          <w:rFonts w:ascii="Times New Roman" w:hAnsi="Times New Roman" w:cs="Times New Roman"/>
          <w:b/>
          <w:color w:val="000000"/>
          <w:sz w:val="26"/>
          <w:szCs w:val="26"/>
        </w:rPr>
        <w:t xml:space="preserve"> </w:t>
      </w:r>
      <w:r w:rsidR="003061FD" w:rsidRPr="00BF082D">
        <w:rPr>
          <w:rFonts w:ascii="Times New Roman" w:hAnsi="Times New Roman" w:cs="Times New Roman"/>
          <w:b/>
          <w:color w:val="000000"/>
          <w:sz w:val="26"/>
          <w:szCs w:val="26"/>
        </w:rPr>
        <w:t>Озелененные территории</w:t>
      </w:r>
      <w:r w:rsidR="003061FD" w:rsidRPr="00BF082D">
        <w:rPr>
          <w:rFonts w:ascii="Times New Roman" w:hAnsi="Times New Roman" w:cs="Times New Roman"/>
          <w:color w:val="000000"/>
          <w:sz w:val="26"/>
          <w:szCs w:val="26"/>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3061FD" w:rsidRPr="00BF082D" w:rsidRDefault="00A814B1" w:rsidP="00BF082D">
      <w:pPr>
        <w:pStyle w:val="aa"/>
        <w:widowControl w:val="0"/>
        <w:spacing w:line="240" w:lineRule="auto"/>
        <w:ind w:left="0" w:firstLine="709"/>
        <w:jc w:val="both"/>
        <w:rPr>
          <w:color w:val="000000"/>
          <w:sz w:val="26"/>
          <w:szCs w:val="26"/>
        </w:rPr>
      </w:pPr>
      <w:r w:rsidRPr="00BF082D">
        <w:rPr>
          <w:color w:val="000000"/>
          <w:sz w:val="26"/>
          <w:szCs w:val="26"/>
        </w:rPr>
        <w:t>2.</w:t>
      </w:r>
      <w:r w:rsidR="00551595">
        <w:rPr>
          <w:color w:val="000000"/>
          <w:sz w:val="26"/>
          <w:szCs w:val="26"/>
        </w:rPr>
        <w:t>1.</w:t>
      </w:r>
      <w:r w:rsidRPr="00BF082D">
        <w:rPr>
          <w:color w:val="000000"/>
          <w:sz w:val="26"/>
          <w:szCs w:val="26"/>
        </w:rPr>
        <w:t>13.</w:t>
      </w:r>
      <w:r w:rsidRPr="00BF082D">
        <w:rPr>
          <w:b/>
          <w:color w:val="000000"/>
          <w:sz w:val="26"/>
          <w:szCs w:val="26"/>
        </w:rPr>
        <w:t xml:space="preserve"> </w:t>
      </w:r>
      <w:r w:rsidR="003061FD" w:rsidRPr="00BF082D">
        <w:rPr>
          <w:b/>
          <w:color w:val="000000"/>
          <w:sz w:val="26"/>
          <w:szCs w:val="26"/>
        </w:rPr>
        <w:t xml:space="preserve">Проектная документация по благоустройству территорий </w:t>
      </w:r>
      <w:r w:rsidR="003061FD" w:rsidRPr="00BF082D">
        <w:rPr>
          <w:color w:val="000000"/>
          <w:sz w:val="26"/>
          <w:szCs w:val="26"/>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3061FD" w:rsidRPr="00BF082D" w:rsidRDefault="00FA43A2" w:rsidP="00BF082D">
      <w:pPr>
        <w:pStyle w:val="aa"/>
        <w:widowControl w:val="0"/>
        <w:spacing w:line="240" w:lineRule="auto"/>
        <w:ind w:left="0" w:firstLine="709"/>
        <w:jc w:val="both"/>
        <w:rPr>
          <w:color w:val="000000"/>
          <w:sz w:val="26"/>
          <w:szCs w:val="26"/>
        </w:rPr>
      </w:pPr>
      <w:r w:rsidRPr="00BF082D">
        <w:rPr>
          <w:color w:val="000000"/>
          <w:sz w:val="26"/>
          <w:szCs w:val="26"/>
        </w:rPr>
        <w:t>2.</w:t>
      </w:r>
      <w:r w:rsidR="00551595">
        <w:rPr>
          <w:color w:val="000000"/>
          <w:sz w:val="26"/>
          <w:szCs w:val="26"/>
        </w:rPr>
        <w:t>1.</w:t>
      </w:r>
      <w:r w:rsidRPr="00BF082D">
        <w:rPr>
          <w:color w:val="000000"/>
          <w:sz w:val="26"/>
          <w:szCs w:val="26"/>
        </w:rPr>
        <w:t xml:space="preserve">14. </w:t>
      </w:r>
      <w:r w:rsidR="003061FD" w:rsidRPr="00BF082D">
        <w:rPr>
          <w:b/>
          <w:color w:val="000000"/>
          <w:sz w:val="26"/>
          <w:szCs w:val="26"/>
        </w:rPr>
        <w:t>Содержание территории</w:t>
      </w:r>
      <w:r w:rsidR="003061FD" w:rsidRPr="00BF082D">
        <w:rPr>
          <w:color w:val="000000"/>
          <w:sz w:val="26"/>
          <w:szCs w:val="26"/>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3061FD" w:rsidRPr="00BF082D" w:rsidRDefault="003061FD" w:rsidP="00BF082D">
      <w:pPr>
        <w:autoSpaceDE w:val="0"/>
        <w:autoSpaceDN w:val="0"/>
        <w:adjustRightInd w:val="0"/>
        <w:spacing w:line="240" w:lineRule="auto"/>
        <w:ind w:firstLine="709"/>
        <w:jc w:val="both"/>
        <w:rPr>
          <w:color w:val="000000"/>
          <w:sz w:val="26"/>
          <w:szCs w:val="26"/>
        </w:rPr>
      </w:pPr>
      <w:r w:rsidRPr="00BF082D">
        <w:rPr>
          <w:color w:val="000000"/>
          <w:sz w:val="26"/>
          <w:szCs w:val="26"/>
        </w:rPr>
        <w:t>2.</w:t>
      </w:r>
      <w:r w:rsidR="00551595">
        <w:rPr>
          <w:color w:val="000000"/>
          <w:sz w:val="26"/>
          <w:szCs w:val="26"/>
        </w:rPr>
        <w:t>1.</w:t>
      </w:r>
      <w:r w:rsidRPr="00BF082D">
        <w:rPr>
          <w:color w:val="000000"/>
          <w:sz w:val="26"/>
          <w:szCs w:val="26"/>
        </w:rPr>
        <w:t xml:space="preserve">15. </w:t>
      </w:r>
      <w:r w:rsidRPr="00BF082D">
        <w:rPr>
          <w:b/>
          <w:color w:val="000000"/>
          <w:sz w:val="26"/>
          <w:szCs w:val="26"/>
        </w:rPr>
        <w:t>Создание зеленых насаждений</w:t>
      </w:r>
      <w:r w:rsidRPr="00BF082D">
        <w:rPr>
          <w:color w:val="000000"/>
          <w:sz w:val="26"/>
          <w:szCs w:val="26"/>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3061FD" w:rsidRPr="00BF082D" w:rsidRDefault="003061FD" w:rsidP="00BF082D">
      <w:pPr>
        <w:autoSpaceDE w:val="0"/>
        <w:autoSpaceDN w:val="0"/>
        <w:adjustRightInd w:val="0"/>
        <w:spacing w:line="240" w:lineRule="auto"/>
        <w:ind w:firstLine="709"/>
        <w:jc w:val="both"/>
        <w:rPr>
          <w:color w:val="000000"/>
          <w:sz w:val="26"/>
          <w:szCs w:val="26"/>
        </w:rPr>
      </w:pPr>
      <w:r w:rsidRPr="00BF082D">
        <w:rPr>
          <w:color w:val="000000"/>
          <w:sz w:val="26"/>
          <w:szCs w:val="26"/>
        </w:rPr>
        <w:t>2.</w:t>
      </w:r>
      <w:r w:rsidR="00551595">
        <w:rPr>
          <w:color w:val="000000"/>
          <w:sz w:val="26"/>
          <w:szCs w:val="26"/>
        </w:rPr>
        <w:t>1.</w:t>
      </w:r>
      <w:r w:rsidRPr="00BF082D">
        <w:rPr>
          <w:color w:val="000000"/>
          <w:sz w:val="26"/>
          <w:szCs w:val="26"/>
        </w:rPr>
        <w:t xml:space="preserve">16. </w:t>
      </w:r>
      <w:r w:rsidRPr="00BF082D">
        <w:rPr>
          <w:b/>
          <w:color w:val="000000"/>
          <w:sz w:val="26"/>
          <w:szCs w:val="26"/>
        </w:rPr>
        <w:t>Сохранение зеленых насаждений</w:t>
      </w:r>
      <w:r w:rsidRPr="00BF082D">
        <w:rPr>
          <w:color w:val="000000"/>
          <w:sz w:val="26"/>
          <w:szCs w:val="26"/>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3061FD" w:rsidRPr="00BF082D" w:rsidRDefault="003061FD" w:rsidP="00BF082D">
      <w:pPr>
        <w:autoSpaceDE w:val="0"/>
        <w:autoSpaceDN w:val="0"/>
        <w:adjustRightInd w:val="0"/>
        <w:spacing w:line="240" w:lineRule="auto"/>
        <w:ind w:firstLine="709"/>
        <w:jc w:val="both"/>
        <w:rPr>
          <w:color w:val="0070C0"/>
          <w:sz w:val="26"/>
          <w:szCs w:val="26"/>
        </w:rPr>
      </w:pPr>
      <w:r w:rsidRPr="00BF082D">
        <w:rPr>
          <w:color w:val="000000"/>
          <w:sz w:val="26"/>
          <w:szCs w:val="26"/>
        </w:rPr>
        <w:t>2.</w:t>
      </w:r>
      <w:r w:rsidR="00551595">
        <w:rPr>
          <w:color w:val="000000"/>
          <w:sz w:val="26"/>
          <w:szCs w:val="26"/>
        </w:rPr>
        <w:t>1.</w:t>
      </w:r>
      <w:r w:rsidRPr="00BF082D">
        <w:rPr>
          <w:color w:val="000000"/>
          <w:sz w:val="26"/>
          <w:szCs w:val="26"/>
        </w:rPr>
        <w:t xml:space="preserve">17. </w:t>
      </w:r>
      <w:r w:rsidRPr="009F4CCB">
        <w:rPr>
          <w:b/>
          <w:sz w:val="26"/>
          <w:szCs w:val="26"/>
        </w:rPr>
        <w:t>Лесопарковые зеленые пояса</w:t>
      </w:r>
      <w:r w:rsidRPr="009F4CCB">
        <w:rPr>
          <w:sz w:val="26"/>
          <w:szCs w:val="26"/>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w:t>
      </w:r>
      <w:r w:rsidR="00B325F3">
        <w:rPr>
          <w:sz w:val="26"/>
          <w:szCs w:val="26"/>
        </w:rPr>
        <w:t>сельских</w:t>
      </w:r>
      <w:r w:rsidRPr="009F4CCB">
        <w:rPr>
          <w:sz w:val="26"/>
          <w:szCs w:val="26"/>
        </w:rPr>
        <w:t xml:space="preserve"> населенных пунктов, которые прилегают к указанным лесам или составляют с ними единую естественную экологическую систему.</w:t>
      </w:r>
    </w:p>
    <w:p w:rsidR="003061FD" w:rsidRPr="00BF082D" w:rsidRDefault="00551595" w:rsidP="008657A3">
      <w:pPr>
        <w:pStyle w:val="aa"/>
        <w:widowControl w:val="0"/>
        <w:autoSpaceDE w:val="0"/>
        <w:autoSpaceDN w:val="0"/>
        <w:adjustRightInd w:val="0"/>
        <w:spacing w:line="240" w:lineRule="auto"/>
        <w:ind w:left="0" w:firstLine="709"/>
        <w:jc w:val="both"/>
        <w:rPr>
          <w:color w:val="000000"/>
          <w:sz w:val="26"/>
          <w:szCs w:val="26"/>
        </w:rPr>
      </w:pPr>
      <w:r>
        <w:rPr>
          <w:color w:val="000000"/>
          <w:sz w:val="26"/>
          <w:szCs w:val="26"/>
        </w:rPr>
        <w:t>2.1.18</w:t>
      </w:r>
      <w:r w:rsidR="003061FD" w:rsidRPr="00BF082D">
        <w:rPr>
          <w:color w:val="000000"/>
          <w:sz w:val="26"/>
          <w:szCs w:val="26"/>
        </w:rPr>
        <w:t xml:space="preserve">. </w:t>
      </w:r>
      <w:r w:rsidR="003061FD" w:rsidRPr="00BF082D">
        <w:rPr>
          <w:b/>
          <w:color w:val="000000"/>
          <w:sz w:val="26"/>
          <w:szCs w:val="26"/>
        </w:rPr>
        <w:t>Трельяж и шпалера</w:t>
      </w:r>
      <w:r w:rsidR="003061FD" w:rsidRPr="00BF082D">
        <w:rPr>
          <w:color w:val="000000"/>
          <w:sz w:val="26"/>
          <w:szCs w:val="26"/>
        </w:rPr>
        <w:t xml:space="preserve"> - легкие деревянные или металлические конструкции в </w:t>
      </w:r>
      <w:r w:rsidR="008657A3">
        <w:rPr>
          <w:color w:val="000000"/>
          <w:sz w:val="26"/>
          <w:szCs w:val="26"/>
        </w:rPr>
        <w:t xml:space="preserve"> </w:t>
      </w:r>
      <w:r w:rsidR="003061FD" w:rsidRPr="00BF082D">
        <w:rPr>
          <w:color w:val="000000"/>
          <w:sz w:val="26"/>
          <w:szCs w:val="26"/>
        </w:rPr>
        <w:t>виде решетки для озеленения вьющимися или опирающимися растениями.</w:t>
      </w:r>
    </w:p>
    <w:p w:rsidR="003061FD" w:rsidRDefault="00551595" w:rsidP="008657A3">
      <w:pPr>
        <w:pStyle w:val="aa"/>
        <w:widowControl w:val="0"/>
        <w:autoSpaceDE w:val="0"/>
        <w:autoSpaceDN w:val="0"/>
        <w:adjustRightInd w:val="0"/>
        <w:spacing w:line="240" w:lineRule="auto"/>
        <w:ind w:left="0" w:firstLine="709"/>
        <w:jc w:val="both"/>
        <w:rPr>
          <w:color w:val="000000"/>
          <w:sz w:val="26"/>
          <w:szCs w:val="26"/>
        </w:rPr>
      </w:pPr>
      <w:r>
        <w:rPr>
          <w:color w:val="000000"/>
          <w:sz w:val="26"/>
          <w:szCs w:val="26"/>
        </w:rPr>
        <w:t>2.1.19</w:t>
      </w:r>
      <w:r w:rsidR="003061FD" w:rsidRPr="00BF082D">
        <w:rPr>
          <w:color w:val="000000"/>
          <w:sz w:val="26"/>
          <w:szCs w:val="26"/>
        </w:rPr>
        <w:t xml:space="preserve">. </w:t>
      </w:r>
      <w:proofErr w:type="spellStart"/>
      <w:r w:rsidR="003061FD" w:rsidRPr="00BF082D">
        <w:rPr>
          <w:b/>
          <w:color w:val="000000"/>
          <w:sz w:val="26"/>
          <w:szCs w:val="26"/>
        </w:rPr>
        <w:t>Пергола</w:t>
      </w:r>
      <w:proofErr w:type="spellEnd"/>
      <w:r w:rsidR="003061FD" w:rsidRPr="00BF082D">
        <w:rPr>
          <w:color w:val="000000"/>
          <w:sz w:val="26"/>
          <w:szCs w:val="26"/>
        </w:rPr>
        <w:t xml:space="preserve"> - легкое решетчатое сооружение из дерева или металла в виде беседки, галереи или навеса.</w:t>
      </w:r>
    </w:p>
    <w:p w:rsidR="00C36656" w:rsidRDefault="00C36656" w:rsidP="008657A3">
      <w:pPr>
        <w:pStyle w:val="aa"/>
        <w:widowControl w:val="0"/>
        <w:autoSpaceDE w:val="0"/>
        <w:autoSpaceDN w:val="0"/>
        <w:adjustRightInd w:val="0"/>
        <w:spacing w:line="240" w:lineRule="auto"/>
        <w:ind w:left="0" w:firstLine="709"/>
        <w:jc w:val="both"/>
        <w:rPr>
          <w:color w:val="000000"/>
          <w:sz w:val="26"/>
          <w:szCs w:val="26"/>
        </w:rPr>
      </w:pPr>
      <w:r>
        <w:rPr>
          <w:color w:val="000000"/>
          <w:sz w:val="26"/>
          <w:szCs w:val="26"/>
        </w:rPr>
        <w:t>2.1.20.</w:t>
      </w:r>
      <w:r w:rsidRPr="00C36656">
        <w:t xml:space="preserve"> </w:t>
      </w:r>
      <w:r w:rsidRPr="00C36656">
        <w:rPr>
          <w:b/>
          <w:color w:val="000000"/>
          <w:sz w:val="26"/>
          <w:szCs w:val="26"/>
        </w:rPr>
        <w:t>Отходы производства и потребления</w:t>
      </w:r>
      <w:r w:rsidRPr="00C36656">
        <w:rPr>
          <w:color w:val="000000"/>
          <w:sz w:val="26"/>
          <w:szCs w:val="26"/>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w:t>
      </w:r>
      <w:r w:rsidRPr="00C36656">
        <w:rPr>
          <w:color w:val="000000"/>
          <w:sz w:val="26"/>
          <w:szCs w:val="26"/>
        </w:rPr>
        <w:lastRenderedPageBreak/>
        <w:t>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w:t>
      </w:r>
      <w:r w:rsidR="000B18D9">
        <w:rPr>
          <w:color w:val="000000"/>
          <w:sz w:val="26"/>
          <w:szCs w:val="26"/>
        </w:rPr>
        <w:t>.</w:t>
      </w:r>
    </w:p>
    <w:p w:rsidR="000B18D9" w:rsidRDefault="000B18D9" w:rsidP="008657A3">
      <w:pPr>
        <w:pStyle w:val="aa"/>
        <w:widowControl w:val="0"/>
        <w:autoSpaceDE w:val="0"/>
        <w:autoSpaceDN w:val="0"/>
        <w:adjustRightInd w:val="0"/>
        <w:spacing w:line="240" w:lineRule="auto"/>
        <w:ind w:left="0" w:firstLine="709"/>
        <w:jc w:val="both"/>
        <w:rPr>
          <w:color w:val="000000"/>
          <w:sz w:val="26"/>
          <w:szCs w:val="26"/>
        </w:rPr>
      </w:pPr>
      <w:r>
        <w:rPr>
          <w:color w:val="000000"/>
          <w:sz w:val="26"/>
          <w:szCs w:val="26"/>
        </w:rPr>
        <w:t xml:space="preserve">2.1.21. </w:t>
      </w:r>
      <w:r w:rsidRPr="000B18D9">
        <w:rPr>
          <w:b/>
          <w:color w:val="000000"/>
          <w:sz w:val="26"/>
          <w:szCs w:val="26"/>
        </w:rPr>
        <w:t>Твердые коммунальные отходы</w:t>
      </w:r>
      <w:r w:rsidRPr="000B18D9">
        <w:rPr>
          <w:color w:val="000000"/>
          <w:sz w:val="26"/>
          <w:szCs w:val="26"/>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E67FC" w:rsidRDefault="00551595" w:rsidP="008657A3">
      <w:pPr>
        <w:pStyle w:val="aa"/>
        <w:widowControl w:val="0"/>
        <w:autoSpaceDE w:val="0"/>
        <w:autoSpaceDN w:val="0"/>
        <w:adjustRightInd w:val="0"/>
        <w:spacing w:line="240" w:lineRule="auto"/>
        <w:ind w:left="0" w:firstLine="708"/>
        <w:jc w:val="both"/>
        <w:rPr>
          <w:lang w:eastAsia="ru-RU"/>
        </w:rPr>
      </w:pPr>
      <w:r>
        <w:rPr>
          <w:lang w:eastAsia="ru-RU"/>
        </w:rPr>
        <w:t>2.1.2</w:t>
      </w:r>
      <w:r w:rsidR="000B18D9">
        <w:rPr>
          <w:lang w:eastAsia="ru-RU"/>
        </w:rPr>
        <w:t>2</w:t>
      </w:r>
      <w:r>
        <w:rPr>
          <w:lang w:eastAsia="ru-RU"/>
        </w:rPr>
        <w:t xml:space="preserve">. </w:t>
      </w:r>
      <w:r w:rsidR="004E67FC" w:rsidRPr="004E67FC">
        <w:rPr>
          <w:lang w:eastAsia="ru-RU"/>
        </w:rPr>
        <w:t>Иные понятия, используемые в на</w:t>
      </w:r>
      <w:r>
        <w:rPr>
          <w:lang w:eastAsia="ru-RU"/>
        </w:rPr>
        <w:t xml:space="preserve">стоящих Правилах, применяются в </w:t>
      </w:r>
      <w:r w:rsidR="004E67FC" w:rsidRPr="004E67FC">
        <w:rPr>
          <w:lang w:eastAsia="ru-RU"/>
        </w:rPr>
        <w:t xml:space="preserve">тех же значениях, что и в нормативных правовых актах Российской Федерации, Ростовской области и муниципальных правовых актах Администрации </w:t>
      </w:r>
      <w:r w:rsidR="004E67FC">
        <w:rPr>
          <w:lang w:eastAsia="ru-RU"/>
        </w:rPr>
        <w:t>Войновского</w:t>
      </w:r>
      <w:r w:rsidR="004E67FC" w:rsidRPr="004E67FC">
        <w:rPr>
          <w:lang w:eastAsia="ru-RU"/>
        </w:rPr>
        <w:t xml:space="preserve"> сельского поселения.</w:t>
      </w:r>
    </w:p>
    <w:p w:rsidR="00551595" w:rsidRPr="00551595" w:rsidRDefault="00551595" w:rsidP="00551595">
      <w:pPr>
        <w:pStyle w:val="aa"/>
        <w:widowControl w:val="0"/>
        <w:autoSpaceDE w:val="0"/>
        <w:autoSpaceDN w:val="0"/>
        <w:adjustRightInd w:val="0"/>
        <w:spacing w:line="240" w:lineRule="auto"/>
        <w:ind w:left="0"/>
        <w:rPr>
          <w:b/>
          <w:bCs/>
        </w:rPr>
      </w:pPr>
      <w:r w:rsidRPr="00551595">
        <w:rPr>
          <w:b/>
          <w:bCs/>
        </w:rPr>
        <w:t>2.2. Порядок определения границ прилегающих территорий.</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1. Границы прилегающих территорий определяются в соответствии с Областным законом № 1426-ЗС от 26.07.18г.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w:t>
      </w:r>
      <w:r w:rsidRPr="00551595">
        <w:rPr>
          <w:bCs/>
          <w:lang w:eastAsia="ru-RU"/>
        </w:rPr>
        <w:softHyphen/>
        <w:t>ний в многоквартирных домах, земельные участки под которыми не образо</w:t>
      </w:r>
      <w:r w:rsidRPr="00551595">
        <w:rPr>
          <w:bCs/>
          <w:lang w:eastAsia="ru-RU"/>
        </w:rPr>
        <w:softHyphen/>
        <w:t>ваны или образованы по границам таких домов) в содержании прилегающих территорий.</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2. Границы прилегающей территории определяются в отношении тер</w:t>
      </w:r>
      <w:r w:rsidRPr="00551595">
        <w:rPr>
          <w:bCs/>
          <w:lang w:eastAsia="ru-RU"/>
        </w:rPr>
        <w:softHyphen/>
        <w:t>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частью 3 статьи 3 макси</w:t>
      </w:r>
      <w:r w:rsidRPr="00551595">
        <w:rPr>
          <w:bCs/>
          <w:lang w:eastAsia="ru-RU"/>
        </w:rPr>
        <w:softHyphen/>
        <w:t>мальной и минимальной площади прилегающей территории, а также иных требований Областного закона № 1426-ЗС от 26.07.18г.</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3. Правилами благоустройства устанавливается максимальная и мини</w:t>
      </w:r>
      <w:r w:rsidRPr="00551595">
        <w:rPr>
          <w:bCs/>
          <w:lang w:eastAsia="ru-RU"/>
        </w:rPr>
        <w:softHyphen/>
        <w:t>мальная площадь прилегающей территории. Максимальная и минимальная площадь прилегающей территории может быть установлена дифференциро</w:t>
      </w:r>
      <w:r w:rsidRPr="00551595">
        <w:rPr>
          <w:bCs/>
          <w:lang w:eastAsia="ru-RU"/>
        </w:rPr>
        <w:softHyphen/>
        <w:t>ванно для различных видов прилегающих территорий, а также в зависимости от расположения зданий, строений, сооружений, земельных участков в суще</w:t>
      </w:r>
      <w:r w:rsidRPr="00551595">
        <w:rPr>
          <w:bCs/>
          <w:lang w:eastAsia="ru-RU"/>
        </w:rPr>
        <w:softHyphen/>
        <w:t>ствующей застройке, вида их разрешенного использования и фактического назначения, их площади, протяженности указанной в части 2 статьи 3 Областного закона № 1426-ЗС от 26.07.18гобщей границы, иных существенных факторов. Максимальная пло</w:t>
      </w:r>
      <w:r w:rsidRPr="00551595">
        <w:rPr>
          <w:bCs/>
          <w:lang w:eastAsia="ru-RU"/>
        </w:rPr>
        <w:softHyphen/>
        <w:t xml:space="preserve">щадь прилегающей территории не может превышать минимальную площадь прилегающей территории более чем на тридцать процентов. </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4. В границах прилегающих территорий могут располагаться только следующие территории общего пользования или их части: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1) пешеходные коммуникации, в том числе тротуары, аллеи, дорожки, тропинки;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lastRenderedPageBreak/>
        <w:t>2) палисадники, клумбы;</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5. Границы прилегающей территории определяются с учетом следую</w:t>
      </w:r>
      <w:r w:rsidRPr="00551595">
        <w:rPr>
          <w:bCs/>
          <w:lang w:eastAsia="ru-RU"/>
        </w:rPr>
        <w:softHyphen/>
        <w:t>щих ограничений:</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1) в отношении каждого здания, строения, сооружения, земельного участка могут быть установлены границы только одной прилегающей терри</w:t>
      </w:r>
      <w:r w:rsidRPr="00551595">
        <w:rPr>
          <w:bCs/>
          <w:lang w:eastAsia="ru-RU"/>
        </w:rPr>
        <w:softHyphen/>
        <w:t>тории, в том числе границы, имеющие один замкнутый контур или два непе</w:t>
      </w:r>
      <w:r w:rsidRPr="00551595">
        <w:rPr>
          <w:bCs/>
          <w:lang w:eastAsia="ru-RU"/>
        </w:rPr>
        <w:softHyphen/>
        <w:t>ресекающихся замкнутых контура;</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w:t>
      </w:r>
      <w:r w:rsidRPr="00551595">
        <w:rPr>
          <w:bCs/>
          <w:lang w:eastAsia="ru-RU"/>
        </w:rPr>
        <w:softHyphen/>
        <w:t>структуры, обеспечивает исключительно функционирование другого здания, строения, сооружения, земельного участка, в отношении которого определя</w:t>
      </w:r>
      <w:r w:rsidRPr="00551595">
        <w:rPr>
          <w:bCs/>
          <w:lang w:eastAsia="ru-RU"/>
        </w:rPr>
        <w:softHyphen/>
        <w:t>ются границы прилегающей территории, не допускается;</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sidRPr="00551595">
        <w:rPr>
          <w:bCs/>
          <w:lang w:eastAsia="ru-RU"/>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w:t>
      </w:r>
      <w:r w:rsidRPr="00551595">
        <w:rPr>
          <w:bCs/>
          <w:lang w:eastAsia="ru-RU"/>
        </w:rPr>
        <w:softHyphen/>
        <w:t>ния, или по границам, закрепленным с использованием природных объектов (в том числе зеленым насаждениям) или объектов искусственного происхож</w:t>
      </w:r>
      <w:r w:rsidRPr="00551595">
        <w:rPr>
          <w:bCs/>
          <w:lang w:eastAsia="ru-RU"/>
        </w:rPr>
        <w:softHyphen/>
        <w:t xml:space="preserve">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551595">
        <w:rPr>
          <w:bCs/>
          <w:lang w:eastAsia="ru-RU"/>
        </w:rPr>
        <w:t>вкрапливания</w:t>
      </w:r>
      <w:proofErr w:type="spellEnd"/>
      <w:r w:rsidRPr="00551595">
        <w:rPr>
          <w:bCs/>
          <w:lang w:eastAsia="ru-RU"/>
        </w:rPr>
        <w:t>, изломанности границ, чересполосицы при опре</w:t>
      </w:r>
      <w:r w:rsidRPr="00551595">
        <w:rPr>
          <w:bCs/>
          <w:lang w:eastAsia="ru-RU"/>
        </w:rPr>
        <w:softHyphen/>
        <w:t>делении границ прилегающих территорий и соответствующих территорий общего пользования, которые будут находиться за границами таких терри</w:t>
      </w:r>
      <w:r w:rsidRPr="00551595">
        <w:rPr>
          <w:bCs/>
          <w:lang w:eastAsia="ru-RU"/>
        </w:rPr>
        <w:softHyphen/>
        <w:t>торий).</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6.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w:t>
      </w:r>
      <w:r w:rsidRPr="00551595">
        <w:rPr>
          <w:bCs/>
          <w:lang w:eastAsia="ru-RU"/>
        </w:rPr>
        <w:softHyphen/>
        <w:t>ния, земельного участка, в отношении которого установлены границы приле</w:t>
      </w:r>
      <w:r w:rsidRPr="00551595">
        <w:rPr>
          <w:bCs/>
          <w:lang w:eastAsia="ru-RU"/>
        </w:rPr>
        <w:softHyphen/>
        <w:t>гающей территории, площадь прилегающей территории, условный номер прилегающей территории.</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7. Подготовка схемы границ прилегающей территории осуществляется уполномоченным органом в сфере градо</w:t>
      </w:r>
      <w:r w:rsidRPr="00551595">
        <w:rPr>
          <w:bCs/>
          <w:lang w:eastAsia="ru-RU"/>
        </w:rPr>
        <w:softHyphen/>
        <w:t>строительной деятельности или по его заказу кадастровым инженером и финансируется за счет средств местного бюджета в порядке, установленном бюджетным законодательством.</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lastRenderedPageBreak/>
        <w:t>2.2.</w:t>
      </w:r>
      <w:r w:rsidRPr="00551595">
        <w:rPr>
          <w:bCs/>
          <w:lang w:eastAsia="ru-RU"/>
        </w:rPr>
        <w:t>8. Подготовка схемы границ прилегающей территории осуществляется в форме электронного документа, в том числе в информационно-телекомму</w:t>
      </w:r>
      <w:r w:rsidRPr="00551595">
        <w:rPr>
          <w:bCs/>
          <w:lang w:eastAsia="ru-RU"/>
        </w:rPr>
        <w:softHyphen/>
        <w:t>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w:t>
      </w:r>
      <w:r w:rsidRPr="00551595">
        <w:rPr>
          <w:bCs/>
          <w:lang w:eastAsia="ru-RU"/>
        </w:rPr>
        <w:softHyphen/>
        <w:t>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w:t>
      </w:r>
      <w:r w:rsidRPr="00551595">
        <w:rPr>
          <w:bCs/>
          <w:lang w:eastAsia="ru-RU"/>
        </w:rPr>
        <w:softHyphen/>
        <w:t>ванной подписью кадастрового инженера, подготовившего такую схему.</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9. Форма схемы границ прилегающей территории, требования к ее подготовке, а также требования к точности и методам определения коорди</w:t>
      </w:r>
      <w:r w:rsidRPr="00551595">
        <w:rPr>
          <w:bCs/>
          <w:lang w:eastAsia="ru-RU"/>
        </w:rPr>
        <w:softHyphen/>
        <w:t>нат характерных точек границ прилегающей территории устанавливаются уполномоченным органом исполнительной власти муниципального района.</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10. Установление и изменение границ прилегающей территории осу</w:t>
      </w:r>
      <w:r w:rsidRPr="00551595">
        <w:rPr>
          <w:bCs/>
          <w:lang w:eastAsia="ru-RU"/>
        </w:rPr>
        <w:softHyphen/>
        <w:t>ществляются путем утверждения в соответствии с требованиями статьи 45</w:t>
      </w:r>
      <w:r w:rsidRPr="00551595">
        <w:rPr>
          <w:bCs/>
          <w:vertAlign w:val="superscript"/>
          <w:lang w:eastAsia="ru-RU"/>
        </w:rPr>
        <w:t>1</w:t>
      </w:r>
      <w:r w:rsidRPr="00551595">
        <w:rPr>
          <w:bCs/>
          <w:lang w:eastAsia="ru-RU"/>
        </w:rPr>
        <w:t>Федерального закона от 6 октября 2003 года № 131-ФЗ «Об общих прин</w:t>
      </w:r>
      <w:r w:rsidRPr="00551595">
        <w:rPr>
          <w:bCs/>
          <w:lang w:eastAsia="ru-RU"/>
        </w:rPr>
        <w:softHyphen/>
        <w:t>ципах организации местного самоуправления в Российской Федерации» и статьи 5</w:t>
      </w:r>
      <w:r w:rsidRPr="00551595">
        <w:rPr>
          <w:bCs/>
          <w:vertAlign w:val="superscript"/>
          <w:lang w:eastAsia="ru-RU"/>
        </w:rPr>
        <w:t>1</w:t>
      </w:r>
      <w:r w:rsidRPr="00551595">
        <w:rPr>
          <w:bCs/>
          <w:lang w:eastAsia="ru-RU"/>
        </w:rPr>
        <w:t xml:space="preserve"> Градостроительного кодекса Российской Федерации представи</w:t>
      </w:r>
      <w:r w:rsidRPr="00551595">
        <w:rPr>
          <w:bCs/>
          <w:lang w:eastAsia="ru-RU"/>
        </w:rPr>
        <w:softHyphen/>
        <w:t>тельным органом муниципального образования схемы границ прилегающей территории, являющейся приложением к правилам благоустройства.</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11. Уполномоченный орган в сфере градостроительной деятельности не позднее десяти рабочих дней со дня утверждения схемы границ прилегающей территории направляет информа</w:t>
      </w:r>
      <w:r w:rsidRPr="00551595">
        <w:rPr>
          <w:bCs/>
          <w:lang w:eastAsia="ru-RU"/>
        </w:rPr>
        <w:softHyphen/>
        <w:t>цию об утверждении такой схемы в уполномоченный орган исполнительной власти муниципального района.</w:t>
      </w:r>
    </w:p>
    <w:p w:rsidR="00551595" w:rsidRPr="00551595" w:rsidRDefault="00551595" w:rsidP="00551595">
      <w:pPr>
        <w:suppressAutoHyphens/>
        <w:autoSpaceDE w:val="0"/>
        <w:autoSpaceDN w:val="0"/>
        <w:adjustRightInd w:val="0"/>
        <w:spacing w:after="200" w:line="240" w:lineRule="auto"/>
        <w:ind w:firstLine="737"/>
        <w:contextualSpacing/>
        <w:jc w:val="both"/>
        <w:rPr>
          <w:bCs/>
          <w:lang w:eastAsia="ru-RU"/>
        </w:rPr>
      </w:pPr>
      <w:r>
        <w:rPr>
          <w:bCs/>
          <w:lang w:eastAsia="ru-RU"/>
        </w:rPr>
        <w:t>2.2.</w:t>
      </w:r>
      <w:r w:rsidRPr="00551595">
        <w:rPr>
          <w:bCs/>
          <w:lang w:eastAsia="ru-RU"/>
        </w:rPr>
        <w:t>12. Утвержденные схемы границ прилегающей территории публику</w:t>
      </w:r>
      <w:r w:rsidRPr="00551595">
        <w:rPr>
          <w:bCs/>
          <w:lang w:eastAsia="ru-RU"/>
        </w:rPr>
        <w:softHyphen/>
        <w:t>ются в порядке, установленном для официального опубликования муници</w:t>
      </w:r>
      <w:r w:rsidRPr="00551595">
        <w:rPr>
          <w:bCs/>
          <w:lang w:eastAsia="ru-RU"/>
        </w:rPr>
        <w:softHyphen/>
        <w:t>пальных правовых актов, и размещаются на официальном сайте муниципаль</w:t>
      </w:r>
      <w:r w:rsidRPr="00551595">
        <w:rPr>
          <w:bCs/>
          <w:lang w:eastAsia="ru-RU"/>
        </w:rPr>
        <w:softHyphen/>
        <w:t>ного образования (при наличии такого официального сайта) в информаци</w:t>
      </w:r>
      <w:r w:rsidRPr="00551595">
        <w:rPr>
          <w:bCs/>
          <w:lang w:eastAsia="ru-RU"/>
        </w:rPr>
        <w:softHyphen/>
        <w:t>онно-телекоммуникационной сети «Интернет», а также подлежат размеще</w:t>
      </w:r>
      <w:r w:rsidRPr="00551595">
        <w:rPr>
          <w:bCs/>
          <w:lang w:eastAsia="ru-RU"/>
        </w:rPr>
        <w:softHyphen/>
        <w:t>нию в информационной системе обеспечения градостроительной деятель</w:t>
      </w:r>
      <w:r w:rsidRPr="00551595">
        <w:rPr>
          <w:bCs/>
          <w:lang w:eastAsia="ru-RU"/>
        </w:rPr>
        <w:softHyphen/>
        <w:t>ности не позднее одного месяца со дня их утверждения, если иные сроки не установлены для официального опубликования муниципальных правовых актов.»</w:t>
      </w:r>
    </w:p>
    <w:p w:rsidR="00551595" w:rsidRPr="00551595" w:rsidRDefault="00551595" w:rsidP="00551595">
      <w:pPr>
        <w:pStyle w:val="aa"/>
        <w:widowControl w:val="0"/>
        <w:autoSpaceDE w:val="0"/>
        <w:autoSpaceDN w:val="0"/>
        <w:adjustRightInd w:val="0"/>
        <w:spacing w:line="240" w:lineRule="auto"/>
        <w:ind w:left="0"/>
        <w:rPr>
          <w:color w:val="000000"/>
          <w:sz w:val="26"/>
          <w:szCs w:val="26"/>
        </w:rPr>
      </w:pPr>
    </w:p>
    <w:p w:rsidR="003061FD" w:rsidRPr="003061FD" w:rsidRDefault="003061FD" w:rsidP="008559EF">
      <w:pPr>
        <w:pStyle w:val="14"/>
        <w:keepNext/>
        <w:keepLines/>
        <w:numPr>
          <w:ilvl w:val="0"/>
          <w:numId w:val="24"/>
        </w:numPr>
        <w:shd w:val="clear" w:color="auto" w:fill="auto"/>
        <w:tabs>
          <w:tab w:val="left" w:pos="284"/>
        </w:tabs>
        <w:spacing w:before="120" w:after="120" w:line="240" w:lineRule="auto"/>
        <w:rPr>
          <w:color w:val="000000"/>
        </w:rPr>
      </w:pPr>
      <w:bookmarkStart w:id="1" w:name="bookmark6"/>
      <w:r w:rsidRPr="003061FD">
        <w:rPr>
          <w:color w:val="000000"/>
        </w:rPr>
        <w:t xml:space="preserve"> ОБЩИЕ ПРИНЦИПЫ И ПОДХОДЫ</w:t>
      </w:r>
      <w:bookmarkEnd w:id="1"/>
      <w:r w:rsidRPr="003061FD">
        <w:rPr>
          <w:color w:val="000000"/>
        </w:rPr>
        <w:t xml:space="preserve"> К БЛАГОУСТРОЙСТВУ ТЕРРИТОРИЙ</w:t>
      </w:r>
    </w:p>
    <w:p w:rsidR="003061FD" w:rsidRPr="003061FD" w:rsidRDefault="003061FD" w:rsidP="008657A3">
      <w:pPr>
        <w:pStyle w:val="24"/>
        <w:numPr>
          <w:ilvl w:val="1"/>
          <w:numId w:val="24"/>
        </w:numPr>
        <w:shd w:val="clear" w:color="auto" w:fill="auto"/>
        <w:spacing w:before="0" w:after="0" w:line="240" w:lineRule="auto"/>
        <w:ind w:left="0" w:firstLine="851"/>
        <w:jc w:val="both"/>
        <w:rPr>
          <w:color w:val="000000"/>
        </w:rPr>
      </w:pPr>
      <w:r w:rsidRPr="003061FD">
        <w:rPr>
          <w:color w:val="000000"/>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w:t>
      </w:r>
      <w:proofErr w:type="spellStart"/>
      <w:r w:rsidRPr="003061FD">
        <w:rPr>
          <w:color w:val="000000"/>
        </w:rPr>
        <w:t>градостроительно-значимых</w:t>
      </w:r>
      <w:proofErr w:type="spellEnd"/>
      <w:r w:rsidRPr="003061FD">
        <w:rPr>
          <w:color w:val="000000"/>
        </w:rPr>
        <w:t xml:space="preserve">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3061FD" w:rsidRPr="003061FD" w:rsidRDefault="003061FD" w:rsidP="008657A3">
      <w:pPr>
        <w:pStyle w:val="24"/>
        <w:numPr>
          <w:ilvl w:val="1"/>
          <w:numId w:val="24"/>
        </w:numPr>
        <w:shd w:val="clear" w:color="auto" w:fill="auto"/>
        <w:tabs>
          <w:tab w:val="left" w:pos="1276"/>
        </w:tabs>
        <w:spacing w:before="0" w:after="0" w:line="240" w:lineRule="auto"/>
        <w:ind w:left="0" w:firstLine="851"/>
        <w:jc w:val="both"/>
        <w:rPr>
          <w:color w:val="000000"/>
        </w:rPr>
      </w:pPr>
      <w:r w:rsidRPr="003061FD">
        <w:rPr>
          <w:color w:val="000000"/>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3061FD" w:rsidRPr="003061FD" w:rsidRDefault="003061FD" w:rsidP="00551595">
      <w:pPr>
        <w:pStyle w:val="24"/>
        <w:numPr>
          <w:ilvl w:val="1"/>
          <w:numId w:val="24"/>
        </w:numPr>
        <w:shd w:val="clear" w:color="auto" w:fill="auto"/>
        <w:tabs>
          <w:tab w:val="left" w:pos="1134"/>
        </w:tabs>
        <w:spacing w:before="0" w:after="0" w:line="240" w:lineRule="auto"/>
        <w:jc w:val="both"/>
        <w:rPr>
          <w:color w:val="000000"/>
        </w:rPr>
      </w:pPr>
      <w:r w:rsidRPr="003061FD">
        <w:rPr>
          <w:color w:val="000000"/>
        </w:rPr>
        <w:lastRenderedPageBreak/>
        <w:t xml:space="preserve"> Первый блок задач - разработка проектной документации по благоустройству территорий. </w:t>
      </w:r>
    </w:p>
    <w:p w:rsidR="003061FD" w:rsidRPr="003061FD" w:rsidRDefault="003061FD" w:rsidP="008559EF">
      <w:pPr>
        <w:pStyle w:val="24"/>
        <w:numPr>
          <w:ilvl w:val="2"/>
          <w:numId w:val="25"/>
        </w:numPr>
        <w:shd w:val="clear" w:color="auto" w:fill="auto"/>
        <w:tabs>
          <w:tab w:val="left" w:pos="709"/>
        </w:tabs>
        <w:spacing w:before="0" w:after="0" w:line="240" w:lineRule="auto"/>
        <w:jc w:val="both"/>
        <w:rPr>
          <w:color w:val="000000"/>
        </w:rPr>
      </w:pPr>
      <w:r w:rsidRPr="003061FD">
        <w:rPr>
          <w:color w:val="000000"/>
        </w:rPr>
        <w:t xml:space="preserve">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w:t>
      </w:r>
      <w:proofErr w:type="spellStart"/>
      <w:r w:rsidRPr="003061FD">
        <w:rPr>
          <w:color w:val="000000"/>
        </w:rPr>
        <w:t>предпроектных</w:t>
      </w:r>
      <w:proofErr w:type="spellEnd"/>
      <w:r w:rsidRPr="003061FD">
        <w:rPr>
          <w:color w:val="000000"/>
        </w:rPr>
        <w:t xml:space="preserve"> исследований территории, социально-экономической оценки эффективности проектных решений.</w:t>
      </w:r>
    </w:p>
    <w:p w:rsidR="003061FD" w:rsidRPr="003061FD" w:rsidRDefault="003061FD" w:rsidP="008559EF">
      <w:pPr>
        <w:pStyle w:val="aa"/>
        <w:numPr>
          <w:ilvl w:val="2"/>
          <w:numId w:val="25"/>
        </w:numPr>
        <w:autoSpaceDE w:val="0"/>
        <w:autoSpaceDN w:val="0"/>
        <w:adjustRightInd w:val="0"/>
        <w:spacing w:line="240" w:lineRule="auto"/>
        <w:jc w:val="both"/>
        <w:rPr>
          <w:color w:val="000000"/>
          <w:sz w:val="26"/>
          <w:szCs w:val="26"/>
        </w:rPr>
      </w:pPr>
      <w:r w:rsidRPr="003061FD">
        <w:rPr>
          <w:color w:val="000000"/>
          <w:sz w:val="26"/>
          <w:szCs w:val="26"/>
        </w:rPr>
        <w:t xml:space="preserve">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3061FD" w:rsidRPr="003061FD" w:rsidRDefault="003061FD" w:rsidP="008559EF">
      <w:pPr>
        <w:pStyle w:val="24"/>
        <w:numPr>
          <w:ilvl w:val="2"/>
          <w:numId w:val="25"/>
        </w:numPr>
        <w:shd w:val="clear" w:color="auto" w:fill="auto"/>
        <w:tabs>
          <w:tab w:val="left" w:pos="1134"/>
        </w:tabs>
        <w:spacing w:before="0" w:after="0" w:line="240" w:lineRule="auto"/>
        <w:jc w:val="both"/>
        <w:rPr>
          <w:color w:val="000000"/>
        </w:rPr>
      </w:pPr>
      <w:r w:rsidRPr="003061FD">
        <w:rPr>
          <w:color w:val="000000"/>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3061FD" w:rsidRPr="003061FD" w:rsidRDefault="003061FD" w:rsidP="008559EF">
      <w:pPr>
        <w:pStyle w:val="24"/>
        <w:numPr>
          <w:ilvl w:val="2"/>
          <w:numId w:val="25"/>
        </w:numPr>
        <w:shd w:val="clear" w:color="auto" w:fill="auto"/>
        <w:tabs>
          <w:tab w:val="left" w:pos="1338"/>
        </w:tabs>
        <w:spacing w:before="0" w:after="0" w:line="240" w:lineRule="auto"/>
        <w:jc w:val="both"/>
        <w:rPr>
          <w:color w:val="000000"/>
        </w:rPr>
      </w:pPr>
      <w:r w:rsidRPr="003061FD">
        <w:rPr>
          <w:color w:val="000000"/>
        </w:rPr>
        <w:t xml:space="preserve"> Следует разрабатывать единые или согласованные проекты благоустройства для связанных между собой территорий </w:t>
      </w:r>
      <w:r w:rsidR="00A31EA1">
        <w:t>Войновского</w:t>
      </w:r>
      <w:r w:rsidR="00BF082D" w:rsidRPr="00EC721F">
        <w:t xml:space="preserve"> сельского </w:t>
      </w:r>
      <w:r w:rsidRPr="00EC721F">
        <w:t>поселени</w:t>
      </w:r>
      <w:r w:rsidR="00BF082D" w:rsidRPr="00BF082D">
        <w:rPr>
          <w:color w:val="0070C0"/>
        </w:rPr>
        <w:t>я</w:t>
      </w:r>
      <w:r w:rsidRPr="003061FD">
        <w:rPr>
          <w:color w:val="000000"/>
        </w:rPr>
        <w:t>, расположенных на участках, имеющих различных владельцев.</w:t>
      </w:r>
    </w:p>
    <w:p w:rsidR="003061FD" w:rsidRPr="003061FD" w:rsidRDefault="003061FD" w:rsidP="008559EF">
      <w:pPr>
        <w:pStyle w:val="24"/>
        <w:numPr>
          <w:ilvl w:val="1"/>
          <w:numId w:val="25"/>
        </w:numPr>
        <w:shd w:val="clear" w:color="auto" w:fill="auto"/>
        <w:tabs>
          <w:tab w:val="left" w:pos="1134"/>
        </w:tabs>
        <w:spacing w:before="0" w:after="0" w:line="240" w:lineRule="auto"/>
        <w:jc w:val="both"/>
        <w:rPr>
          <w:color w:val="000000"/>
        </w:rPr>
      </w:pPr>
      <w:r w:rsidRPr="003061FD">
        <w:rPr>
          <w:color w:val="000000"/>
        </w:rPr>
        <w:t xml:space="preserve"> Второй блок задач - реализация проекта по благоустройству территорий.</w:t>
      </w:r>
    </w:p>
    <w:p w:rsidR="003061FD" w:rsidRPr="003061FD" w:rsidRDefault="003061FD" w:rsidP="008559EF">
      <w:pPr>
        <w:pStyle w:val="24"/>
        <w:numPr>
          <w:ilvl w:val="2"/>
          <w:numId w:val="25"/>
        </w:numPr>
        <w:shd w:val="clear" w:color="auto" w:fill="auto"/>
        <w:tabs>
          <w:tab w:val="left" w:pos="567"/>
        </w:tabs>
        <w:spacing w:before="0" w:after="0" w:line="240" w:lineRule="auto"/>
        <w:jc w:val="both"/>
        <w:rPr>
          <w:color w:val="000000"/>
        </w:rPr>
      </w:pPr>
      <w:r w:rsidRPr="003061FD">
        <w:rPr>
          <w:color w:val="000000"/>
        </w:rPr>
        <w:t xml:space="preserve">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3061FD" w:rsidRPr="003061FD" w:rsidRDefault="003061FD" w:rsidP="008559EF">
      <w:pPr>
        <w:pStyle w:val="24"/>
        <w:numPr>
          <w:ilvl w:val="1"/>
          <w:numId w:val="25"/>
        </w:numPr>
        <w:shd w:val="clear" w:color="auto" w:fill="auto"/>
        <w:tabs>
          <w:tab w:val="left" w:pos="1134"/>
        </w:tabs>
        <w:spacing w:before="0" w:after="0" w:line="240" w:lineRule="auto"/>
        <w:jc w:val="both"/>
        <w:rPr>
          <w:color w:val="000000"/>
        </w:rPr>
      </w:pPr>
      <w:r w:rsidRPr="003061FD">
        <w:rPr>
          <w:color w:val="000000"/>
        </w:rPr>
        <w:t>Третий блок задач - содержание объектов благоустройства.</w:t>
      </w:r>
    </w:p>
    <w:p w:rsidR="003061FD" w:rsidRPr="003061FD" w:rsidRDefault="003061FD" w:rsidP="008559EF">
      <w:pPr>
        <w:pStyle w:val="24"/>
        <w:numPr>
          <w:ilvl w:val="2"/>
          <w:numId w:val="25"/>
        </w:numPr>
        <w:shd w:val="clear" w:color="auto" w:fill="auto"/>
        <w:tabs>
          <w:tab w:val="left" w:pos="709"/>
        </w:tabs>
        <w:spacing w:before="0" w:after="0" w:line="240" w:lineRule="auto"/>
        <w:jc w:val="both"/>
        <w:rPr>
          <w:color w:val="000000"/>
        </w:rPr>
      </w:pPr>
      <w:r w:rsidRPr="003061FD">
        <w:rPr>
          <w:color w:val="000000"/>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3061FD" w:rsidRPr="003061FD" w:rsidRDefault="003061FD" w:rsidP="008559EF">
      <w:pPr>
        <w:pStyle w:val="24"/>
        <w:numPr>
          <w:ilvl w:val="1"/>
          <w:numId w:val="25"/>
        </w:numPr>
        <w:shd w:val="clear" w:color="auto" w:fill="auto"/>
        <w:tabs>
          <w:tab w:val="left" w:pos="993"/>
        </w:tabs>
        <w:spacing w:before="0" w:after="0" w:line="240" w:lineRule="auto"/>
        <w:jc w:val="both"/>
        <w:rPr>
          <w:color w:val="000000"/>
        </w:rPr>
      </w:pPr>
      <w:r w:rsidRPr="003061FD">
        <w:rPr>
          <w:color w:val="000000"/>
        </w:rPr>
        <w:t xml:space="preserve"> Участники деятельности по благоустройству:</w:t>
      </w:r>
    </w:p>
    <w:p w:rsidR="003061FD" w:rsidRPr="003061FD" w:rsidRDefault="003061FD" w:rsidP="00731FD1">
      <w:pPr>
        <w:pStyle w:val="24"/>
        <w:shd w:val="clear" w:color="auto" w:fill="auto"/>
        <w:tabs>
          <w:tab w:val="left" w:pos="567"/>
        </w:tabs>
        <w:spacing w:before="0" w:after="0" w:line="240" w:lineRule="auto"/>
        <w:ind w:firstLine="426"/>
        <w:jc w:val="both"/>
        <w:rPr>
          <w:color w:val="000000"/>
        </w:rPr>
      </w:pPr>
      <w:r w:rsidRPr="003061FD">
        <w:rPr>
          <w:color w:val="000000"/>
        </w:rPr>
        <w:t>а)</w:t>
      </w:r>
      <w:r w:rsidRPr="003061FD">
        <w:rPr>
          <w:color w:val="000000"/>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3061FD" w:rsidRPr="003061FD" w:rsidRDefault="003061FD" w:rsidP="00731FD1">
      <w:pPr>
        <w:pStyle w:val="24"/>
        <w:shd w:val="clear" w:color="auto" w:fill="auto"/>
        <w:tabs>
          <w:tab w:val="left" w:pos="567"/>
        </w:tabs>
        <w:spacing w:before="0" w:after="0" w:line="240" w:lineRule="auto"/>
        <w:ind w:firstLine="426"/>
        <w:jc w:val="both"/>
        <w:rPr>
          <w:color w:val="000000"/>
        </w:rPr>
      </w:pPr>
      <w:r w:rsidRPr="003061FD">
        <w:rPr>
          <w:color w:val="000000"/>
        </w:rPr>
        <w:t>б)</w:t>
      </w:r>
      <w:r w:rsidRPr="003061FD">
        <w:rPr>
          <w:color w:val="000000"/>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3061FD" w:rsidRPr="003061FD" w:rsidRDefault="003061FD" w:rsidP="00731FD1">
      <w:pPr>
        <w:pStyle w:val="24"/>
        <w:shd w:val="clear" w:color="auto" w:fill="auto"/>
        <w:tabs>
          <w:tab w:val="left" w:pos="567"/>
          <w:tab w:val="left" w:pos="709"/>
        </w:tabs>
        <w:spacing w:before="0" w:after="0" w:line="240" w:lineRule="auto"/>
        <w:ind w:firstLine="426"/>
        <w:jc w:val="both"/>
        <w:rPr>
          <w:color w:val="000000"/>
        </w:rPr>
      </w:pPr>
      <w:r w:rsidRPr="003061FD">
        <w:rPr>
          <w:color w:val="000000"/>
        </w:rPr>
        <w:t>в)</w:t>
      </w:r>
      <w:r w:rsidRPr="003061FD">
        <w:rPr>
          <w:color w:val="000000"/>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муниципального </w:t>
      </w:r>
      <w:r w:rsidRPr="003061FD">
        <w:rPr>
          <w:color w:val="000000"/>
        </w:rPr>
        <w:lastRenderedPageBreak/>
        <w:t>образования и участвующие в формировании запроса на благоустройство, а также в финансировании мероприятий по благоустройству;</w:t>
      </w:r>
    </w:p>
    <w:p w:rsidR="003061FD" w:rsidRPr="003061FD" w:rsidRDefault="003061FD" w:rsidP="00731FD1">
      <w:pPr>
        <w:pStyle w:val="24"/>
        <w:shd w:val="clear" w:color="auto" w:fill="auto"/>
        <w:tabs>
          <w:tab w:val="left" w:pos="567"/>
          <w:tab w:val="left" w:pos="709"/>
          <w:tab w:val="left" w:pos="1224"/>
        </w:tabs>
        <w:spacing w:before="0" w:after="0" w:line="240" w:lineRule="auto"/>
        <w:ind w:firstLine="426"/>
        <w:jc w:val="both"/>
        <w:rPr>
          <w:color w:val="000000"/>
        </w:rPr>
      </w:pPr>
      <w:r w:rsidRPr="003061FD">
        <w:rPr>
          <w:color w:val="000000"/>
        </w:rPr>
        <w:t>г)</w:t>
      </w:r>
      <w:r w:rsidRPr="003061FD">
        <w:rPr>
          <w:color w:val="000000"/>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3061FD" w:rsidRPr="003061FD" w:rsidRDefault="003061FD" w:rsidP="00731FD1">
      <w:pPr>
        <w:pStyle w:val="24"/>
        <w:shd w:val="clear" w:color="auto" w:fill="auto"/>
        <w:tabs>
          <w:tab w:val="left" w:pos="567"/>
        </w:tabs>
        <w:spacing w:before="0" w:after="0" w:line="240" w:lineRule="auto"/>
        <w:ind w:firstLine="426"/>
        <w:jc w:val="both"/>
        <w:rPr>
          <w:color w:val="000000"/>
        </w:rPr>
      </w:pPr>
      <w:r w:rsidRPr="003061FD">
        <w:rPr>
          <w:color w:val="000000"/>
        </w:rPr>
        <w:t>д) исполнители работ, специалисты по благоустройству и озеленению, в том числе по возведению малых архитектурных форм;</w:t>
      </w:r>
    </w:p>
    <w:p w:rsidR="003061FD" w:rsidRPr="003061FD" w:rsidRDefault="003061FD" w:rsidP="00731FD1">
      <w:pPr>
        <w:pStyle w:val="24"/>
        <w:shd w:val="clear" w:color="auto" w:fill="auto"/>
        <w:tabs>
          <w:tab w:val="left" w:pos="567"/>
        </w:tabs>
        <w:spacing w:before="0" w:after="0" w:line="240" w:lineRule="auto"/>
        <w:ind w:firstLine="426"/>
        <w:jc w:val="both"/>
        <w:rPr>
          <w:color w:val="000000"/>
        </w:rPr>
      </w:pPr>
      <w:r w:rsidRPr="003061FD">
        <w:rPr>
          <w:color w:val="000000"/>
        </w:rPr>
        <w:t xml:space="preserve">е) </w:t>
      </w:r>
      <w:r w:rsidRPr="003061FD">
        <w:rPr>
          <w:color w:val="000000"/>
        </w:rPr>
        <w:tab/>
        <w:t>иные лица.</w:t>
      </w:r>
    </w:p>
    <w:p w:rsidR="003061FD" w:rsidRPr="003061FD" w:rsidRDefault="003061FD" w:rsidP="008559EF">
      <w:pPr>
        <w:pStyle w:val="24"/>
        <w:numPr>
          <w:ilvl w:val="2"/>
          <w:numId w:val="25"/>
        </w:numPr>
        <w:shd w:val="clear" w:color="auto" w:fill="auto"/>
        <w:tabs>
          <w:tab w:val="left" w:pos="1134"/>
        </w:tabs>
        <w:spacing w:before="0" w:after="0" w:line="240" w:lineRule="auto"/>
        <w:jc w:val="both"/>
        <w:rPr>
          <w:color w:val="000000"/>
        </w:rPr>
      </w:pPr>
      <w:r w:rsidRPr="003061FD">
        <w:rPr>
          <w:color w:val="000000"/>
        </w:rPr>
        <w:t xml:space="preserve"> Участие жителей осуществляется прямым или опосредованным способом через общественные организации, в том числе организации</w:t>
      </w:r>
      <w:r w:rsidR="00A81B5C">
        <w:rPr>
          <w:color w:val="000000"/>
        </w:rPr>
        <w:t>,</w:t>
      </w:r>
      <w:r w:rsidRPr="003061FD">
        <w:rPr>
          <w:color w:val="000000"/>
        </w:rPr>
        <w:t xml:space="preserve">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3061FD" w:rsidRPr="003061FD" w:rsidRDefault="003061FD" w:rsidP="008559EF">
      <w:pPr>
        <w:pStyle w:val="24"/>
        <w:numPr>
          <w:ilvl w:val="1"/>
          <w:numId w:val="25"/>
        </w:numPr>
        <w:shd w:val="clear" w:color="auto" w:fill="auto"/>
        <w:tabs>
          <w:tab w:val="left" w:pos="1251"/>
        </w:tabs>
        <w:spacing w:before="0" w:after="0" w:line="240" w:lineRule="auto"/>
        <w:jc w:val="both"/>
        <w:rPr>
          <w:color w:val="000000"/>
        </w:rPr>
      </w:pPr>
      <w:r w:rsidRPr="003061FD">
        <w:rPr>
          <w:color w:val="000000"/>
        </w:rPr>
        <w:t>Территории муниципальн</w:t>
      </w:r>
      <w:r w:rsidR="00A81B5C" w:rsidRPr="00EC721F">
        <w:t>ого</w:t>
      </w:r>
      <w:r w:rsidRPr="003061FD">
        <w:rPr>
          <w:color w:val="000000"/>
        </w:rPr>
        <w:t xml:space="preserve"> образовани</w:t>
      </w:r>
      <w:r w:rsidR="00A81B5C">
        <w:rPr>
          <w:color w:val="000000"/>
        </w:rPr>
        <w:t>я</w:t>
      </w:r>
      <w:r w:rsidRPr="003061FD">
        <w:rPr>
          <w:color w:val="000000"/>
        </w:rPr>
        <w:t>,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w:t>
      </w:r>
      <w:r w:rsidRPr="00EC721F">
        <w:t>н</w:t>
      </w:r>
      <w:r w:rsidR="00A81B5C" w:rsidRPr="00EC721F">
        <w:t>ого</w:t>
      </w:r>
      <w:r w:rsidRPr="003061FD">
        <w:rPr>
          <w:color w:val="000000"/>
        </w:rPr>
        <w:t xml:space="preserve"> образовани</w:t>
      </w:r>
      <w:r w:rsidR="00A81B5C">
        <w:rPr>
          <w:color w:val="000000"/>
        </w:rPr>
        <w:t>я</w:t>
      </w:r>
      <w:r w:rsidRPr="003061FD">
        <w:rPr>
          <w:color w:val="000000"/>
        </w:rPr>
        <w:t>, доступность объектов инфраструктуры, в том числе за счет ликвидации необоснованных барьеров и препятствий (ограждений).</w:t>
      </w:r>
    </w:p>
    <w:p w:rsidR="003061FD" w:rsidRPr="003061FD" w:rsidRDefault="003061FD" w:rsidP="008559EF">
      <w:pPr>
        <w:pStyle w:val="24"/>
        <w:numPr>
          <w:ilvl w:val="1"/>
          <w:numId w:val="25"/>
        </w:numPr>
        <w:shd w:val="clear" w:color="auto" w:fill="auto"/>
        <w:tabs>
          <w:tab w:val="left" w:pos="1383"/>
        </w:tabs>
        <w:spacing w:before="0" w:after="0" w:line="240" w:lineRule="auto"/>
        <w:jc w:val="both"/>
        <w:rPr>
          <w:color w:val="000000"/>
        </w:rPr>
      </w:pPr>
      <w:r w:rsidRPr="003061FD">
        <w:rPr>
          <w:color w:val="000000"/>
        </w:rPr>
        <w:t>Обеспечение качества городской среды достигается путем реализации следующих принципов:</w:t>
      </w:r>
    </w:p>
    <w:p w:rsidR="003061FD" w:rsidRPr="003061FD" w:rsidRDefault="003061FD" w:rsidP="00731FD1">
      <w:pPr>
        <w:pStyle w:val="aa"/>
        <w:widowControl w:val="0"/>
        <w:numPr>
          <w:ilvl w:val="0"/>
          <w:numId w:val="10"/>
        </w:numPr>
        <w:tabs>
          <w:tab w:val="left" w:pos="1134"/>
        </w:tabs>
        <w:spacing w:line="240" w:lineRule="auto"/>
        <w:ind w:firstLine="709"/>
        <w:contextualSpacing w:val="0"/>
        <w:jc w:val="both"/>
        <w:rPr>
          <w:vanish/>
          <w:color w:val="000000"/>
          <w:sz w:val="26"/>
          <w:szCs w:val="26"/>
        </w:rPr>
      </w:pPr>
    </w:p>
    <w:p w:rsidR="003061FD" w:rsidRPr="003061FD" w:rsidRDefault="003061FD" w:rsidP="00731FD1">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731FD1">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731FD1">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8559EF">
      <w:pPr>
        <w:pStyle w:val="24"/>
        <w:numPr>
          <w:ilvl w:val="2"/>
          <w:numId w:val="25"/>
        </w:numPr>
        <w:shd w:val="clear" w:color="auto" w:fill="auto"/>
        <w:tabs>
          <w:tab w:val="left" w:pos="993"/>
        </w:tabs>
        <w:spacing w:before="0" w:after="0" w:line="240" w:lineRule="auto"/>
        <w:jc w:val="both"/>
        <w:rPr>
          <w:color w:val="000000"/>
        </w:rPr>
      </w:pPr>
      <w:r w:rsidRPr="003061FD">
        <w:rPr>
          <w:color w:val="000000"/>
        </w:rPr>
        <w:t xml:space="preserve">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3061FD" w:rsidRPr="003061FD" w:rsidRDefault="003061FD" w:rsidP="00731FD1">
      <w:pPr>
        <w:pStyle w:val="24"/>
        <w:shd w:val="clear" w:color="auto" w:fill="auto"/>
        <w:tabs>
          <w:tab w:val="left" w:pos="1134"/>
        </w:tabs>
        <w:spacing w:before="0" w:after="0" w:line="240" w:lineRule="auto"/>
        <w:ind w:firstLine="425"/>
        <w:jc w:val="both"/>
        <w:rPr>
          <w:color w:val="000000"/>
        </w:rPr>
      </w:pPr>
      <w:r w:rsidRPr="003061FD">
        <w:rPr>
          <w:color w:val="000000"/>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3061FD" w:rsidRPr="003061FD" w:rsidRDefault="003061FD" w:rsidP="00731FD1">
      <w:pPr>
        <w:pStyle w:val="24"/>
        <w:shd w:val="clear" w:color="auto" w:fill="auto"/>
        <w:tabs>
          <w:tab w:val="left" w:pos="1134"/>
        </w:tabs>
        <w:spacing w:before="0" w:after="0" w:line="240" w:lineRule="auto"/>
        <w:ind w:firstLine="425"/>
        <w:jc w:val="both"/>
        <w:rPr>
          <w:color w:val="000000"/>
        </w:rPr>
      </w:pPr>
      <w:r w:rsidRPr="003061FD">
        <w:rPr>
          <w:color w:val="000000"/>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061FD" w:rsidRPr="003061FD" w:rsidRDefault="003061FD" w:rsidP="00731FD1">
      <w:pPr>
        <w:pStyle w:val="24"/>
        <w:shd w:val="clear" w:color="auto" w:fill="auto"/>
        <w:tabs>
          <w:tab w:val="left" w:pos="1134"/>
        </w:tabs>
        <w:spacing w:before="0" w:after="0" w:line="240" w:lineRule="auto"/>
        <w:ind w:firstLine="425"/>
        <w:jc w:val="both"/>
        <w:rPr>
          <w:color w:val="000000"/>
        </w:rPr>
      </w:pPr>
      <w:r w:rsidRPr="003061FD">
        <w:rPr>
          <w:color w:val="000000"/>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061FD" w:rsidRPr="003061FD" w:rsidRDefault="003061FD" w:rsidP="00731FD1">
      <w:pPr>
        <w:pStyle w:val="24"/>
        <w:shd w:val="clear" w:color="auto" w:fill="auto"/>
        <w:tabs>
          <w:tab w:val="left" w:pos="1134"/>
        </w:tabs>
        <w:spacing w:before="0" w:after="0" w:line="240" w:lineRule="auto"/>
        <w:ind w:firstLine="425"/>
        <w:jc w:val="both"/>
        <w:rPr>
          <w:color w:val="000000"/>
        </w:rPr>
      </w:pPr>
      <w:r w:rsidRPr="003061FD">
        <w:rPr>
          <w:color w:val="000000"/>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061FD" w:rsidRPr="003061FD" w:rsidRDefault="003061FD" w:rsidP="00731FD1">
      <w:pPr>
        <w:pStyle w:val="24"/>
        <w:shd w:val="clear" w:color="auto" w:fill="auto"/>
        <w:tabs>
          <w:tab w:val="left" w:pos="1378"/>
        </w:tabs>
        <w:spacing w:before="0" w:after="0" w:line="240" w:lineRule="auto"/>
        <w:ind w:firstLine="709"/>
        <w:jc w:val="both"/>
        <w:rPr>
          <w:color w:val="000000"/>
        </w:rPr>
      </w:pPr>
      <w:r w:rsidRPr="003061FD">
        <w:rPr>
          <w:color w:val="000000"/>
        </w:rPr>
        <w:t xml:space="preserve">3.9. Реализация принципов комфортной среды для общения и комфортной пешеходной среды путем  создания условий для защиты общественных и приватных </w:t>
      </w:r>
      <w:r w:rsidRPr="003061FD">
        <w:rPr>
          <w:color w:val="000000"/>
        </w:rPr>
        <w:lastRenderedPageBreak/>
        <w:t>пространств от вредных факторов среды (шум, пыль, загазованность) эффективными архитектурно-планировочными приемами.</w:t>
      </w:r>
    </w:p>
    <w:p w:rsidR="003061FD" w:rsidRPr="003061FD" w:rsidRDefault="003061FD" w:rsidP="00731FD1">
      <w:pPr>
        <w:pStyle w:val="24"/>
        <w:shd w:val="clear" w:color="auto" w:fill="auto"/>
        <w:tabs>
          <w:tab w:val="left" w:pos="1383"/>
        </w:tabs>
        <w:spacing w:before="0" w:after="0" w:line="240" w:lineRule="auto"/>
        <w:ind w:firstLine="709"/>
        <w:jc w:val="both"/>
        <w:rPr>
          <w:color w:val="000000"/>
        </w:rPr>
      </w:pPr>
      <w:r w:rsidRPr="003061FD">
        <w:rPr>
          <w:color w:val="000000"/>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3061FD" w:rsidRPr="003061FD" w:rsidRDefault="003061FD" w:rsidP="00731FD1">
      <w:pPr>
        <w:pStyle w:val="24"/>
        <w:shd w:val="clear" w:color="auto" w:fill="auto"/>
        <w:tabs>
          <w:tab w:val="left" w:pos="1383"/>
        </w:tabs>
        <w:spacing w:before="0" w:after="0" w:line="240" w:lineRule="auto"/>
        <w:ind w:firstLine="709"/>
        <w:jc w:val="both"/>
        <w:rPr>
          <w:color w:val="000000"/>
        </w:rPr>
      </w:pPr>
      <w:r w:rsidRPr="003061FD">
        <w:rPr>
          <w:color w:val="000000"/>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3061FD">
        <w:rPr>
          <w:color w:val="000000"/>
        </w:rPr>
        <w:t>минЖКХ</w:t>
      </w:r>
      <w:proofErr w:type="spellEnd"/>
      <w:r w:rsidRPr="003061FD">
        <w:rPr>
          <w:color w:val="000000"/>
        </w:rPr>
        <w:t xml:space="preserve">) №103 от 15.06.2017.  </w:t>
      </w:r>
    </w:p>
    <w:p w:rsidR="003061FD" w:rsidRPr="003061FD" w:rsidRDefault="003061FD" w:rsidP="00731FD1">
      <w:pPr>
        <w:pStyle w:val="af7"/>
        <w:spacing w:before="0" w:beforeAutospacing="0" w:after="0" w:afterAutospacing="0"/>
        <w:ind w:firstLine="426"/>
        <w:jc w:val="both"/>
        <w:rPr>
          <w:color w:val="000000"/>
          <w:sz w:val="26"/>
          <w:szCs w:val="26"/>
        </w:rPr>
      </w:pPr>
      <w:r w:rsidRPr="003061FD">
        <w:rPr>
          <w:color w:val="000000"/>
          <w:sz w:val="26"/>
          <w:szCs w:val="26"/>
        </w:rPr>
        <w:t>3.11.1. Инвентаризации подлежат все дворовые и общественные территории муниципального образования.</w:t>
      </w:r>
    </w:p>
    <w:p w:rsidR="003061FD" w:rsidRPr="003061FD" w:rsidRDefault="003061FD" w:rsidP="00731FD1">
      <w:pPr>
        <w:spacing w:line="240" w:lineRule="auto"/>
        <w:ind w:firstLine="426"/>
        <w:jc w:val="both"/>
        <w:rPr>
          <w:color w:val="000000"/>
          <w:sz w:val="26"/>
          <w:szCs w:val="26"/>
        </w:rPr>
      </w:pPr>
      <w:r w:rsidRPr="003061FD">
        <w:rPr>
          <w:color w:val="000000"/>
          <w:sz w:val="26"/>
          <w:szCs w:val="26"/>
        </w:rPr>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3061FD" w:rsidRPr="003061FD" w:rsidRDefault="003061FD" w:rsidP="00731FD1">
      <w:pPr>
        <w:pStyle w:val="24"/>
        <w:shd w:val="clear" w:color="auto" w:fill="auto"/>
        <w:tabs>
          <w:tab w:val="left" w:pos="1413"/>
        </w:tabs>
        <w:spacing w:before="0" w:after="0" w:line="240" w:lineRule="auto"/>
        <w:ind w:firstLine="709"/>
        <w:jc w:val="both"/>
        <w:rPr>
          <w:color w:val="000000"/>
        </w:rPr>
      </w:pPr>
      <w:r w:rsidRPr="003061FD">
        <w:rPr>
          <w:color w:val="000000"/>
        </w:rPr>
        <w:t>3.12. В паспорте объекта благоустройства отражается следующая информация:</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о собственниках и границах земельных участков, формирующих территорию объекта благоустройства;</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ситуационный план;</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элементы благоустройства,</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сведения о текущем состоянии;</w:t>
      </w:r>
    </w:p>
    <w:p w:rsidR="003061FD" w:rsidRPr="003061FD" w:rsidRDefault="003061FD" w:rsidP="00731FD1">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сведения о планируемых мероприятиях по благоустройству территорий.</w:t>
      </w:r>
    </w:p>
    <w:p w:rsidR="003061FD" w:rsidRPr="003061FD" w:rsidRDefault="003061FD" w:rsidP="00731FD1">
      <w:pPr>
        <w:pStyle w:val="24"/>
        <w:shd w:val="clear" w:color="auto" w:fill="auto"/>
        <w:tabs>
          <w:tab w:val="left" w:pos="1383"/>
        </w:tabs>
        <w:spacing w:before="0" w:after="0" w:line="240" w:lineRule="auto"/>
        <w:ind w:firstLine="709"/>
        <w:jc w:val="both"/>
        <w:rPr>
          <w:color w:val="000000"/>
        </w:rPr>
      </w:pPr>
      <w:r w:rsidRPr="003061FD">
        <w:rPr>
          <w:color w:val="000000"/>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3061FD" w:rsidRPr="003061FD" w:rsidRDefault="003061FD" w:rsidP="00731FD1">
      <w:pPr>
        <w:pStyle w:val="24"/>
        <w:shd w:val="clear" w:color="auto" w:fill="auto"/>
        <w:tabs>
          <w:tab w:val="left" w:pos="1378"/>
        </w:tabs>
        <w:spacing w:before="0" w:after="0" w:line="240" w:lineRule="auto"/>
        <w:ind w:firstLine="709"/>
        <w:jc w:val="both"/>
        <w:rPr>
          <w:color w:val="000000"/>
        </w:rPr>
      </w:pPr>
      <w:r w:rsidRPr="003061FD">
        <w:rPr>
          <w:color w:val="000000"/>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061FD" w:rsidRPr="003061FD" w:rsidRDefault="003061FD" w:rsidP="008559EF">
      <w:pPr>
        <w:pStyle w:val="14"/>
        <w:keepNext/>
        <w:keepLines/>
        <w:numPr>
          <w:ilvl w:val="0"/>
          <w:numId w:val="25"/>
        </w:numPr>
        <w:shd w:val="clear" w:color="auto" w:fill="auto"/>
        <w:tabs>
          <w:tab w:val="left" w:pos="284"/>
        </w:tabs>
        <w:spacing w:before="120" w:after="120" w:line="240" w:lineRule="auto"/>
        <w:rPr>
          <w:color w:val="000000"/>
        </w:rPr>
      </w:pPr>
      <w:bookmarkStart w:id="2" w:name="bookmark7"/>
      <w:r w:rsidRPr="003061FD">
        <w:rPr>
          <w:color w:val="000000"/>
        </w:rPr>
        <w:t xml:space="preserve"> </w:t>
      </w:r>
      <w:r w:rsidRPr="000D4299">
        <w:rPr>
          <w:color w:val="000000"/>
        </w:rPr>
        <w:t>ФОРМЫ И МЕХАНИЗМЫ ОБЩЕСТВЕННОГО УЧАСТИЯ В ПРИНЯТИИ РЕШЕНИЙ И РЕАЛИЗАЦИИ ПРОЕКТОВ КОМПЛЕКСНОГО БЛАГОУСТРОЙСТВА И РАЗВИТИЯ ГОРОДСКОЙ</w:t>
      </w:r>
      <w:bookmarkStart w:id="3" w:name="bookmark8"/>
      <w:bookmarkEnd w:id="2"/>
      <w:r w:rsidRPr="000D4299">
        <w:rPr>
          <w:color w:val="000000"/>
        </w:rPr>
        <w:t xml:space="preserve"> СРЕДЫ</w:t>
      </w:r>
      <w:bookmarkEnd w:id="3"/>
      <w:r w:rsidRPr="000D4299">
        <w:rPr>
          <w:color w:val="000000"/>
        </w:rPr>
        <w:t>.</w:t>
      </w:r>
    </w:p>
    <w:p w:rsidR="003061FD" w:rsidRPr="003061FD" w:rsidRDefault="003061FD" w:rsidP="008F7227">
      <w:pPr>
        <w:pStyle w:val="24"/>
        <w:numPr>
          <w:ilvl w:val="6"/>
          <w:numId w:val="10"/>
        </w:numPr>
        <w:shd w:val="clear" w:color="auto" w:fill="auto"/>
        <w:tabs>
          <w:tab w:val="left" w:pos="709"/>
        </w:tabs>
        <w:spacing w:before="0" w:after="0" w:line="240" w:lineRule="auto"/>
        <w:ind w:firstLine="709"/>
        <w:jc w:val="both"/>
        <w:rPr>
          <w:color w:val="000000"/>
        </w:rPr>
      </w:pPr>
      <w:r w:rsidRPr="003061FD">
        <w:rPr>
          <w:color w:val="000000"/>
        </w:rPr>
        <w:t>4.1. Задачи, эффективность и формы общественного участия.</w:t>
      </w:r>
    </w:p>
    <w:p w:rsidR="003061FD" w:rsidRPr="003061FD" w:rsidRDefault="003061FD" w:rsidP="008F7227">
      <w:pPr>
        <w:pStyle w:val="24"/>
        <w:shd w:val="clear" w:color="auto" w:fill="auto"/>
        <w:tabs>
          <w:tab w:val="left" w:pos="1455"/>
        </w:tabs>
        <w:spacing w:before="0" w:after="0" w:line="240" w:lineRule="auto"/>
        <w:ind w:firstLine="426"/>
        <w:jc w:val="both"/>
        <w:rPr>
          <w:color w:val="000000"/>
        </w:rPr>
      </w:pPr>
      <w:r w:rsidRPr="003061FD">
        <w:rPr>
          <w:color w:val="000000"/>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3061FD" w:rsidRPr="003061FD" w:rsidRDefault="003061FD" w:rsidP="008F7227">
      <w:pPr>
        <w:pStyle w:val="24"/>
        <w:shd w:val="clear" w:color="auto" w:fill="auto"/>
        <w:tabs>
          <w:tab w:val="left" w:pos="1455"/>
        </w:tabs>
        <w:spacing w:before="0" w:after="0" w:line="240" w:lineRule="auto"/>
        <w:ind w:firstLine="426"/>
        <w:jc w:val="both"/>
        <w:rPr>
          <w:color w:val="000000"/>
        </w:rPr>
      </w:pPr>
      <w:r w:rsidRPr="003061FD">
        <w:rPr>
          <w:color w:val="000000"/>
        </w:rPr>
        <w:lastRenderedPageBreak/>
        <w:t>4.1.2. Участие общественности в развитии городской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муниципальной власти и жителями муниципального образования, формирует лояльность со стороны населения.</w:t>
      </w:r>
    </w:p>
    <w:p w:rsidR="003061FD" w:rsidRPr="003061FD" w:rsidRDefault="003061FD" w:rsidP="008F7227">
      <w:pPr>
        <w:pStyle w:val="24"/>
        <w:shd w:val="clear" w:color="auto" w:fill="auto"/>
        <w:tabs>
          <w:tab w:val="left" w:pos="1455"/>
        </w:tabs>
        <w:spacing w:before="0" w:after="0" w:line="240" w:lineRule="auto"/>
        <w:ind w:firstLine="426"/>
        <w:jc w:val="both"/>
        <w:rPr>
          <w:color w:val="000000"/>
        </w:rPr>
      </w:pPr>
      <w:r w:rsidRPr="003061FD">
        <w:rPr>
          <w:color w:val="000000"/>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3061FD" w:rsidRPr="003061FD" w:rsidRDefault="003061FD" w:rsidP="008F7227">
      <w:pPr>
        <w:pStyle w:val="aa"/>
        <w:widowControl w:val="0"/>
        <w:numPr>
          <w:ilvl w:val="0"/>
          <w:numId w:val="11"/>
        </w:numPr>
        <w:tabs>
          <w:tab w:val="left" w:pos="1274"/>
        </w:tabs>
        <w:spacing w:line="240" w:lineRule="auto"/>
        <w:ind w:firstLine="709"/>
        <w:contextualSpacing w:val="0"/>
        <w:jc w:val="both"/>
        <w:rPr>
          <w:vanish/>
          <w:color w:val="000000"/>
          <w:sz w:val="26"/>
          <w:szCs w:val="26"/>
        </w:rPr>
      </w:pPr>
    </w:p>
    <w:p w:rsidR="003061FD" w:rsidRPr="003061FD" w:rsidRDefault="003061FD" w:rsidP="008F7227">
      <w:pPr>
        <w:pStyle w:val="aa"/>
        <w:widowControl w:val="0"/>
        <w:numPr>
          <w:ilvl w:val="1"/>
          <w:numId w:val="11"/>
        </w:numPr>
        <w:tabs>
          <w:tab w:val="left" w:pos="1274"/>
        </w:tabs>
        <w:spacing w:line="240" w:lineRule="auto"/>
        <w:ind w:firstLine="709"/>
        <w:contextualSpacing w:val="0"/>
        <w:jc w:val="both"/>
        <w:rPr>
          <w:vanish/>
          <w:color w:val="000000"/>
          <w:sz w:val="26"/>
          <w:szCs w:val="26"/>
        </w:rPr>
      </w:pPr>
    </w:p>
    <w:p w:rsidR="003061FD" w:rsidRPr="003061FD" w:rsidRDefault="003061FD" w:rsidP="008F7227">
      <w:pPr>
        <w:pStyle w:val="24"/>
        <w:shd w:val="clear" w:color="auto" w:fill="auto"/>
        <w:tabs>
          <w:tab w:val="left" w:pos="993"/>
          <w:tab w:val="left" w:pos="1134"/>
        </w:tabs>
        <w:spacing w:before="0" w:after="0" w:line="240" w:lineRule="auto"/>
        <w:ind w:firstLine="709"/>
        <w:jc w:val="both"/>
        <w:rPr>
          <w:color w:val="000000"/>
        </w:rPr>
      </w:pPr>
      <w:r w:rsidRPr="003061FD">
        <w:rPr>
          <w:color w:val="000000"/>
        </w:rPr>
        <w:t>4.2. Основные решения по формирования институтов общественного участия:</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а) </w:t>
      </w:r>
      <w:r w:rsidRPr="003061FD">
        <w:rPr>
          <w:color w:val="000000"/>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061FD" w:rsidRPr="003061FD" w:rsidRDefault="003061FD" w:rsidP="008F7227">
      <w:pPr>
        <w:pStyle w:val="24"/>
        <w:shd w:val="clear" w:color="auto" w:fill="auto"/>
        <w:tabs>
          <w:tab w:val="left" w:pos="709"/>
          <w:tab w:val="left" w:pos="1071"/>
        </w:tabs>
        <w:spacing w:before="0" w:after="0" w:line="240" w:lineRule="auto"/>
        <w:ind w:firstLine="426"/>
        <w:jc w:val="both"/>
        <w:rPr>
          <w:color w:val="000000"/>
        </w:rPr>
      </w:pPr>
      <w:r w:rsidRPr="003061FD">
        <w:rPr>
          <w:color w:val="000000"/>
        </w:rPr>
        <w:t>б)</w:t>
      </w:r>
      <w:r w:rsidRPr="003061FD">
        <w:rPr>
          <w:color w:val="000000"/>
        </w:rPr>
        <w:tab/>
        <w:t>использование внутренних правил, регулирующих процесс общественного участия;</w:t>
      </w:r>
    </w:p>
    <w:p w:rsidR="003061FD" w:rsidRPr="003061FD" w:rsidRDefault="003061FD" w:rsidP="008F7227">
      <w:pPr>
        <w:pStyle w:val="24"/>
        <w:shd w:val="clear" w:color="auto" w:fill="auto"/>
        <w:tabs>
          <w:tab w:val="left" w:pos="709"/>
          <w:tab w:val="left" w:pos="1071"/>
        </w:tabs>
        <w:spacing w:before="0" w:after="0" w:line="240" w:lineRule="auto"/>
        <w:ind w:firstLine="426"/>
        <w:jc w:val="both"/>
        <w:rPr>
          <w:color w:val="000000"/>
        </w:rPr>
      </w:pPr>
      <w:r w:rsidRPr="003061FD">
        <w:rPr>
          <w:color w:val="000000"/>
        </w:rPr>
        <w:t>в)</w:t>
      </w:r>
      <w:r w:rsidRPr="003061FD">
        <w:rPr>
          <w:color w:val="000000"/>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061FD" w:rsidRPr="003061FD" w:rsidRDefault="003061FD" w:rsidP="008F7227">
      <w:pPr>
        <w:pStyle w:val="24"/>
        <w:shd w:val="clear" w:color="auto" w:fill="auto"/>
        <w:tabs>
          <w:tab w:val="left" w:pos="709"/>
          <w:tab w:val="left" w:pos="1038"/>
        </w:tabs>
        <w:spacing w:before="0" w:after="0" w:line="240" w:lineRule="auto"/>
        <w:ind w:firstLine="426"/>
        <w:jc w:val="both"/>
        <w:rPr>
          <w:color w:val="000000"/>
        </w:rPr>
      </w:pPr>
      <w:r w:rsidRPr="003061FD">
        <w:rPr>
          <w:color w:val="000000"/>
        </w:rPr>
        <w:t>г)</w:t>
      </w:r>
      <w:r w:rsidRPr="003061FD">
        <w:rPr>
          <w:color w:val="000000"/>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3061FD" w:rsidRPr="003061FD" w:rsidRDefault="003061FD" w:rsidP="008F7227">
      <w:pPr>
        <w:pStyle w:val="24"/>
        <w:numPr>
          <w:ilvl w:val="0"/>
          <w:numId w:val="7"/>
        </w:numPr>
        <w:shd w:val="clear" w:color="auto" w:fill="auto"/>
        <w:tabs>
          <w:tab w:val="left" w:pos="709"/>
          <w:tab w:val="left" w:pos="969"/>
        </w:tabs>
        <w:spacing w:before="0" w:after="0" w:line="240" w:lineRule="auto"/>
        <w:ind w:firstLine="426"/>
        <w:jc w:val="both"/>
        <w:rPr>
          <w:color w:val="000000"/>
        </w:rPr>
      </w:pPr>
      <w:r w:rsidRPr="003061FD">
        <w:rPr>
          <w:color w:val="000000"/>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3061FD" w:rsidRPr="003061FD" w:rsidRDefault="003061FD" w:rsidP="008F7227">
      <w:pPr>
        <w:pStyle w:val="24"/>
        <w:numPr>
          <w:ilvl w:val="0"/>
          <w:numId w:val="7"/>
        </w:numPr>
        <w:shd w:val="clear" w:color="auto" w:fill="auto"/>
        <w:tabs>
          <w:tab w:val="left" w:pos="709"/>
          <w:tab w:val="left" w:pos="1020"/>
          <w:tab w:val="left" w:pos="1862"/>
        </w:tabs>
        <w:spacing w:before="0" w:after="0" w:line="240" w:lineRule="auto"/>
        <w:ind w:firstLine="426"/>
        <w:jc w:val="both"/>
        <w:rPr>
          <w:color w:val="000000"/>
        </w:rPr>
      </w:pPr>
      <w:r w:rsidRPr="003061FD">
        <w:rPr>
          <w:color w:val="000000"/>
        </w:rPr>
        <w:t>этап:</w:t>
      </w:r>
      <w:r w:rsidRPr="003061FD">
        <w:rPr>
          <w:color w:val="000000"/>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061FD" w:rsidRPr="003061FD" w:rsidRDefault="003061FD" w:rsidP="008F7227">
      <w:pPr>
        <w:pStyle w:val="24"/>
        <w:numPr>
          <w:ilvl w:val="0"/>
          <w:numId w:val="7"/>
        </w:numPr>
        <w:shd w:val="clear" w:color="auto" w:fill="auto"/>
        <w:tabs>
          <w:tab w:val="left" w:pos="709"/>
          <w:tab w:val="left" w:pos="1020"/>
          <w:tab w:val="left" w:pos="1862"/>
        </w:tabs>
        <w:spacing w:before="0" w:after="0" w:line="240" w:lineRule="auto"/>
        <w:ind w:firstLine="426"/>
        <w:jc w:val="both"/>
        <w:rPr>
          <w:color w:val="000000"/>
        </w:rPr>
      </w:pPr>
      <w:r w:rsidRPr="003061FD">
        <w:rPr>
          <w:color w:val="000000"/>
        </w:rPr>
        <w:t>этап:</w:t>
      </w:r>
      <w:r w:rsidRPr="003061FD">
        <w:rPr>
          <w:color w:val="000000"/>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3061FD" w:rsidRPr="003061FD" w:rsidRDefault="003061FD" w:rsidP="008F7227">
      <w:pPr>
        <w:pStyle w:val="24"/>
        <w:numPr>
          <w:ilvl w:val="0"/>
          <w:numId w:val="7"/>
        </w:numPr>
        <w:shd w:val="clear" w:color="auto" w:fill="auto"/>
        <w:tabs>
          <w:tab w:val="left" w:pos="709"/>
          <w:tab w:val="left" w:pos="969"/>
        </w:tabs>
        <w:spacing w:before="0" w:after="0" w:line="240" w:lineRule="auto"/>
        <w:ind w:firstLine="426"/>
        <w:jc w:val="both"/>
        <w:rPr>
          <w:color w:val="000000"/>
        </w:rPr>
      </w:pPr>
      <w:r w:rsidRPr="003061FD">
        <w:rPr>
          <w:color w:val="000000"/>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3061FD" w:rsidRPr="003061FD" w:rsidRDefault="003061FD" w:rsidP="008F7227">
      <w:pPr>
        <w:pStyle w:val="24"/>
        <w:shd w:val="clear" w:color="auto" w:fill="auto"/>
        <w:tabs>
          <w:tab w:val="left" w:pos="1455"/>
        </w:tabs>
        <w:spacing w:before="0" w:after="0" w:line="240" w:lineRule="auto"/>
        <w:ind w:firstLine="426"/>
        <w:jc w:val="both"/>
        <w:rPr>
          <w:color w:val="000000"/>
        </w:rPr>
      </w:pPr>
      <w:r w:rsidRPr="003061FD">
        <w:rPr>
          <w:color w:val="000000"/>
        </w:rPr>
        <w:t xml:space="preserve">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w:t>
      </w:r>
      <w:r w:rsidRPr="003061FD">
        <w:rPr>
          <w:color w:val="000000"/>
        </w:rPr>
        <w:lastRenderedPageBreak/>
        <w:t>проектирования.</w:t>
      </w:r>
    </w:p>
    <w:p w:rsidR="003061FD" w:rsidRPr="00A366E2" w:rsidRDefault="003061FD" w:rsidP="008F7227">
      <w:pPr>
        <w:pStyle w:val="24"/>
        <w:shd w:val="clear" w:color="auto" w:fill="auto"/>
        <w:tabs>
          <w:tab w:val="left" w:pos="1446"/>
        </w:tabs>
        <w:spacing w:before="0" w:after="0" w:line="240" w:lineRule="auto"/>
        <w:ind w:firstLine="426"/>
        <w:jc w:val="both"/>
      </w:pPr>
      <w:r w:rsidRPr="003061FD">
        <w:rPr>
          <w:color w:val="000000"/>
        </w:rPr>
        <w:t>4.2.3.</w:t>
      </w:r>
      <w:r w:rsidRPr="00A366E2">
        <w:t xml:space="preserve">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3061FD" w:rsidRPr="003061FD" w:rsidRDefault="003061FD" w:rsidP="008F7227">
      <w:pPr>
        <w:pStyle w:val="24"/>
        <w:shd w:val="clear" w:color="auto" w:fill="auto"/>
        <w:tabs>
          <w:tab w:val="left" w:pos="1446"/>
        </w:tabs>
        <w:spacing w:before="0" w:after="0" w:line="240" w:lineRule="auto"/>
        <w:ind w:firstLine="426"/>
        <w:jc w:val="both"/>
        <w:rPr>
          <w:color w:val="000000"/>
        </w:rPr>
      </w:pPr>
      <w:r w:rsidRPr="003061FD">
        <w:rPr>
          <w:color w:val="000000"/>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3061FD" w:rsidRPr="00A366E2" w:rsidRDefault="003061FD" w:rsidP="008F7227">
      <w:pPr>
        <w:pStyle w:val="24"/>
        <w:shd w:val="clear" w:color="auto" w:fill="auto"/>
        <w:tabs>
          <w:tab w:val="left" w:pos="1446"/>
        </w:tabs>
        <w:spacing w:before="0" w:after="0" w:line="240" w:lineRule="auto"/>
        <w:ind w:firstLine="426"/>
        <w:jc w:val="both"/>
      </w:pPr>
      <w:r w:rsidRPr="003061FD">
        <w:rPr>
          <w:color w:val="000000"/>
        </w:rPr>
        <w:t xml:space="preserve">4.2.4. </w:t>
      </w:r>
      <w:r w:rsidRPr="00A366E2">
        <w:t>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3061FD" w:rsidRPr="003061FD" w:rsidRDefault="003061FD" w:rsidP="008F7227">
      <w:pPr>
        <w:pStyle w:val="24"/>
        <w:shd w:val="clear" w:color="auto" w:fill="auto"/>
        <w:tabs>
          <w:tab w:val="left" w:pos="1134"/>
        </w:tabs>
        <w:spacing w:before="0" w:after="0" w:line="240" w:lineRule="auto"/>
        <w:ind w:firstLine="709"/>
        <w:jc w:val="both"/>
        <w:rPr>
          <w:color w:val="000000"/>
        </w:rPr>
      </w:pPr>
      <w:r w:rsidRPr="003061FD">
        <w:rPr>
          <w:color w:val="000000"/>
        </w:rPr>
        <w:t>4.3. Формы общественного участия в благоустройстве городской среды.</w:t>
      </w:r>
    </w:p>
    <w:p w:rsidR="003061FD" w:rsidRPr="003061FD" w:rsidRDefault="003061FD" w:rsidP="008F7227">
      <w:pPr>
        <w:pStyle w:val="24"/>
        <w:shd w:val="clear" w:color="auto" w:fill="auto"/>
        <w:tabs>
          <w:tab w:val="left" w:pos="1134"/>
        </w:tabs>
        <w:spacing w:before="0" w:after="0" w:line="240" w:lineRule="auto"/>
        <w:ind w:firstLine="426"/>
        <w:jc w:val="both"/>
        <w:rPr>
          <w:color w:val="000000"/>
        </w:rPr>
      </w:pPr>
      <w:r w:rsidRPr="003061FD">
        <w:rPr>
          <w:color w:val="000000"/>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а) </w:t>
      </w:r>
      <w:r w:rsidRPr="003061FD">
        <w:rPr>
          <w:color w:val="000000"/>
        </w:rPr>
        <w:tab/>
        <w:t>совместное определение целей и задач по развитию территории, инвентаризация проблем и потенциалов среды;</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б) 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w:t>
      </w:r>
      <w:r w:rsidR="0036220D">
        <w:rPr>
          <w:color w:val="000000"/>
        </w:rPr>
        <w:t>ого</w:t>
      </w:r>
      <w:r w:rsidRPr="003061FD">
        <w:rPr>
          <w:color w:val="000000"/>
        </w:rPr>
        <w:t xml:space="preserve"> образовани</w:t>
      </w:r>
      <w:r w:rsidR="0036220D">
        <w:rPr>
          <w:color w:val="000000"/>
        </w:rPr>
        <w:t>я</w:t>
      </w:r>
      <w:r w:rsidRPr="003061FD">
        <w:rPr>
          <w:color w:val="000000"/>
        </w:rPr>
        <w:t xml:space="preserve">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г) </w:t>
      </w:r>
      <w:r w:rsidRPr="003061FD">
        <w:rPr>
          <w:color w:val="000000"/>
        </w:rPr>
        <w:tab/>
        <w:t>консультации с участием специалистов в выборе типов покрытий, с учетом функционального зонирования территории;</w:t>
      </w:r>
    </w:p>
    <w:p w:rsidR="003061FD" w:rsidRPr="003061FD" w:rsidRDefault="003061FD" w:rsidP="008F7227">
      <w:pPr>
        <w:pStyle w:val="24"/>
        <w:shd w:val="clear" w:color="auto" w:fill="auto"/>
        <w:tabs>
          <w:tab w:val="left" w:pos="709"/>
          <w:tab w:val="left" w:pos="1106"/>
        </w:tabs>
        <w:spacing w:before="0" w:after="0" w:line="240" w:lineRule="auto"/>
        <w:ind w:firstLine="426"/>
        <w:jc w:val="both"/>
        <w:rPr>
          <w:color w:val="000000"/>
        </w:rPr>
      </w:pPr>
      <w:r w:rsidRPr="003061FD">
        <w:rPr>
          <w:color w:val="000000"/>
        </w:rPr>
        <w:t>д)</w:t>
      </w:r>
      <w:r w:rsidRPr="003061FD">
        <w:rPr>
          <w:color w:val="000000"/>
        </w:rPr>
        <w:tab/>
        <w:t>консультации по предполагаемым типам озеленения с учетом рекомендаций опытных дендрологов;</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е) </w:t>
      </w:r>
      <w:r w:rsidRPr="003061FD">
        <w:rPr>
          <w:color w:val="000000"/>
        </w:rPr>
        <w:tab/>
        <w:t>консультации по предполагаемым типам освещения и осветительного оборудования с учетом рекомендаций специалистов;</w:t>
      </w:r>
    </w:p>
    <w:p w:rsidR="003061FD" w:rsidRPr="003061FD" w:rsidRDefault="003061FD" w:rsidP="008F7227">
      <w:pPr>
        <w:pStyle w:val="24"/>
        <w:shd w:val="clear" w:color="auto" w:fill="auto"/>
        <w:tabs>
          <w:tab w:val="left" w:pos="709"/>
          <w:tab w:val="left" w:pos="851"/>
        </w:tabs>
        <w:spacing w:before="0" w:after="0" w:line="240" w:lineRule="auto"/>
        <w:ind w:firstLine="426"/>
        <w:jc w:val="both"/>
        <w:rPr>
          <w:color w:val="000000"/>
        </w:rPr>
      </w:pPr>
      <w:r w:rsidRPr="003061FD">
        <w:rPr>
          <w:color w:val="000000"/>
        </w:rPr>
        <w:t>ж)</w:t>
      </w:r>
      <w:r w:rsidRPr="003061FD">
        <w:rPr>
          <w:color w:val="000000"/>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061FD" w:rsidRPr="003061FD" w:rsidRDefault="003061FD" w:rsidP="008F7227">
      <w:pPr>
        <w:pStyle w:val="24"/>
        <w:shd w:val="clear" w:color="auto" w:fill="auto"/>
        <w:tabs>
          <w:tab w:val="left" w:pos="709"/>
          <w:tab w:val="left" w:pos="1110"/>
        </w:tabs>
        <w:spacing w:before="0" w:after="0" w:line="240" w:lineRule="auto"/>
        <w:ind w:firstLine="426"/>
        <w:jc w:val="both"/>
        <w:rPr>
          <w:color w:val="000000"/>
        </w:rPr>
      </w:pPr>
      <w:r w:rsidRPr="003061FD">
        <w:rPr>
          <w:color w:val="000000"/>
        </w:rPr>
        <w:t>и)</w:t>
      </w:r>
      <w:r w:rsidRPr="003061FD">
        <w:rPr>
          <w:color w:val="000000"/>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061FD" w:rsidRPr="003061FD" w:rsidRDefault="003061FD" w:rsidP="008F7227">
      <w:pPr>
        <w:pStyle w:val="24"/>
        <w:shd w:val="clear" w:color="auto" w:fill="auto"/>
        <w:tabs>
          <w:tab w:val="left" w:pos="709"/>
          <w:tab w:val="left" w:pos="1119"/>
        </w:tabs>
        <w:spacing w:before="0" w:after="0" w:line="240" w:lineRule="auto"/>
        <w:ind w:firstLine="426"/>
        <w:jc w:val="both"/>
        <w:rPr>
          <w:color w:val="000000"/>
        </w:rPr>
      </w:pPr>
      <w:r w:rsidRPr="003061FD">
        <w:rPr>
          <w:color w:val="000000"/>
        </w:rPr>
        <w:t>к)</w:t>
      </w:r>
      <w:r w:rsidRPr="003061FD">
        <w:rPr>
          <w:color w:val="000000"/>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л)</w:t>
      </w:r>
      <w:r w:rsidRPr="003061FD">
        <w:rPr>
          <w:color w:val="000000"/>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w:t>
      </w:r>
      <w:r w:rsidRPr="003061FD">
        <w:rPr>
          <w:color w:val="000000"/>
        </w:rPr>
        <w:lastRenderedPageBreak/>
        <w:t>эксплуатации территории).</w:t>
      </w:r>
    </w:p>
    <w:p w:rsidR="003061FD" w:rsidRPr="003061FD" w:rsidRDefault="003061FD" w:rsidP="008F7227">
      <w:pPr>
        <w:pStyle w:val="24"/>
        <w:shd w:val="clear" w:color="auto" w:fill="auto"/>
        <w:tabs>
          <w:tab w:val="left" w:pos="1134"/>
        </w:tabs>
        <w:spacing w:before="0" w:after="0" w:line="240" w:lineRule="auto"/>
        <w:ind w:firstLine="709"/>
        <w:jc w:val="both"/>
        <w:rPr>
          <w:color w:val="000000"/>
        </w:rPr>
      </w:pPr>
      <w:r w:rsidRPr="003061FD">
        <w:rPr>
          <w:color w:val="000000"/>
        </w:rPr>
        <w:t>4.4. Для организации общественного участия наладить информирование общественности о возможностях участия в процессе благоустройства.</w:t>
      </w:r>
    </w:p>
    <w:p w:rsidR="003061FD" w:rsidRPr="003061FD" w:rsidRDefault="003061FD" w:rsidP="008F7227">
      <w:pPr>
        <w:pStyle w:val="24"/>
        <w:shd w:val="clear" w:color="auto" w:fill="auto"/>
        <w:tabs>
          <w:tab w:val="left" w:pos="1134"/>
        </w:tabs>
        <w:spacing w:before="0" w:after="0" w:line="240" w:lineRule="auto"/>
        <w:ind w:firstLine="426"/>
        <w:jc w:val="both"/>
        <w:rPr>
          <w:color w:val="000000"/>
        </w:rPr>
      </w:pPr>
      <w:r w:rsidRPr="003061FD">
        <w:rPr>
          <w:color w:val="000000"/>
        </w:rPr>
        <w:t>4.4.1. Информирование осуществляется путем:</w:t>
      </w:r>
    </w:p>
    <w:p w:rsidR="003061FD" w:rsidRPr="001D2F86" w:rsidRDefault="003061FD" w:rsidP="008F7227">
      <w:pPr>
        <w:pStyle w:val="24"/>
        <w:shd w:val="clear" w:color="auto" w:fill="auto"/>
        <w:tabs>
          <w:tab w:val="left" w:pos="709"/>
        </w:tabs>
        <w:spacing w:before="0" w:after="0" w:line="240" w:lineRule="auto"/>
        <w:ind w:firstLine="426"/>
        <w:jc w:val="both"/>
      </w:pPr>
      <w:r w:rsidRPr="003061FD">
        <w:rPr>
          <w:color w:val="000000"/>
        </w:rPr>
        <w:t xml:space="preserve">а) </w:t>
      </w:r>
      <w:r w:rsidRPr="001D2F86">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б) </w:t>
      </w:r>
      <w:r w:rsidRPr="003061FD">
        <w:rPr>
          <w:color w:val="000000"/>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061FD" w:rsidRPr="003061FD" w:rsidRDefault="003061FD" w:rsidP="008F7227">
      <w:pPr>
        <w:pStyle w:val="24"/>
        <w:shd w:val="clear" w:color="auto" w:fill="auto"/>
        <w:tabs>
          <w:tab w:val="left" w:pos="709"/>
          <w:tab w:val="left" w:pos="1110"/>
        </w:tabs>
        <w:spacing w:before="0" w:after="0" w:line="240" w:lineRule="auto"/>
        <w:ind w:firstLine="426"/>
        <w:jc w:val="both"/>
        <w:rPr>
          <w:color w:val="000000"/>
        </w:rPr>
      </w:pPr>
      <w:r w:rsidRPr="003061FD">
        <w:rPr>
          <w:color w:val="000000"/>
        </w:rPr>
        <w:t>г)</w:t>
      </w:r>
      <w:r w:rsidRPr="003061FD">
        <w:rPr>
          <w:color w:val="000000"/>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3061FD" w:rsidRPr="003061FD" w:rsidRDefault="003061FD" w:rsidP="008F7227">
      <w:pPr>
        <w:pStyle w:val="24"/>
        <w:shd w:val="clear" w:color="auto" w:fill="auto"/>
        <w:tabs>
          <w:tab w:val="left" w:pos="709"/>
          <w:tab w:val="left" w:pos="851"/>
        </w:tabs>
        <w:spacing w:before="0" w:after="0" w:line="240" w:lineRule="auto"/>
        <w:ind w:firstLine="426"/>
        <w:jc w:val="both"/>
        <w:rPr>
          <w:color w:val="000000"/>
        </w:rPr>
      </w:pPr>
      <w:r w:rsidRPr="003061FD">
        <w:rPr>
          <w:color w:val="000000"/>
        </w:rPr>
        <w:t>д)</w:t>
      </w:r>
      <w:r w:rsidRPr="003061FD">
        <w:rPr>
          <w:color w:val="000000"/>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е) </w:t>
      </w:r>
      <w:r w:rsidRPr="003061FD">
        <w:rPr>
          <w:color w:val="000000"/>
        </w:rPr>
        <w:tab/>
        <w:t>информирования местных жителей через школы и детские сады, в том числе распространение анкет и приглашения для родителей учащихся;</w:t>
      </w:r>
    </w:p>
    <w:p w:rsidR="003061FD" w:rsidRPr="003061FD" w:rsidRDefault="003061FD" w:rsidP="008F7227">
      <w:pPr>
        <w:pStyle w:val="24"/>
        <w:shd w:val="clear" w:color="auto" w:fill="auto"/>
        <w:tabs>
          <w:tab w:val="left" w:pos="567"/>
          <w:tab w:val="left" w:pos="851"/>
          <w:tab w:val="left" w:pos="1134"/>
        </w:tabs>
        <w:spacing w:before="0" w:after="0" w:line="240" w:lineRule="auto"/>
        <w:ind w:firstLine="426"/>
        <w:jc w:val="both"/>
        <w:rPr>
          <w:color w:val="000000"/>
        </w:rPr>
      </w:pPr>
      <w:r w:rsidRPr="003061FD">
        <w:rPr>
          <w:color w:val="000000"/>
        </w:rPr>
        <w:t>ж)</w:t>
      </w:r>
      <w:r w:rsidRPr="003061FD">
        <w:rPr>
          <w:color w:val="000000"/>
        </w:rPr>
        <w:tab/>
        <w:t>индивидуальных приглашений участников встречи лично, по электронной почте или по телефону;</w:t>
      </w:r>
    </w:p>
    <w:p w:rsidR="003061FD" w:rsidRPr="003061FD" w:rsidRDefault="003061FD" w:rsidP="008F7227">
      <w:pPr>
        <w:pStyle w:val="24"/>
        <w:shd w:val="clear" w:color="auto" w:fill="auto"/>
        <w:tabs>
          <w:tab w:val="left" w:pos="709"/>
          <w:tab w:val="left" w:pos="851"/>
        </w:tabs>
        <w:spacing w:before="0" w:after="0" w:line="240" w:lineRule="auto"/>
        <w:ind w:firstLine="426"/>
        <w:jc w:val="both"/>
        <w:rPr>
          <w:color w:val="000000"/>
        </w:rPr>
      </w:pPr>
      <w:r w:rsidRPr="003061FD">
        <w:rPr>
          <w:color w:val="000000"/>
        </w:rPr>
        <w:t>и)</w:t>
      </w:r>
      <w:r w:rsidRPr="003061FD">
        <w:rPr>
          <w:color w:val="000000"/>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3061FD" w:rsidRPr="003061FD" w:rsidRDefault="003061FD" w:rsidP="008F7227">
      <w:pPr>
        <w:pStyle w:val="24"/>
        <w:shd w:val="clear" w:color="auto" w:fill="auto"/>
        <w:tabs>
          <w:tab w:val="left" w:pos="1294"/>
        </w:tabs>
        <w:spacing w:before="0" w:after="0" w:line="240" w:lineRule="auto"/>
        <w:ind w:firstLine="709"/>
        <w:jc w:val="both"/>
        <w:rPr>
          <w:color w:val="000000"/>
        </w:rPr>
      </w:pPr>
      <w:r w:rsidRPr="003061FD">
        <w:rPr>
          <w:color w:val="000000"/>
        </w:rPr>
        <w:t>4.5. Механизмы общественного участия.</w:t>
      </w:r>
    </w:p>
    <w:p w:rsidR="003061FD" w:rsidRPr="003061FD" w:rsidRDefault="003061FD" w:rsidP="008F7227">
      <w:pPr>
        <w:pStyle w:val="24"/>
        <w:numPr>
          <w:ilvl w:val="4"/>
          <w:numId w:val="12"/>
        </w:numPr>
        <w:shd w:val="clear" w:color="auto" w:fill="auto"/>
        <w:tabs>
          <w:tab w:val="left" w:pos="426"/>
        </w:tabs>
        <w:spacing w:before="0" w:after="0" w:line="240" w:lineRule="auto"/>
        <w:ind w:firstLine="426"/>
        <w:jc w:val="both"/>
        <w:rPr>
          <w:color w:val="000000"/>
        </w:rPr>
      </w:pPr>
      <w:r w:rsidRPr="003061FD">
        <w:rPr>
          <w:color w:val="000000"/>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3061FD" w:rsidRPr="003061FD" w:rsidRDefault="003061FD" w:rsidP="008F7227">
      <w:pPr>
        <w:pStyle w:val="24"/>
        <w:shd w:val="clear" w:color="auto" w:fill="auto"/>
        <w:tabs>
          <w:tab w:val="left" w:pos="1441"/>
        </w:tabs>
        <w:spacing w:before="0" w:after="0" w:line="240" w:lineRule="auto"/>
        <w:ind w:firstLine="426"/>
        <w:jc w:val="both"/>
        <w:rPr>
          <w:color w:val="000000"/>
        </w:rPr>
      </w:pPr>
      <w:r w:rsidRPr="003061FD">
        <w:rPr>
          <w:color w:val="000000"/>
        </w:rPr>
        <w:t>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3061FD">
        <w:rPr>
          <w:color w:val="000000"/>
        </w:rPr>
        <w:t>воркшопов</w:t>
      </w:r>
      <w:proofErr w:type="spellEnd"/>
      <w:r w:rsidRPr="003061FD">
        <w:rPr>
          <w:color w:val="000000"/>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061FD" w:rsidRPr="003061FD" w:rsidRDefault="003061FD" w:rsidP="008F7227">
      <w:pPr>
        <w:pStyle w:val="24"/>
        <w:shd w:val="clear" w:color="auto" w:fill="auto"/>
        <w:tabs>
          <w:tab w:val="left" w:pos="1441"/>
        </w:tabs>
        <w:spacing w:before="0" w:after="0" w:line="240" w:lineRule="auto"/>
        <w:ind w:firstLine="426"/>
        <w:jc w:val="both"/>
        <w:rPr>
          <w:color w:val="000000"/>
        </w:rPr>
      </w:pPr>
      <w:r w:rsidRPr="003061FD">
        <w:rPr>
          <w:color w:val="000000"/>
        </w:rPr>
        <w:t xml:space="preserve">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w:t>
      </w:r>
      <w:r w:rsidRPr="003061FD">
        <w:rPr>
          <w:color w:val="000000"/>
        </w:rPr>
        <w:lastRenderedPageBreak/>
        <w:t>населения, бизнеса и власти (субботники, общественные работы, дисконтные карты и бонусы участникам).</w:t>
      </w:r>
    </w:p>
    <w:p w:rsidR="003061FD" w:rsidRPr="003061FD" w:rsidRDefault="003061FD" w:rsidP="008F7227">
      <w:pPr>
        <w:pStyle w:val="24"/>
        <w:shd w:val="clear" w:color="auto" w:fill="auto"/>
        <w:tabs>
          <w:tab w:val="left" w:pos="1446"/>
        </w:tabs>
        <w:spacing w:before="0" w:after="0" w:line="240" w:lineRule="auto"/>
        <w:ind w:firstLine="426"/>
        <w:jc w:val="both"/>
        <w:rPr>
          <w:color w:val="000000"/>
        </w:rPr>
      </w:pPr>
      <w:r w:rsidRPr="003061FD">
        <w:rPr>
          <w:color w:val="000000"/>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 xml:space="preserve">4.5.5. По итогам встреч, проектных семинаров, </w:t>
      </w:r>
      <w:proofErr w:type="spellStart"/>
      <w:r w:rsidRPr="003061FD">
        <w:rPr>
          <w:color w:val="000000"/>
        </w:rPr>
        <w:t>воркшопов</w:t>
      </w:r>
      <w:proofErr w:type="spellEnd"/>
      <w:r w:rsidRPr="003061FD">
        <w:rPr>
          <w:color w:val="000000"/>
        </w:rPr>
        <w:t>,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 xml:space="preserve">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w:t>
      </w:r>
      <w:proofErr w:type="spellStart"/>
      <w:r w:rsidRPr="003061FD">
        <w:rPr>
          <w:color w:val="000000"/>
        </w:rPr>
        <w:t>предпроектного</w:t>
      </w:r>
      <w:proofErr w:type="spellEnd"/>
      <w:r w:rsidRPr="003061FD">
        <w:rPr>
          <w:color w:val="000000"/>
        </w:rPr>
        <w:t xml:space="preserve"> исследования.</w:t>
      </w:r>
    </w:p>
    <w:p w:rsidR="003061FD" w:rsidRPr="003061FD" w:rsidRDefault="003061FD" w:rsidP="008F7227">
      <w:pPr>
        <w:pStyle w:val="24"/>
        <w:shd w:val="clear" w:color="auto" w:fill="auto"/>
        <w:tabs>
          <w:tab w:val="left" w:pos="1450"/>
        </w:tabs>
        <w:spacing w:before="0" w:after="0" w:line="240" w:lineRule="auto"/>
        <w:ind w:firstLine="426"/>
        <w:jc w:val="both"/>
        <w:rPr>
          <w:color w:val="000000"/>
        </w:rPr>
      </w:pPr>
      <w:r w:rsidRPr="003061FD">
        <w:rPr>
          <w:color w:val="000000"/>
        </w:rPr>
        <w:t xml:space="preserve">4.5.7. Создавать условия для проведения общественного контроля в области благоустройства, в том числе с использованием технических средств для фото-, </w:t>
      </w:r>
      <w:proofErr w:type="spellStart"/>
      <w:r w:rsidRPr="003061FD">
        <w:rPr>
          <w:color w:val="000000"/>
        </w:rPr>
        <w:t>видеофиксации</w:t>
      </w:r>
      <w:proofErr w:type="spellEnd"/>
      <w:r w:rsidRPr="003061FD">
        <w:rPr>
          <w:color w:val="000000"/>
        </w:rPr>
        <w:t>, а также интерактивных порталов в сети Интернет.</w:t>
      </w:r>
    </w:p>
    <w:p w:rsidR="003061FD" w:rsidRPr="003061FD" w:rsidRDefault="003061FD" w:rsidP="008F7227">
      <w:pPr>
        <w:pStyle w:val="24"/>
        <w:shd w:val="clear" w:color="auto" w:fill="auto"/>
        <w:tabs>
          <w:tab w:val="left" w:pos="1580"/>
        </w:tabs>
        <w:spacing w:before="0" w:after="0" w:line="240" w:lineRule="auto"/>
        <w:ind w:firstLine="426"/>
        <w:jc w:val="both"/>
        <w:rPr>
          <w:color w:val="000000"/>
        </w:rPr>
      </w:pPr>
      <w:r w:rsidRPr="003061FD">
        <w:rPr>
          <w:color w:val="000000"/>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061FD" w:rsidRPr="003061FD" w:rsidRDefault="003061FD" w:rsidP="008F7227">
      <w:pPr>
        <w:pStyle w:val="24"/>
        <w:shd w:val="clear" w:color="auto" w:fill="auto"/>
        <w:spacing w:before="0" w:after="0" w:line="240" w:lineRule="auto"/>
        <w:ind w:firstLine="709"/>
        <w:jc w:val="both"/>
        <w:rPr>
          <w:color w:val="000000"/>
        </w:rPr>
      </w:pPr>
      <w:r w:rsidRPr="003061FD">
        <w:rPr>
          <w:color w:val="000000"/>
        </w:rPr>
        <w:t>4.6. Участие лиц, осуществляющих предпринимательскую деятельность.</w:t>
      </w:r>
    </w:p>
    <w:p w:rsidR="003061FD" w:rsidRPr="003061FD" w:rsidRDefault="003061FD" w:rsidP="008F7227">
      <w:pPr>
        <w:pStyle w:val="24"/>
        <w:shd w:val="clear" w:color="auto" w:fill="auto"/>
        <w:tabs>
          <w:tab w:val="left" w:pos="1441"/>
        </w:tabs>
        <w:spacing w:before="0" w:after="0" w:line="240" w:lineRule="auto"/>
        <w:ind w:firstLine="426"/>
        <w:jc w:val="both"/>
        <w:rPr>
          <w:color w:val="000000"/>
        </w:rPr>
      </w:pPr>
      <w:r w:rsidRPr="003061FD">
        <w:rPr>
          <w:color w:val="000000"/>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3061FD" w:rsidRPr="003061FD" w:rsidRDefault="003061FD" w:rsidP="008F7227">
      <w:pPr>
        <w:pStyle w:val="24"/>
        <w:shd w:val="clear" w:color="auto" w:fill="auto"/>
        <w:tabs>
          <w:tab w:val="left" w:pos="1458"/>
        </w:tabs>
        <w:spacing w:before="0" w:after="0" w:line="240" w:lineRule="auto"/>
        <w:ind w:firstLine="426"/>
        <w:jc w:val="both"/>
        <w:rPr>
          <w:color w:val="000000"/>
        </w:rPr>
      </w:pPr>
      <w:r w:rsidRPr="003061FD">
        <w:rPr>
          <w:color w:val="000000"/>
        </w:rPr>
        <w:t>4.6.2. Участие лиц, осуществляющих предпринимательскую деятельность, в реализации комплексных проектов благоустройства может заключаться:</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а)</w:t>
      </w:r>
      <w:r w:rsidRPr="003061FD">
        <w:rPr>
          <w:color w:val="000000"/>
        </w:rPr>
        <w:tab/>
        <w:t xml:space="preserve"> в создании и предоставлении разного рода услуг и сервисов для посетителей общественных пространств;</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б)</w:t>
      </w:r>
      <w:r w:rsidRPr="003061FD">
        <w:rPr>
          <w:color w:val="000000"/>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 xml:space="preserve"> в строительстве, реконструкции, реставрации объектов недвижимости;</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 xml:space="preserve">г) </w:t>
      </w:r>
      <w:r w:rsidRPr="003061FD">
        <w:rPr>
          <w:color w:val="000000"/>
        </w:rPr>
        <w:tab/>
        <w:t>в производстве или размещении элементов благоустройства;</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д)</w:t>
      </w:r>
      <w:r w:rsidRPr="003061FD">
        <w:rPr>
          <w:color w:val="000000"/>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е)</w:t>
      </w:r>
      <w:r w:rsidRPr="003061FD">
        <w:rPr>
          <w:color w:val="000000"/>
        </w:rPr>
        <w:tab/>
        <w:t xml:space="preserve"> в организации мероприятий обеспечивающих приток посетителей на благоустраиваемые общественные пространства;</w:t>
      </w:r>
    </w:p>
    <w:p w:rsidR="003061FD" w:rsidRPr="003061FD" w:rsidRDefault="003061FD" w:rsidP="008F7227">
      <w:pPr>
        <w:pStyle w:val="24"/>
        <w:shd w:val="clear" w:color="auto" w:fill="auto"/>
        <w:tabs>
          <w:tab w:val="left" w:pos="851"/>
        </w:tabs>
        <w:spacing w:before="0" w:after="0" w:line="240" w:lineRule="auto"/>
        <w:ind w:firstLine="426"/>
        <w:jc w:val="both"/>
        <w:rPr>
          <w:color w:val="000000"/>
        </w:rPr>
      </w:pPr>
      <w:r w:rsidRPr="003061FD">
        <w:rPr>
          <w:color w:val="000000"/>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061FD" w:rsidRPr="003061FD" w:rsidRDefault="003061FD" w:rsidP="008F7227">
      <w:pPr>
        <w:pStyle w:val="24"/>
        <w:shd w:val="clear" w:color="auto" w:fill="auto"/>
        <w:tabs>
          <w:tab w:val="left" w:pos="709"/>
        </w:tabs>
        <w:spacing w:before="0" w:after="0" w:line="240" w:lineRule="auto"/>
        <w:ind w:firstLine="426"/>
        <w:jc w:val="both"/>
        <w:rPr>
          <w:color w:val="000000"/>
        </w:rPr>
      </w:pPr>
      <w:r w:rsidRPr="003061FD">
        <w:rPr>
          <w:color w:val="000000"/>
        </w:rPr>
        <w:t>и)</w:t>
      </w:r>
      <w:r w:rsidRPr="003061FD">
        <w:rPr>
          <w:color w:val="000000"/>
        </w:rPr>
        <w:tab/>
        <w:t>в иных формах.</w:t>
      </w:r>
    </w:p>
    <w:p w:rsidR="003061FD" w:rsidRPr="003061FD" w:rsidRDefault="003061FD" w:rsidP="008F7227">
      <w:pPr>
        <w:pStyle w:val="24"/>
        <w:shd w:val="clear" w:color="auto" w:fill="auto"/>
        <w:tabs>
          <w:tab w:val="left" w:pos="1560"/>
        </w:tabs>
        <w:spacing w:before="0" w:after="0" w:line="240" w:lineRule="auto"/>
        <w:ind w:firstLine="426"/>
        <w:jc w:val="both"/>
        <w:rPr>
          <w:color w:val="000000"/>
        </w:rPr>
      </w:pPr>
      <w:r w:rsidRPr="003061FD">
        <w:rPr>
          <w:color w:val="000000"/>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3061FD" w:rsidRPr="003061FD" w:rsidRDefault="003061FD" w:rsidP="008F7227">
      <w:pPr>
        <w:pStyle w:val="24"/>
        <w:shd w:val="clear" w:color="auto" w:fill="auto"/>
        <w:spacing w:before="0" w:after="0" w:line="240" w:lineRule="auto"/>
        <w:ind w:firstLine="426"/>
        <w:jc w:val="both"/>
        <w:rPr>
          <w:color w:val="000000"/>
        </w:rPr>
      </w:pPr>
      <w:r w:rsidRPr="003061FD">
        <w:rPr>
          <w:color w:val="000000"/>
        </w:rPr>
        <w:t xml:space="preserve">4.6.4. Лица, осуществляющие предпринимательскую деятельность, могут привлекаться </w:t>
      </w:r>
      <w:r w:rsidRPr="003061FD">
        <w:rPr>
          <w:color w:val="000000"/>
        </w:rPr>
        <w:lastRenderedPageBreak/>
        <w:t>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061FD" w:rsidRPr="003061FD" w:rsidRDefault="003061FD" w:rsidP="008F7227">
      <w:pPr>
        <w:pStyle w:val="ConsPlusNormal"/>
        <w:ind w:firstLine="709"/>
        <w:jc w:val="both"/>
        <w:outlineLvl w:val="2"/>
        <w:rPr>
          <w:rFonts w:ascii="Times New Roman" w:hAnsi="Times New Roman" w:cs="Times New Roman"/>
          <w:color w:val="000000"/>
          <w:sz w:val="26"/>
          <w:szCs w:val="26"/>
        </w:rPr>
      </w:pPr>
      <w:r w:rsidRPr="003061FD">
        <w:rPr>
          <w:rFonts w:ascii="Times New Roman" w:hAnsi="Times New Roman" w:cs="Times New Roman"/>
          <w:color w:val="000000"/>
          <w:sz w:val="26"/>
          <w:szCs w:val="26"/>
        </w:rPr>
        <w:t>4.7. Финансовое обеспечение благоустройства территорий.</w:t>
      </w:r>
    </w:p>
    <w:p w:rsidR="003061FD" w:rsidRPr="003061FD" w:rsidRDefault="003061FD" w:rsidP="008F7227">
      <w:pPr>
        <w:pStyle w:val="ConsPlusNorma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4.7.1. Организация благоустройства </w:t>
      </w:r>
      <w:r w:rsidRPr="00EC721F">
        <w:rPr>
          <w:rFonts w:ascii="Times New Roman" w:hAnsi="Times New Roman" w:cs="Times New Roman"/>
          <w:sz w:val="26"/>
          <w:szCs w:val="26"/>
        </w:rPr>
        <w:t>территории</w:t>
      </w:r>
      <w:r w:rsidR="009435B5" w:rsidRPr="00EC721F">
        <w:rPr>
          <w:rFonts w:ascii="Times New Roman" w:hAnsi="Times New Roman" w:cs="Times New Roman"/>
          <w:sz w:val="26"/>
          <w:szCs w:val="26"/>
        </w:rPr>
        <w:t xml:space="preserve"> </w:t>
      </w:r>
      <w:r w:rsidR="00A31EA1" w:rsidRPr="00A31EA1">
        <w:rPr>
          <w:rFonts w:ascii="Times New Roman" w:hAnsi="Times New Roman" w:cs="Times New Roman"/>
          <w:sz w:val="26"/>
          <w:szCs w:val="26"/>
        </w:rPr>
        <w:t>Войновского</w:t>
      </w:r>
      <w:r w:rsidRPr="00EC721F">
        <w:rPr>
          <w:rFonts w:ascii="Times New Roman" w:hAnsi="Times New Roman" w:cs="Times New Roman"/>
          <w:sz w:val="26"/>
          <w:szCs w:val="26"/>
        </w:rPr>
        <w:t xml:space="preserve"> сельского поселени</w:t>
      </w:r>
      <w:r w:rsidRPr="009435B5">
        <w:rPr>
          <w:rFonts w:ascii="Times New Roman" w:hAnsi="Times New Roman" w:cs="Times New Roman"/>
          <w:color w:val="0070C0"/>
          <w:sz w:val="26"/>
          <w:szCs w:val="26"/>
        </w:rPr>
        <w:t>я</w:t>
      </w:r>
      <w:r w:rsidRPr="003061FD">
        <w:rPr>
          <w:rFonts w:ascii="Times New Roman" w:hAnsi="Times New Roman" w:cs="Times New Roman"/>
          <w:color w:val="000000"/>
          <w:sz w:val="26"/>
          <w:szCs w:val="26"/>
        </w:rPr>
        <w:t>,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3061FD" w:rsidRDefault="003061FD" w:rsidP="008F7227">
      <w:pPr>
        <w:pStyle w:val="ConsPlusNorma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4.7.2. Организации, расположенные на </w:t>
      </w:r>
      <w:r w:rsidRPr="00EC721F">
        <w:rPr>
          <w:rFonts w:ascii="Times New Roman" w:hAnsi="Times New Roman" w:cs="Times New Roman"/>
          <w:sz w:val="26"/>
          <w:szCs w:val="26"/>
        </w:rPr>
        <w:t xml:space="preserve">территории </w:t>
      </w:r>
      <w:r w:rsidR="00A31EA1" w:rsidRPr="00A31EA1">
        <w:rPr>
          <w:rFonts w:ascii="Times New Roman" w:hAnsi="Times New Roman" w:cs="Times New Roman"/>
          <w:sz w:val="26"/>
          <w:szCs w:val="26"/>
        </w:rPr>
        <w:t>Войновского</w:t>
      </w:r>
      <w:r w:rsidR="00A31EA1" w:rsidRPr="00EC721F">
        <w:rPr>
          <w:rFonts w:ascii="Times New Roman" w:hAnsi="Times New Roman" w:cs="Times New Roman"/>
          <w:sz w:val="26"/>
          <w:szCs w:val="26"/>
        </w:rPr>
        <w:t xml:space="preserve"> </w:t>
      </w:r>
      <w:r w:rsidR="009435B5" w:rsidRPr="00EC721F">
        <w:rPr>
          <w:rFonts w:ascii="Times New Roman" w:hAnsi="Times New Roman" w:cs="Times New Roman"/>
          <w:sz w:val="26"/>
          <w:szCs w:val="26"/>
        </w:rPr>
        <w:t>сельского поселени</w:t>
      </w:r>
      <w:r w:rsidR="009435B5" w:rsidRPr="009435B5">
        <w:rPr>
          <w:rFonts w:ascii="Times New Roman" w:hAnsi="Times New Roman" w:cs="Times New Roman"/>
          <w:color w:val="0070C0"/>
          <w:sz w:val="26"/>
          <w:szCs w:val="26"/>
        </w:rPr>
        <w:t>я</w:t>
      </w:r>
      <w:r w:rsidRPr="003061FD">
        <w:rPr>
          <w:rFonts w:ascii="Times New Roman" w:hAnsi="Times New Roman" w:cs="Times New Roman"/>
          <w:color w:val="000000"/>
          <w:sz w:val="26"/>
          <w:szCs w:val="26"/>
        </w:rPr>
        <w:t>,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3061FD" w:rsidRPr="003061FD" w:rsidRDefault="003061FD" w:rsidP="003061FD">
      <w:pPr>
        <w:pStyle w:val="14"/>
        <w:keepNext/>
        <w:keepLines/>
        <w:shd w:val="clear" w:color="auto" w:fill="auto"/>
        <w:tabs>
          <w:tab w:val="left" w:pos="709"/>
          <w:tab w:val="left" w:pos="851"/>
        </w:tabs>
        <w:spacing w:before="120" w:after="120" w:line="240" w:lineRule="auto"/>
        <w:ind w:firstLine="0"/>
        <w:rPr>
          <w:color w:val="000000"/>
        </w:rPr>
      </w:pPr>
      <w:bookmarkStart w:id="4" w:name="bookmark10"/>
      <w:r w:rsidRPr="003061FD">
        <w:rPr>
          <w:color w:val="000000"/>
        </w:rPr>
        <w:t>5. ТРЕБОВАНИЯ К ПРОЕКТИРОВАНИЮ ЭЛЕМЕНТОВ КОМПЛЕКСНОГО БЛАГОУСТРОЙСТВА ТЕРРИТОРИЙ</w:t>
      </w:r>
    </w:p>
    <w:p w:rsidR="003061FD" w:rsidRPr="003061FD" w:rsidRDefault="003061FD" w:rsidP="008F7227">
      <w:pPr>
        <w:pStyle w:val="14"/>
        <w:keepNext/>
        <w:keepLines/>
        <w:shd w:val="clear" w:color="auto" w:fill="auto"/>
        <w:tabs>
          <w:tab w:val="left" w:pos="709"/>
          <w:tab w:val="left" w:pos="851"/>
        </w:tabs>
        <w:spacing w:line="240" w:lineRule="auto"/>
        <w:ind w:firstLine="709"/>
        <w:jc w:val="both"/>
        <w:rPr>
          <w:color w:val="000000"/>
        </w:rPr>
      </w:pPr>
      <w:r w:rsidRPr="003061FD">
        <w:rPr>
          <w:b w:val="0"/>
          <w:color w:val="000000"/>
        </w:rPr>
        <w:t xml:space="preserve">При проектировании элементов комплексного благоустройства территории муниципального образования </w:t>
      </w:r>
      <w:r w:rsidRPr="00F361FE">
        <w:rPr>
          <w:b w:val="0"/>
        </w:rPr>
        <w:t>применяется СП 82.13330.2016. Благоустройство территорий. Н</w:t>
      </w:r>
      <w:r w:rsidRPr="003061FD">
        <w:rPr>
          <w:b w:val="0"/>
          <w:color w:val="000000"/>
        </w:rPr>
        <w:t>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3061FD" w:rsidRPr="003061FD" w:rsidRDefault="003061FD" w:rsidP="008F7227">
      <w:pPr>
        <w:pStyle w:val="14"/>
        <w:keepNext/>
        <w:keepLines/>
        <w:shd w:val="clear" w:color="auto" w:fill="auto"/>
        <w:tabs>
          <w:tab w:val="left" w:pos="709"/>
          <w:tab w:val="left" w:pos="851"/>
        </w:tabs>
        <w:spacing w:before="120" w:after="120" w:line="240" w:lineRule="auto"/>
        <w:ind w:firstLine="709"/>
        <w:jc w:val="both"/>
        <w:rPr>
          <w:b w:val="0"/>
          <w:color w:val="000000"/>
        </w:rPr>
      </w:pPr>
      <w:r w:rsidRPr="003061FD">
        <w:rPr>
          <w:b w:val="0"/>
          <w:color w:val="000000"/>
        </w:rPr>
        <w:t>5.1. ЭЛЕМЕНТЫ ИНЖЕНЕРНОЙ ПОДГОТОВКИ И ЗАЩИТЫ ТЕРРИТОРИИ</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 xml:space="preserve">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w:t>
      </w:r>
      <w:proofErr w:type="spellStart"/>
      <w:r w:rsidRPr="003061FD">
        <w:rPr>
          <w:color w:val="000000"/>
          <w:sz w:val="26"/>
          <w:szCs w:val="26"/>
        </w:rPr>
        <w:t>предпроектного</w:t>
      </w:r>
      <w:proofErr w:type="spellEnd"/>
      <w:r w:rsidRPr="003061FD">
        <w:rPr>
          <w:color w:val="000000"/>
          <w:sz w:val="26"/>
          <w:szCs w:val="26"/>
        </w:rPr>
        <w:t xml:space="preserve">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3061FD" w:rsidRPr="00EC721F" w:rsidRDefault="003061FD" w:rsidP="008F7227">
      <w:pPr>
        <w:pStyle w:val="3"/>
        <w:shd w:val="clear" w:color="auto" w:fill="FFFFFF"/>
        <w:spacing w:before="0"/>
        <w:ind w:firstLine="426"/>
        <w:jc w:val="both"/>
        <w:rPr>
          <w:rFonts w:ascii="Times New Roman" w:hAnsi="Times New Roman"/>
          <w:color w:val="auto"/>
          <w:sz w:val="26"/>
          <w:szCs w:val="26"/>
        </w:rPr>
      </w:pPr>
      <w:r w:rsidRPr="003061FD">
        <w:rPr>
          <w:rFonts w:ascii="Times New Roman" w:hAnsi="Times New Roman"/>
          <w:color w:val="000000"/>
          <w:sz w:val="26"/>
          <w:szCs w:val="26"/>
        </w:rPr>
        <w:t>5.</w:t>
      </w:r>
      <w:r w:rsidRPr="00EC721F">
        <w:rPr>
          <w:rFonts w:ascii="Times New Roman" w:hAnsi="Times New Roman"/>
          <w:color w:val="auto"/>
          <w:sz w:val="26"/>
          <w:szCs w:val="26"/>
        </w:rPr>
        <w:t xml:space="preserve">1.3 При террасировании рельефа проектируются подпорные стенки и откосы. Грунтовые откосы следует формировать согласно 7.27 СП </w:t>
      </w:r>
      <w:r w:rsidRPr="00EC721F">
        <w:rPr>
          <w:rFonts w:ascii="Times New Roman" w:hAnsi="Times New Roman"/>
          <w:bCs/>
          <w:color w:val="auto"/>
          <w:sz w:val="26"/>
          <w:szCs w:val="26"/>
        </w:rPr>
        <w:t>34.13330.2012.</w:t>
      </w:r>
    </w:p>
    <w:p w:rsidR="003061FD" w:rsidRPr="00EC721F" w:rsidRDefault="003061FD" w:rsidP="008F7227">
      <w:pPr>
        <w:pStyle w:val="3"/>
        <w:shd w:val="clear" w:color="auto" w:fill="FFFFFF"/>
        <w:spacing w:before="0"/>
        <w:jc w:val="both"/>
        <w:rPr>
          <w:rFonts w:ascii="Times New Roman" w:hAnsi="Times New Roman"/>
          <w:color w:val="auto"/>
          <w:sz w:val="26"/>
          <w:szCs w:val="26"/>
        </w:rPr>
      </w:pPr>
      <w:r w:rsidRPr="00EC721F">
        <w:rPr>
          <w:rFonts w:ascii="Times New Roman" w:hAnsi="Times New Roman"/>
          <w:color w:val="auto"/>
          <w:sz w:val="26"/>
          <w:szCs w:val="26"/>
        </w:rPr>
        <w:t xml:space="preserve">и требованиям </w:t>
      </w:r>
      <w:r w:rsidRPr="00EC721F">
        <w:rPr>
          <w:rFonts w:ascii="Times New Roman" w:hAnsi="Times New Roman"/>
          <w:bCs/>
          <w:color w:val="auto"/>
          <w:sz w:val="26"/>
          <w:szCs w:val="26"/>
        </w:rPr>
        <w:t>СП 45.13330.2017</w:t>
      </w:r>
      <w:r w:rsidRPr="00EC721F">
        <w:rPr>
          <w:rFonts w:ascii="Times New Roman" w:hAnsi="Times New Roman"/>
          <w:color w:val="auto"/>
          <w:sz w:val="26"/>
          <w:szCs w:val="26"/>
        </w:rPr>
        <w:t xml:space="preserve">. </w:t>
      </w:r>
      <w:bookmarkStart w:id="5" w:name="PO0000104"/>
    </w:p>
    <w:bookmarkEnd w:id="5"/>
    <w:p w:rsidR="003061FD" w:rsidRPr="003061FD" w:rsidRDefault="003061FD" w:rsidP="008F7227">
      <w:pPr>
        <w:spacing w:line="240" w:lineRule="auto"/>
        <w:ind w:firstLine="426"/>
        <w:jc w:val="both"/>
        <w:rPr>
          <w:color w:val="000000"/>
          <w:sz w:val="26"/>
          <w:szCs w:val="26"/>
        </w:rPr>
      </w:pPr>
      <w:r w:rsidRPr="00EC721F">
        <w:rPr>
          <w:sz w:val="26"/>
          <w:szCs w:val="26"/>
        </w:rPr>
        <w:t>5.1.4</w:t>
      </w:r>
      <w:r w:rsidR="000D4299">
        <w:rPr>
          <w:sz w:val="26"/>
          <w:szCs w:val="26"/>
        </w:rPr>
        <w:t xml:space="preserve"> </w:t>
      </w:r>
      <w:r w:rsidRPr="003061FD">
        <w:rPr>
          <w:color w:val="000000"/>
          <w:sz w:val="26"/>
          <w:szCs w:val="26"/>
        </w:rPr>
        <w:t xml:space="preserve">Искусственные элементы рельефа (подпорные стенки, земляные насыпи, выемки), располагаемые вдоль магистральных улиц, могут использоваться в качестве </w:t>
      </w:r>
      <w:proofErr w:type="spellStart"/>
      <w:r w:rsidRPr="003061FD">
        <w:rPr>
          <w:color w:val="000000"/>
          <w:sz w:val="26"/>
          <w:szCs w:val="26"/>
        </w:rPr>
        <w:t>шумозащитных</w:t>
      </w:r>
      <w:proofErr w:type="spellEnd"/>
      <w:r w:rsidRPr="003061FD">
        <w:rPr>
          <w:color w:val="000000"/>
          <w:sz w:val="26"/>
          <w:szCs w:val="26"/>
        </w:rPr>
        <w:t xml:space="preserve"> экранов (СП 51.13330.2011).</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5.1.</w:t>
      </w:r>
      <w:r w:rsidR="00EC721F">
        <w:rPr>
          <w:color w:val="000000"/>
          <w:sz w:val="26"/>
          <w:szCs w:val="26"/>
        </w:rPr>
        <w:t>5</w:t>
      </w:r>
      <w:r w:rsidRPr="003061FD">
        <w:rPr>
          <w:color w:val="000000"/>
          <w:sz w:val="26"/>
          <w:szCs w:val="26"/>
        </w:rPr>
        <w:t xml:space="preserve"> </w:t>
      </w:r>
      <w:r w:rsidRPr="00EC721F">
        <w:rPr>
          <w:sz w:val="26"/>
          <w:szCs w:val="26"/>
        </w:rPr>
        <w:t>Проектирование стока поверхностных вод осуществляется согласно СП 32.13330.2012, СП 42.13330.2016,</w:t>
      </w:r>
      <w:r w:rsidRPr="003061FD">
        <w:rPr>
          <w:color w:val="000000"/>
          <w:sz w:val="26"/>
          <w:szCs w:val="26"/>
        </w:rPr>
        <w:t xml:space="preserve"> </w:t>
      </w:r>
      <w:r w:rsidRPr="003061FD">
        <w:rPr>
          <w:bCs/>
          <w:color w:val="000000"/>
          <w:sz w:val="26"/>
          <w:szCs w:val="26"/>
        </w:rPr>
        <w:t>СП 40-102-2000</w:t>
      </w:r>
      <w:r w:rsidRPr="003061FD">
        <w:rPr>
          <w:color w:val="000000"/>
          <w:sz w:val="26"/>
          <w:szCs w:val="26"/>
        </w:rPr>
        <w:t xml:space="preserve">, СанПиН 2.1.5.980-00. Организация </w:t>
      </w:r>
      <w:r w:rsidRPr="003061FD">
        <w:rPr>
          <w:color w:val="000000"/>
          <w:sz w:val="26"/>
          <w:szCs w:val="26"/>
        </w:rPr>
        <w:lastRenderedPageBreak/>
        <w:t xml:space="preserve">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w:t>
      </w:r>
      <w:proofErr w:type="spellStart"/>
      <w:r w:rsidRPr="003061FD">
        <w:rPr>
          <w:color w:val="000000"/>
          <w:sz w:val="26"/>
          <w:szCs w:val="26"/>
        </w:rPr>
        <w:t>дождеприемных</w:t>
      </w:r>
      <w:proofErr w:type="spellEnd"/>
      <w:r w:rsidRPr="003061FD">
        <w:rPr>
          <w:color w:val="000000"/>
          <w:sz w:val="26"/>
          <w:szCs w:val="26"/>
        </w:rPr>
        <w:t xml:space="preserve"> колодцев. Проектирование поверхностного водоотвода должно обеспечивать минимальный объем земляных работ, а также сток воды со скоростями, исключающими возможность эрозии почвы.</w:t>
      </w:r>
    </w:p>
    <w:p w:rsidR="008F7227" w:rsidRPr="00EC721F" w:rsidRDefault="003061FD" w:rsidP="008F7227">
      <w:pPr>
        <w:spacing w:line="240" w:lineRule="auto"/>
        <w:ind w:firstLine="426"/>
        <w:jc w:val="both"/>
        <w:rPr>
          <w:sz w:val="26"/>
          <w:szCs w:val="26"/>
        </w:rPr>
      </w:pPr>
      <w:r w:rsidRPr="003061FD">
        <w:rPr>
          <w:color w:val="000000"/>
          <w:sz w:val="26"/>
          <w:szCs w:val="26"/>
        </w:rPr>
        <w:t>5</w:t>
      </w:r>
      <w:r w:rsidRPr="00EC721F">
        <w:rPr>
          <w:sz w:val="26"/>
          <w:szCs w:val="26"/>
        </w:rPr>
        <w:t>.1.6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w:t>
      </w:r>
      <w:proofErr w:type="spellStart"/>
      <w:r w:rsidRPr="00EC721F">
        <w:rPr>
          <w:sz w:val="26"/>
          <w:szCs w:val="26"/>
        </w:rPr>
        <w:t>одерновка</w:t>
      </w:r>
      <w:proofErr w:type="spellEnd"/>
      <w:r w:rsidRPr="00EC721F">
        <w:rPr>
          <w:sz w:val="26"/>
          <w:szCs w:val="26"/>
        </w:rPr>
        <w:t>,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3061FD" w:rsidRPr="003061FD" w:rsidRDefault="003061FD" w:rsidP="008F7227">
      <w:pPr>
        <w:spacing w:line="240" w:lineRule="auto"/>
        <w:ind w:firstLine="426"/>
        <w:jc w:val="both"/>
        <w:rPr>
          <w:color w:val="000000"/>
          <w:sz w:val="26"/>
          <w:szCs w:val="26"/>
        </w:rPr>
      </w:pPr>
      <w:r w:rsidRPr="00EC721F">
        <w:rPr>
          <w:sz w:val="26"/>
          <w:szCs w:val="26"/>
        </w:rPr>
        <w:t>5.1.7 Минимальный</w:t>
      </w:r>
      <w:r w:rsidRPr="003061FD">
        <w:rPr>
          <w:color w:val="000000"/>
          <w:sz w:val="26"/>
          <w:szCs w:val="26"/>
        </w:rPr>
        <w:t xml:space="preserve"> уклон по дну лотков (4 ‰)* должен обеспечивать течение дождевых вод со скоростью 0,4-0,6 м/с, исключающей заиление лотков. Максимальные уклоны следует назначать с учетом </w:t>
      </w:r>
      <w:proofErr w:type="spellStart"/>
      <w:r w:rsidRPr="003061FD">
        <w:rPr>
          <w:color w:val="000000"/>
          <w:sz w:val="26"/>
          <w:szCs w:val="26"/>
        </w:rPr>
        <w:t>неразмывающих</w:t>
      </w:r>
      <w:proofErr w:type="spellEnd"/>
      <w:r w:rsidRPr="003061FD">
        <w:rPr>
          <w:color w:val="000000"/>
          <w:sz w:val="26"/>
          <w:szCs w:val="26"/>
        </w:rPr>
        <w:t xml:space="preserve"> скоростей воды, которые принимаются в зависимости от вида покрытия водоотводящих элементов согласно </w:t>
      </w:r>
      <w:r w:rsidRPr="003061FD">
        <w:rPr>
          <w:bCs/>
          <w:color w:val="000000"/>
          <w:sz w:val="26"/>
          <w:szCs w:val="26"/>
        </w:rPr>
        <w:t xml:space="preserve">СП 32.13330.2012. </w:t>
      </w:r>
      <w:r w:rsidRPr="003061FD">
        <w:rPr>
          <w:color w:val="000000"/>
          <w:sz w:val="26"/>
          <w:szCs w:val="26"/>
        </w:rPr>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Pr="003061FD">
        <w:rPr>
          <w:bCs/>
          <w:color w:val="000000"/>
          <w:sz w:val="26"/>
          <w:szCs w:val="26"/>
        </w:rPr>
        <w:t>СП 32.13330.2012</w:t>
      </w:r>
      <w:r w:rsidRPr="003061FD">
        <w:rPr>
          <w:color w:val="000000"/>
          <w:sz w:val="26"/>
          <w:szCs w:val="26"/>
        </w:rPr>
        <w:t xml:space="preserve">, и </w:t>
      </w:r>
      <w:r w:rsidRPr="003061FD">
        <w:rPr>
          <w:bCs/>
          <w:color w:val="000000"/>
          <w:sz w:val="26"/>
          <w:szCs w:val="26"/>
        </w:rPr>
        <w:t>СП 40-102-2000</w:t>
      </w:r>
      <w:r w:rsidRPr="003061FD">
        <w:rPr>
          <w:color w:val="000000"/>
          <w:sz w:val="26"/>
          <w:szCs w:val="26"/>
        </w:rPr>
        <w:t>.</w:t>
      </w:r>
    </w:p>
    <w:p w:rsidR="003061FD" w:rsidRPr="003061FD" w:rsidRDefault="003061FD" w:rsidP="008F7227">
      <w:pPr>
        <w:spacing w:line="240" w:lineRule="auto"/>
        <w:ind w:firstLine="426"/>
        <w:jc w:val="both"/>
        <w:rPr>
          <w:i/>
          <w:color w:val="000000"/>
          <w:sz w:val="26"/>
          <w:szCs w:val="26"/>
        </w:rPr>
      </w:pPr>
      <w:r w:rsidRPr="003061FD">
        <w:rPr>
          <w:i/>
          <w:color w:val="000000"/>
          <w:sz w:val="26"/>
          <w:szCs w:val="26"/>
        </w:rPr>
        <w:t>* ‰ - промилле - единица измерения, равная 0,1 %</w:t>
      </w:r>
    </w:p>
    <w:p w:rsidR="003061FD" w:rsidRPr="003061FD" w:rsidRDefault="003061FD" w:rsidP="008F7227">
      <w:pPr>
        <w:spacing w:before="120" w:line="240" w:lineRule="auto"/>
        <w:ind w:firstLine="426"/>
        <w:jc w:val="both"/>
        <w:rPr>
          <w:color w:val="000000"/>
          <w:sz w:val="26"/>
          <w:szCs w:val="26"/>
        </w:rPr>
      </w:pPr>
      <w:bookmarkStart w:id="6" w:name="PO0000112"/>
      <w:r w:rsidRPr="003061FD">
        <w:rPr>
          <w:color w:val="000000"/>
          <w:sz w:val="26"/>
          <w:szCs w:val="26"/>
        </w:rPr>
        <w:t>5.1.</w:t>
      </w:r>
      <w:r w:rsidRPr="008657A3">
        <w:rPr>
          <w:sz w:val="26"/>
          <w:szCs w:val="26"/>
        </w:rPr>
        <w:t>8</w:t>
      </w:r>
      <w:r w:rsidRPr="003061FD">
        <w:rPr>
          <w:color w:val="000000"/>
          <w:sz w:val="26"/>
          <w:szCs w:val="26"/>
        </w:rPr>
        <w:t xml:space="preserve"> Проектирование и оборудование </w:t>
      </w:r>
      <w:proofErr w:type="spellStart"/>
      <w:r w:rsidRPr="003061FD">
        <w:rPr>
          <w:color w:val="000000"/>
          <w:sz w:val="26"/>
          <w:szCs w:val="26"/>
        </w:rPr>
        <w:t>дождеприемных</w:t>
      </w:r>
      <w:proofErr w:type="spellEnd"/>
      <w:r w:rsidRPr="003061FD">
        <w:rPr>
          <w:color w:val="000000"/>
          <w:sz w:val="26"/>
          <w:szCs w:val="26"/>
        </w:rPr>
        <w:t xml:space="preserve">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3061FD">
          <w:rPr>
            <w:color w:val="000000"/>
            <w:sz w:val="26"/>
            <w:szCs w:val="26"/>
          </w:rPr>
          <w:t>15 мм</w:t>
        </w:r>
      </w:smartTag>
      <w:r w:rsidRPr="003061FD">
        <w:rPr>
          <w:color w:val="000000"/>
          <w:sz w:val="26"/>
          <w:szCs w:val="26"/>
        </w:rPr>
        <w:t>.</w:t>
      </w:r>
    </w:p>
    <w:bookmarkEnd w:id="6"/>
    <w:p w:rsidR="003061FD" w:rsidRPr="003061FD" w:rsidRDefault="003061FD" w:rsidP="008F7227">
      <w:pPr>
        <w:spacing w:line="240" w:lineRule="auto"/>
        <w:ind w:firstLine="426"/>
        <w:jc w:val="both"/>
        <w:rPr>
          <w:color w:val="000000"/>
          <w:sz w:val="26"/>
          <w:szCs w:val="26"/>
        </w:rPr>
      </w:pPr>
      <w:r w:rsidRPr="003061FD">
        <w:rPr>
          <w:color w:val="000000"/>
          <w:sz w:val="26"/>
          <w:szCs w:val="26"/>
        </w:rPr>
        <w:t>5.1.</w:t>
      </w:r>
      <w:r w:rsidRPr="008657A3">
        <w:rPr>
          <w:sz w:val="26"/>
          <w:szCs w:val="26"/>
        </w:rPr>
        <w:t xml:space="preserve">9 </w:t>
      </w:r>
      <w:r w:rsidRPr="003061FD">
        <w:rPr>
          <w:color w:val="000000"/>
          <w:sz w:val="26"/>
          <w:szCs w:val="26"/>
        </w:rPr>
        <w:t xml:space="preserve">При ширине улицы в красных линиях более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и уклонах более 30 ‰ расстояние между </w:t>
      </w:r>
      <w:proofErr w:type="spellStart"/>
      <w:r w:rsidRPr="003061FD">
        <w:rPr>
          <w:color w:val="000000"/>
          <w:sz w:val="26"/>
          <w:szCs w:val="26"/>
        </w:rPr>
        <w:t>дождеприемными</w:t>
      </w:r>
      <w:proofErr w:type="spellEnd"/>
      <w:r w:rsidRPr="003061FD">
        <w:rPr>
          <w:color w:val="000000"/>
          <w:sz w:val="26"/>
          <w:szCs w:val="26"/>
        </w:rPr>
        <w:t xml:space="preserve"> колодцами должно быть не более </w:t>
      </w:r>
      <w:smartTag w:uri="urn:schemas-microsoft-com:office:smarttags" w:element="metricconverter">
        <w:smartTagPr>
          <w:attr w:name="ProductID" w:val="60 м"/>
        </w:smartTagPr>
        <w:r w:rsidRPr="003061FD">
          <w:rPr>
            <w:color w:val="000000"/>
            <w:sz w:val="26"/>
            <w:szCs w:val="26"/>
          </w:rPr>
          <w:t>60 м</w:t>
        </w:r>
      </w:smartTag>
      <w:r w:rsidRPr="003061FD">
        <w:rPr>
          <w:color w:val="000000"/>
          <w:sz w:val="26"/>
          <w:szCs w:val="26"/>
        </w:rPr>
        <w:t xml:space="preserve">. В случае превышения указанного расстояния необходимо устройство спаренных </w:t>
      </w:r>
      <w:proofErr w:type="spellStart"/>
      <w:r w:rsidRPr="003061FD">
        <w:rPr>
          <w:color w:val="000000"/>
          <w:sz w:val="26"/>
          <w:szCs w:val="26"/>
        </w:rPr>
        <w:t>дождеприемных</w:t>
      </w:r>
      <w:proofErr w:type="spellEnd"/>
      <w:r w:rsidRPr="003061FD">
        <w:rPr>
          <w:color w:val="000000"/>
          <w:sz w:val="26"/>
          <w:szCs w:val="26"/>
        </w:rPr>
        <w:t xml:space="preserve">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w:t>
      </w:r>
      <w:proofErr w:type="spellStart"/>
      <w:r w:rsidRPr="003061FD">
        <w:rPr>
          <w:color w:val="000000"/>
          <w:sz w:val="26"/>
          <w:szCs w:val="26"/>
        </w:rPr>
        <w:t>дождеприемными</w:t>
      </w:r>
      <w:proofErr w:type="spellEnd"/>
      <w:r w:rsidRPr="003061FD">
        <w:rPr>
          <w:color w:val="000000"/>
          <w:sz w:val="26"/>
          <w:szCs w:val="26"/>
        </w:rPr>
        <w:t xml:space="preserve">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3061FD" w:rsidRPr="003061FD" w:rsidRDefault="003061FD" w:rsidP="008F7227">
      <w:pPr>
        <w:pStyle w:val="2"/>
        <w:keepNext w:val="0"/>
        <w:spacing w:before="120" w:after="120"/>
        <w:jc w:val="center"/>
        <w:rPr>
          <w:rFonts w:ascii="Times New Roman" w:hAnsi="Times New Roman"/>
          <w:color w:val="000000"/>
        </w:rPr>
      </w:pPr>
      <w:bookmarkStart w:id="7" w:name="_Toc37759100"/>
      <w:bookmarkStart w:id="8" w:name="PO0000114"/>
      <w:r w:rsidRPr="003061FD">
        <w:rPr>
          <w:rFonts w:ascii="Times New Roman" w:hAnsi="Times New Roman"/>
          <w:color w:val="000000"/>
        </w:rPr>
        <w:t>5.2. ОЗЕЛЕНЕНИЕ</w:t>
      </w:r>
      <w:bookmarkEnd w:id="7"/>
    </w:p>
    <w:bookmarkEnd w:id="8"/>
    <w:p w:rsidR="003061FD" w:rsidRPr="003061FD" w:rsidRDefault="003061FD" w:rsidP="008F7227">
      <w:pPr>
        <w:spacing w:line="240" w:lineRule="auto"/>
        <w:ind w:firstLine="426"/>
        <w:jc w:val="both"/>
        <w:rPr>
          <w:color w:val="000000"/>
          <w:sz w:val="26"/>
          <w:szCs w:val="26"/>
        </w:rPr>
      </w:pPr>
      <w:r w:rsidRPr="003061FD">
        <w:rPr>
          <w:color w:val="000000"/>
          <w:sz w:val="26"/>
          <w:szCs w:val="26"/>
        </w:rPr>
        <w:t>5.2.1</w:t>
      </w:r>
      <w:r w:rsidR="00403558">
        <w:rPr>
          <w:color w:val="000000"/>
          <w:sz w:val="26"/>
          <w:szCs w:val="26"/>
        </w:rPr>
        <w:t>.</w:t>
      </w:r>
      <w:r w:rsidRPr="003061FD">
        <w:rPr>
          <w:color w:val="000000"/>
          <w:sz w:val="26"/>
          <w:szCs w:val="26"/>
        </w:rPr>
        <w:t xml:space="preserve">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муниципального образования. </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5.2.2</w:t>
      </w:r>
      <w:r w:rsidR="00403558">
        <w:rPr>
          <w:color w:val="000000"/>
          <w:sz w:val="26"/>
          <w:szCs w:val="26"/>
        </w:rPr>
        <w:t>.</w:t>
      </w:r>
      <w:r w:rsidRPr="003061FD">
        <w:rPr>
          <w:color w:val="000000"/>
          <w:sz w:val="26"/>
          <w:szCs w:val="26"/>
        </w:rPr>
        <w:t xml:space="preserve">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w:t>
      </w:r>
      <w:r w:rsidRPr="003061FD">
        <w:rPr>
          <w:iCs/>
          <w:color w:val="000000"/>
          <w:sz w:val="26"/>
          <w:szCs w:val="26"/>
        </w:rPr>
        <w:t>объемно-пространственную структуру</w:t>
      </w:r>
      <w:r w:rsidRPr="003061FD">
        <w:rPr>
          <w:i/>
          <w:iCs/>
          <w:color w:val="000000"/>
          <w:sz w:val="26"/>
          <w:szCs w:val="26"/>
        </w:rPr>
        <w:t xml:space="preserve">* </w:t>
      </w:r>
      <w:r w:rsidRPr="003061FD">
        <w:rPr>
          <w:color w:val="000000"/>
          <w:sz w:val="26"/>
          <w:szCs w:val="26"/>
        </w:rPr>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3061FD" w:rsidRPr="003061FD" w:rsidRDefault="003061FD" w:rsidP="008F7227">
      <w:pPr>
        <w:spacing w:line="240" w:lineRule="auto"/>
        <w:ind w:firstLine="426"/>
        <w:jc w:val="both"/>
        <w:rPr>
          <w:color w:val="000000"/>
          <w:sz w:val="26"/>
          <w:szCs w:val="26"/>
        </w:rPr>
      </w:pPr>
      <w:r w:rsidRPr="003061FD">
        <w:rPr>
          <w:color w:val="000000"/>
          <w:sz w:val="26"/>
          <w:szCs w:val="26"/>
        </w:rPr>
        <w:t xml:space="preserve">* </w:t>
      </w:r>
      <w:r w:rsidRPr="003061FD">
        <w:rPr>
          <w:i/>
          <w:iCs/>
          <w:color w:val="000000"/>
          <w:sz w:val="26"/>
          <w:szCs w:val="26"/>
        </w:rPr>
        <w:t xml:space="preserve">Объёмно-пространственная структура </w:t>
      </w:r>
      <w:r w:rsidRPr="003061FD">
        <w:rPr>
          <w:i/>
          <w:color w:val="000000"/>
          <w:sz w:val="26"/>
          <w:szCs w:val="26"/>
        </w:rPr>
        <w:t xml:space="preserve">объектов ландшафтного искусства - метод или форма ландшафтной организации полноценной среды жизнедеятельности людей; </w:t>
      </w:r>
      <w:r w:rsidRPr="003061FD">
        <w:rPr>
          <w:i/>
          <w:color w:val="000000"/>
          <w:sz w:val="26"/>
          <w:szCs w:val="26"/>
        </w:rPr>
        <w:lastRenderedPageBreak/>
        <w:t>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3061FD" w:rsidRPr="003061FD" w:rsidRDefault="003061FD" w:rsidP="008F7227">
      <w:pPr>
        <w:autoSpaceDE w:val="0"/>
        <w:autoSpaceDN w:val="0"/>
        <w:adjustRightInd w:val="0"/>
        <w:spacing w:line="240" w:lineRule="auto"/>
        <w:ind w:firstLine="426"/>
        <w:jc w:val="both"/>
        <w:rPr>
          <w:color w:val="000000"/>
          <w:sz w:val="26"/>
          <w:szCs w:val="26"/>
        </w:rPr>
      </w:pPr>
      <w:r w:rsidRPr="003061FD">
        <w:rPr>
          <w:color w:val="000000"/>
          <w:sz w:val="26"/>
          <w:szCs w:val="26"/>
        </w:rPr>
        <w:t xml:space="preserve">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зданий и сооружений (вертикальное озеленение). </w:t>
      </w:r>
    </w:p>
    <w:p w:rsidR="003061FD" w:rsidRPr="003061FD" w:rsidRDefault="003061FD" w:rsidP="008F7227">
      <w:pPr>
        <w:autoSpaceDE w:val="0"/>
        <w:autoSpaceDN w:val="0"/>
        <w:adjustRightInd w:val="0"/>
        <w:spacing w:line="240" w:lineRule="auto"/>
        <w:ind w:firstLine="426"/>
        <w:jc w:val="both"/>
        <w:rPr>
          <w:color w:val="000000"/>
          <w:sz w:val="26"/>
          <w:szCs w:val="26"/>
        </w:rPr>
      </w:pPr>
      <w:r w:rsidRPr="003061FD">
        <w:rPr>
          <w:color w:val="000000"/>
          <w:sz w:val="26"/>
          <w:szCs w:val="26"/>
        </w:rPr>
        <w:t>5.2.4</w:t>
      </w:r>
      <w:r w:rsidR="00403558">
        <w:rPr>
          <w:color w:val="000000"/>
          <w:sz w:val="26"/>
          <w:szCs w:val="26"/>
        </w:rPr>
        <w:t>.</w:t>
      </w:r>
      <w:r w:rsidRPr="003061FD">
        <w:rPr>
          <w:color w:val="000000"/>
          <w:sz w:val="26"/>
          <w:szCs w:val="26"/>
        </w:rPr>
        <w:t xml:space="preserve"> При проектировании нового озеленения применяется </w:t>
      </w:r>
      <w:r w:rsidRPr="00EC721F">
        <w:rPr>
          <w:sz w:val="26"/>
          <w:szCs w:val="26"/>
        </w:rPr>
        <w:t>СП 82.13330.2016</w:t>
      </w:r>
      <w:r w:rsidRPr="003061FD">
        <w:rPr>
          <w:color w:val="FF0000"/>
          <w:sz w:val="26"/>
          <w:szCs w:val="26"/>
        </w:rPr>
        <w:t xml:space="preserve">. </w:t>
      </w:r>
      <w:r w:rsidRPr="003061FD">
        <w:rPr>
          <w:color w:val="000000"/>
          <w:sz w:val="26"/>
          <w:szCs w:val="26"/>
        </w:rPr>
        <w:t>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3061FD" w:rsidRPr="003061FD" w:rsidRDefault="003061FD" w:rsidP="008F7227">
      <w:pPr>
        <w:spacing w:line="240" w:lineRule="auto"/>
        <w:ind w:firstLine="426"/>
        <w:jc w:val="both"/>
        <w:rPr>
          <w:i/>
          <w:color w:val="000000"/>
          <w:sz w:val="26"/>
          <w:szCs w:val="26"/>
        </w:rPr>
      </w:pPr>
      <w:r w:rsidRPr="003061FD">
        <w:rPr>
          <w:i/>
          <w:color w:val="000000"/>
          <w:sz w:val="26"/>
          <w:szCs w:val="26"/>
        </w:rPr>
        <w:t>** Таблицы с буквенными индексами приведены в Приложениях</w:t>
      </w:r>
    </w:p>
    <w:p w:rsidR="003061FD" w:rsidRPr="007F6295" w:rsidRDefault="003061FD" w:rsidP="008F7227">
      <w:pPr>
        <w:spacing w:before="120" w:line="240" w:lineRule="auto"/>
        <w:ind w:firstLine="425"/>
        <w:jc w:val="both"/>
        <w:rPr>
          <w:sz w:val="26"/>
          <w:szCs w:val="26"/>
        </w:rPr>
      </w:pPr>
      <w:r w:rsidRPr="007F6295">
        <w:rPr>
          <w:sz w:val="26"/>
          <w:szCs w:val="26"/>
        </w:rPr>
        <w:t>5.2.5</w:t>
      </w:r>
      <w:r w:rsidR="00403558" w:rsidRPr="007F6295">
        <w:rPr>
          <w:sz w:val="26"/>
          <w:szCs w:val="26"/>
        </w:rPr>
        <w:t>.</w:t>
      </w:r>
      <w:r w:rsidRPr="007F6295">
        <w:rPr>
          <w:sz w:val="26"/>
          <w:szCs w:val="26"/>
        </w:rPr>
        <w:t xml:space="preserve">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w:t>
      </w:r>
      <w:proofErr w:type="spellStart"/>
      <w:r w:rsidRPr="007F6295">
        <w:rPr>
          <w:sz w:val="26"/>
          <w:szCs w:val="26"/>
        </w:rPr>
        <w:t>саморегуляции</w:t>
      </w:r>
      <w:proofErr w:type="spellEnd"/>
      <w:r w:rsidRPr="007F6295">
        <w:rPr>
          <w:sz w:val="26"/>
          <w:szCs w:val="26"/>
        </w:rPr>
        <w:t xml:space="preserve"> и повышения роли антропогенного управления. Для обеспечения жизнеспособности насаждений на озеленяемых селитебных территориях необходимо:</w:t>
      </w:r>
    </w:p>
    <w:p w:rsidR="003061FD" w:rsidRPr="007F6295" w:rsidRDefault="003061FD" w:rsidP="008F7227">
      <w:pPr>
        <w:spacing w:line="240" w:lineRule="auto"/>
        <w:ind w:firstLine="426"/>
        <w:jc w:val="both"/>
        <w:rPr>
          <w:sz w:val="26"/>
          <w:szCs w:val="26"/>
        </w:rPr>
      </w:pPr>
      <w:r w:rsidRPr="007F6295">
        <w:rPr>
          <w:sz w:val="26"/>
          <w:szCs w:val="26"/>
        </w:rPr>
        <w:t>-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5.1, 5.2);</w:t>
      </w:r>
    </w:p>
    <w:p w:rsidR="003061FD" w:rsidRPr="007F6295" w:rsidRDefault="003061FD" w:rsidP="008F7227">
      <w:pPr>
        <w:spacing w:line="240" w:lineRule="auto"/>
        <w:ind w:firstLine="426"/>
        <w:jc w:val="both"/>
        <w:rPr>
          <w:sz w:val="26"/>
          <w:szCs w:val="26"/>
        </w:rPr>
      </w:pPr>
      <w:r w:rsidRPr="007F6295">
        <w:rPr>
          <w:sz w:val="26"/>
          <w:szCs w:val="26"/>
        </w:rPr>
        <w:t>- учитывать степень техногенных нагрузок от прилегающих территорий;</w:t>
      </w:r>
    </w:p>
    <w:p w:rsidR="003061FD" w:rsidRPr="007F6295" w:rsidRDefault="003061FD" w:rsidP="008F7227">
      <w:pPr>
        <w:spacing w:line="240" w:lineRule="auto"/>
        <w:ind w:firstLine="426"/>
        <w:jc w:val="both"/>
        <w:rPr>
          <w:sz w:val="26"/>
          <w:szCs w:val="26"/>
        </w:rPr>
      </w:pPr>
      <w:r w:rsidRPr="007F6295">
        <w:rPr>
          <w:sz w:val="26"/>
          <w:szCs w:val="26"/>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3061FD" w:rsidRPr="007F6295" w:rsidRDefault="003061FD" w:rsidP="008F7227">
      <w:pPr>
        <w:spacing w:line="240" w:lineRule="auto"/>
        <w:ind w:firstLine="426"/>
        <w:jc w:val="both"/>
        <w:rPr>
          <w:sz w:val="26"/>
          <w:szCs w:val="26"/>
        </w:rPr>
      </w:pPr>
      <w:r w:rsidRPr="007F6295">
        <w:rPr>
          <w:sz w:val="26"/>
          <w:szCs w:val="26"/>
        </w:rPr>
        <w:t>5.2.6</w:t>
      </w:r>
      <w:r w:rsidR="00D9217C" w:rsidRPr="007F6295">
        <w:rPr>
          <w:sz w:val="26"/>
          <w:szCs w:val="26"/>
        </w:rPr>
        <w:t>.</w:t>
      </w:r>
      <w:r w:rsidRPr="007F6295">
        <w:rPr>
          <w:sz w:val="26"/>
          <w:szCs w:val="26"/>
        </w:rPr>
        <w:t xml:space="preserve"> На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3061FD" w:rsidRPr="007F6295" w:rsidRDefault="003061FD" w:rsidP="003061FD">
      <w:pPr>
        <w:spacing w:before="120"/>
        <w:jc w:val="right"/>
        <w:rPr>
          <w:sz w:val="26"/>
          <w:szCs w:val="26"/>
        </w:rPr>
      </w:pPr>
      <w:r w:rsidRPr="007F6295">
        <w:rPr>
          <w:sz w:val="26"/>
          <w:szCs w:val="26"/>
        </w:rPr>
        <w:t xml:space="preserve">                                                                                                              Таблица 5.1.</w:t>
      </w:r>
      <w:r w:rsidRPr="007F6295">
        <w:rPr>
          <w:sz w:val="26"/>
          <w:szCs w:val="26"/>
        </w:rPr>
        <w:tab/>
      </w:r>
    </w:p>
    <w:p w:rsidR="003061FD" w:rsidRPr="007F6295" w:rsidRDefault="003061FD" w:rsidP="00304346">
      <w:pPr>
        <w:spacing w:line="240" w:lineRule="auto"/>
        <w:jc w:val="center"/>
        <w:rPr>
          <w:sz w:val="26"/>
          <w:szCs w:val="26"/>
        </w:rPr>
      </w:pPr>
      <w:r w:rsidRPr="007F6295">
        <w:rPr>
          <w:sz w:val="26"/>
          <w:szCs w:val="26"/>
        </w:rPr>
        <w:t>Комплексное благоустройство природных территорий</w:t>
      </w:r>
    </w:p>
    <w:p w:rsidR="003061FD" w:rsidRPr="007F6295" w:rsidRDefault="003061FD" w:rsidP="00304346">
      <w:pPr>
        <w:spacing w:after="120" w:line="240" w:lineRule="auto"/>
        <w:jc w:val="center"/>
        <w:rPr>
          <w:sz w:val="26"/>
          <w:szCs w:val="26"/>
        </w:rPr>
      </w:pPr>
      <w:r w:rsidRPr="007F6295">
        <w:rPr>
          <w:sz w:val="26"/>
          <w:szCs w:val="26"/>
        </w:rPr>
        <w:t>в зависимости от рекреационной нагрузки</w:t>
      </w:r>
    </w:p>
    <w:tbl>
      <w:tblPr>
        <w:tblW w:w="5000" w:type="pct"/>
        <w:jc w:val="center"/>
        <w:tblCellMar>
          <w:left w:w="28" w:type="dxa"/>
          <w:right w:w="28" w:type="dxa"/>
        </w:tblCellMar>
        <w:tblLook w:val="04A0"/>
      </w:tblPr>
      <w:tblGrid>
        <w:gridCol w:w="1725"/>
        <w:gridCol w:w="1661"/>
        <w:gridCol w:w="2066"/>
        <w:gridCol w:w="4809"/>
      </w:tblGrid>
      <w:tr w:rsidR="003061FD" w:rsidRPr="007F6295" w:rsidTr="003061FD">
        <w:trPr>
          <w:tblHeader/>
          <w:jc w:val="center"/>
        </w:trPr>
        <w:tc>
          <w:tcPr>
            <w:tcW w:w="575" w:type="pct"/>
            <w:tcBorders>
              <w:top w:val="single" w:sz="4"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bookmarkStart w:id="9" w:name="TO0000007"/>
            <w:r w:rsidRPr="007F6295">
              <w:rPr>
                <w:sz w:val="26"/>
                <w:szCs w:val="26"/>
              </w:rPr>
              <w:t>Рекреационная нагрузка,</w:t>
            </w:r>
          </w:p>
          <w:p w:rsidR="003061FD" w:rsidRPr="007F6295" w:rsidRDefault="003061FD" w:rsidP="00304346">
            <w:pPr>
              <w:spacing w:line="240" w:lineRule="auto"/>
              <w:jc w:val="right"/>
              <w:rPr>
                <w:sz w:val="26"/>
                <w:szCs w:val="26"/>
              </w:rPr>
            </w:pPr>
            <w:r w:rsidRPr="007F6295">
              <w:rPr>
                <w:sz w:val="26"/>
                <w:szCs w:val="26"/>
              </w:rPr>
              <w:t>чел/га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Мероприятия благоустройства и озеленения</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до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Не норм.</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Средне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 xml:space="preserve">Движение преимущественно по </w:t>
            </w:r>
            <w:proofErr w:type="spellStart"/>
            <w:r w:rsidRPr="007F6295">
              <w:rPr>
                <w:sz w:val="26"/>
                <w:szCs w:val="26"/>
              </w:rPr>
              <w:t>дорожно-тропиночной</w:t>
            </w:r>
            <w:proofErr w:type="spellEnd"/>
            <w:r w:rsidRPr="007F6295">
              <w:rPr>
                <w:sz w:val="26"/>
                <w:szCs w:val="26"/>
              </w:rPr>
              <w:t xml:space="preserve"> сети. Возможно пользование </w:t>
            </w:r>
            <w:r w:rsidRPr="007F6295">
              <w:rPr>
                <w:sz w:val="26"/>
                <w:szCs w:val="26"/>
              </w:rPr>
              <w:lastRenderedPageBreak/>
              <w:t>полянами и лужайками при 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lastRenderedPageBreak/>
              <w:t xml:space="preserve">Организация </w:t>
            </w:r>
            <w:proofErr w:type="spellStart"/>
            <w:r w:rsidRPr="007F6295">
              <w:rPr>
                <w:sz w:val="26"/>
                <w:szCs w:val="26"/>
              </w:rPr>
              <w:t>дорожно-тропиночной</w:t>
            </w:r>
            <w:proofErr w:type="spellEnd"/>
            <w:r w:rsidRPr="007F6295">
              <w:rPr>
                <w:sz w:val="26"/>
                <w:szCs w:val="26"/>
              </w:rPr>
              <w:t xml:space="preserve"> сети плотностью 5-8 %, прокладка экологических троп</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ind w:firstLine="709"/>
              <w:rPr>
                <w:sz w:val="26"/>
                <w:szCs w:val="26"/>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ind w:firstLine="709"/>
              <w:rPr>
                <w:sz w:val="26"/>
                <w:szCs w:val="26"/>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 xml:space="preserve">Организация </w:t>
            </w:r>
            <w:proofErr w:type="spellStart"/>
            <w:r w:rsidRPr="007F6295">
              <w:rPr>
                <w:sz w:val="26"/>
                <w:szCs w:val="26"/>
              </w:rPr>
              <w:t>дорожно-тропиночной</w:t>
            </w:r>
            <w:proofErr w:type="spellEnd"/>
            <w:r w:rsidRPr="007F6295">
              <w:rPr>
                <w:sz w:val="26"/>
                <w:szCs w:val="26"/>
              </w:rPr>
              <w:t xml:space="preserve"> сети плотностью 12-15 %, прокладка экологических троп, создание на опушках </w:t>
            </w:r>
            <w:r w:rsidRPr="007F6295">
              <w:rPr>
                <w:sz w:val="26"/>
                <w:szCs w:val="26"/>
              </w:rPr>
              <w:lastRenderedPageBreak/>
              <w:t xml:space="preserve">полян буферных и почвозащитных посадок, применение устойчивых к </w:t>
            </w:r>
            <w:proofErr w:type="spellStart"/>
            <w:r w:rsidRPr="007F6295">
              <w:rPr>
                <w:sz w:val="26"/>
                <w:szCs w:val="26"/>
              </w:rPr>
              <w:t>вытаптыванию</w:t>
            </w:r>
            <w:proofErr w:type="spellEnd"/>
            <w:r w:rsidRPr="007F6295">
              <w:rPr>
                <w:sz w:val="26"/>
                <w:szCs w:val="26"/>
              </w:rPr>
              <w:t xml:space="preserve">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lastRenderedPageBreak/>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Строго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 xml:space="preserve">Функциональное зонирование территории и организация </w:t>
            </w:r>
            <w:proofErr w:type="spellStart"/>
            <w:r w:rsidRPr="007F6295">
              <w:rPr>
                <w:sz w:val="26"/>
                <w:szCs w:val="26"/>
              </w:rPr>
              <w:t>дорожно-тропиночной</w:t>
            </w:r>
            <w:proofErr w:type="spellEnd"/>
            <w:r w:rsidRPr="007F6295">
              <w:rPr>
                <w:sz w:val="26"/>
                <w:szCs w:val="26"/>
              </w:rPr>
              <w:t xml:space="preserve"> сети плотностью не более 20-25 %,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3061FD" w:rsidRPr="007F6295"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ind w:firstLine="709"/>
              <w:rPr>
                <w:sz w:val="26"/>
                <w:szCs w:val="26"/>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ind w:firstLine="709"/>
              <w:rPr>
                <w:sz w:val="26"/>
                <w:szCs w:val="26"/>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7F6295" w:rsidRDefault="003061FD" w:rsidP="00304346">
            <w:pPr>
              <w:spacing w:line="240" w:lineRule="auto"/>
              <w:rPr>
                <w:sz w:val="26"/>
                <w:szCs w:val="26"/>
              </w:rPr>
            </w:pPr>
            <w:r w:rsidRPr="007F6295">
              <w:rPr>
                <w:sz w:val="26"/>
                <w:szCs w:val="26"/>
              </w:rPr>
              <w:t xml:space="preserve">Организация </w:t>
            </w:r>
            <w:proofErr w:type="spellStart"/>
            <w:r w:rsidRPr="007F6295">
              <w:rPr>
                <w:sz w:val="26"/>
                <w:szCs w:val="26"/>
              </w:rPr>
              <w:t>дорожно-тропиночной</w:t>
            </w:r>
            <w:proofErr w:type="spellEnd"/>
            <w:r w:rsidRPr="007F6295">
              <w:rPr>
                <w:sz w:val="26"/>
                <w:szCs w:val="26"/>
              </w:rPr>
              <w:t xml:space="preserve"> сети общей плотностью 30-40 % (более 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3061FD" w:rsidRPr="007F6295" w:rsidTr="003061FD">
        <w:trPr>
          <w:jc w:val="center"/>
        </w:trPr>
        <w:tc>
          <w:tcPr>
            <w:tcW w:w="5000" w:type="pct"/>
            <w:gridSpan w:val="4"/>
            <w:tcBorders>
              <w:top w:val="single" w:sz="6"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jc w:val="both"/>
              <w:rPr>
                <w:sz w:val="26"/>
                <w:szCs w:val="26"/>
              </w:rPr>
            </w:pPr>
            <w:r w:rsidRPr="007F6295">
              <w:rPr>
                <w:sz w:val="26"/>
                <w:szCs w:val="26"/>
              </w:rPr>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8" w:anchor="TO0000008" w:tooltip="Таблица 4.5" w:history="1">
              <w:r w:rsidRPr="007F6295">
                <w:rPr>
                  <w:rStyle w:val="a3"/>
                  <w:color w:val="auto"/>
                  <w:sz w:val="26"/>
                  <w:szCs w:val="26"/>
                </w:rPr>
                <w:t>5.2</w:t>
              </w:r>
            </w:hyperlink>
            <w:r w:rsidRPr="007F6295">
              <w:rPr>
                <w:sz w:val="26"/>
                <w:szCs w:val="26"/>
              </w:rPr>
              <w:t>).</w:t>
            </w:r>
          </w:p>
        </w:tc>
      </w:tr>
    </w:tbl>
    <w:bookmarkEnd w:id="9"/>
    <w:p w:rsidR="003061FD" w:rsidRPr="007F6295" w:rsidRDefault="003061FD" w:rsidP="00304346">
      <w:pPr>
        <w:spacing w:before="120" w:line="240" w:lineRule="auto"/>
        <w:jc w:val="right"/>
        <w:rPr>
          <w:sz w:val="26"/>
          <w:szCs w:val="26"/>
        </w:rPr>
      </w:pPr>
      <w:r w:rsidRPr="007F6295">
        <w:rPr>
          <w:sz w:val="26"/>
          <w:szCs w:val="26"/>
        </w:rPr>
        <w:t xml:space="preserve">                                                                                                               Таблица 5.2</w:t>
      </w:r>
      <w:r w:rsidRPr="007F6295">
        <w:rPr>
          <w:sz w:val="26"/>
          <w:szCs w:val="26"/>
        </w:rPr>
        <w:tab/>
      </w:r>
    </w:p>
    <w:p w:rsidR="003061FD" w:rsidRPr="007F6295" w:rsidRDefault="003061FD" w:rsidP="00304346">
      <w:pPr>
        <w:spacing w:after="120" w:line="240" w:lineRule="auto"/>
        <w:ind w:firstLine="709"/>
        <w:jc w:val="both"/>
        <w:rPr>
          <w:sz w:val="26"/>
          <w:szCs w:val="26"/>
        </w:rPr>
      </w:pPr>
      <w:r w:rsidRPr="007F6295">
        <w:rPr>
          <w:sz w:val="26"/>
          <w:szCs w:val="26"/>
        </w:rPr>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2491"/>
        <w:gridCol w:w="3733"/>
        <w:gridCol w:w="4037"/>
      </w:tblGrid>
      <w:tr w:rsidR="003061FD" w:rsidRPr="007F6295" w:rsidTr="003061FD">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jc w:val="center"/>
              <w:rPr>
                <w:sz w:val="26"/>
                <w:szCs w:val="26"/>
              </w:rPr>
            </w:pPr>
            <w:bookmarkStart w:id="10" w:name="TO0000008"/>
            <w:r w:rsidRPr="007F6295">
              <w:rPr>
                <w:sz w:val="26"/>
                <w:szCs w:val="26"/>
              </w:rPr>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Предельная рекреационная нагрузка - число единовременных посетителей в среднем по объекту</w:t>
            </w:r>
          </w:p>
          <w:p w:rsidR="003061FD" w:rsidRPr="007F6295" w:rsidRDefault="003061FD" w:rsidP="00304346">
            <w:pPr>
              <w:spacing w:line="240" w:lineRule="auto"/>
              <w:jc w:val="right"/>
              <w:rPr>
                <w:sz w:val="26"/>
                <w:szCs w:val="26"/>
              </w:rPr>
            </w:pPr>
            <w:r w:rsidRPr="007F6295">
              <w:rPr>
                <w:sz w:val="26"/>
                <w:szCs w:val="26"/>
              </w:rPr>
              <w:t xml:space="preserve">       чел./га</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jc w:val="center"/>
              <w:rPr>
                <w:sz w:val="26"/>
                <w:szCs w:val="26"/>
              </w:rPr>
            </w:pPr>
            <w:r w:rsidRPr="007F6295">
              <w:rPr>
                <w:sz w:val="26"/>
                <w:szCs w:val="26"/>
              </w:rPr>
              <w:t>Радиус обслуживания населения (зона доступности)</w:t>
            </w:r>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не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w:t>
            </w:r>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не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15-20 мин. трансп. Доступность</w:t>
            </w:r>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lastRenderedPageBreak/>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не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400-</w:t>
            </w:r>
            <w:smartTag w:uri="urn:schemas-microsoft-com:office:smarttags" w:element="metricconverter">
              <w:smartTagPr>
                <w:attr w:name="ProductID" w:val="600 м"/>
              </w:smartTagPr>
              <w:r w:rsidRPr="007F6295">
                <w:rPr>
                  <w:sz w:val="26"/>
                  <w:szCs w:val="26"/>
                </w:rPr>
                <w:t>600 м</w:t>
              </w:r>
            </w:smartTag>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t>Парк (</w:t>
            </w:r>
            <w:proofErr w:type="spellStart"/>
            <w:r w:rsidRPr="007F6295">
              <w:rPr>
                <w:sz w:val="26"/>
                <w:szCs w:val="26"/>
              </w:rPr>
              <w:t>многофункционый</w:t>
            </w:r>
            <w:proofErr w:type="spellEnd"/>
            <w:r w:rsidRPr="007F6295">
              <w:rPr>
                <w:sz w:val="26"/>
                <w:szCs w:val="26"/>
              </w:rPr>
              <w:t>)</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не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1,2-</w:t>
            </w:r>
            <w:smartTag w:uri="urn:schemas-microsoft-com:office:smarttags" w:element="metricconverter">
              <w:smartTagPr>
                <w:attr w:name="ProductID" w:val="1,5 км"/>
              </w:smartTagPr>
              <w:r w:rsidRPr="007F6295">
                <w:rPr>
                  <w:sz w:val="26"/>
                  <w:szCs w:val="26"/>
                </w:rPr>
                <w:t>1,5 км</w:t>
              </w:r>
            </w:smartTag>
          </w:p>
        </w:tc>
      </w:tr>
      <w:tr w:rsidR="003061FD" w:rsidRPr="007F6295"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ind w:left="113"/>
              <w:jc w:val="both"/>
              <w:rPr>
                <w:sz w:val="26"/>
                <w:szCs w:val="26"/>
              </w:rPr>
            </w:pPr>
            <w:r w:rsidRPr="007F6295">
              <w:rPr>
                <w:sz w:val="26"/>
                <w:szCs w:val="26"/>
              </w:rPr>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7F6295" w:rsidRDefault="003061FD" w:rsidP="00304346">
            <w:pPr>
              <w:spacing w:line="240" w:lineRule="auto"/>
              <w:ind w:left="113"/>
              <w:rPr>
                <w:sz w:val="26"/>
                <w:szCs w:val="26"/>
              </w:rPr>
            </w:pPr>
            <w:r w:rsidRPr="007F6295">
              <w:rPr>
                <w:sz w:val="26"/>
                <w:szCs w:val="26"/>
              </w:rPr>
              <w:t>300-</w:t>
            </w:r>
            <w:smartTag w:uri="urn:schemas-microsoft-com:office:smarttags" w:element="metricconverter">
              <w:smartTagPr>
                <w:attr w:name="ProductID" w:val="400 м"/>
              </w:smartTagPr>
              <w:r w:rsidRPr="007F6295">
                <w:rPr>
                  <w:sz w:val="26"/>
                  <w:szCs w:val="26"/>
                </w:rPr>
                <w:t>400 м</w:t>
              </w:r>
            </w:smartTag>
          </w:p>
        </w:tc>
      </w:tr>
      <w:tr w:rsidR="003061FD" w:rsidRPr="007F6295"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3061FD" w:rsidRPr="007F6295" w:rsidRDefault="003061FD" w:rsidP="00304346">
            <w:pPr>
              <w:spacing w:line="240" w:lineRule="auto"/>
              <w:jc w:val="both"/>
              <w:rPr>
                <w:sz w:val="26"/>
                <w:szCs w:val="26"/>
              </w:rPr>
            </w:pPr>
            <w:r w:rsidRPr="007F6295">
              <w:rPr>
                <w:sz w:val="26"/>
                <w:szCs w:val="26"/>
              </w:rPr>
              <w:t>Примечания:</w:t>
            </w:r>
          </w:p>
          <w:p w:rsidR="003061FD" w:rsidRPr="007F6295" w:rsidRDefault="003061FD" w:rsidP="00304346">
            <w:pPr>
              <w:spacing w:line="240" w:lineRule="auto"/>
              <w:jc w:val="both"/>
              <w:rPr>
                <w:sz w:val="26"/>
                <w:szCs w:val="26"/>
              </w:rPr>
            </w:pPr>
            <w:r w:rsidRPr="007F6295">
              <w:rPr>
                <w:sz w:val="26"/>
                <w:szCs w:val="26"/>
              </w:rPr>
              <w:t>1. На территории объекта рекреации могут быть выделены зоны с различным уровнем предельной рекреационной нагрузки.</w:t>
            </w:r>
          </w:p>
          <w:p w:rsidR="003061FD" w:rsidRPr="007F6295" w:rsidRDefault="003061FD" w:rsidP="00304346">
            <w:pPr>
              <w:spacing w:line="240" w:lineRule="auto"/>
              <w:jc w:val="both"/>
              <w:rPr>
                <w:sz w:val="26"/>
                <w:szCs w:val="26"/>
              </w:rPr>
            </w:pPr>
            <w:r w:rsidRPr="007F6295">
              <w:rPr>
                <w:sz w:val="26"/>
                <w:szCs w:val="26"/>
              </w:rPr>
              <w:t xml:space="preserve">2. Фактическая рекреационная нагрузка определяется замерами, ожидаемая - рассчитывается по формуле: </w:t>
            </w:r>
            <w:r w:rsidRPr="007F6295">
              <w:rPr>
                <w:sz w:val="26"/>
                <w:szCs w:val="26"/>
                <w:lang w:val="en-US"/>
              </w:rPr>
              <w:t>R</w:t>
            </w:r>
            <w:r w:rsidRPr="007F6295">
              <w:rPr>
                <w:sz w:val="26"/>
                <w:szCs w:val="26"/>
              </w:rPr>
              <w:t xml:space="preserve"> = N</w:t>
            </w:r>
            <w:proofErr w:type="spellStart"/>
            <w:r w:rsidRPr="007F6295">
              <w:rPr>
                <w:sz w:val="26"/>
                <w:szCs w:val="26"/>
                <w:lang w:val="en-US"/>
              </w:rPr>
              <w:t>i</w:t>
            </w:r>
            <w:proofErr w:type="spellEnd"/>
            <w:r w:rsidRPr="007F6295">
              <w:rPr>
                <w:sz w:val="26"/>
                <w:szCs w:val="26"/>
              </w:rPr>
              <w:t xml:space="preserve"> / </w:t>
            </w:r>
            <w:r w:rsidRPr="007F6295">
              <w:rPr>
                <w:sz w:val="26"/>
                <w:szCs w:val="26"/>
                <w:lang w:val="en-US"/>
              </w:rPr>
              <w:t>Si</w:t>
            </w:r>
            <w:r w:rsidRPr="007F6295">
              <w:rPr>
                <w:sz w:val="26"/>
                <w:szCs w:val="26"/>
              </w:rPr>
              <w:t xml:space="preserve">, где </w:t>
            </w:r>
            <w:r w:rsidRPr="007F6295">
              <w:rPr>
                <w:sz w:val="26"/>
                <w:szCs w:val="26"/>
                <w:lang w:val="en-US"/>
              </w:rPr>
              <w:t>R</w:t>
            </w:r>
            <w:r w:rsidRPr="007F6295">
              <w:rPr>
                <w:sz w:val="26"/>
                <w:szCs w:val="26"/>
              </w:rPr>
              <w:t xml:space="preserve"> - рекреационная нагрузка, </w:t>
            </w:r>
            <w:r w:rsidRPr="007F6295">
              <w:rPr>
                <w:sz w:val="26"/>
                <w:szCs w:val="26"/>
                <w:lang w:val="en-US"/>
              </w:rPr>
              <w:t>Ni</w:t>
            </w:r>
            <w:r w:rsidRPr="007F6295">
              <w:rPr>
                <w:sz w:val="26"/>
                <w:szCs w:val="26"/>
              </w:rPr>
              <w:t xml:space="preserve"> - количество посетителей объектов рекреации, </w:t>
            </w:r>
            <w:r w:rsidRPr="007F6295">
              <w:rPr>
                <w:sz w:val="26"/>
                <w:szCs w:val="26"/>
                <w:lang w:val="en-US"/>
              </w:rPr>
              <w:t>Si</w:t>
            </w:r>
            <w:r w:rsidRPr="007F6295">
              <w:rPr>
                <w:sz w:val="26"/>
                <w:szCs w:val="26"/>
              </w:rPr>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0"/>
    <w:p w:rsidR="003061FD" w:rsidRPr="003061FD" w:rsidRDefault="003061FD" w:rsidP="00304346">
      <w:pPr>
        <w:spacing w:before="120" w:line="240" w:lineRule="auto"/>
        <w:ind w:firstLine="426"/>
        <w:jc w:val="both"/>
        <w:rPr>
          <w:color w:val="000000"/>
          <w:sz w:val="26"/>
          <w:szCs w:val="26"/>
        </w:rPr>
      </w:pPr>
      <w:r w:rsidRPr="003061FD">
        <w:rPr>
          <w:color w:val="000000"/>
          <w:sz w:val="26"/>
          <w:szCs w:val="26"/>
        </w:rPr>
        <w:t>5.2.7</w:t>
      </w:r>
      <w:r w:rsidR="00304346">
        <w:rPr>
          <w:color w:val="000000"/>
          <w:sz w:val="26"/>
          <w:szCs w:val="26"/>
        </w:rPr>
        <w:t>.</w:t>
      </w:r>
      <w:r w:rsidRPr="003061FD">
        <w:rPr>
          <w:color w:val="000000"/>
          <w:sz w:val="26"/>
          <w:szCs w:val="26"/>
        </w:rPr>
        <w:t xml:space="preserve">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w:t>
      </w:r>
      <w:r w:rsidRPr="002F2F0C">
        <w:rPr>
          <w:color w:val="7030A0"/>
          <w:sz w:val="26"/>
          <w:szCs w:val="26"/>
        </w:rPr>
        <w:t>.</w:t>
      </w:r>
      <w:r w:rsidRPr="003061FD">
        <w:rPr>
          <w:color w:val="000000"/>
          <w:sz w:val="26"/>
          <w:szCs w:val="26"/>
        </w:rPr>
        <w:t xml:space="preserve">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3061FD" w:rsidRDefault="003061FD" w:rsidP="00304346">
      <w:pPr>
        <w:spacing w:line="240" w:lineRule="auto"/>
        <w:ind w:firstLine="426"/>
        <w:jc w:val="both"/>
        <w:rPr>
          <w:color w:val="000000"/>
          <w:sz w:val="26"/>
          <w:szCs w:val="26"/>
        </w:rPr>
      </w:pPr>
      <w:r w:rsidRPr="003061FD">
        <w:rPr>
          <w:color w:val="000000"/>
          <w:sz w:val="26"/>
          <w:szCs w:val="26"/>
        </w:rPr>
        <w:t>5.2.8</w:t>
      </w:r>
      <w:r w:rsidR="00304346">
        <w:rPr>
          <w:color w:val="000000"/>
          <w:sz w:val="26"/>
          <w:szCs w:val="26"/>
        </w:rPr>
        <w:t>.</w:t>
      </w:r>
      <w:r w:rsidRPr="003061FD">
        <w:rPr>
          <w:color w:val="000000"/>
          <w:sz w:val="26"/>
          <w:szCs w:val="26"/>
        </w:rPr>
        <w:t xml:space="preserve">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среднего - 2-</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 слабого - 6-</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У теплотрасс не следует размещать: липу, клен, сирень, жимолость - ближе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тополь, боярышник, кизильник, дерен, лиственницу, березу - ближе 3-</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w:t>
      </w:r>
    </w:p>
    <w:p w:rsidR="001B1738" w:rsidRPr="00845B17" w:rsidRDefault="007F6295" w:rsidP="004C774D">
      <w:pPr>
        <w:spacing w:line="240" w:lineRule="auto"/>
        <w:ind w:firstLine="426"/>
        <w:jc w:val="both"/>
        <w:rPr>
          <w:sz w:val="26"/>
          <w:szCs w:val="26"/>
        </w:rPr>
      </w:pPr>
      <w:r w:rsidRPr="00845B17">
        <w:rPr>
          <w:sz w:val="26"/>
          <w:szCs w:val="26"/>
        </w:rPr>
        <w:t xml:space="preserve">5.2.9. </w:t>
      </w:r>
      <w:r w:rsidR="001B1738" w:rsidRPr="00845B17">
        <w:rPr>
          <w:sz w:val="26"/>
          <w:szCs w:val="26"/>
        </w:rPr>
        <w:t>В секторе индивидуальной и многоэтажной жилой застройки п</w:t>
      </w:r>
      <w:r w:rsidR="001B1738" w:rsidRPr="00845B17">
        <w:rPr>
          <w:sz w:val="26"/>
          <w:szCs w:val="26"/>
        </w:rPr>
        <w:t>о</w:t>
      </w:r>
      <w:r w:rsidR="001B1738" w:rsidRPr="00845B17">
        <w:rPr>
          <w:sz w:val="26"/>
          <w:szCs w:val="26"/>
        </w:rPr>
        <w:t>садка зеленых насаждений от межи или жилого дома разрешается:</w:t>
      </w:r>
    </w:p>
    <w:p w:rsidR="001B1738" w:rsidRPr="00845B17" w:rsidRDefault="001B1738" w:rsidP="004C774D">
      <w:pPr>
        <w:spacing w:line="240" w:lineRule="auto"/>
        <w:ind w:firstLine="426"/>
        <w:jc w:val="both"/>
        <w:rPr>
          <w:sz w:val="26"/>
          <w:szCs w:val="26"/>
        </w:rPr>
      </w:pPr>
      <w:r w:rsidRPr="00845B17">
        <w:rPr>
          <w:sz w:val="26"/>
          <w:szCs w:val="26"/>
        </w:rPr>
        <w:t>для среднерослых деревьев – не ближе 2 метров;</w:t>
      </w:r>
    </w:p>
    <w:p w:rsidR="001B1738" w:rsidRPr="00845B17" w:rsidRDefault="001B1738" w:rsidP="004C774D">
      <w:pPr>
        <w:spacing w:line="240" w:lineRule="auto"/>
        <w:ind w:firstLine="426"/>
        <w:jc w:val="both"/>
        <w:rPr>
          <w:sz w:val="26"/>
          <w:szCs w:val="26"/>
        </w:rPr>
      </w:pPr>
      <w:r w:rsidRPr="00845B17">
        <w:rPr>
          <w:sz w:val="26"/>
          <w:szCs w:val="26"/>
        </w:rPr>
        <w:t>для высокорослых деревьев – не ближе 4 метров;</w:t>
      </w:r>
    </w:p>
    <w:p w:rsidR="001B1738" w:rsidRPr="00845B17" w:rsidRDefault="001B1738" w:rsidP="004C774D">
      <w:pPr>
        <w:spacing w:line="240" w:lineRule="auto"/>
        <w:ind w:firstLine="426"/>
        <w:jc w:val="both"/>
        <w:rPr>
          <w:sz w:val="26"/>
          <w:szCs w:val="26"/>
        </w:rPr>
      </w:pPr>
      <w:r w:rsidRPr="00845B17">
        <w:rPr>
          <w:sz w:val="26"/>
          <w:szCs w:val="26"/>
        </w:rPr>
        <w:t>для кустарников – не ближе 1 метра.</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w:t>
      </w:r>
      <w:r w:rsidR="007F6295">
        <w:rPr>
          <w:color w:val="000000"/>
          <w:sz w:val="26"/>
          <w:szCs w:val="26"/>
        </w:rPr>
        <w:t>10</w:t>
      </w:r>
      <w:r w:rsidR="00304346">
        <w:rPr>
          <w:color w:val="000000"/>
          <w:sz w:val="26"/>
          <w:szCs w:val="26"/>
        </w:rPr>
        <w:t>.</w:t>
      </w:r>
      <w:r w:rsidRPr="003061FD">
        <w:rPr>
          <w:color w:val="000000"/>
          <w:sz w:val="26"/>
          <w:szCs w:val="26"/>
        </w:rPr>
        <w:t xml:space="preserve"> При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w:t>
      </w:r>
      <w:r w:rsidR="007F6295">
        <w:rPr>
          <w:color w:val="000000"/>
          <w:sz w:val="26"/>
          <w:szCs w:val="26"/>
        </w:rPr>
        <w:t>10</w:t>
      </w:r>
      <w:r w:rsidRPr="003061FD">
        <w:rPr>
          <w:color w:val="000000"/>
          <w:sz w:val="26"/>
          <w:szCs w:val="26"/>
        </w:rPr>
        <w:t>.1</w:t>
      </w:r>
      <w:r w:rsidR="00304346">
        <w:rPr>
          <w:color w:val="000000"/>
          <w:sz w:val="26"/>
          <w:szCs w:val="26"/>
        </w:rPr>
        <w:t>.</w:t>
      </w:r>
      <w:r w:rsidRPr="003061FD">
        <w:rPr>
          <w:color w:val="000000"/>
          <w:sz w:val="26"/>
          <w:szCs w:val="26"/>
        </w:rPr>
        <w:t xml:space="preserve"> Для защиты от ветра следует использовать зеленые насаждения ажурной конструкции с </w:t>
      </w:r>
      <w:r w:rsidRPr="003061FD">
        <w:rPr>
          <w:iCs/>
          <w:color w:val="000000"/>
          <w:sz w:val="26"/>
          <w:szCs w:val="26"/>
        </w:rPr>
        <w:t xml:space="preserve">вертикальной сомкнутостью полога* </w:t>
      </w:r>
      <w:r w:rsidRPr="003061FD">
        <w:rPr>
          <w:color w:val="000000"/>
          <w:sz w:val="26"/>
          <w:szCs w:val="26"/>
        </w:rPr>
        <w:t>60-70 %.</w:t>
      </w:r>
    </w:p>
    <w:p w:rsidR="003061FD" w:rsidRPr="003061FD" w:rsidRDefault="003061FD" w:rsidP="00304346">
      <w:pPr>
        <w:spacing w:line="240" w:lineRule="auto"/>
        <w:ind w:firstLine="426"/>
        <w:jc w:val="both"/>
        <w:rPr>
          <w:color w:val="000000"/>
          <w:sz w:val="26"/>
          <w:szCs w:val="26"/>
        </w:rPr>
      </w:pPr>
      <w:r w:rsidRPr="003061FD">
        <w:rPr>
          <w:i/>
          <w:color w:val="000000"/>
          <w:sz w:val="26"/>
          <w:szCs w:val="26"/>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Pr="003061FD">
        <w:rPr>
          <w:color w:val="000000"/>
          <w:sz w:val="26"/>
          <w:szCs w:val="26"/>
        </w:rPr>
        <w:br/>
        <w:t xml:space="preserve">          5.2.</w:t>
      </w:r>
      <w:r w:rsidR="007F6295">
        <w:rPr>
          <w:color w:val="000000"/>
          <w:sz w:val="26"/>
          <w:szCs w:val="26"/>
        </w:rPr>
        <w:t>10</w:t>
      </w:r>
      <w:r w:rsidRPr="003061FD">
        <w:rPr>
          <w:color w:val="000000"/>
          <w:sz w:val="26"/>
          <w:szCs w:val="26"/>
        </w:rPr>
        <w:t>.2</w:t>
      </w:r>
      <w:r w:rsidR="004A63DF">
        <w:rPr>
          <w:color w:val="000000"/>
          <w:sz w:val="26"/>
          <w:szCs w:val="26"/>
        </w:rPr>
        <w:t>.</w:t>
      </w:r>
      <w:r w:rsidRPr="003061FD">
        <w:rPr>
          <w:color w:val="000000"/>
          <w:sz w:val="26"/>
          <w:szCs w:val="26"/>
        </w:rPr>
        <w:t xml:space="preserve"> </w:t>
      </w:r>
      <w:proofErr w:type="spellStart"/>
      <w:r w:rsidRPr="003061FD">
        <w:rPr>
          <w:color w:val="000000"/>
          <w:sz w:val="26"/>
          <w:szCs w:val="26"/>
        </w:rPr>
        <w:t>Шумозащитные</w:t>
      </w:r>
      <w:proofErr w:type="spellEnd"/>
      <w:r w:rsidRPr="003061FD">
        <w:rPr>
          <w:color w:val="000000"/>
          <w:sz w:val="26"/>
          <w:szCs w:val="26"/>
        </w:rPr>
        <w:t xml:space="preserve">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3061FD">
          <w:rPr>
            <w:color w:val="000000"/>
            <w:sz w:val="26"/>
            <w:szCs w:val="26"/>
          </w:rPr>
          <w:t>7 м</w:t>
        </w:r>
      </w:smartTag>
      <w:r w:rsidRPr="003061FD">
        <w:rPr>
          <w:color w:val="000000"/>
          <w:sz w:val="26"/>
          <w:szCs w:val="26"/>
        </w:rPr>
        <w:t xml:space="preserve">, обеспечивая </w:t>
      </w:r>
      <w:r w:rsidR="00F95729">
        <w:rPr>
          <w:color w:val="000000"/>
          <w:sz w:val="26"/>
          <w:szCs w:val="26"/>
        </w:rPr>
        <w:t>в</w:t>
      </w:r>
      <w:r w:rsidRPr="003061FD">
        <w:rPr>
          <w:color w:val="000000"/>
          <w:sz w:val="26"/>
          <w:szCs w:val="26"/>
        </w:rPr>
        <w:t xml:space="preserve"> ряду расстояния между стволами взрослых деревьев 8-</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(с широкой кроной), 5-</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 xml:space="preserve"> (со средней кроной), 3-</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 xml:space="preserve"> (с узкой кроной), </w:t>
      </w:r>
      <w:proofErr w:type="spellStart"/>
      <w:r w:rsidRPr="003061FD">
        <w:rPr>
          <w:color w:val="000000"/>
          <w:sz w:val="26"/>
          <w:szCs w:val="26"/>
        </w:rPr>
        <w:t>подкроновое</w:t>
      </w:r>
      <w:proofErr w:type="spellEnd"/>
      <w:r w:rsidRPr="003061FD">
        <w:rPr>
          <w:color w:val="000000"/>
          <w:sz w:val="26"/>
          <w:szCs w:val="26"/>
        </w:rPr>
        <w:t xml:space="preserve"> пространство следует заполнять рядами кустарника. Ожидаемый уровень снижения шума указан в таблице А.5.</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lastRenderedPageBreak/>
        <w:t>5.2.</w:t>
      </w:r>
      <w:r w:rsidR="007F6295">
        <w:rPr>
          <w:color w:val="000000"/>
          <w:sz w:val="26"/>
          <w:szCs w:val="26"/>
        </w:rPr>
        <w:t>10</w:t>
      </w:r>
      <w:r w:rsidRPr="003061FD">
        <w:rPr>
          <w:color w:val="000000"/>
          <w:sz w:val="26"/>
          <w:szCs w:val="26"/>
        </w:rPr>
        <w:t>.3</w:t>
      </w:r>
      <w:r w:rsidR="004A63DF">
        <w:rPr>
          <w:color w:val="000000"/>
          <w:sz w:val="26"/>
          <w:szCs w:val="26"/>
        </w:rPr>
        <w:t>.</w:t>
      </w:r>
      <w:r w:rsidRPr="003061FD">
        <w:rPr>
          <w:color w:val="000000"/>
          <w:sz w:val="26"/>
          <w:szCs w:val="26"/>
        </w:rPr>
        <w:t xml:space="preserve">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3061FD">
        <w:rPr>
          <w:color w:val="000000"/>
          <w:sz w:val="26"/>
          <w:szCs w:val="26"/>
        </w:rPr>
        <w:t>несмыкание</w:t>
      </w:r>
      <w:proofErr w:type="spellEnd"/>
      <w:r w:rsidRPr="003061FD">
        <w:rPr>
          <w:color w:val="000000"/>
          <w:sz w:val="26"/>
          <w:szCs w:val="26"/>
        </w:rPr>
        <w:t xml:space="preserve"> крон).</w:t>
      </w:r>
    </w:p>
    <w:p w:rsidR="003061FD" w:rsidRPr="003061FD" w:rsidRDefault="003061FD" w:rsidP="00304346">
      <w:pPr>
        <w:spacing w:before="120" w:after="120" w:line="240" w:lineRule="auto"/>
        <w:ind w:firstLine="425"/>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Крышное и вертикальное озеленение</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w:t>
      </w:r>
      <w:proofErr w:type="spellStart"/>
      <w:r w:rsidRPr="003061FD">
        <w:rPr>
          <w:color w:val="000000"/>
          <w:sz w:val="26"/>
          <w:szCs w:val="26"/>
        </w:rPr>
        <w:t>малоуклонной</w:t>
      </w:r>
      <w:proofErr w:type="spellEnd"/>
      <w:r w:rsidRPr="003061FD">
        <w:rPr>
          <w:color w:val="000000"/>
          <w:sz w:val="26"/>
          <w:szCs w:val="26"/>
        </w:rPr>
        <w:t xml:space="preserve"> (уклон не более 3%) крышей.</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w:t>
      </w:r>
      <w:proofErr w:type="spellStart"/>
      <w:r w:rsidRPr="003061FD">
        <w:rPr>
          <w:color w:val="000000"/>
          <w:sz w:val="26"/>
          <w:szCs w:val="26"/>
        </w:rPr>
        <w:t>деформативности</w:t>
      </w:r>
      <w:proofErr w:type="spellEnd"/>
      <w:r w:rsidRPr="003061FD">
        <w:rPr>
          <w:color w:val="000000"/>
          <w:sz w:val="26"/>
          <w:szCs w:val="26"/>
        </w:rPr>
        <w:t xml:space="preserve"> существующих несущих конструкций.</w:t>
      </w:r>
    </w:p>
    <w:p w:rsidR="001A5FC7" w:rsidRDefault="003061FD" w:rsidP="00304346">
      <w:pPr>
        <w:spacing w:line="240" w:lineRule="auto"/>
        <w:ind w:firstLine="426"/>
        <w:jc w:val="both"/>
        <w:rPr>
          <w:color w:val="000000"/>
          <w:sz w:val="26"/>
          <w:szCs w:val="26"/>
        </w:rPr>
      </w:pPr>
      <w:r w:rsidRPr="003061FD">
        <w:rPr>
          <w:color w:val="000000"/>
          <w:sz w:val="26"/>
          <w:szCs w:val="26"/>
        </w:rPr>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.3. Расчетная нагрузка от системы озеленения должна определяться с учетом веса растений, почвенного субстрата, дренажа, </w:t>
      </w:r>
      <w:proofErr w:type="spellStart"/>
      <w:r w:rsidRPr="003061FD">
        <w:rPr>
          <w:color w:val="000000"/>
          <w:sz w:val="26"/>
          <w:szCs w:val="26"/>
        </w:rPr>
        <w:t>противокорневой</w:t>
      </w:r>
      <w:proofErr w:type="spellEnd"/>
      <w:r w:rsidRPr="003061FD">
        <w:rPr>
          <w:color w:val="000000"/>
          <w:sz w:val="26"/>
          <w:szCs w:val="26"/>
        </w:rPr>
        <w:t xml:space="preserve"> защиты кровли, впитавшейся в грунт дождевой или поливочной воды и других элементов покрытия.</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Вес крышного озеленения, не требующего ухода, не должен превышать 70 кг/кв. м, а озеленения с постоянным уходом - 800 кг/кв. м.</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xml:space="preserve">) плоскости наружных стен без проемов. </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.5. При проектировании строительства и реконструкции зданий и сооружений с горизонтальными или </w:t>
      </w:r>
      <w:proofErr w:type="spellStart"/>
      <w:r w:rsidRPr="003061FD">
        <w:rPr>
          <w:color w:val="000000"/>
          <w:sz w:val="26"/>
          <w:szCs w:val="26"/>
        </w:rPr>
        <w:t>малоуклонными</w:t>
      </w:r>
      <w:proofErr w:type="spellEnd"/>
      <w:r w:rsidRPr="003061FD">
        <w:rPr>
          <w:color w:val="000000"/>
          <w:sz w:val="26"/>
          <w:szCs w:val="26"/>
        </w:rPr>
        <w:t xml:space="preserve">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lastRenderedPageBreak/>
        <w:t>5.2.1</w:t>
      </w:r>
      <w:r w:rsidR="007F6295">
        <w:rPr>
          <w:color w:val="000000"/>
          <w:sz w:val="26"/>
          <w:szCs w:val="26"/>
        </w:rPr>
        <w:t>1</w:t>
      </w:r>
      <w:r w:rsidRPr="003061FD">
        <w:rPr>
          <w:color w:val="000000"/>
          <w:sz w:val="26"/>
          <w:szCs w:val="26"/>
        </w:rPr>
        <w:t xml:space="preserve">.8.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w:t>
      </w:r>
      <w:proofErr w:type="spellStart"/>
      <w:r w:rsidRPr="003061FD">
        <w:rPr>
          <w:color w:val="000000"/>
          <w:sz w:val="26"/>
          <w:szCs w:val="26"/>
        </w:rPr>
        <w:t>гидро</w:t>
      </w:r>
      <w:proofErr w:type="spellEnd"/>
      <w:r w:rsidRPr="003061FD">
        <w:rPr>
          <w:color w:val="000000"/>
          <w:sz w:val="26"/>
          <w:szCs w:val="26"/>
        </w:rPr>
        <w:t xml:space="preserve">- и </w:t>
      </w:r>
      <w:proofErr w:type="spellStart"/>
      <w:r w:rsidRPr="003061FD">
        <w:rPr>
          <w:color w:val="000000"/>
          <w:sz w:val="26"/>
          <w:szCs w:val="26"/>
        </w:rPr>
        <w:t>пароизоляция</w:t>
      </w:r>
      <w:proofErr w:type="spellEnd"/>
      <w:r w:rsidRPr="003061FD">
        <w:rPr>
          <w:color w:val="000000"/>
          <w:sz w:val="26"/>
          <w:szCs w:val="26"/>
        </w:rPr>
        <w:t xml:space="preserve"> конструкций и помещений, теплозащитные качества наружных ограждений здания или сооружения, на которых размещены указанные виды озеленения.</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3061FD">
          <w:rPr>
            <w:color w:val="000000"/>
            <w:sz w:val="26"/>
            <w:szCs w:val="26"/>
          </w:rPr>
          <w:t>20 см</w:t>
        </w:r>
      </w:smartTag>
      <w:r w:rsidRPr="003061FD">
        <w:rPr>
          <w:color w:val="000000"/>
          <w:sz w:val="26"/>
          <w:szCs w:val="26"/>
        </w:rPr>
        <w:t>.</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3061FD" w:rsidRPr="003061FD" w:rsidRDefault="003061FD" w:rsidP="00304346">
      <w:pPr>
        <w:spacing w:line="240" w:lineRule="auto"/>
        <w:ind w:firstLine="426"/>
        <w:jc w:val="both"/>
        <w:rPr>
          <w:color w:val="3018DE"/>
          <w:sz w:val="26"/>
          <w:szCs w:val="26"/>
        </w:rPr>
      </w:pPr>
      <w:r w:rsidRPr="003061FD">
        <w:rPr>
          <w:color w:val="000000"/>
          <w:sz w:val="26"/>
          <w:szCs w:val="26"/>
        </w:rPr>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w:t>
      </w:r>
      <w:proofErr w:type="spellStart"/>
      <w:r w:rsidRPr="003061FD">
        <w:rPr>
          <w:color w:val="000000"/>
          <w:sz w:val="26"/>
          <w:szCs w:val="26"/>
        </w:rPr>
        <w:t>отмостки</w:t>
      </w:r>
      <w:proofErr w:type="spellEnd"/>
      <w:r w:rsidRPr="003061FD">
        <w:rPr>
          <w:color w:val="000000"/>
          <w:sz w:val="26"/>
          <w:szCs w:val="26"/>
        </w:rPr>
        <w:t xml:space="preserve"> более чем на </w:t>
      </w:r>
      <w:smartTag w:uri="urn:schemas-microsoft-com:office:smarttags" w:element="metricconverter">
        <w:smartTagPr>
          <w:attr w:name="ProductID" w:val="65 м"/>
        </w:smartTagPr>
        <w:r w:rsidRPr="003061FD">
          <w:rPr>
            <w:color w:val="000000"/>
            <w:sz w:val="26"/>
            <w:szCs w:val="26"/>
          </w:rPr>
          <w:t>65 м</w:t>
        </w:r>
      </w:smartTag>
      <w:r w:rsidRPr="003061FD">
        <w:rPr>
          <w:color w:val="000000"/>
          <w:sz w:val="26"/>
          <w:szCs w:val="26"/>
        </w:rPr>
        <w:t xml:space="preserve">. При проектировании озеленения эксплуатируемых крыш их отметка над </w:t>
      </w:r>
      <w:proofErr w:type="spellStart"/>
      <w:r w:rsidRPr="003061FD">
        <w:rPr>
          <w:color w:val="000000"/>
          <w:sz w:val="26"/>
          <w:szCs w:val="26"/>
        </w:rPr>
        <w:t>отмосткой</w:t>
      </w:r>
      <w:proofErr w:type="spellEnd"/>
      <w:r w:rsidRPr="003061FD">
        <w:rPr>
          <w:color w:val="000000"/>
          <w:sz w:val="26"/>
          <w:szCs w:val="26"/>
        </w:rPr>
        <w:t xml:space="preserve"> здания или сооружения не регламентируется. </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Pr="003061FD">
        <w:rPr>
          <w:bCs/>
          <w:color w:val="000000"/>
          <w:sz w:val="26"/>
          <w:szCs w:val="26"/>
        </w:rPr>
        <w:t>СП 30.13330.2016</w:t>
      </w:r>
      <w:r w:rsidRPr="003061FD">
        <w:rPr>
          <w:color w:val="000000"/>
          <w:sz w:val="26"/>
          <w:szCs w:val="26"/>
        </w:rPr>
        <w:t>. Участки кровли, по которым производится отвод избыточной воды, должны иметь уклон к водоотводящим устройствам не менее 2%.</w:t>
      </w:r>
    </w:p>
    <w:p w:rsidR="003061FD" w:rsidRP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.14.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Роль контурного ограждения указанных объектов должен выполнять металлический или железобетонный парапет высотой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На металлических парапетах следует устанавливать сетчатое металлическое ограждение.</w:t>
      </w:r>
    </w:p>
    <w:p w:rsidR="003061FD" w:rsidRDefault="003061FD" w:rsidP="00304346">
      <w:pPr>
        <w:spacing w:line="240" w:lineRule="auto"/>
        <w:ind w:firstLine="426"/>
        <w:jc w:val="both"/>
        <w:rPr>
          <w:color w:val="000000"/>
          <w:sz w:val="26"/>
          <w:szCs w:val="26"/>
        </w:rPr>
      </w:pPr>
      <w:r w:rsidRPr="003061FD">
        <w:rPr>
          <w:color w:val="000000"/>
          <w:sz w:val="26"/>
          <w:szCs w:val="26"/>
        </w:rPr>
        <w:t>5.2.1</w:t>
      </w:r>
      <w:r w:rsidR="007F6295">
        <w:rPr>
          <w:color w:val="000000"/>
          <w:sz w:val="26"/>
          <w:szCs w:val="26"/>
        </w:rPr>
        <w:t>1</w:t>
      </w:r>
      <w:r w:rsidRPr="003061FD">
        <w:rPr>
          <w:color w:val="000000"/>
          <w:sz w:val="26"/>
          <w:szCs w:val="26"/>
        </w:rPr>
        <w:t xml:space="preserve">.15.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наружной стены здания.</w:t>
      </w:r>
    </w:p>
    <w:p w:rsidR="00F87C43" w:rsidRPr="003061FD" w:rsidRDefault="00F87C43" w:rsidP="00304346">
      <w:pPr>
        <w:spacing w:line="240" w:lineRule="auto"/>
        <w:ind w:firstLine="426"/>
        <w:jc w:val="both"/>
        <w:rPr>
          <w:color w:val="000000"/>
          <w:sz w:val="26"/>
          <w:szCs w:val="26"/>
        </w:rPr>
      </w:pPr>
    </w:p>
    <w:p w:rsidR="003061FD" w:rsidRPr="003061FD" w:rsidRDefault="003061FD" w:rsidP="00F87C43">
      <w:pPr>
        <w:pStyle w:val="2"/>
        <w:keepNext w:val="0"/>
        <w:spacing w:before="0" w:after="120"/>
        <w:jc w:val="center"/>
        <w:rPr>
          <w:rFonts w:ascii="Times New Roman" w:hAnsi="Times New Roman"/>
          <w:color w:val="000000"/>
        </w:rPr>
      </w:pPr>
      <w:bookmarkStart w:id="11" w:name="_Toc37759101"/>
      <w:r w:rsidRPr="003061FD">
        <w:rPr>
          <w:rFonts w:ascii="Times New Roman" w:hAnsi="Times New Roman"/>
          <w:color w:val="000000"/>
        </w:rPr>
        <w:lastRenderedPageBreak/>
        <w:t>5.3. ВИДЫ ПОКРЫТИЙ</w:t>
      </w:r>
      <w:bookmarkEnd w:id="11"/>
    </w:p>
    <w:p w:rsidR="003061FD" w:rsidRPr="003061FD" w:rsidRDefault="003061FD" w:rsidP="00F87C43">
      <w:pPr>
        <w:spacing w:line="240" w:lineRule="auto"/>
        <w:ind w:firstLine="426"/>
        <w:jc w:val="both"/>
        <w:rPr>
          <w:color w:val="000000"/>
          <w:sz w:val="26"/>
          <w:szCs w:val="26"/>
        </w:rPr>
      </w:pPr>
      <w:r w:rsidRPr="003061FD">
        <w:rPr>
          <w:color w:val="000000"/>
          <w:sz w:val="26"/>
          <w:szCs w:val="26"/>
        </w:rPr>
        <w:t>5.3.1</w:t>
      </w:r>
      <w:r w:rsidR="00F87C43">
        <w:rPr>
          <w:color w:val="000000"/>
          <w:sz w:val="26"/>
          <w:szCs w:val="26"/>
        </w:rPr>
        <w:t>.</w:t>
      </w:r>
      <w:r w:rsidRPr="003061FD">
        <w:rPr>
          <w:color w:val="000000"/>
          <w:sz w:val="26"/>
          <w:szCs w:val="26"/>
        </w:rPr>
        <w:t xml:space="preserve">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 xml:space="preserve">- твердые (капитальные) - монолитные или сборные, выполняемые из асфальтобетона, </w:t>
      </w:r>
      <w:proofErr w:type="spellStart"/>
      <w:r w:rsidRPr="003061FD">
        <w:rPr>
          <w:color w:val="000000"/>
          <w:sz w:val="26"/>
          <w:szCs w:val="26"/>
        </w:rPr>
        <w:t>цементобетона</w:t>
      </w:r>
      <w:proofErr w:type="spellEnd"/>
      <w:r w:rsidRPr="003061FD">
        <w:rPr>
          <w:color w:val="000000"/>
          <w:sz w:val="26"/>
          <w:szCs w:val="26"/>
        </w:rPr>
        <w:t>, природного камня и т.п. материалов;</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 газонные, выполняемые по специальным технологиям подготовки и посадки травяного покрова;</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 комбинированные, представляющие сочетания покрытий, указанных выше (например, плитка, утопленная в газон и т.п.).</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5.3.2</w:t>
      </w:r>
      <w:r w:rsidR="00F87C43">
        <w:rPr>
          <w:color w:val="000000"/>
          <w:sz w:val="26"/>
          <w:szCs w:val="26"/>
        </w:rPr>
        <w:t>.</w:t>
      </w:r>
      <w:r w:rsidRPr="003061FD">
        <w:rPr>
          <w:color w:val="000000"/>
          <w:sz w:val="26"/>
          <w:szCs w:val="26"/>
        </w:rPr>
        <w:t xml:space="preserve"> На селитебной территории не следует оставлять участки почвы без перечисленных видов покрытий (за исключением </w:t>
      </w:r>
      <w:proofErr w:type="spellStart"/>
      <w:r w:rsidRPr="003061FD">
        <w:rPr>
          <w:color w:val="000000"/>
          <w:sz w:val="26"/>
          <w:szCs w:val="26"/>
        </w:rPr>
        <w:t>дорожно-тропиночной</w:t>
      </w:r>
      <w:proofErr w:type="spellEnd"/>
      <w:r w:rsidRPr="003061FD">
        <w:rPr>
          <w:color w:val="000000"/>
          <w:sz w:val="26"/>
          <w:szCs w:val="26"/>
        </w:rPr>
        <w:t xml:space="preserve"> сети на особо охраняемых природных территориях и на участках территории в процессе реконструкции и строительства).</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5.3.3</w:t>
      </w:r>
      <w:r w:rsidR="00F87C43">
        <w:rPr>
          <w:color w:val="000000"/>
          <w:sz w:val="26"/>
          <w:szCs w:val="26"/>
        </w:rPr>
        <w:t>.</w:t>
      </w:r>
      <w:r w:rsidRPr="003061FD">
        <w:rPr>
          <w:color w:val="000000"/>
          <w:sz w:val="26"/>
          <w:szCs w:val="26"/>
        </w:rPr>
        <w:t xml:space="preserve"> Применяемый в проекте вид покрытия должен быть прочным, </w:t>
      </w:r>
      <w:proofErr w:type="spellStart"/>
      <w:r w:rsidRPr="003061FD">
        <w:rPr>
          <w:color w:val="000000"/>
          <w:sz w:val="26"/>
          <w:szCs w:val="26"/>
        </w:rPr>
        <w:t>ремонтопригодным</w:t>
      </w:r>
      <w:proofErr w:type="spellEnd"/>
      <w:r w:rsidRPr="003061FD">
        <w:rPr>
          <w:color w:val="000000"/>
          <w:sz w:val="26"/>
          <w:szCs w:val="26"/>
        </w:rPr>
        <w:t xml:space="preserve">, </w:t>
      </w:r>
      <w:proofErr w:type="spellStart"/>
      <w:r w:rsidRPr="003061FD">
        <w:rPr>
          <w:color w:val="000000"/>
          <w:sz w:val="26"/>
          <w:szCs w:val="26"/>
        </w:rPr>
        <w:t>экологичным</w:t>
      </w:r>
      <w:proofErr w:type="spellEnd"/>
      <w:r w:rsidRPr="003061FD">
        <w:rPr>
          <w:color w:val="000000"/>
          <w:sz w:val="26"/>
          <w:szCs w:val="26"/>
        </w:rPr>
        <w:t xml:space="preserve">,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sidRPr="003061FD">
        <w:rPr>
          <w:color w:val="000000"/>
          <w:sz w:val="26"/>
          <w:szCs w:val="26"/>
        </w:rPr>
        <w:t>экологичных</w:t>
      </w:r>
      <w:proofErr w:type="spellEnd"/>
      <w:r w:rsidRPr="003061FD">
        <w:rPr>
          <w:color w:val="000000"/>
          <w:sz w:val="26"/>
          <w:szCs w:val="26"/>
        </w:rPr>
        <w:t>.</w:t>
      </w:r>
    </w:p>
    <w:p w:rsidR="003061FD" w:rsidRPr="00C873AE" w:rsidRDefault="003061FD" w:rsidP="00F87C43">
      <w:pPr>
        <w:spacing w:line="240" w:lineRule="auto"/>
        <w:ind w:firstLine="426"/>
        <w:jc w:val="both"/>
        <w:rPr>
          <w:sz w:val="26"/>
          <w:szCs w:val="26"/>
        </w:rPr>
      </w:pPr>
      <w:r w:rsidRPr="003061FD">
        <w:rPr>
          <w:color w:val="000000"/>
          <w:sz w:val="26"/>
          <w:szCs w:val="26"/>
        </w:rPr>
        <w:t>5.3.4</w:t>
      </w:r>
      <w:r w:rsidR="00F87C43">
        <w:rPr>
          <w:color w:val="000000"/>
          <w:sz w:val="26"/>
          <w:szCs w:val="26"/>
        </w:rPr>
        <w:t>.</w:t>
      </w:r>
      <w:r w:rsidRPr="003061FD">
        <w:rPr>
          <w:color w:val="000000"/>
          <w:sz w:val="26"/>
          <w:szCs w:val="26"/>
        </w:rPr>
        <w:t xml:space="preserve"> Твердые виды покрытия должны иметь шероховатую поверхность с коэффициентом сцепления в сухом состоянии не менее 0,6, в мокром - не менее 0,4. </w:t>
      </w:r>
      <w:r w:rsidRPr="00C873AE">
        <w:rPr>
          <w:sz w:val="26"/>
          <w:szCs w:val="26"/>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5.3.5</w:t>
      </w:r>
      <w:r w:rsidR="00F87C43">
        <w:rPr>
          <w:color w:val="000000"/>
          <w:sz w:val="26"/>
          <w:szCs w:val="26"/>
        </w:rPr>
        <w:t>.</w:t>
      </w:r>
      <w:r w:rsidRPr="003061FD">
        <w:rPr>
          <w:color w:val="000000"/>
          <w:sz w:val="26"/>
          <w:szCs w:val="26"/>
        </w:rPr>
        <w:t xml:space="preserve">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3061FD" w:rsidRPr="00C873AE" w:rsidRDefault="003061FD" w:rsidP="00F87C43">
      <w:pPr>
        <w:spacing w:line="240" w:lineRule="auto"/>
        <w:ind w:firstLine="426"/>
        <w:jc w:val="both"/>
        <w:rPr>
          <w:sz w:val="26"/>
          <w:szCs w:val="26"/>
        </w:rPr>
      </w:pPr>
      <w:r w:rsidRPr="003061FD">
        <w:rPr>
          <w:color w:val="000000"/>
          <w:sz w:val="26"/>
          <w:szCs w:val="26"/>
        </w:rPr>
        <w:t>5.3.6</w:t>
      </w:r>
      <w:r w:rsidR="00F87C43" w:rsidRPr="00C873AE">
        <w:rPr>
          <w:sz w:val="26"/>
          <w:szCs w:val="26"/>
        </w:rPr>
        <w:t>.</w:t>
      </w:r>
      <w:r w:rsidRPr="00C873AE">
        <w:rPr>
          <w:sz w:val="26"/>
          <w:szCs w:val="26"/>
        </w:rPr>
        <w:t xml:space="preserve">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C873AE">
        <w:rPr>
          <w:i/>
          <w:iCs/>
          <w:sz w:val="26"/>
          <w:szCs w:val="26"/>
        </w:rPr>
        <w:t xml:space="preserve">тактильного покрытия. </w:t>
      </w:r>
      <w:r w:rsidRPr="00C873AE">
        <w:rPr>
          <w:sz w:val="26"/>
          <w:szCs w:val="26"/>
        </w:rPr>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C873AE">
          <w:rPr>
            <w:sz w:val="26"/>
            <w:szCs w:val="26"/>
          </w:rPr>
          <w:t>0,8 м</w:t>
        </w:r>
      </w:smartTag>
      <w:r w:rsidRPr="00C873AE">
        <w:rPr>
          <w:sz w:val="26"/>
          <w:szCs w:val="26"/>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C873AE">
          <w:rPr>
            <w:sz w:val="26"/>
            <w:szCs w:val="26"/>
          </w:rPr>
          <w:t>15 мм</w:t>
        </w:r>
      </w:smartTag>
      <w:r w:rsidRPr="00C873AE">
        <w:rPr>
          <w:sz w:val="26"/>
          <w:szCs w:val="26"/>
        </w:rPr>
        <w:t xml:space="preserve"> и глубиной более </w:t>
      </w:r>
      <w:smartTag w:uri="urn:schemas-microsoft-com:office:smarttags" w:element="metricconverter">
        <w:smartTagPr>
          <w:attr w:name="ProductID" w:val="6 мм"/>
        </w:smartTagPr>
        <w:r w:rsidRPr="00C873AE">
          <w:rPr>
            <w:sz w:val="26"/>
            <w:szCs w:val="26"/>
          </w:rPr>
          <w:t>6 мм</w:t>
        </w:r>
      </w:smartTag>
      <w:r w:rsidRPr="00C873AE">
        <w:rPr>
          <w:sz w:val="26"/>
          <w:szCs w:val="26"/>
        </w:rPr>
        <w:t>, их не следует располагать вдоль направления движения.</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5.3.7</w:t>
      </w:r>
      <w:r w:rsidR="00F87C43">
        <w:rPr>
          <w:color w:val="000000"/>
          <w:sz w:val="26"/>
          <w:szCs w:val="26"/>
        </w:rPr>
        <w:t>.</w:t>
      </w:r>
      <w:r w:rsidRPr="003061FD">
        <w:rPr>
          <w:color w:val="000000"/>
          <w:sz w:val="26"/>
          <w:szCs w:val="26"/>
        </w:rPr>
        <w:t xml:space="preserve"> Для деревьев, расположенных в мощении, при отсутствии иных видов защиты (приствольных решеток, бордюров, </w:t>
      </w:r>
      <w:proofErr w:type="spellStart"/>
      <w:r w:rsidRPr="003061FD">
        <w:rPr>
          <w:color w:val="000000"/>
          <w:sz w:val="26"/>
          <w:szCs w:val="26"/>
        </w:rPr>
        <w:t>периметральных</w:t>
      </w:r>
      <w:proofErr w:type="spellEnd"/>
      <w:r w:rsidRPr="003061FD">
        <w:rPr>
          <w:color w:val="000000"/>
          <w:sz w:val="26"/>
          <w:szCs w:val="26"/>
        </w:rPr>
        <w:t xml:space="preserve"> скамеек и пр.) следует </w:t>
      </w:r>
      <w:r w:rsidRPr="003061FD">
        <w:rPr>
          <w:color w:val="000000"/>
          <w:sz w:val="26"/>
          <w:szCs w:val="26"/>
        </w:rPr>
        <w:lastRenderedPageBreak/>
        <w:t xml:space="preserve">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3061FD" w:rsidRPr="003061FD" w:rsidRDefault="003061FD" w:rsidP="00F87C43">
      <w:pPr>
        <w:spacing w:line="240" w:lineRule="auto"/>
        <w:ind w:firstLine="426"/>
        <w:jc w:val="both"/>
        <w:rPr>
          <w:color w:val="000000"/>
          <w:sz w:val="26"/>
          <w:szCs w:val="26"/>
        </w:rPr>
      </w:pPr>
      <w:r w:rsidRPr="003061FD">
        <w:rPr>
          <w:color w:val="000000"/>
          <w:sz w:val="26"/>
          <w:szCs w:val="26"/>
        </w:rPr>
        <w:t>5.3.8</w:t>
      </w:r>
      <w:r w:rsidR="00F87C43">
        <w:rPr>
          <w:color w:val="000000"/>
          <w:sz w:val="26"/>
          <w:szCs w:val="26"/>
        </w:rPr>
        <w:t>.</w:t>
      </w:r>
      <w:r w:rsidRPr="003061FD">
        <w:rPr>
          <w:color w:val="000000"/>
          <w:sz w:val="26"/>
          <w:szCs w:val="26"/>
        </w:rPr>
        <w:t xml:space="preserve">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3061FD" w:rsidRPr="003061FD" w:rsidRDefault="003061FD" w:rsidP="003061FD">
      <w:pPr>
        <w:pStyle w:val="2"/>
        <w:keepNext w:val="0"/>
        <w:spacing w:before="120" w:after="120"/>
        <w:jc w:val="center"/>
        <w:rPr>
          <w:rFonts w:ascii="Times New Roman" w:hAnsi="Times New Roman"/>
          <w:color w:val="000000"/>
        </w:rPr>
      </w:pPr>
      <w:bookmarkStart w:id="12" w:name="_Toc37759102"/>
      <w:r w:rsidRPr="003061FD">
        <w:rPr>
          <w:rFonts w:ascii="Times New Roman" w:hAnsi="Times New Roman"/>
          <w:color w:val="000000"/>
        </w:rPr>
        <w:t>5.4. СОПРЯЖЕНИЯ ПОВЕРХНОСТЕЙ</w:t>
      </w:r>
      <w:bookmarkEnd w:id="12"/>
    </w:p>
    <w:p w:rsidR="003061FD" w:rsidRPr="003061FD" w:rsidRDefault="003061FD" w:rsidP="00CF231E">
      <w:pPr>
        <w:spacing w:line="240" w:lineRule="auto"/>
        <w:ind w:firstLine="426"/>
        <w:jc w:val="both"/>
        <w:rPr>
          <w:color w:val="000000"/>
          <w:sz w:val="26"/>
          <w:szCs w:val="26"/>
        </w:rPr>
      </w:pPr>
      <w:r w:rsidRPr="003061FD">
        <w:rPr>
          <w:color w:val="000000"/>
          <w:sz w:val="26"/>
          <w:szCs w:val="26"/>
        </w:rPr>
        <w:t>5.4.1</w:t>
      </w:r>
      <w:r w:rsidR="00F87C43">
        <w:rPr>
          <w:color w:val="000000"/>
          <w:sz w:val="26"/>
          <w:szCs w:val="26"/>
        </w:rPr>
        <w:t>.</w:t>
      </w:r>
      <w:r w:rsidRPr="003061FD">
        <w:rPr>
          <w:color w:val="000000"/>
          <w:sz w:val="26"/>
          <w:szCs w:val="26"/>
        </w:rPr>
        <w:t xml:space="preserve"> К элементам сопряжения поверхностей относятся различные виды бортовых камней, пандусы, ступени, лестницы. </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Бортовые камни</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5.4.2</w:t>
      </w:r>
      <w:r w:rsidR="00F87C43">
        <w:rPr>
          <w:color w:val="000000"/>
          <w:sz w:val="26"/>
          <w:szCs w:val="26"/>
        </w:rPr>
        <w:t>.</w:t>
      </w:r>
      <w:r w:rsidRPr="003061FD">
        <w:rPr>
          <w:color w:val="000000"/>
          <w:sz w:val="26"/>
          <w:szCs w:val="26"/>
        </w:rPr>
        <w:t xml:space="preserve">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Pr="003061FD">
          <w:rPr>
            <w:color w:val="000000"/>
            <w:sz w:val="26"/>
            <w:szCs w:val="26"/>
          </w:rPr>
          <w:t>150 мм</w:t>
        </w:r>
      </w:smartTag>
      <w:r w:rsidRPr="003061FD">
        <w:rPr>
          <w:color w:val="000000"/>
          <w:sz w:val="26"/>
          <w:szCs w:val="26"/>
        </w:rPr>
        <w:t>,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районного значения, а также на площадках автостоянок при крупных объектах обслуживания.</w:t>
      </w:r>
    </w:p>
    <w:p w:rsidR="003061FD" w:rsidRPr="003061FD" w:rsidRDefault="003061FD" w:rsidP="00CF231E">
      <w:pPr>
        <w:spacing w:line="240" w:lineRule="auto"/>
        <w:ind w:firstLine="426"/>
        <w:jc w:val="both"/>
        <w:rPr>
          <w:color w:val="000000"/>
          <w:sz w:val="26"/>
          <w:szCs w:val="26"/>
        </w:rPr>
      </w:pPr>
      <w:bookmarkStart w:id="13" w:name="PO0000143"/>
      <w:r w:rsidRPr="003061FD">
        <w:rPr>
          <w:color w:val="000000"/>
          <w:sz w:val="26"/>
          <w:szCs w:val="26"/>
        </w:rPr>
        <w:t>5.4.3</w:t>
      </w:r>
      <w:r w:rsidR="00CF231E">
        <w:rPr>
          <w:color w:val="000000"/>
          <w:sz w:val="26"/>
          <w:szCs w:val="26"/>
        </w:rPr>
        <w:t>.</w:t>
      </w:r>
      <w:r w:rsidRPr="003061FD">
        <w:rPr>
          <w:color w:val="000000"/>
          <w:sz w:val="26"/>
          <w:szCs w:val="26"/>
        </w:rPr>
        <w:t xml:space="preserve"> При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3061FD">
          <w:rPr>
            <w:color w:val="000000"/>
            <w:sz w:val="26"/>
            <w:szCs w:val="26"/>
          </w:rPr>
          <w:t>50 мм</w:t>
        </w:r>
      </w:smartTag>
      <w:r w:rsidRPr="003061FD">
        <w:rPr>
          <w:color w:val="000000"/>
          <w:sz w:val="26"/>
          <w:szCs w:val="26"/>
        </w:rPr>
        <w:t xml:space="preserve"> на расстоянии не менее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3"/>
    <w:p w:rsidR="003061FD" w:rsidRPr="003061FD" w:rsidRDefault="003061FD" w:rsidP="00CF231E">
      <w:pPr>
        <w:spacing w:line="240" w:lineRule="auto"/>
        <w:ind w:firstLine="426"/>
        <w:jc w:val="both"/>
        <w:rPr>
          <w:color w:val="000000"/>
          <w:sz w:val="26"/>
          <w:szCs w:val="26"/>
        </w:rPr>
      </w:pPr>
      <w:r w:rsidRPr="003061FD">
        <w:rPr>
          <w:color w:val="000000"/>
          <w:sz w:val="26"/>
          <w:szCs w:val="26"/>
        </w:rPr>
        <w:t>Ступени, лестницы, пандусы</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5.4.4</w:t>
      </w:r>
      <w:r w:rsidR="00CF231E">
        <w:rPr>
          <w:color w:val="000000"/>
          <w:sz w:val="26"/>
          <w:szCs w:val="26"/>
        </w:rPr>
        <w:t>.</w:t>
      </w:r>
      <w:r w:rsidRPr="003061FD">
        <w:rPr>
          <w:color w:val="000000"/>
          <w:sz w:val="26"/>
          <w:szCs w:val="26"/>
        </w:rPr>
        <w:t xml:space="preserve">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3061FD">
        <w:rPr>
          <w:i/>
          <w:iCs/>
          <w:color w:val="000000"/>
          <w:sz w:val="26"/>
          <w:szCs w:val="26"/>
        </w:rPr>
        <w:t xml:space="preserve">бордюрный пандус </w:t>
      </w:r>
      <w:r w:rsidRPr="003061FD">
        <w:rPr>
          <w:color w:val="000000"/>
          <w:sz w:val="26"/>
          <w:szCs w:val="26"/>
        </w:rPr>
        <w:t>для обеспечения спуска с покрытия тротуара на уровень дорожного покрытия.</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5.4.5</w:t>
      </w:r>
      <w:r w:rsidR="00CF231E">
        <w:rPr>
          <w:color w:val="000000"/>
          <w:sz w:val="26"/>
          <w:szCs w:val="26"/>
        </w:rPr>
        <w:t>.</w:t>
      </w:r>
      <w:r w:rsidRPr="003061FD">
        <w:rPr>
          <w:color w:val="000000"/>
          <w:sz w:val="26"/>
          <w:szCs w:val="26"/>
        </w:rPr>
        <w:t xml:space="preserve"> При проектировании открытых лестниц на перепадах рельефа высоту ступеней следует назначать не более </w:t>
      </w:r>
      <w:smartTag w:uri="urn:schemas-microsoft-com:office:smarttags" w:element="metricconverter">
        <w:smartTagPr>
          <w:attr w:name="ProductID" w:val="120 мм"/>
        </w:smartTagPr>
        <w:r w:rsidRPr="003061FD">
          <w:rPr>
            <w:color w:val="000000"/>
            <w:sz w:val="26"/>
            <w:szCs w:val="26"/>
          </w:rPr>
          <w:t>120 мм</w:t>
        </w:r>
      </w:smartTag>
      <w:r w:rsidRPr="003061FD">
        <w:rPr>
          <w:color w:val="000000"/>
          <w:sz w:val="26"/>
          <w:szCs w:val="26"/>
        </w:rPr>
        <w:t xml:space="preserve">, ширину - не менее </w:t>
      </w:r>
      <w:smartTag w:uri="urn:schemas-microsoft-com:office:smarttags" w:element="metricconverter">
        <w:smartTagPr>
          <w:attr w:name="ProductID" w:val="400 мм"/>
        </w:smartTagPr>
        <w:r w:rsidRPr="003061FD">
          <w:rPr>
            <w:color w:val="000000"/>
            <w:sz w:val="26"/>
            <w:szCs w:val="26"/>
          </w:rPr>
          <w:t>400 мм</w:t>
        </w:r>
      </w:smartTag>
      <w:r w:rsidRPr="003061FD">
        <w:rPr>
          <w:color w:val="000000"/>
          <w:sz w:val="26"/>
          <w:szCs w:val="26"/>
        </w:rPr>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w:t>
      </w:r>
      <w:r w:rsidR="0004276D" w:rsidRPr="00A31EA1">
        <w:rPr>
          <w:sz w:val="26"/>
          <w:szCs w:val="26"/>
        </w:rPr>
        <w:t>Войновского</w:t>
      </w:r>
      <w:r w:rsidR="00CF231E" w:rsidRPr="00EC721F">
        <w:rPr>
          <w:sz w:val="26"/>
          <w:szCs w:val="26"/>
        </w:rPr>
        <w:t xml:space="preserve"> сельского поселени</w:t>
      </w:r>
      <w:r w:rsidR="00CF231E" w:rsidRPr="00CF231E">
        <w:rPr>
          <w:color w:val="0070C0"/>
          <w:sz w:val="26"/>
          <w:szCs w:val="26"/>
        </w:rPr>
        <w:t>я</w:t>
      </w:r>
      <w:r w:rsidRPr="003061FD">
        <w:rPr>
          <w:color w:val="000000"/>
          <w:sz w:val="26"/>
          <w:szCs w:val="26"/>
        </w:rPr>
        <w:t xml:space="preserve"> высота ступеней может быть увеличена до </w:t>
      </w:r>
      <w:smartTag w:uri="urn:schemas-microsoft-com:office:smarttags" w:element="metricconverter">
        <w:smartTagPr>
          <w:attr w:name="ProductID" w:val="150 мм"/>
        </w:smartTagPr>
        <w:r w:rsidRPr="003061FD">
          <w:rPr>
            <w:color w:val="000000"/>
            <w:sz w:val="26"/>
            <w:szCs w:val="26"/>
          </w:rPr>
          <w:t>150 мм</w:t>
        </w:r>
      </w:smartTag>
      <w:r w:rsidRPr="003061FD">
        <w:rPr>
          <w:color w:val="000000"/>
          <w:sz w:val="26"/>
          <w:szCs w:val="26"/>
        </w:rPr>
        <w:t xml:space="preserve">, а ширина ступеней и длина площадки - уменьшена до </w:t>
      </w:r>
      <w:smartTag w:uri="urn:schemas-microsoft-com:office:smarttags" w:element="metricconverter">
        <w:smartTagPr>
          <w:attr w:name="ProductID" w:val="300 мм"/>
        </w:smartTagPr>
        <w:r w:rsidRPr="003061FD">
          <w:rPr>
            <w:color w:val="000000"/>
            <w:sz w:val="26"/>
            <w:szCs w:val="26"/>
          </w:rPr>
          <w:t>300 мм</w:t>
        </w:r>
      </w:smartTag>
      <w:r w:rsidRPr="003061FD">
        <w:rPr>
          <w:color w:val="000000"/>
          <w:sz w:val="26"/>
          <w:szCs w:val="26"/>
        </w:rPr>
        <w:t xml:space="preserve"> и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соответственно.</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t>5.4.6</w:t>
      </w:r>
      <w:r w:rsidR="00CF231E">
        <w:rPr>
          <w:color w:val="000000"/>
          <w:sz w:val="26"/>
          <w:szCs w:val="26"/>
        </w:rPr>
        <w:t>.</w:t>
      </w:r>
      <w:r w:rsidRPr="003061FD">
        <w:rPr>
          <w:color w:val="000000"/>
          <w:sz w:val="26"/>
          <w:szCs w:val="26"/>
        </w:rPr>
        <w:t xml:space="preserve">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Pr="003061FD">
          <w:rPr>
            <w:color w:val="000000"/>
            <w:sz w:val="26"/>
            <w:szCs w:val="26"/>
          </w:rPr>
          <w:t>75 мм</w:t>
        </w:r>
      </w:smartTag>
      <w:r w:rsidRPr="003061FD">
        <w:rPr>
          <w:color w:val="000000"/>
          <w:sz w:val="26"/>
          <w:szCs w:val="26"/>
        </w:rPr>
        <w:t xml:space="preserve"> и поручни. </w:t>
      </w:r>
    </w:p>
    <w:p w:rsidR="003061FD" w:rsidRPr="003061FD" w:rsidRDefault="003061FD" w:rsidP="00CF231E">
      <w:pPr>
        <w:spacing w:line="240" w:lineRule="auto"/>
        <w:ind w:firstLine="426"/>
        <w:jc w:val="both"/>
        <w:rPr>
          <w:color w:val="000000"/>
          <w:sz w:val="26"/>
          <w:szCs w:val="26"/>
        </w:rPr>
      </w:pPr>
      <w:r w:rsidRPr="003061FD">
        <w:rPr>
          <w:color w:val="000000"/>
          <w:sz w:val="26"/>
          <w:szCs w:val="26"/>
        </w:rPr>
        <w:lastRenderedPageBreak/>
        <w:t>5.4.7</w:t>
      </w:r>
      <w:r w:rsidR="00CF231E">
        <w:rPr>
          <w:color w:val="000000"/>
          <w:sz w:val="26"/>
          <w:szCs w:val="26"/>
        </w:rPr>
        <w:t>.</w:t>
      </w:r>
      <w:r w:rsidRPr="003061FD">
        <w:rPr>
          <w:color w:val="000000"/>
          <w:sz w:val="26"/>
          <w:szCs w:val="26"/>
        </w:rPr>
        <w:t xml:space="preserve"> При повороте пандуса или его протяженности более </w:t>
      </w:r>
      <w:smartTag w:uri="urn:schemas-microsoft-com:office:smarttags" w:element="metricconverter">
        <w:smartTagPr>
          <w:attr w:name="ProductID" w:val="9 м"/>
        </w:smartTagPr>
        <w:r w:rsidRPr="003061FD">
          <w:rPr>
            <w:color w:val="000000"/>
            <w:sz w:val="26"/>
            <w:szCs w:val="26"/>
          </w:rPr>
          <w:t>9 м</w:t>
        </w:r>
      </w:smartTag>
      <w:r w:rsidRPr="003061FD">
        <w:rPr>
          <w:color w:val="000000"/>
          <w:sz w:val="26"/>
          <w:szCs w:val="26"/>
        </w:rPr>
        <w:t xml:space="preserve">, не реже, чем через каждые </w:t>
      </w:r>
      <w:smartTag w:uri="urn:schemas-microsoft-com:office:smarttags" w:element="metricconverter">
        <w:smartTagPr>
          <w:attr w:name="ProductID" w:val="9 м"/>
        </w:smartTagPr>
        <w:r w:rsidRPr="003061FD">
          <w:rPr>
            <w:color w:val="000000"/>
            <w:sz w:val="26"/>
            <w:szCs w:val="26"/>
          </w:rPr>
          <w:t>9 м</w:t>
        </w:r>
      </w:smartTag>
      <w:r w:rsidRPr="003061FD">
        <w:rPr>
          <w:color w:val="000000"/>
          <w:sz w:val="26"/>
          <w:szCs w:val="26"/>
        </w:rPr>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5.4.8</w:t>
      </w:r>
      <w:r w:rsidR="00CF231E">
        <w:rPr>
          <w:color w:val="000000"/>
          <w:sz w:val="26"/>
          <w:szCs w:val="26"/>
        </w:rPr>
        <w:t>.</w:t>
      </w:r>
      <w:r w:rsidRPr="003061FD">
        <w:rPr>
          <w:color w:val="000000"/>
          <w:sz w:val="26"/>
          <w:szCs w:val="26"/>
        </w:rPr>
        <w:t xml:space="preserve"> По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Pr="003061FD">
          <w:rPr>
            <w:color w:val="000000"/>
            <w:sz w:val="26"/>
            <w:szCs w:val="26"/>
          </w:rPr>
          <w:t>920 мм</w:t>
        </w:r>
      </w:smartTag>
      <w:r w:rsidRPr="003061FD">
        <w:rPr>
          <w:color w:val="000000"/>
          <w:sz w:val="26"/>
          <w:szCs w:val="26"/>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3061FD">
          <w:rPr>
            <w:color w:val="000000"/>
            <w:sz w:val="26"/>
            <w:szCs w:val="26"/>
          </w:rPr>
          <w:t>40 мм</w:t>
        </w:r>
      </w:smartTag>
      <w:r w:rsidRPr="003061FD">
        <w:rPr>
          <w:color w:val="000000"/>
          <w:sz w:val="26"/>
          <w:szCs w:val="26"/>
        </w:rPr>
        <w:t xml:space="preserve">. Поручни должны соответствовать техническим требованиям к опорным стационарным устройствам по ГОСТ Р 51261-99. При ширине лестниц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 чем на </w:t>
      </w:r>
      <w:smartTag w:uri="urn:schemas-microsoft-com:office:smarttags" w:element="metricconverter">
        <w:smartTagPr>
          <w:attr w:name="ProductID" w:val="0,3 м"/>
        </w:smartTagPr>
        <w:r w:rsidRPr="003061FD">
          <w:rPr>
            <w:color w:val="000000"/>
            <w:sz w:val="26"/>
            <w:szCs w:val="26"/>
          </w:rPr>
          <w:t>0,3 м</w:t>
        </w:r>
      </w:smartTag>
      <w:r w:rsidRPr="003061FD">
        <w:rPr>
          <w:color w:val="000000"/>
          <w:sz w:val="26"/>
          <w:szCs w:val="26"/>
        </w:rPr>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3061FD" w:rsidRDefault="003061FD" w:rsidP="00CF231E">
      <w:pPr>
        <w:spacing w:line="240" w:lineRule="auto"/>
        <w:ind w:firstLine="425"/>
        <w:jc w:val="both"/>
        <w:rPr>
          <w:color w:val="000000"/>
          <w:sz w:val="26"/>
          <w:szCs w:val="26"/>
        </w:rPr>
      </w:pPr>
      <w:r w:rsidRPr="003061FD">
        <w:rPr>
          <w:color w:val="000000"/>
          <w:sz w:val="26"/>
          <w:szCs w:val="26"/>
        </w:rPr>
        <w:t>5.4.9</w:t>
      </w:r>
      <w:r w:rsidR="00CF231E">
        <w:rPr>
          <w:color w:val="000000"/>
          <w:sz w:val="26"/>
          <w:szCs w:val="26"/>
        </w:rPr>
        <w:t>.</w:t>
      </w:r>
      <w:r w:rsidRPr="003061FD">
        <w:rPr>
          <w:color w:val="000000"/>
          <w:sz w:val="26"/>
          <w:szCs w:val="26"/>
        </w:rPr>
        <w:t xml:space="preserve">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w:t>
      </w:r>
      <w:r w:rsidRPr="003061FD">
        <w:rPr>
          <w:color w:val="FF0000"/>
          <w:sz w:val="26"/>
          <w:szCs w:val="26"/>
        </w:rPr>
        <w:t>3</w:t>
      </w:r>
      <w:r w:rsidRPr="003061FD">
        <w:rPr>
          <w:color w:val="000000"/>
          <w:sz w:val="26"/>
          <w:szCs w:val="26"/>
        </w:rPr>
        <w:t>.</w:t>
      </w:r>
    </w:p>
    <w:p w:rsidR="00CF231E" w:rsidRPr="003061FD" w:rsidRDefault="00CF231E" w:rsidP="00CF231E">
      <w:pPr>
        <w:spacing w:line="240" w:lineRule="auto"/>
        <w:ind w:firstLine="425"/>
        <w:jc w:val="both"/>
        <w:rPr>
          <w:color w:val="000000"/>
          <w:sz w:val="26"/>
          <w:szCs w:val="26"/>
        </w:rPr>
      </w:pPr>
    </w:p>
    <w:p w:rsidR="003061FD" w:rsidRPr="003061FD" w:rsidRDefault="003061FD" w:rsidP="003061FD">
      <w:pPr>
        <w:pStyle w:val="2"/>
        <w:keepNext w:val="0"/>
        <w:spacing w:before="0" w:after="120"/>
        <w:ind w:firstLine="709"/>
        <w:jc w:val="center"/>
        <w:rPr>
          <w:rFonts w:ascii="Times New Roman" w:hAnsi="Times New Roman"/>
          <w:color w:val="000000"/>
        </w:rPr>
      </w:pPr>
      <w:bookmarkStart w:id="14" w:name="_Toc37759103"/>
      <w:r w:rsidRPr="003061FD">
        <w:rPr>
          <w:rFonts w:ascii="Times New Roman" w:hAnsi="Times New Roman"/>
          <w:color w:val="000000"/>
        </w:rPr>
        <w:t>5.5. ОГРАЖДЕНИЯ</w:t>
      </w:r>
      <w:bookmarkEnd w:id="14"/>
    </w:p>
    <w:p w:rsidR="003061FD" w:rsidRPr="003061FD" w:rsidRDefault="003061FD" w:rsidP="00CF231E">
      <w:pPr>
        <w:spacing w:line="240" w:lineRule="auto"/>
        <w:ind w:firstLine="425"/>
        <w:jc w:val="both"/>
        <w:rPr>
          <w:color w:val="000000"/>
          <w:sz w:val="26"/>
          <w:szCs w:val="26"/>
        </w:rPr>
      </w:pPr>
      <w:r w:rsidRPr="003061FD">
        <w:rPr>
          <w:color w:val="000000"/>
          <w:sz w:val="26"/>
          <w:szCs w:val="26"/>
        </w:rPr>
        <w:t>5.5.1</w:t>
      </w:r>
      <w:r w:rsidR="00CF231E">
        <w:rPr>
          <w:color w:val="000000"/>
          <w:sz w:val="26"/>
          <w:szCs w:val="26"/>
        </w:rPr>
        <w:t>.</w:t>
      </w:r>
      <w:r w:rsidRPr="003061FD">
        <w:rPr>
          <w:color w:val="000000"/>
          <w:sz w:val="26"/>
          <w:szCs w:val="26"/>
        </w:rPr>
        <w:t xml:space="preserve">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средние - 1,1-</w:t>
      </w:r>
      <w:smartTag w:uri="urn:schemas-microsoft-com:office:smarttags" w:element="metricconverter">
        <w:smartTagPr>
          <w:attr w:name="ProductID" w:val="1,7 м"/>
        </w:smartTagPr>
        <w:r w:rsidRPr="003061FD">
          <w:rPr>
            <w:color w:val="000000"/>
            <w:sz w:val="26"/>
            <w:szCs w:val="26"/>
          </w:rPr>
          <w:t>1,7 м</w:t>
        </w:r>
      </w:smartTag>
      <w:r w:rsidRPr="003061FD">
        <w:rPr>
          <w:color w:val="000000"/>
          <w:sz w:val="26"/>
          <w:szCs w:val="26"/>
        </w:rPr>
        <w:t>, высокие - 1,8-</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5.5.2</w:t>
      </w:r>
      <w:r w:rsidR="00CF231E">
        <w:rPr>
          <w:color w:val="000000"/>
          <w:sz w:val="26"/>
          <w:szCs w:val="26"/>
        </w:rPr>
        <w:t>.</w:t>
      </w:r>
      <w:r w:rsidRPr="003061FD">
        <w:rPr>
          <w:color w:val="000000"/>
          <w:sz w:val="26"/>
          <w:szCs w:val="26"/>
        </w:rPr>
        <w:t xml:space="preserve">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3061FD" w:rsidRPr="00C873AE" w:rsidRDefault="003061FD" w:rsidP="00CF231E">
      <w:pPr>
        <w:spacing w:line="240" w:lineRule="auto"/>
        <w:ind w:firstLine="425"/>
        <w:jc w:val="both"/>
        <w:rPr>
          <w:sz w:val="26"/>
          <w:szCs w:val="26"/>
        </w:rPr>
      </w:pPr>
      <w:r w:rsidRPr="00C873AE">
        <w:rPr>
          <w:sz w:val="26"/>
          <w:szCs w:val="26"/>
        </w:rPr>
        <w:t>5.5.2.1</w:t>
      </w:r>
      <w:r w:rsidR="00CF231E" w:rsidRPr="00C873AE">
        <w:rPr>
          <w:sz w:val="26"/>
          <w:szCs w:val="26"/>
        </w:rPr>
        <w:t>.</w:t>
      </w:r>
      <w:r w:rsidRPr="00C873AE">
        <w:rPr>
          <w:sz w:val="26"/>
          <w:szCs w:val="26"/>
        </w:rPr>
        <w:t xml:space="preserve">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5.5.2.2</w:t>
      </w:r>
      <w:r w:rsidR="00CF231E">
        <w:rPr>
          <w:color w:val="000000"/>
          <w:sz w:val="26"/>
          <w:szCs w:val="26"/>
        </w:rPr>
        <w:t>.</w:t>
      </w:r>
      <w:r w:rsidRPr="003061FD">
        <w:rPr>
          <w:color w:val="000000"/>
          <w:sz w:val="26"/>
          <w:szCs w:val="26"/>
        </w:rPr>
        <w:t xml:space="preserve"> На территории общественных многофункциональных центров, </w:t>
      </w:r>
      <w:proofErr w:type="spellStart"/>
      <w:r w:rsidRPr="00C873AE">
        <w:rPr>
          <w:sz w:val="26"/>
          <w:szCs w:val="26"/>
        </w:rPr>
        <w:t>примагистральных</w:t>
      </w:r>
      <w:proofErr w:type="spellEnd"/>
      <w:r w:rsidRPr="00C873AE">
        <w:rPr>
          <w:sz w:val="26"/>
          <w:szCs w:val="26"/>
        </w:rPr>
        <w:t xml:space="preserve"> общественных зон</w:t>
      </w:r>
      <w:r w:rsidRPr="003061FD">
        <w:rPr>
          <w:color w:val="000000"/>
          <w:sz w:val="26"/>
          <w:szCs w:val="26"/>
        </w:rPr>
        <w:t xml:space="preserve">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5.5.2.3</w:t>
      </w:r>
      <w:r w:rsidR="00CF231E">
        <w:rPr>
          <w:color w:val="000000"/>
          <w:sz w:val="26"/>
          <w:szCs w:val="26"/>
        </w:rPr>
        <w:t>.</w:t>
      </w:r>
      <w:r w:rsidRPr="003061FD">
        <w:rPr>
          <w:color w:val="000000"/>
          <w:sz w:val="26"/>
          <w:szCs w:val="26"/>
        </w:rPr>
        <w:t xml:space="preserve">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4.5.2.4</w:t>
      </w:r>
      <w:r w:rsidR="00CF231E">
        <w:rPr>
          <w:color w:val="000000"/>
          <w:sz w:val="26"/>
          <w:szCs w:val="26"/>
        </w:rPr>
        <w:t>.</w:t>
      </w:r>
      <w:r w:rsidRPr="003061FD">
        <w:rPr>
          <w:color w:val="000000"/>
          <w:sz w:val="26"/>
          <w:szCs w:val="26"/>
        </w:rPr>
        <w:t xml:space="preserve"> На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5.5.3</w:t>
      </w:r>
      <w:r w:rsidR="00CF231E">
        <w:rPr>
          <w:color w:val="000000"/>
          <w:sz w:val="26"/>
          <w:szCs w:val="26"/>
        </w:rPr>
        <w:t>.</w:t>
      </w:r>
      <w:r w:rsidRPr="003061FD">
        <w:rPr>
          <w:color w:val="000000"/>
          <w:sz w:val="26"/>
          <w:szCs w:val="26"/>
        </w:rPr>
        <w:t xml:space="preserve"> В местах примыкания газонов к проездам, стоянкам автотранспорта, в местах возможного наезда автомобилей на газон и </w:t>
      </w:r>
      <w:r w:rsidRPr="00845B17">
        <w:rPr>
          <w:sz w:val="26"/>
          <w:szCs w:val="26"/>
        </w:rPr>
        <w:t xml:space="preserve">интенсивного движения пешеходов с </w:t>
      </w:r>
      <w:proofErr w:type="spellStart"/>
      <w:r w:rsidRPr="00845B17">
        <w:rPr>
          <w:sz w:val="26"/>
          <w:szCs w:val="26"/>
        </w:rPr>
        <w:t>вытаптыванием</w:t>
      </w:r>
      <w:proofErr w:type="spellEnd"/>
      <w:r w:rsidRPr="003061FD">
        <w:rPr>
          <w:color w:val="000000"/>
          <w:sz w:val="26"/>
          <w:szCs w:val="26"/>
        </w:rPr>
        <w:t xml:space="preserve"> троп через газон следует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Pr="003061FD">
          <w:rPr>
            <w:color w:val="000000"/>
            <w:sz w:val="26"/>
            <w:szCs w:val="26"/>
          </w:rPr>
          <w:t>0,3 м</w:t>
        </w:r>
      </w:smartTag>
      <w:r w:rsidRPr="003061FD">
        <w:rPr>
          <w:color w:val="000000"/>
          <w:sz w:val="26"/>
          <w:szCs w:val="26"/>
        </w:rPr>
        <w:t>.</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lastRenderedPageBreak/>
        <w:t>5.5.4</w:t>
      </w:r>
      <w:r w:rsidR="00CF231E">
        <w:rPr>
          <w:color w:val="000000"/>
          <w:sz w:val="26"/>
          <w:szCs w:val="26"/>
        </w:rPr>
        <w:t>.</w:t>
      </w:r>
      <w:r w:rsidRPr="003061FD">
        <w:rPr>
          <w:color w:val="000000"/>
          <w:sz w:val="26"/>
          <w:szCs w:val="26"/>
        </w:rPr>
        <w:t xml:space="preserve">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5.5.5</w:t>
      </w:r>
      <w:r w:rsidR="00CF231E">
        <w:rPr>
          <w:color w:val="000000"/>
          <w:sz w:val="26"/>
          <w:szCs w:val="26"/>
        </w:rPr>
        <w:t>.</w:t>
      </w:r>
      <w:r w:rsidRPr="003061FD">
        <w:rPr>
          <w:color w:val="000000"/>
          <w:sz w:val="26"/>
          <w:szCs w:val="26"/>
        </w:rPr>
        <w:t xml:space="preserve">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3061FD">
          <w:rPr>
            <w:color w:val="000000"/>
            <w:sz w:val="26"/>
            <w:szCs w:val="26"/>
          </w:rPr>
          <w:t>0,9 м</w:t>
        </w:r>
      </w:smartTag>
      <w:r w:rsidRPr="003061FD">
        <w:rPr>
          <w:color w:val="000000"/>
          <w:sz w:val="26"/>
          <w:szCs w:val="26"/>
        </w:rPr>
        <w:t xml:space="preserve"> и более, диаметром </w:t>
      </w:r>
      <w:smartTag w:uri="urn:schemas-microsoft-com:office:smarttags" w:element="metricconverter">
        <w:smartTagPr>
          <w:attr w:name="ProductID" w:val="0,8 м"/>
        </w:smartTagPr>
        <w:r w:rsidRPr="003061FD">
          <w:rPr>
            <w:color w:val="000000"/>
            <w:sz w:val="26"/>
            <w:szCs w:val="26"/>
          </w:rPr>
          <w:t>0,8 м</w:t>
        </w:r>
      </w:smartTag>
      <w:r w:rsidRPr="003061FD">
        <w:rPr>
          <w:color w:val="000000"/>
          <w:sz w:val="26"/>
          <w:szCs w:val="26"/>
        </w:rPr>
        <w:t xml:space="preserve"> и более в зависимости от возраста, породы дерева и прочих характеристик.</w:t>
      </w:r>
    </w:p>
    <w:p w:rsidR="003061FD" w:rsidRPr="003061FD" w:rsidRDefault="003061FD" w:rsidP="00CF231E">
      <w:pPr>
        <w:spacing w:line="240" w:lineRule="auto"/>
        <w:ind w:firstLine="425"/>
        <w:jc w:val="both"/>
        <w:rPr>
          <w:color w:val="000000"/>
          <w:sz w:val="26"/>
          <w:szCs w:val="26"/>
        </w:rPr>
      </w:pPr>
      <w:r w:rsidRPr="003061FD">
        <w:rPr>
          <w:color w:val="000000"/>
          <w:sz w:val="26"/>
          <w:szCs w:val="26"/>
        </w:rPr>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3061FD" w:rsidRPr="003061FD" w:rsidRDefault="003061FD" w:rsidP="003061FD">
      <w:pPr>
        <w:pStyle w:val="2"/>
        <w:keepNext w:val="0"/>
        <w:spacing w:before="120" w:after="120"/>
        <w:jc w:val="center"/>
        <w:rPr>
          <w:rFonts w:ascii="Times New Roman" w:hAnsi="Times New Roman"/>
          <w:color w:val="000000"/>
        </w:rPr>
      </w:pPr>
      <w:bookmarkStart w:id="15" w:name="_Toc37759104"/>
      <w:r w:rsidRPr="003061FD">
        <w:rPr>
          <w:rFonts w:ascii="Times New Roman" w:hAnsi="Times New Roman"/>
          <w:color w:val="000000"/>
        </w:rPr>
        <w:t>5.6. МАЛЫЕ АРХИТЕКТУРНЫЕ ФОРМЫ</w:t>
      </w:r>
      <w:bookmarkEnd w:id="15"/>
    </w:p>
    <w:p w:rsidR="003061FD" w:rsidRPr="003061FD" w:rsidRDefault="003061FD" w:rsidP="00627EC8">
      <w:pPr>
        <w:spacing w:line="240" w:lineRule="auto"/>
        <w:ind w:firstLine="709"/>
        <w:jc w:val="both"/>
        <w:rPr>
          <w:color w:val="000000"/>
          <w:sz w:val="26"/>
          <w:szCs w:val="26"/>
        </w:rPr>
      </w:pPr>
      <w:r w:rsidRPr="003061FD">
        <w:rPr>
          <w:color w:val="000000"/>
          <w:sz w:val="26"/>
          <w:szCs w:val="26"/>
        </w:rPr>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3061FD" w:rsidRPr="003061FD" w:rsidRDefault="003061FD" w:rsidP="00627EC8">
      <w:pPr>
        <w:pStyle w:val="ConsNormal"/>
        <w:widowContro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5.6.1. Элементы монументально – декоративного оформления </w:t>
      </w:r>
    </w:p>
    <w:p w:rsidR="003061FD" w:rsidRPr="003061FD" w:rsidRDefault="003061FD" w:rsidP="00627EC8">
      <w:pPr>
        <w:spacing w:line="240" w:lineRule="auto"/>
        <w:ind w:firstLine="709"/>
        <w:jc w:val="both"/>
        <w:rPr>
          <w:color w:val="000000"/>
          <w:sz w:val="26"/>
          <w:szCs w:val="26"/>
        </w:rPr>
      </w:pPr>
      <w:r w:rsidRPr="003061FD">
        <w:rPr>
          <w:color w:val="000000"/>
          <w:sz w:val="26"/>
          <w:szCs w:val="26"/>
        </w:rPr>
        <w:t>К элементам монументально - декоративного оформления населенных пунктов относятся: скульптурно-архитектурные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5.6.2. Устройства для оформления озеленения</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5.6.2.1. Для оформления мобильного и вертикального озеленения применяются следующие виды устройств: трельяжи, шпалеры, </w:t>
      </w:r>
      <w:proofErr w:type="spellStart"/>
      <w:r w:rsidRPr="003061FD">
        <w:rPr>
          <w:color w:val="000000"/>
          <w:sz w:val="26"/>
          <w:szCs w:val="26"/>
        </w:rPr>
        <w:t>перголы</w:t>
      </w:r>
      <w:proofErr w:type="spellEnd"/>
      <w:r w:rsidRPr="003061FD">
        <w:rPr>
          <w:color w:val="000000"/>
          <w:sz w:val="26"/>
          <w:szCs w:val="26"/>
        </w:rPr>
        <w:t xml:space="preserve">,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3061FD">
        <w:rPr>
          <w:color w:val="000000"/>
          <w:sz w:val="26"/>
          <w:szCs w:val="26"/>
        </w:rPr>
        <w:t>Пергола</w:t>
      </w:r>
      <w:proofErr w:type="spellEnd"/>
      <w:r w:rsidRPr="003061FD">
        <w:rPr>
          <w:color w:val="000000"/>
          <w:sz w:val="26"/>
          <w:szCs w:val="26"/>
        </w:rPr>
        <w:t xml:space="preserve">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5.6.3. Водные устройства</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lastRenderedPageBreak/>
        <w:t xml:space="preserve">5.6.3.2. Фонтаны, как правило, должны проектироваться на основании индивидуальных проектных разработок. </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5.6.3.3.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площадок.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Pr="003061FD">
          <w:rPr>
            <w:color w:val="000000"/>
            <w:sz w:val="26"/>
            <w:szCs w:val="26"/>
          </w:rPr>
          <w:t>90 см</w:t>
        </w:r>
      </w:smartTag>
      <w:r w:rsidRPr="003061FD">
        <w:rPr>
          <w:color w:val="000000"/>
          <w:sz w:val="26"/>
          <w:szCs w:val="26"/>
        </w:rPr>
        <w:t xml:space="preserve"> для взрослых и не более </w:t>
      </w:r>
      <w:smartTag w:uri="urn:schemas-microsoft-com:office:smarttags" w:element="metricconverter">
        <w:smartTagPr>
          <w:attr w:name="ProductID" w:val="70 см"/>
        </w:smartTagPr>
        <w:r w:rsidRPr="003061FD">
          <w:rPr>
            <w:color w:val="000000"/>
            <w:sz w:val="26"/>
            <w:szCs w:val="26"/>
          </w:rPr>
          <w:t>70 см</w:t>
        </w:r>
      </w:smartTag>
      <w:r w:rsidRPr="003061FD">
        <w:rPr>
          <w:color w:val="000000"/>
          <w:sz w:val="26"/>
          <w:szCs w:val="26"/>
        </w:rPr>
        <w:t xml:space="preserve"> для детей. Не менее одной чаши питьевых фонтанчиков в зонах отдыха должно быть доступно для инвалидов.</w:t>
      </w:r>
    </w:p>
    <w:p w:rsidR="003061FD" w:rsidRPr="00E85409" w:rsidRDefault="003061FD" w:rsidP="00627EC8">
      <w:pPr>
        <w:spacing w:line="240" w:lineRule="auto"/>
        <w:ind w:firstLine="425"/>
        <w:jc w:val="both"/>
        <w:rPr>
          <w:sz w:val="26"/>
          <w:szCs w:val="26"/>
        </w:rPr>
      </w:pPr>
      <w:r w:rsidRPr="00E85409">
        <w:rPr>
          <w:sz w:val="26"/>
          <w:szCs w:val="26"/>
        </w:rPr>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5.6.4. Уличная мебель</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3061FD" w:rsidRPr="003061FD" w:rsidRDefault="003061FD" w:rsidP="00627EC8">
      <w:pPr>
        <w:spacing w:line="240" w:lineRule="auto"/>
        <w:ind w:firstLine="425"/>
        <w:jc w:val="both"/>
        <w:rPr>
          <w:color w:val="000000"/>
          <w:sz w:val="26"/>
          <w:szCs w:val="26"/>
        </w:rPr>
      </w:pPr>
      <w:bookmarkStart w:id="16" w:name="PO0000178"/>
      <w:r w:rsidRPr="003061FD">
        <w:rPr>
          <w:color w:val="000000"/>
          <w:sz w:val="26"/>
          <w:szCs w:val="26"/>
        </w:rPr>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Pr="003061FD">
          <w:rPr>
            <w:color w:val="000000"/>
            <w:sz w:val="26"/>
            <w:szCs w:val="26"/>
          </w:rPr>
          <w:t>480 мм</w:t>
        </w:r>
      </w:smartTag>
      <w:r w:rsidRPr="003061FD">
        <w:rPr>
          <w:color w:val="000000"/>
          <w:sz w:val="26"/>
          <w:szCs w:val="26"/>
        </w:rPr>
        <w:t>. Поверхности скамьи для отдыха следует выполнять из дерева, с различными видами водоустойчивой обработки (предпочтительно - пропиткой).</w:t>
      </w:r>
    </w:p>
    <w:bookmarkEnd w:id="16"/>
    <w:p w:rsidR="003061FD" w:rsidRPr="00E85409" w:rsidRDefault="003061FD" w:rsidP="00627EC8">
      <w:pPr>
        <w:spacing w:line="240" w:lineRule="auto"/>
        <w:ind w:firstLine="425"/>
        <w:jc w:val="both"/>
        <w:rPr>
          <w:sz w:val="26"/>
          <w:szCs w:val="26"/>
        </w:rPr>
      </w:pPr>
      <w:r w:rsidRPr="00E85409">
        <w:rPr>
          <w:sz w:val="26"/>
          <w:szCs w:val="26"/>
        </w:rPr>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5.6.4.4. Количество размещаемой уличной мебели зависит от функционального назначения территории и количества посетителей на этой территории.</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5.6.5. Уличное коммунально-бытовое оборудование</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3061FD">
        <w:rPr>
          <w:color w:val="000000"/>
          <w:sz w:val="26"/>
          <w:szCs w:val="26"/>
        </w:rPr>
        <w:t>экологичность</w:t>
      </w:r>
      <w:proofErr w:type="spellEnd"/>
      <w:r w:rsidRPr="003061FD">
        <w:rPr>
          <w:color w:val="000000"/>
          <w:sz w:val="26"/>
          <w:szCs w:val="26"/>
        </w:rPr>
        <w:t>, безопасность, удобство в пользовании, легкость очистки, привлекательный внешний вид.</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5.6.5.2. Для сбора бытового мусора на улицах, площадях, объектах рекреации следует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w:t>
      </w:r>
      <w:r w:rsidRPr="00BE1762">
        <w:rPr>
          <w:color w:val="7030A0"/>
          <w:sz w:val="26"/>
          <w:szCs w:val="26"/>
        </w:rPr>
        <w:t>.</w:t>
      </w:r>
      <w:r w:rsidRPr="003061FD">
        <w:rPr>
          <w:color w:val="000000"/>
          <w:sz w:val="26"/>
          <w:szCs w:val="26"/>
        </w:rPr>
        <w:t xml:space="preserve">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3061FD">
          <w:rPr>
            <w:color w:val="000000"/>
            <w:sz w:val="26"/>
            <w:szCs w:val="26"/>
          </w:rPr>
          <w:t>60 м</w:t>
        </w:r>
      </w:smartTag>
      <w:r w:rsidRPr="003061FD">
        <w:rPr>
          <w:color w:val="000000"/>
          <w:sz w:val="26"/>
          <w:szCs w:val="26"/>
        </w:rPr>
        <w:t xml:space="preserve">, других территорий населенного пункта - не более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На территории объектов рекреации расстановку </w:t>
      </w:r>
      <w:r w:rsidRPr="003061FD">
        <w:rPr>
          <w:color w:val="000000"/>
          <w:sz w:val="26"/>
          <w:szCs w:val="26"/>
        </w:rPr>
        <w:lastRenderedPageBreak/>
        <w:t>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не должна мешать передвижению пешеходов, проезду инвалидных и детских колясок.</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5.6.6. Уличное техническое оборудование</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3061FD">
        <w:rPr>
          <w:color w:val="000000"/>
          <w:sz w:val="26"/>
          <w:szCs w:val="26"/>
        </w:rPr>
        <w:t>дождеприемных</w:t>
      </w:r>
      <w:proofErr w:type="spellEnd"/>
      <w:r w:rsidRPr="003061FD">
        <w:rPr>
          <w:color w:val="000000"/>
          <w:sz w:val="26"/>
          <w:szCs w:val="26"/>
        </w:rPr>
        <w:t xml:space="preserve"> колодцев, вентиляционные шахты подземных коммуникаций, шкафы телефонной связи и т.п.).</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5.6.6.2. Установка уличного технического оборудования должна обеспечивать удобный подход к оборудованию и соответствовать разделу 4 СП 59.13330.2012.</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5.6.6.</w:t>
      </w:r>
      <w:r w:rsidRPr="003061FD">
        <w:rPr>
          <w:color w:val="FF0000"/>
          <w:sz w:val="26"/>
          <w:szCs w:val="26"/>
        </w:rPr>
        <w:t>3</w:t>
      </w:r>
      <w:r w:rsidRPr="003061FD">
        <w:rPr>
          <w:color w:val="000000"/>
          <w:sz w:val="26"/>
          <w:szCs w:val="26"/>
        </w:rPr>
        <w:t>.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3061FD">
          <w:rPr>
            <w:color w:val="000000"/>
            <w:sz w:val="26"/>
            <w:szCs w:val="26"/>
          </w:rPr>
          <w:t>20 мм</w:t>
        </w:r>
      </w:smartTag>
      <w:r w:rsidRPr="003061FD">
        <w:rPr>
          <w:color w:val="000000"/>
          <w:sz w:val="26"/>
          <w:szCs w:val="26"/>
        </w:rPr>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3061FD">
          <w:rPr>
            <w:color w:val="000000"/>
            <w:sz w:val="26"/>
            <w:szCs w:val="26"/>
          </w:rPr>
          <w:t>15 мм</w:t>
        </w:r>
      </w:smartTag>
      <w:r w:rsidRPr="003061FD">
        <w:rPr>
          <w:color w:val="000000"/>
          <w:sz w:val="26"/>
          <w:szCs w:val="26"/>
        </w:rPr>
        <w:t>;</w:t>
      </w:r>
    </w:p>
    <w:p w:rsidR="003061FD" w:rsidRPr="003061FD" w:rsidRDefault="003061FD" w:rsidP="00627EC8">
      <w:pPr>
        <w:spacing w:line="240" w:lineRule="auto"/>
        <w:ind w:firstLine="425"/>
        <w:jc w:val="both"/>
        <w:rPr>
          <w:color w:val="000000"/>
          <w:sz w:val="26"/>
          <w:szCs w:val="26"/>
        </w:rPr>
      </w:pPr>
      <w:r w:rsidRPr="003061FD">
        <w:rPr>
          <w:color w:val="000000"/>
          <w:sz w:val="26"/>
          <w:szCs w:val="26"/>
        </w:rPr>
        <w:t>- вентиляционные шахты должны быть оборудованы решетками.</w:t>
      </w:r>
    </w:p>
    <w:p w:rsidR="003061FD" w:rsidRPr="003061FD" w:rsidRDefault="003061FD" w:rsidP="003061FD">
      <w:pPr>
        <w:pStyle w:val="2"/>
        <w:keepNext w:val="0"/>
        <w:spacing w:before="120" w:after="120"/>
        <w:jc w:val="center"/>
        <w:rPr>
          <w:rFonts w:ascii="Times New Roman" w:hAnsi="Times New Roman"/>
          <w:color w:val="000000"/>
        </w:rPr>
      </w:pPr>
      <w:bookmarkStart w:id="17" w:name="_Toc37759105"/>
      <w:r w:rsidRPr="003061FD">
        <w:rPr>
          <w:rFonts w:ascii="Times New Roman" w:hAnsi="Times New Roman"/>
          <w:color w:val="000000"/>
        </w:rPr>
        <w:t>5.7. ИГРОВОЕ И СПОРТИВНОЕ ОБОРУДОВАНИЕ</w:t>
      </w:r>
      <w:bookmarkEnd w:id="17"/>
    </w:p>
    <w:p w:rsidR="003061FD" w:rsidRPr="003061FD" w:rsidRDefault="003061FD" w:rsidP="00AF55FC">
      <w:pPr>
        <w:spacing w:line="240" w:lineRule="auto"/>
        <w:ind w:firstLine="709"/>
        <w:jc w:val="both"/>
        <w:rPr>
          <w:color w:val="000000"/>
          <w:sz w:val="26"/>
          <w:szCs w:val="26"/>
        </w:rPr>
      </w:pPr>
      <w:r w:rsidRPr="003061FD">
        <w:rPr>
          <w:color w:val="000000"/>
          <w:sz w:val="26"/>
          <w:szCs w:val="26"/>
        </w:rPr>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r w:rsidRPr="003061FD">
        <w:rPr>
          <w:color w:val="3018DE"/>
          <w:sz w:val="26"/>
          <w:szCs w:val="26"/>
        </w:rPr>
        <w:t>.</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5.7.1. Игровое оборудование</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5.7.1.2. Необходимо предусматривать следующие требования к материалу игрового оборудования и условиям его обработки:</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xml:space="preserve">-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w:t>
      </w:r>
      <w:proofErr w:type="spellStart"/>
      <w:r w:rsidRPr="003061FD">
        <w:rPr>
          <w:color w:val="000000"/>
          <w:sz w:val="26"/>
          <w:szCs w:val="26"/>
        </w:rPr>
        <w:t>металлопластик</w:t>
      </w:r>
      <w:proofErr w:type="spellEnd"/>
      <w:r w:rsidRPr="003061FD">
        <w:rPr>
          <w:color w:val="000000"/>
          <w:sz w:val="26"/>
          <w:szCs w:val="26"/>
        </w:rPr>
        <w:t xml:space="preserve"> (не травмирует, не ржавеет, морозоустойчив);</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lastRenderedPageBreak/>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xml:space="preserve">5.7.1.3. Требования к конструкциям игрового оборудования должны исключать острые углы, </w:t>
      </w:r>
      <w:proofErr w:type="spellStart"/>
      <w:r w:rsidRPr="003061FD">
        <w:rPr>
          <w:color w:val="000000"/>
          <w:sz w:val="26"/>
          <w:szCs w:val="26"/>
        </w:rPr>
        <w:t>застревание</w:t>
      </w:r>
      <w:proofErr w:type="spellEnd"/>
      <w:r w:rsidRPr="003061FD">
        <w:rPr>
          <w:color w:val="000000"/>
          <w:sz w:val="26"/>
          <w:szCs w:val="26"/>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3061FD">
          <w:rPr>
            <w:color w:val="000000"/>
            <w:sz w:val="26"/>
            <w:szCs w:val="26"/>
          </w:rPr>
          <w:t>500 мм</w:t>
        </w:r>
      </w:smartTag>
      <w:r w:rsidRPr="003061FD">
        <w:rPr>
          <w:color w:val="000000"/>
          <w:sz w:val="26"/>
          <w:szCs w:val="26"/>
        </w:rPr>
        <w:t>.</w:t>
      </w:r>
    </w:p>
    <w:p w:rsidR="003061FD" w:rsidRPr="003061FD" w:rsidRDefault="003061FD" w:rsidP="00AF55FC">
      <w:pPr>
        <w:spacing w:line="240" w:lineRule="auto"/>
        <w:ind w:firstLine="426"/>
        <w:jc w:val="both"/>
        <w:rPr>
          <w:color w:val="000000"/>
          <w:sz w:val="26"/>
          <w:szCs w:val="26"/>
        </w:rPr>
      </w:pPr>
      <w:r w:rsidRPr="003061FD">
        <w:rPr>
          <w:color w:val="000000"/>
          <w:sz w:val="26"/>
          <w:szCs w:val="26"/>
        </w:rPr>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3061FD" w:rsidRPr="003061FD" w:rsidRDefault="003061FD" w:rsidP="00FD77B5">
      <w:pPr>
        <w:spacing w:line="240" w:lineRule="auto"/>
        <w:jc w:val="both"/>
        <w:rPr>
          <w:color w:val="3018DE"/>
          <w:sz w:val="26"/>
          <w:szCs w:val="26"/>
        </w:rPr>
      </w:pPr>
      <w:r w:rsidRPr="003061FD">
        <w:rPr>
          <w:color w:val="000000"/>
          <w:sz w:val="26"/>
          <w:szCs w:val="26"/>
        </w:rPr>
        <w:t>5.</w:t>
      </w:r>
      <w:r w:rsidRPr="003061FD">
        <w:rPr>
          <w:color w:val="FF0000"/>
          <w:sz w:val="26"/>
          <w:szCs w:val="26"/>
        </w:rPr>
        <w:t>3</w:t>
      </w:r>
      <w:r w:rsidRPr="003061FD">
        <w:rPr>
          <w:color w:val="000000"/>
          <w:sz w:val="26"/>
          <w:szCs w:val="26"/>
        </w:rPr>
        <w:t xml:space="preserve">.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3061FD" w:rsidRPr="003061FD" w:rsidRDefault="003061FD" w:rsidP="00AF55FC">
      <w:pPr>
        <w:spacing w:before="120" w:line="240" w:lineRule="auto"/>
        <w:jc w:val="right"/>
        <w:rPr>
          <w:color w:val="000000"/>
          <w:sz w:val="26"/>
          <w:szCs w:val="26"/>
        </w:rPr>
      </w:pPr>
      <w:r w:rsidRPr="003061FD">
        <w:rPr>
          <w:color w:val="000000"/>
          <w:sz w:val="26"/>
          <w:szCs w:val="26"/>
        </w:rPr>
        <w:t xml:space="preserve">                                                                                                              Таблица  5.</w:t>
      </w:r>
      <w:r w:rsidRPr="003061FD">
        <w:rPr>
          <w:color w:val="FF0000"/>
          <w:sz w:val="26"/>
          <w:szCs w:val="26"/>
        </w:rPr>
        <w:t>3</w:t>
      </w:r>
      <w:r w:rsidRPr="003061FD">
        <w:rPr>
          <w:color w:val="000000"/>
          <w:sz w:val="26"/>
          <w:szCs w:val="26"/>
        </w:rPr>
        <w:t>.</w:t>
      </w:r>
      <w:r w:rsidRPr="003061FD">
        <w:rPr>
          <w:color w:val="000000"/>
          <w:sz w:val="26"/>
          <w:szCs w:val="26"/>
        </w:rPr>
        <w:tab/>
      </w:r>
    </w:p>
    <w:p w:rsidR="003061FD" w:rsidRPr="003061FD" w:rsidRDefault="003061FD" w:rsidP="00AF55FC">
      <w:pPr>
        <w:spacing w:after="120" w:line="240" w:lineRule="auto"/>
        <w:ind w:firstLine="709"/>
        <w:jc w:val="both"/>
        <w:rPr>
          <w:color w:val="000000"/>
          <w:sz w:val="26"/>
          <w:szCs w:val="26"/>
        </w:rPr>
      </w:pPr>
      <w:r w:rsidRPr="003061FD">
        <w:rPr>
          <w:color w:val="000000"/>
          <w:sz w:val="26"/>
          <w:szCs w:val="26"/>
        </w:rPr>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1798"/>
        <w:gridCol w:w="8463"/>
      </w:tblGrid>
      <w:tr w:rsidR="003061FD" w:rsidRPr="003061FD" w:rsidTr="003061FD">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center"/>
              <w:rPr>
                <w:color w:val="000000"/>
                <w:sz w:val="26"/>
                <w:szCs w:val="26"/>
              </w:rPr>
            </w:pPr>
            <w:bookmarkStart w:id="18" w:name="TO0000010"/>
            <w:r w:rsidRPr="003061FD">
              <w:rPr>
                <w:color w:val="000000"/>
                <w:sz w:val="26"/>
                <w:szCs w:val="26"/>
              </w:rPr>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center"/>
              <w:rPr>
                <w:color w:val="000000"/>
                <w:sz w:val="26"/>
                <w:szCs w:val="26"/>
              </w:rPr>
            </w:pPr>
            <w:r w:rsidRPr="003061FD">
              <w:rPr>
                <w:color w:val="000000"/>
                <w:sz w:val="26"/>
                <w:szCs w:val="26"/>
              </w:rPr>
              <w:t>Минимальные расстояния</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ind w:left="113"/>
              <w:jc w:val="both"/>
              <w:rPr>
                <w:color w:val="000000"/>
                <w:sz w:val="26"/>
                <w:szCs w:val="26"/>
              </w:rPr>
            </w:pPr>
            <w:r w:rsidRPr="003061FD">
              <w:rPr>
                <w:color w:val="000000"/>
                <w:sz w:val="26"/>
                <w:szCs w:val="26"/>
              </w:rPr>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вперед (назад) от крайних точек качели в состоянии наклона</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ind w:left="113"/>
              <w:jc w:val="both"/>
              <w:rPr>
                <w:color w:val="000000"/>
                <w:sz w:val="26"/>
                <w:szCs w:val="26"/>
              </w:rPr>
            </w:pPr>
            <w:r w:rsidRPr="003061FD">
              <w:rPr>
                <w:color w:val="000000"/>
                <w:sz w:val="26"/>
                <w:szCs w:val="26"/>
              </w:rPr>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вперед от крайних точек качалки в состоянии наклона</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ind w:left="113"/>
              <w:jc w:val="both"/>
              <w:rPr>
                <w:color w:val="000000"/>
                <w:sz w:val="26"/>
                <w:szCs w:val="26"/>
              </w:rPr>
            </w:pPr>
            <w:r w:rsidRPr="003061FD">
              <w:rPr>
                <w:color w:val="000000"/>
                <w:sz w:val="26"/>
                <w:szCs w:val="26"/>
              </w:rPr>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AF55FC">
            <w:pPr>
              <w:spacing w:line="240" w:lineRule="auto"/>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вверх от нижней вращающейся поверхности карусели</w:t>
            </w:r>
          </w:p>
        </w:tc>
      </w:tr>
      <w:tr w:rsidR="003061FD" w:rsidRPr="003061FD" w:rsidTr="003061FD">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3061FD" w:rsidRPr="003061FD" w:rsidRDefault="003061FD" w:rsidP="00AF55FC">
            <w:pPr>
              <w:spacing w:line="240" w:lineRule="auto"/>
              <w:ind w:left="113"/>
              <w:jc w:val="both"/>
              <w:rPr>
                <w:color w:val="000000"/>
                <w:sz w:val="26"/>
                <w:szCs w:val="26"/>
              </w:rPr>
            </w:pPr>
            <w:r w:rsidRPr="003061FD">
              <w:rPr>
                <w:color w:val="000000"/>
                <w:sz w:val="26"/>
                <w:szCs w:val="26"/>
              </w:rPr>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3061FD" w:rsidRPr="003061FD" w:rsidRDefault="003061FD" w:rsidP="00AF55FC">
            <w:pPr>
              <w:spacing w:line="240" w:lineRule="auto"/>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боковых сторон и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вперед от нижнего края ската горки.</w:t>
            </w:r>
          </w:p>
        </w:tc>
      </w:tr>
    </w:tbl>
    <w:bookmarkEnd w:id="18"/>
    <w:p w:rsidR="003061FD" w:rsidRPr="003061FD" w:rsidRDefault="003061FD" w:rsidP="00AF55FC">
      <w:pPr>
        <w:spacing w:line="240" w:lineRule="auto"/>
        <w:ind w:firstLine="425"/>
        <w:jc w:val="both"/>
        <w:rPr>
          <w:color w:val="000000"/>
          <w:sz w:val="26"/>
          <w:szCs w:val="26"/>
        </w:rPr>
      </w:pPr>
      <w:r w:rsidRPr="003061FD">
        <w:rPr>
          <w:color w:val="000000"/>
          <w:sz w:val="26"/>
          <w:szCs w:val="26"/>
        </w:rPr>
        <w:t>5.7.2. Спортивное оборудование</w:t>
      </w:r>
    </w:p>
    <w:p w:rsidR="003061FD" w:rsidRPr="003061FD" w:rsidRDefault="003061FD" w:rsidP="00AF55FC">
      <w:pPr>
        <w:spacing w:line="240" w:lineRule="auto"/>
        <w:ind w:firstLine="425"/>
        <w:jc w:val="both"/>
        <w:rPr>
          <w:color w:val="000000"/>
          <w:sz w:val="26"/>
          <w:szCs w:val="26"/>
        </w:rPr>
      </w:pPr>
      <w:r w:rsidRPr="003061FD">
        <w:rPr>
          <w:color w:val="000000"/>
          <w:sz w:val="26"/>
          <w:szCs w:val="26"/>
        </w:rPr>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3061FD" w:rsidRPr="003061FD" w:rsidRDefault="003061FD" w:rsidP="003061FD">
      <w:pPr>
        <w:pStyle w:val="2"/>
        <w:keepNext w:val="0"/>
        <w:spacing w:before="120" w:after="120"/>
        <w:jc w:val="center"/>
        <w:rPr>
          <w:rFonts w:ascii="Times New Roman" w:hAnsi="Times New Roman"/>
          <w:color w:val="000000"/>
        </w:rPr>
      </w:pPr>
      <w:bookmarkStart w:id="19" w:name="_Toc37759106"/>
      <w:bookmarkStart w:id="20" w:name="PO0000200"/>
      <w:r w:rsidRPr="003061FD">
        <w:rPr>
          <w:rFonts w:ascii="Times New Roman" w:hAnsi="Times New Roman"/>
          <w:color w:val="000000"/>
        </w:rPr>
        <w:t>5.8. ОСВЕЩЕНИЕ И ОСВЕТИТЕЛЬНОЕ ОБОРУДОВАНИЕ</w:t>
      </w:r>
      <w:bookmarkEnd w:id="19"/>
    </w:p>
    <w:bookmarkEnd w:id="20"/>
    <w:p w:rsidR="003061FD" w:rsidRPr="003061FD" w:rsidRDefault="003061FD" w:rsidP="0047454E">
      <w:pPr>
        <w:spacing w:line="240" w:lineRule="auto"/>
        <w:ind w:firstLine="425"/>
        <w:jc w:val="both"/>
        <w:rPr>
          <w:color w:val="000000"/>
          <w:sz w:val="26"/>
          <w:szCs w:val="26"/>
        </w:rPr>
      </w:pPr>
      <w:r w:rsidRPr="003061FD">
        <w:rPr>
          <w:color w:val="000000"/>
          <w:sz w:val="26"/>
          <w:szCs w:val="26"/>
        </w:rPr>
        <w:t>5.8.1</w:t>
      </w:r>
      <w:r w:rsidR="00AF55FC">
        <w:rPr>
          <w:color w:val="000000"/>
          <w:sz w:val="26"/>
          <w:szCs w:val="26"/>
        </w:rPr>
        <w:t>.</w:t>
      </w:r>
      <w:r w:rsidRPr="003061FD">
        <w:rPr>
          <w:color w:val="000000"/>
          <w:sz w:val="26"/>
          <w:szCs w:val="26"/>
        </w:rPr>
        <w:t xml:space="preserve"> Наружное освещение территори</w:t>
      </w:r>
      <w:r w:rsidR="00AF55FC">
        <w:rPr>
          <w:color w:val="000000"/>
          <w:sz w:val="26"/>
          <w:szCs w:val="26"/>
        </w:rPr>
        <w:t>и</w:t>
      </w:r>
      <w:r w:rsidRPr="003061FD">
        <w:rPr>
          <w:color w:val="000000"/>
          <w:sz w:val="26"/>
          <w:szCs w:val="26"/>
        </w:rPr>
        <w:t xml:space="preserve"> </w:t>
      </w:r>
      <w:r w:rsidR="00F148F9">
        <w:rPr>
          <w:sz w:val="26"/>
          <w:szCs w:val="26"/>
        </w:rPr>
        <w:t>Войновского</w:t>
      </w:r>
      <w:r w:rsidR="00AF55FC" w:rsidRPr="00EC721F">
        <w:rPr>
          <w:sz w:val="26"/>
          <w:szCs w:val="26"/>
        </w:rPr>
        <w:t xml:space="preserve"> сельского </w:t>
      </w:r>
      <w:r w:rsidR="00AF55FC" w:rsidRPr="008657A3">
        <w:rPr>
          <w:sz w:val="26"/>
          <w:szCs w:val="26"/>
        </w:rPr>
        <w:t>поселения</w:t>
      </w:r>
      <w:r w:rsidRPr="008657A3">
        <w:rPr>
          <w:sz w:val="26"/>
          <w:szCs w:val="26"/>
        </w:rPr>
        <w:t xml:space="preserve"> выполняется</w:t>
      </w:r>
      <w:r w:rsidRPr="003061FD">
        <w:rPr>
          <w:color w:val="000000"/>
          <w:sz w:val="26"/>
          <w:szCs w:val="26"/>
        </w:rPr>
        <w:t xml:space="preserve">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w:t>
      </w:r>
      <w:proofErr w:type="spellStart"/>
      <w:r w:rsidRPr="003061FD">
        <w:rPr>
          <w:color w:val="000000"/>
          <w:sz w:val="26"/>
          <w:szCs w:val="26"/>
        </w:rPr>
        <w:t>светопланировочных</w:t>
      </w:r>
      <w:proofErr w:type="spellEnd"/>
      <w:r w:rsidRPr="003061FD">
        <w:rPr>
          <w:color w:val="000000"/>
          <w:sz w:val="26"/>
          <w:szCs w:val="26"/>
        </w:rPr>
        <w:t xml:space="preserve"> и </w:t>
      </w:r>
      <w:proofErr w:type="spellStart"/>
      <w:r w:rsidRPr="003061FD">
        <w:rPr>
          <w:color w:val="000000"/>
          <w:sz w:val="26"/>
          <w:szCs w:val="26"/>
        </w:rPr>
        <w:t>светокомпозиционных</w:t>
      </w:r>
      <w:proofErr w:type="spellEnd"/>
      <w:r w:rsidRPr="003061FD">
        <w:rPr>
          <w:color w:val="000000"/>
          <w:sz w:val="26"/>
          <w:szCs w:val="26"/>
        </w:rPr>
        <w:t xml:space="preserve"> задач, в т.ч. светоцветового зонирования территорий населенного пункта и формирования системы </w:t>
      </w:r>
      <w:proofErr w:type="spellStart"/>
      <w:r w:rsidRPr="003061FD">
        <w:rPr>
          <w:color w:val="000000"/>
          <w:sz w:val="26"/>
          <w:szCs w:val="26"/>
        </w:rPr>
        <w:t>светопространственных</w:t>
      </w:r>
      <w:proofErr w:type="spellEnd"/>
      <w:r w:rsidRPr="003061FD">
        <w:rPr>
          <w:color w:val="000000"/>
          <w:sz w:val="26"/>
          <w:szCs w:val="26"/>
        </w:rPr>
        <w:t xml:space="preserve"> ансамблей.</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lastRenderedPageBreak/>
        <w:t>5.8.2. Освещение компонентов городской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3061FD" w:rsidRPr="00AF293C" w:rsidRDefault="003061FD" w:rsidP="0047454E">
      <w:pPr>
        <w:pStyle w:val="af7"/>
        <w:spacing w:before="0" w:beforeAutospacing="0" w:after="0" w:afterAutospacing="0"/>
        <w:ind w:firstLine="425"/>
        <w:jc w:val="both"/>
        <w:rPr>
          <w:sz w:val="26"/>
          <w:szCs w:val="26"/>
        </w:rPr>
      </w:pPr>
      <w:r w:rsidRPr="003061FD">
        <w:rPr>
          <w:color w:val="000000"/>
          <w:sz w:val="26"/>
          <w:szCs w:val="26"/>
        </w:rPr>
        <w:t>5.8.3</w:t>
      </w:r>
      <w:r w:rsidRPr="0058070A">
        <w:rPr>
          <w:color w:val="0070C0"/>
          <w:sz w:val="26"/>
          <w:szCs w:val="26"/>
        </w:rPr>
        <w:t xml:space="preserve">. </w:t>
      </w:r>
      <w:r w:rsidRPr="00AF293C">
        <w:rPr>
          <w:sz w:val="26"/>
          <w:szCs w:val="26"/>
        </w:rPr>
        <w:t>Улицы, дороги, площади, пешеходные аллеи, жилые кварталы, территории предприятий, учреждений, организаций, дорожные знаки и указатели, элементы информации и витрины должны освещаться в темное время суток.</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3061FD" w:rsidRPr="0058070A" w:rsidRDefault="003061FD" w:rsidP="0047454E">
      <w:pPr>
        <w:pStyle w:val="10"/>
        <w:shd w:val="clear" w:color="auto" w:fill="FFFFFF"/>
        <w:spacing w:before="0" w:after="0"/>
        <w:ind w:firstLine="425"/>
        <w:jc w:val="both"/>
        <w:textAlignment w:val="baseline"/>
        <w:rPr>
          <w:b w:val="0"/>
          <w:sz w:val="26"/>
          <w:szCs w:val="26"/>
        </w:rPr>
      </w:pPr>
      <w:r w:rsidRPr="003061FD">
        <w:rPr>
          <w:b w:val="0"/>
          <w:color w:val="000000"/>
          <w:sz w:val="26"/>
          <w:szCs w:val="26"/>
        </w:rPr>
        <w:t xml:space="preserve">5.8.5. </w:t>
      </w:r>
      <w:r w:rsidR="0058070A">
        <w:rPr>
          <w:b w:val="0"/>
          <w:color w:val="000000"/>
          <w:sz w:val="26"/>
          <w:szCs w:val="26"/>
        </w:rPr>
        <w:t xml:space="preserve">На территории </w:t>
      </w:r>
      <w:r w:rsidR="00F148F9" w:rsidRPr="00F148F9">
        <w:rPr>
          <w:b w:val="0"/>
          <w:sz w:val="26"/>
          <w:szCs w:val="26"/>
        </w:rPr>
        <w:t>Войновского</w:t>
      </w:r>
      <w:r w:rsidR="0058070A">
        <w:rPr>
          <w:b w:val="0"/>
          <w:color w:val="000000"/>
          <w:sz w:val="26"/>
          <w:szCs w:val="26"/>
        </w:rPr>
        <w:t xml:space="preserve"> сельского поселения</w:t>
      </w:r>
      <w:r w:rsidRPr="00AF55FC">
        <w:rPr>
          <w:b w:val="0"/>
          <w:color w:val="0070C0"/>
          <w:sz w:val="26"/>
          <w:szCs w:val="26"/>
        </w:rPr>
        <w:t xml:space="preserve"> </w:t>
      </w:r>
      <w:r w:rsidRPr="0058070A">
        <w:rPr>
          <w:b w:val="0"/>
          <w:sz w:val="26"/>
          <w:szCs w:val="26"/>
        </w:rPr>
        <w:t>допускается монтаж воздушной линии, преимущественно самонесущим изолированным проводом.</w:t>
      </w:r>
      <w:r w:rsidRPr="0058070A">
        <w:rPr>
          <w:rFonts w:ascii="Arial" w:hAnsi="Arial"/>
          <w:b w:val="0"/>
          <w:spacing w:val="2"/>
          <w:sz w:val="26"/>
          <w:szCs w:val="26"/>
        </w:rPr>
        <w:t xml:space="preserve"> (</w:t>
      </w:r>
      <w:r w:rsidRPr="0058070A">
        <w:rPr>
          <w:rFonts w:cs="Times New Roman"/>
          <w:b w:val="0"/>
          <w:spacing w:val="2"/>
          <w:sz w:val="26"/>
          <w:szCs w:val="26"/>
        </w:rPr>
        <w:t>Раздел 7, Гл.7.1, п.7.1.3.</w:t>
      </w:r>
      <w:r w:rsidRPr="0058070A">
        <w:rPr>
          <w:b w:val="0"/>
          <w:sz w:val="26"/>
          <w:szCs w:val="26"/>
        </w:rPr>
        <w:t xml:space="preserve"> РД 34.20.185-94 «Инструкция по проектированию городских электрических сетей».)</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5.8.6. Организация уличного освещения осуществляется в соответствии с ГОСТ Р 24940-2016 «Здания и сооружения. Методы измерения освещенности».</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5.8.8. Для уличных фонарей, других источников наружного освещения следует применять источники света на основе энергосберегающих технологии.</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5.8.11.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5.8.12 При </w:t>
      </w:r>
      <w:r w:rsidRPr="00AF293C">
        <w:rPr>
          <w:sz w:val="26"/>
          <w:szCs w:val="26"/>
        </w:rPr>
        <w:t>проектировании одной</w:t>
      </w:r>
      <w:r w:rsidRPr="003061FD">
        <w:rPr>
          <w:color w:val="000000"/>
          <w:sz w:val="26"/>
          <w:szCs w:val="26"/>
        </w:rPr>
        <w:t xml:space="preserve"> из трех основных групп наружных осветительных установок - функционального, архитектурного освещения, световой информации - должны обеспечиваться: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 экономичность и </w:t>
      </w:r>
      <w:proofErr w:type="spellStart"/>
      <w:r w:rsidRPr="003061FD">
        <w:rPr>
          <w:color w:val="000000"/>
          <w:sz w:val="26"/>
          <w:szCs w:val="26"/>
        </w:rPr>
        <w:t>энергоэффективность</w:t>
      </w:r>
      <w:proofErr w:type="spellEnd"/>
      <w:r w:rsidRPr="003061FD">
        <w:rPr>
          <w:color w:val="000000"/>
          <w:sz w:val="26"/>
          <w:szCs w:val="26"/>
        </w:rPr>
        <w:t xml:space="preserve"> применяемых установок, рациональное распределение и использование электроэнергии;</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эстетика элементов осветительных установок, их дизайн, качество материалов и изделий с учетом восприятия в дневное и ночное время;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удобство обслуживания и управления при разных режимах работы установок.</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lastRenderedPageBreak/>
        <w:t>5.8.13.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5.8.14.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 Функциональное освещение</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w:t>
      </w:r>
      <w:proofErr w:type="spellStart"/>
      <w:r w:rsidRPr="003061FD">
        <w:rPr>
          <w:color w:val="000000"/>
          <w:sz w:val="26"/>
          <w:szCs w:val="26"/>
        </w:rPr>
        <w:t>высокомачтовые</w:t>
      </w:r>
      <w:proofErr w:type="spellEnd"/>
      <w:r w:rsidRPr="003061FD">
        <w:rPr>
          <w:color w:val="000000"/>
          <w:sz w:val="26"/>
          <w:szCs w:val="26"/>
        </w:rPr>
        <w:t>, парапетные, газонные и встроенные.</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5.8.3.2. В обычных установках светильники следует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5.8.3.3. В </w:t>
      </w:r>
      <w:proofErr w:type="spellStart"/>
      <w:r w:rsidRPr="003061FD">
        <w:rPr>
          <w:color w:val="000000"/>
          <w:sz w:val="26"/>
          <w:szCs w:val="26"/>
        </w:rPr>
        <w:t>высокомачтовых</w:t>
      </w:r>
      <w:proofErr w:type="spellEnd"/>
      <w:r w:rsidRPr="003061FD">
        <w:rPr>
          <w:color w:val="000000"/>
          <w:sz w:val="26"/>
          <w:szCs w:val="26"/>
        </w:rPr>
        <w:t xml:space="preserve"> установках осветительные приборы (прожекторы или светильники) использ</w:t>
      </w:r>
      <w:r w:rsidR="00E85409">
        <w:rPr>
          <w:color w:val="000000"/>
          <w:sz w:val="26"/>
          <w:szCs w:val="26"/>
        </w:rPr>
        <w:t>уются</w:t>
      </w:r>
      <w:r w:rsidRPr="003061FD">
        <w:rPr>
          <w:color w:val="000000"/>
          <w:sz w:val="26"/>
          <w:szCs w:val="26"/>
        </w:rPr>
        <w:t xml:space="preserve"> для освещения обширных пространств, транспортных развязок и магистралей, открытых паркингов.</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5.8.4. Архитектурное освещение</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5.8.4.1. Архитектурное освещение (АО) фасадов зданий и сооружений, объектов зеленых насаждений осуществляется их собственниками (владельцами, пользователями)</w:t>
      </w:r>
      <w:r w:rsidR="00A66BC3">
        <w:rPr>
          <w:color w:val="000000"/>
          <w:sz w:val="26"/>
          <w:szCs w:val="26"/>
        </w:rPr>
        <w:t xml:space="preserve"> </w:t>
      </w:r>
      <w:r w:rsidRPr="003061FD">
        <w:rPr>
          <w:color w:val="000000"/>
          <w:sz w:val="26"/>
          <w:szCs w:val="26"/>
        </w:rPr>
        <w:t>в соответствии со специально разработанной и утвержденной в установленном порядке концепцией и проектной документацией.</w:t>
      </w:r>
    </w:p>
    <w:p w:rsidR="003061FD" w:rsidRPr="003061FD" w:rsidRDefault="003061FD" w:rsidP="0047454E">
      <w:pPr>
        <w:pStyle w:val="af7"/>
        <w:spacing w:before="0" w:beforeAutospacing="0" w:after="0" w:afterAutospacing="0"/>
        <w:ind w:firstLine="425"/>
        <w:jc w:val="both"/>
        <w:rPr>
          <w:color w:val="000000"/>
          <w:sz w:val="26"/>
          <w:szCs w:val="26"/>
        </w:rPr>
      </w:pPr>
      <w:r w:rsidRPr="003061FD">
        <w:rPr>
          <w:color w:val="000000"/>
          <w:sz w:val="26"/>
          <w:szCs w:val="26"/>
        </w:rPr>
        <w:t xml:space="preserve">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w:t>
      </w:r>
      <w:r w:rsidRPr="00EC721F">
        <w:rPr>
          <w:sz w:val="26"/>
          <w:szCs w:val="26"/>
        </w:rPr>
        <w:t xml:space="preserve">среды </w:t>
      </w:r>
      <w:r w:rsidR="00F148F9">
        <w:rPr>
          <w:sz w:val="26"/>
          <w:szCs w:val="26"/>
        </w:rPr>
        <w:t>Войновского</w:t>
      </w:r>
      <w:r w:rsidR="00A66BC3" w:rsidRPr="00EC721F">
        <w:rPr>
          <w:sz w:val="26"/>
          <w:szCs w:val="26"/>
        </w:rPr>
        <w:t xml:space="preserve"> сельского поселени</w:t>
      </w:r>
      <w:r w:rsidR="00A66BC3" w:rsidRPr="008657A3">
        <w:rPr>
          <w:sz w:val="26"/>
          <w:szCs w:val="26"/>
        </w:rPr>
        <w:t>я</w:t>
      </w:r>
      <w:r w:rsidRPr="003061FD">
        <w:rPr>
          <w:color w:val="000000"/>
          <w:sz w:val="26"/>
          <w:szCs w:val="26"/>
        </w:rPr>
        <w:t>.</w:t>
      </w:r>
    </w:p>
    <w:p w:rsidR="003061FD" w:rsidRPr="00AF293C" w:rsidRDefault="003061FD" w:rsidP="0047454E">
      <w:pPr>
        <w:pStyle w:val="af7"/>
        <w:spacing w:before="0" w:beforeAutospacing="0" w:after="0" w:afterAutospacing="0"/>
        <w:ind w:firstLine="425"/>
        <w:jc w:val="both"/>
        <w:rPr>
          <w:sz w:val="26"/>
          <w:szCs w:val="26"/>
        </w:rPr>
      </w:pPr>
      <w:r w:rsidRPr="00AF293C">
        <w:rPr>
          <w:sz w:val="26"/>
          <w:szCs w:val="26"/>
        </w:rPr>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52.13330.2016«Естественное и искусственное освещение.</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lastRenderedPageBreak/>
        <w:t>5.8.4.2</w:t>
      </w:r>
      <w:r w:rsidR="00A66BC3">
        <w:rPr>
          <w:color w:val="000000"/>
          <w:sz w:val="26"/>
          <w:szCs w:val="26"/>
        </w:rPr>
        <w:t>.</w:t>
      </w:r>
      <w:r w:rsidRPr="003061FD">
        <w:rPr>
          <w:color w:val="000000"/>
          <w:sz w:val="26"/>
          <w:szCs w:val="26"/>
        </w:rPr>
        <w:t xml:space="preserve"> К временным установкам АО относится праздничная иллюминация: световые гирлянды, сетки, контурные обтяжки, </w:t>
      </w:r>
      <w:proofErr w:type="spellStart"/>
      <w:r w:rsidRPr="003061FD">
        <w:rPr>
          <w:color w:val="000000"/>
          <w:sz w:val="26"/>
          <w:szCs w:val="26"/>
        </w:rPr>
        <w:t>светографические</w:t>
      </w:r>
      <w:proofErr w:type="spellEnd"/>
      <w:r w:rsidRPr="003061FD">
        <w:rPr>
          <w:color w:val="000000"/>
          <w:sz w:val="26"/>
          <w:szCs w:val="26"/>
        </w:rPr>
        <w:t xml:space="preserve"> элементы, панно и объемные композиции из ламп накаливания, разрядных, светодиодов, </w:t>
      </w:r>
      <w:proofErr w:type="spellStart"/>
      <w:r w:rsidRPr="003061FD">
        <w:rPr>
          <w:color w:val="000000"/>
          <w:sz w:val="26"/>
          <w:szCs w:val="26"/>
        </w:rPr>
        <w:t>световодов</w:t>
      </w:r>
      <w:proofErr w:type="spellEnd"/>
      <w:r w:rsidRPr="003061FD">
        <w:rPr>
          <w:color w:val="000000"/>
          <w:sz w:val="26"/>
          <w:szCs w:val="26"/>
        </w:rPr>
        <w:t>, световые проекции, лазерные рисунки и т.п.</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5.8.5. Световая информация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5.8.5.1. Световая информация (СИ), в том числе, световая реклама, должна помогать ориентации пешеходов и водителей автотранспорта в пространстве и участвовать в решении </w:t>
      </w:r>
      <w:proofErr w:type="spellStart"/>
      <w:r w:rsidRPr="003061FD">
        <w:rPr>
          <w:color w:val="000000"/>
          <w:sz w:val="26"/>
          <w:szCs w:val="26"/>
        </w:rPr>
        <w:t>светокомпозиционных</w:t>
      </w:r>
      <w:proofErr w:type="spellEnd"/>
      <w:r w:rsidRPr="003061FD">
        <w:rPr>
          <w:color w:val="000000"/>
          <w:sz w:val="26"/>
          <w:szCs w:val="26"/>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5.8.6. Источники света</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5.8.6.1. В стационарных установках ФО и АО следует применять </w:t>
      </w:r>
      <w:proofErr w:type="spellStart"/>
      <w:r w:rsidRPr="003061FD">
        <w:rPr>
          <w:color w:val="000000"/>
          <w:sz w:val="26"/>
          <w:szCs w:val="26"/>
        </w:rPr>
        <w:t>энергоэкономичные</w:t>
      </w:r>
      <w:proofErr w:type="spellEnd"/>
      <w:r w:rsidRPr="003061FD">
        <w:rPr>
          <w:color w:val="000000"/>
          <w:sz w:val="26"/>
          <w:szCs w:val="26"/>
        </w:rPr>
        <w:t xml:space="preserve">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3061FD" w:rsidRPr="003061FD" w:rsidRDefault="003061FD" w:rsidP="0047454E">
      <w:pPr>
        <w:spacing w:line="240" w:lineRule="auto"/>
        <w:jc w:val="both"/>
        <w:rPr>
          <w:color w:val="000000"/>
          <w:sz w:val="26"/>
          <w:szCs w:val="26"/>
        </w:rPr>
      </w:pPr>
      <w:r w:rsidRPr="003061FD">
        <w:rPr>
          <w:color w:val="000000"/>
          <w:sz w:val="26"/>
          <w:szCs w:val="26"/>
        </w:rPr>
        <w:t>5.8.</w:t>
      </w:r>
      <w:r w:rsidR="008F172B">
        <w:rPr>
          <w:color w:val="000000"/>
          <w:sz w:val="26"/>
          <w:szCs w:val="26"/>
        </w:rPr>
        <w:t>7</w:t>
      </w:r>
      <w:r w:rsidRPr="003061FD">
        <w:rPr>
          <w:color w:val="000000"/>
          <w:sz w:val="26"/>
          <w:szCs w:val="26"/>
        </w:rPr>
        <w:t>. Режимы работы осветительных установок</w:t>
      </w:r>
    </w:p>
    <w:p w:rsidR="003061FD" w:rsidRPr="003061FD" w:rsidRDefault="003061FD" w:rsidP="0047454E">
      <w:pPr>
        <w:spacing w:line="240" w:lineRule="auto"/>
        <w:jc w:val="both"/>
        <w:rPr>
          <w:color w:val="000000"/>
          <w:sz w:val="26"/>
          <w:szCs w:val="26"/>
        </w:rPr>
      </w:pPr>
      <w:r w:rsidRPr="003061FD">
        <w:rPr>
          <w:color w:val="000000"/>
          <w:sz w:val="26"/>
          <w:szCs w:val="26"/>
        </w:rPr>
        <w:t>5.8.</w:t>
      </w:r>
      <w:r w:rsidR="008F172B">
        <w:rPr>
          <w:color w:val="000000"/>
          <w:sz w:val="26"/>
          <w:szCs w:val="26"/>
        </w:rPr>
        <w:t>7</w:t>
      </w:r>
      <w:r w:rsidRPr="003061FD">
        <w:rPr>
          <w:color w:val="000000"/>
          <w:sz w:val="26"/>
          <w:szCs w:val="26"/>
        </w:rPr>
        <w:t>.1.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3061FD" w:rsidRPr="003061FD" w:rsidRDefault="003061FD" w:rsidP="0047454E">
      <w:pPr>
        <w:spacing w:line="240" w:lineRule="auto"/>
        <w:jc w:val="both"/>
        <w:rPr>
          <w:color w:val="000000"/>
          <w:sz w:val="26"/>
          <w:szCs w:val="26"/>
        </w:rPr>
      </w:pPr>
      <w:r w:rsidRPr="003061FD">
        <w:rPr>
          <w:color w:val="000000"/>
          <w:sz w:val="26"/>
          <w:szCs w:val="26"/>
        </w:rPr>
        <w:t>- вечерний будничный режим, когда функционируют все стационарные установки ФО, АО и СИ, за исключением систем праздничного освещения;</w:t>
      </w:r>
    </w:p>
    <w:p w:rsidR="003061FD" w:rsidRPr="003061FD" w:rsidRDefault="003061FD" w:rsidP="0047454E">
      <w:pPr>
        <w:spacing w:line="240" w:lineRule="auto"/>
        <w:jc w:val="both"/>
        <w:rPr>
          <w:color w:val="000000"/>
          <w:sz w:val="26"/>
          <w:szCs w:val="26"/>
        </w:rPr>
      </w:pPr>
      <w:r w:rsidRPr="003061FD">
        <w:rPr>
          <w:color w:val="000000"/>
          <w:sz w:val="26"/>
          <w:szCs w:val="26"/>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3061FD" w:rsidRPr="003061FD" w:rsidRDefault="003061FD" w:rsidP="0047454E">
      <w:pPr>
        <w:spacing w:line="240" w:lineRule="auto"/>
        <w:jc w:val="both"/>
        <w:rPr>
          <w:color w:val="000000"/>
          <w:sz w:val="26"/>
          <w:szCs w:val="26"/>
        </w:rPr>
      </w:pPr>
      <w:r w:rsidRPr="003061FD">
        <w:rPr>
          <w:color w:val="000000"/>
          <w:sz w:val="26"/>
          <w:szCs w:val="26"/>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3061FD" w:rsidRPr="003061FD" w:rsidRDefault="003061FD" w:rsidP="0047454E">
      <w:pPr>
        <w:spacing w:line="240" w:lineRule="auto"/>
        <w:jc w:val="both"/>
        <w:rPr>
          <w:color w:val="000000"/>
          <w:sz w:val="26"/>
          <w:szCs w:val="26"/>
        </w:rPr>
      </w:pPr>
      <w:r w:rsidRPr="003061FD">
        <w:rPr>
          <w:color w:val="000000"/>
          <w:sz w:val="26"/>
          <w:szCs w:val="26"/>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061FD" w:rsidRPr="00F361FE" w:rsidRDefault="003061FD" w:rsidP="0047454E">
      <w:pPr>
        <w:spacing w:line="240" w:lineRule="auto"/>
        <w:jc w:val="both"/>
        <w:rPr>
          <w:sz w:val="26"/>
          <w:szCs w:val="26"/>
        </w:rPr>
      </w:pPr>
      <w:r w:rsidRPr="00F361FE">
        <w:rPr>
          <w:sz w:val="26"/>
          <w:szCs w:val="26"/>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3061FD" w:rsidRPr="0054218D" w:rsidRDefault="003061FD" w:rsidP="0047454E">
      <w:pPr>
        <w:spacing w:line="240" w:lineRule="auto"/>
        <w:ind w:firstLine="425"/>
        <w:jc w:val="both"/>
        <w:rPr>
          <w:color w:val="0070C0"/>
          <w:sz w:val="26"/>
          <w:szCs w:val="26"/>
        </w:rPr>
      </w:pPr>
      <w:r w:rsidRPr="003061FD">
        <w:rPr>
          <w:color w:val="000000"/>
          <w:sz w:val="26"/>
          <w:szCs w:val="26"/>
        </w:rPr>
        <w:t>5.8.</w:t>
      </w:r>
      <w:r w:rsidR="008F172B">
        <w:rPr>
          <w:color w:val="000000"/>
          <w:sz w:val="26"/>
          <w:szCs w:val="26"/>
        </w:rPr>
        <w:t>7</w:t>
      </w:r>
      <w:r w:rsidRPr="003061FD">
        <w:rPr>
          <w:color w:val="000000"/>
          <w:sz w:val="26"/>
          <w:szCs w:val="26"/>
        </w:rPr>
        <w:t>.2</w:t>
      </w:r>
      <w:r w:rsidRPr="00F361FE">
        <w:rPr>
          <w:sz w:val="26"/>
          <w:szCs w:val="26"/>
        </w:rPr>
        <w:t xml:space="preserve">. </w:t>
      </w:r>
      <w:r w:rsidR="008F172B" w:rsidRPr="00F361FE">
        <w:rPr>
          <w:sz w:val="26"/>
          <w:szCs w:val="26"/>
        </w:rPr>
        <w:t>В</w:t>
      </w:r>
      <w:r w:rsidRPr="00F361FE">
        <w:rPr>
          <w:sz w:val="26"/>
          <w:szCs w:val="26"/>
        </w:rPr>
        <w:t xml:space="preserve">ремя возможного отключения части уличных светильников при переходе с вечернего на ночной режим устанавливается администрацией </w:t>
      </w:r>
      <w:r w:rsidR="0047454E" w:rsidRPr="00F361FE">
        <w:rPr>
          <w:sz w:val="26"/>
          <w:szCs w:val="26"/>
        </w:rPr>
        <w:t>муниципального образовани</w:t>
      </w:r>
      <w:r w:rsidR="0047454E" w:rsidRPr="008657A3">
        <w:rPr>
          <w:sz w:val="26"/>
          <w:szCs w:val="26"/>
        </w:rPr>
        <w:t>я</w:t>
      </w:r>
      <w:r w:rsidR="008F172B" w:rsidRPr="008657A3">
        <w:rPr>
          <w:sz w:val="26"/>
          <w:szCs w:val="26"/>
        </w:rPr>
        <w:t>.</w:t>
      </w:r>
    </w:p>
    <w:p w:rsidR="003061FD" w:rsidRPr="00F361FE" w:rsidRDefault="003061FD" w:rsidP="0047454E">
      <w:pPr>
        <w:spacing w:line="240" w:lineRule="auto"/>
        <w:ind w:firstLine="425"/>
        <w:jc w:val="both"/>
        <w:rPr>
          <w:sz w:val="26"/>
          <w:szCs w:val="26"/>
        </w:rPr>
      </w:pPr>
      <w:r w:rsidRPr="00F361FE">
        <w:rPr>
          <w:sz w:val="26"/>
          <w:szCs w:val="26"/>
        </w:rPr>
        <w:t>5.8.8.3. Система учета потребленной электроэнергии на нужды освещения организовывается в соответствии с требованиями ПП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3061FD" w:rsidRPr="003061FD" w:rsidRDefault="003061FD" w:rsidP="0047454E">
      <w:pPr>
        <w:spacing w:line="240" w:lineRule="auto"/>
        <w:ind w:firstLine="425"/>
        <w:jc w:val="both"/>
        <w:rPr>
          <w:color w:val="000000"/>
          <w:sz w:val="26"/>
          <w:szCs w:val="26"/>
        </w:rPr>
      </w:pPr>
      <w:r w:rsidRPr="003061FD">
        <w:rPr>
          <w:color w:val="000000"/>
          <w:sz w:val="26"/>
          <w:szCs w:val="26"/>
        </w:rPr>
        <w:t xml:space="preserve">5.8.8.4. </w:t>
      </w:r>
      <w:r w:rsidRPr="003061FD">
        <w:rPr>
          <w:bCs/>
          <w:iCs/>
          <w:color w:val="000000"/>
          <w:sz w:val="26"/>
          <w:szCs w:val="26"/>
        </w:rPr>
        <w:t xml:space="preserve">Формирование единой светоцветовой среды территории муниципального образования осуществляется в рамках Концепции архитектурно-художественного и </w:t>
      </w:r>
      <w:r w:rsidRPr="003061FD">
        <w:rPr>
          <w:bCs/>
          <w:iCs/>
          <w:color w:val="000000"/>
          <w:sz w:val="26"/>
          <w:szCs w:val="26"/>
        </w:rPr>
        <w:lastRenderedPageBreak/>
        <w:t>праздничного освещения муниципального образования, утвержденной органом местного самоуправления.</w:t>
      </w:r>
    </w:p>
    <w:p w:rsidR="003061FD" w:rsidRPr="003061FD" w:rsidRDefault="003061FD" w:rsidP="003061FD">
      <w:pPr>
        <w:pStyle w:val="2"/>
        <w:keepNext w:val="0"/>
        <w:spacing w:before="120" w:after="120"/>
        <w:rPr>
          <w:rFonts w:ascii="Times New Roman" w:hAnsi="Times New Roman"/>
          <w:color w:val="000000"/>
        </w:rPr>
      </w:pPr>
      <w:bookmarkStart w:id="21" w:name="_Toc37759107"/>
      <w:r w:rsidRPr="003061FD">
        <w:rPr>
          <w:rFonts w:ascii="Times New Roman" w:hAnsi="Times New Roman"/>
          <w:color w:val="000000"/>
        </w:rPr>
        <w:t xml:space="preserve">            5.9. СРЕДСТВА НАРУЖНОЙ РЕКЛАМЫ И ИНФОРМАЦИИ</w:t>
      </w:r>
      <w:bookmarkEnd w:id="21"/>
    </w:p>
    <w:p w:rsidR="00355A0E" w:rsidRPr="008F172B" w:rsidRDefault="003061FD" w:rsidP="0047454E">
      <w:pPr>
        <w:spacing w:line="240" w:lineRule="auto"/>
        <w:ind w:firstLine="709"/>
        <w:jc w:val="both"/>
        <w:rPr>
          <w:color w:val="000000"/>
          <w:sz w:val="26"/>
          <w:szCs w:val="26"/>
        </w:rPr>
      </w:pPr>
      <w:r w:rsidRPr="003061FD">
        <w:rPr>
          <w:color w:val="000000"/>
          <w:sz w:val="26"/>
          <w:szCs w:val="26"/>
        </w:rPr>
        <w:t xml:space="preserve">5.9.1. </w:t>
      </w:r>
      <w:r w:rsidR="00355A0E" w:rsidRPr="008F172B">
        <w:rPr>
          <w:sz w:val="26"/>
          <w:szCs w:val="26"/>
        </w:rPr>
        <w:t>Средства наружной рекламы и информации на территории муниципального образования размещаются в соответствии с з</w:t>
      </w:r>
      <w:r w:rsidR="00355A0E" w:rsidRPr="008F172B">
        <w:rPr>
          <w:sz w:val="26"/>
          <w:szCs w:val="26"/>
        </w:rPr>
        <w:t>а</w:t>
      </w:r>
      <w:r w:rsidR="00355A0E" w:rsidRPr="008F172B">
        <w:rPr>
          <w:sz w:val="26"/>
          <w:szCs w:val="26"/>
        </w:rPr>
        <w:t>конодательством о рекламе.</w:t>
      </w:r>
    </w:p>
    <w:p w:rsidR="003061FD" w:rsidRPr="006F74F3" w:rsidRDefault="008F172B" w:rsidP="0047454E">
      <w:pPr>
        <w:spacing w:line="240" w:lineRule="auto"/>
        <w:ind w:firstLine="709"/>
        <w:jc w:val="both"/>
        <w:rPr>
          <w:sz w:val="26"/>
          <w:szCs w:val="26"/>
        </w:rPr>
      </w:pPr>
      <w:r>
        <w:rPr>
          <w:sz w:val="26"/>
          <w:szCs w:val="26"/>
        </w:rPr>
        <w:t xml:space="preserve">5.9.2. </w:t>
      </w:r>
      <w:r w:rsidR="003061FD" w:rsidRPr="006F74F3">
        <w:rPr>
          <w:sz w:val="26"/>
          <w:szCs w:val="26"/>
        </w:rPr>
        <w:t xml:space="preserve">Размещение средств наружной рекламы и информации на селитебной территории производится </w:t>
      </w:r>
      <w:r w:rsidR="00355A0E">
        <w:rPr>
          <w:sz w:val="26"/>
          <w:szCs w:val="26"/>
        </w:rPr>
        <w:t>на</w:t>
      </w:r>
      <w:r w:rsidR="003061FD" w:rsidRPr="006F74F3">
        <w:rPr>
          <w:sz w:val="26"/>
          <w:szCs w:val="26"/>
        </w:rPr>
        <w:t xml:space="preserve"> </w:t>
      </w:r>
      <w:r w:rsidR="00355A0E">
        <w:rPr>
          <w:sz w:val="26"/>
          <w:szCs w:val="26"/>
        </w:rPr>
        <w:t>основании</w:t>
      </w:r>
      <w:r w:rsidR="003061FD" w:rsidRPr="006F74F3">
        <w:rPr>
          <w:sz w:val="26"/>
          <w:szCs w:val="26"/>
        </w:rPr>
        <w:t xml:space="preserve"> </w:t>
      </w:r>
      <w:r>
        <w:rPr>
          <w:sz w:val="26"/>
          <w:szCs w:val="26"/>
        </w:rPr>
        <w:t>разрешения</w:t>
      </w:r>
      <w:r w:rsidR="003061FD" w:rsidRPr="006F74F3">
        <w:rPr>
          <w:sz w:val="26"/>
          <w:szCs w:val="26"/>
        </w:rPr>
        <w:t xml:space="preserve">, </w:t>
      </w:r>
      <w:r>
        <w:rPr>
          <w:sz w:val="26"/>
          <w:szCs w:val="26"/>
        </w:rPr>
        <w:t xml:space="preserve">выданного </w:t>
      </w:r>
      <w:r w:rsidRPr="008F172B">
        <w:rPr>
          <w:sz w:val="26"/>
          <w:szCs w:val="26"/>
        </w:rPr>
        <w:t>уполномоченным органом местного самоуправления</w:t>
      </w:r>
      <w:r w:rsidR="003061FD" w:rsidRPr="006F74F3">
        <w:rPr>
          <w:sz w:val="26"/>
          <w:szCs w:val="26"/>
        </w:rPr>
        <w:t>.</w:t>
      </w:r>
    </w:p>
    <w:p w:rsidR="003061FD" w:rsidRPr="003061FD" w:rsidRDefault="003061FD" w:rsidP="0047454E">
      <w:pPr>
        <w:spacing w:line="240" w:lineRule="auto"/>
        <w:ind w:firstLine="709"/>
        <w:jc w:val="both"/>
        <w:rPr>
          <w:color w:val="000000"/>
          <w:sz w:val="26"/>
          <w:szCs w:val="26"/>
        </w:rPr>
      </w:pPr>
      <w:r w:rsidRPr="003061FD">
        <w:rPr>
          <w:color w:val="000000"/>
          <w:sz w:val="26"/>
          <w:szCs w:val="26"/>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3061FD" w:rsidRPr="003061FD" w:rsidRDefault="003061FD" w:rsidP="0047454E">
      <w:pPr>
        <w:spacing w:line="240" w:lineRule="auto"/>
        <w:ind w:firstLine="709"/>
        <w:jc w:val="both"/>
        <w:rPr>
          <w:color w:val="000000"/>
          <w:sz w:val="26"/>
          <w:szCs w:val="26"/>
        </w:rPr>
      </w:pPr>
      <w:r w:rsidRPr="003061FD">
        <w:rPr>
          <w:color w:val="000000"/>
          <w:sz w:val="26"/>
          <w:szCs w:val="26"/>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3061FD" w:rsidRPr="003061FD" w:rsidRDefault="003061FD" w:rsidP="0047454E">
      <w:pPr>
        <w:spacing w:line="240" w:lineRule="auto"/>
        <w:ind w:firstLine="709"/>
        <w:jc w:val="both"/>
        <w:rPr>
          <w:color w:val="000000"/>
          <w:sz w:val="26"/>
          <w:szCs w:val="26"/>
        </w:rPr>
      </w:pPr>
      <w:r w:rsidRPr="003061FD">
        <w:rPr>
          <w:color w:val="000000"/>
          <w:sz w:val="26"/>
          <w:szCs w:val="26"/>
        </w:rPr>
        <w:t>5.9.4. На рекламных и информационных конструкциях может быть организована подсветка.</w:t>
      </w:r>
    </w:p>
    <w:p w:rsidR="006F74F3" w:rsidRDefault="006F74F3" w:rsidP="003061FD">
      <w:pPr>
        <w:pStyle w:val="2"/>
        <w:keepNext w:val="0"/>
        <w:spacing w:before="120" w:after="120"/>
        <w:ind w:firstLine="709"/>
        <w:jc w:val="center"/>
        <w:rPr>
          <w:rFonts w:ascii="Times New Roman" w:hAnsi="Times New Roman"/>
          <w:color w:val="000000"/>
        </w:rPr>
      </w:pPr>
      <w:bookmarkStart w:id="22" w:name="_Toc37759108"/>
    </w:p>
    <w:p w:rsidR="006F74F3" w:rsidRDefault="006F74F3" w:rsidP="003061FD">
      <w:pPr>
        <w:pStyle w:val="2"/>
        <w:keepNext w:val="0"/>
        <w:spacing w:before="120" w:after="120"/>
        <w:ind w:firstLine="709"/>
        <w:jc w:val="center"/>
        <w:rPr>
          <w:rFonts w:ascii="Times New Roman" w:hAnsi="Times New Roman"/>
          <w:color w:val="000000"/>
        </w:rPr>
      </w:pPr>
    </w:p>
    <w:p w:rsidR="003061FD" w:rsidRPr="003061FD" w:rsidRDefault="003061FD" w:rsidP="003061FD">
      <w:pPr>
        <w:pStyle w:val="2"/>
        <w:keepNext w:val="0"/>
        <w:spacing w:before="120" w:after="120"/>
        <w:ind w:firstLine="709"/>
        <w:jc w:val="center"/>
        <w:rPr>
          <w:rFonts w:ascii="Times New Roman" w:hAnsi="Times New Roman"/>
          <w:color w:val="000000"/>
        </w:rPr>
      </w:pPr>
      <w:r w:rsidRPr="003061FD">
        <w:rPr>
          <w:rFonts w:ascii="Times New Roman" w:hAnsi="Times New Roman"/>
          <w:color w:val="000000"/>
        </w:rPr>
        <w:t>5.10. НЕКАПИТАЛЬНЫЕ НЕСТАЦИОНАРНЫЕ СООРУЖЕНИЯ</w:t>
      </w:r>
      <w:bookmarkEnd w:id="22"/>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w:t>
      </w:r>
      <w:proofErr w:type="spellStart"/>
      <w:r w:rsidRPr="003061FD">
        <w:rPr>
          <w:color w:val="000000"/>
          <w:sz w:val="26"/>
          <w:szCs w:val="26"/>
        </w:rPr>
        <w:t>мини-маркетов</w:t>
      </w:r>
      <w:proofErr w:type="spellEnd"/>
      <w:r w:rsidRPr="003061FD">
        <w:rPr>
          <w:color w:val="000000"/>
          <w:sz w:val="26"/>
          <w:szCs w:val="26"/>
        </w:rPr>
        <w:t>, мини-рынков, торговых рядов следует применять быстровозводимые модульные комплексы, выполняемые из легких конструкций.</w:t>
      </w:r>
    </w:p>
    <w:p w:rsidR="003061FD" w:rsidRPr="008F172B" w:rsidRDefault="003061FD" w:rsidP="00895620">
      <w:pPr>
        <w:spacing w:line="240" w:lineRule="auto"/>
        <w:ind w:firstLine="425"/>
        <w:jc w:val="both"/>
        <w:rPr>
          <w:sz w:val="26"/>
          <w:szCs w:val="26"/>
        </w:rPr>
      </w:pPr>
      <w:r w:rsidRPr="003061FD">
        <w:rPr>
          <w:color w:val="000000"/>
          <w:sz w:val="26"/>
          <w:szCs w:val="26"/>
        </w:rPr>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r w:rsidR="00F148F9">
        <w:rPr>
          <w:sz w:val="26"/>
          <w:szCs w:val="26"/>
        </w:rPr>
        <w:t>Войновского</w:t>
      </w:r>
      <w:r w:rsidR="0047454E" w:rsidRPr="00EC721F">
        <w:rPr>
          <w:sz w:val="26"/>
          <w:szCs w:val="26"/>
        </w:rPr>
        <w:t xml:space="preserve"> сельского поселени</w:t>
      </w:r>
      <w:r w:rsidR="0047454E" w:rsidRPr="008657A3">
        <w:rPr>
          <w:sz w:val="26"/>
          <w:szCs w:val="26"/>
        </w:rPr>
        <w:t>я</w:t>
      </w:r>
      <w:r w:rsidRPr="008657A3">
        <w:rPr>
          <w:sz w:val="26"/>
          <w:szCs w:val="26"/>
        </w:rPr>
        <w:t xml:space="preserve"> </w:t>
      </w:r>
      <w:r w:rsidRPr="003061FD">
        <w:rPr>
          <w:color w:val="000000"/>
          <w:sz w:val="26"/>
          <w:szCs w:val="26"/>
        </w:rPr>
        <w:t xml:space="preserve">и благоустройство территории и застройки. </w:t>
      </w:r>
      <w:r w:rsidRPr="008F172B">
        <w:rPr>
          <w:sz w:val="26"/>
          <w:szCs w:val="26"/>
        </w:rPr>
        <w:t>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5.10.2.1. Не допускается размещение некапитальных нестационарных сооружений под к</w:t>
      </w:r>
      <w:r w:rsidR="00C92CA4">
        <w:rPr>
          <w:color w:val="000000"/>
          <w:sz w:val="26"/>
          <w:szCs w:val="26"/>
        </w:rPr>
        <w:t xml:space="preserve">озырьками вестибюлей и станций </w:t>
      </w:r>
      <w:r w:rsidRPr="003061FD">
        <w:rPr>
          <w:color w:val="000000"/>
          <w:sz w:val="26"/>
          <w:szCs w:val="26"/>
        </w:rPr>
        <w:t xml:space="preserve">поездов, в арках зданий, на газонах, площадках (детских, отдыха, спортивных, транспортных стоянок), посадочных площадках </w:t>
      </w:r>
      <w:r w:rsidRPr="003061FD">
        <w:rPr>
          <w:color w:val="000000"/>
          <w:sz w:val="26"/>
          <w:szCs w:val="26"/>
        </w:rPr>
        <w:lastRenderedPageBreak/>
        <w:t xml:space="preserve">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от остановочных павильонов и технических сооружений,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xml:space="preserve"> - от вентиляционных шахт,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 от ствола дерева.</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5.10.2.2. Допускается размещение сооружений на тротуарах шириной более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3061FD">
          <w:rPr>
            <w:color w:val="000000"/>
            <w:sz w:val="26"/>
            <w:szCs w:val="26"/>
          </w:rPr>
          <w:t>0,75 м</w:t>
        </w:r>
      </w:smartTag>
      <w:r w:rsidRPr="003061FD">
        <w:rPr>
          <w:color w:val="000000"/>
          <w:sz w:val="26"/>
          <w:szCs w:val="26"/>
        </w:rPr>
        <w:t>.</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w:t>
      </w:r>
      <w:r w:rsidRPr="00BE77BB">
        <w:rPr>
          <w:sz w:val="26"/>
          <w:szCs w:val="26"/>
        </w:rPr>
        <w:t>местным регламентом размещения таких сооружений.</w:t>
      </w:r>
      <w:r w:rsidRPr="003061FD">
        <w:rPr>
          <w:color w:val="000000"/>
          <w:sz w:val="26"/>
          <w:szCs w:val="26"/>
        </w:rPr>
        <w:t xml:space="preserve">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w:t>
      </w:r>
      <w:r w:rsidR="00736B29">
        <w:rPr>
          <w:color w:val="000000"/>
          <w:sz w:val="26"/>
          <w:szCs w:val="26"/>
        </w:rPr>
        <w:t>й территории в зоне доступности</w:t>
      </w:r>
      <w:r w:rsidRPr="003061FD">
        <w:rPr>
          <w:color w:val="000000"/>
          <w:sz w:val="26"/>
          <w:szCs w:val="26"/>
        </w:rPr>
        <w:t>).</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3061FD" w:rsidRPr="003061FD" w:rsidRDefault="003061FD" w:rsidP="00895620">
      <w:pPr>
        <w:spacing w:line="240" w:lineRule="auto"/>
        <w:ind w:firstLine="425"/>
        <w:jc w:val="both"/>
        <w:rPr>
          <w:color w:val="000000"/>
          <w:sz w:val="26"/>
          <w:szCs w:val="26"/>
        </w:rPr>
      </w:pPr>
      <w:r w:rsidRPr="003061FD">
        <w:rPr>
          <w:color w:val="000000"/>
          <w:sz w:val="26"/>
          <w:szCs w:val="26"/>
        </w:rPr>
        <w:t xml:space="preserve">5.10.5. Размещение туалетных кабин следует предусматривать на активно посещаемых территориях </w:t>
      </w:r>
      <w:r w:rsidR="00F148F9">
        <w:rPr>
          <w:sz w:val="26"/>
          <w:szCs w:val="26"/>
        </w:rPr>
        <w:t>Войновского</w:t>
      </w:r>
      <w:r w:rsidR="00895620" w:rsidRPr="00EC721F">
        <w:rPr>
          <w:sz w:val="26"/>
          <w:szCs w:val="26"/>
        </w:rPr>
        <w:t xml:space="preserve"> сельского поселен</w:t>
      </w:r>
      <w:r w:rsidR="00895620" w:rsidRPr="008657A3">
        <w:rPr>
          <w:sz w:val="26"/>
          <w:szCs w:val="26"/>
        </w:rPr>
        <w:t>ия</w:t>
      </w:r>
      <w:r w:rsidRPr="008657A3">
        <w:rPr>
          <w:sz w:val="26"/>
          <w:szCs w:val="26"/>
        </w:rPr>
        <w:t xml:space="preserve"> </w:t>
      </w:r>
      <w:r w:rsidRPr="003061FD">
        <w:rPr>
          <w:color w:val="000000"/>
          <w:sz w:val="26"/>
          <w:szCs w:val="26"/>
        </w:rPr>
        <w:t xml:space="preserve">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3061FD" w:rsidRPr="003061FD" w:rsidRDefault="003061FD" w:rsidP="003061FD">
      <w:pPr>
        <w:pStyle w:val="2"/>
        <w:keepNext w:val="0"/>
        <w:spacing w:before="120" w:after="120"/>
        <w:jc w:val="center"/>
        <w:rPr>
          <w:rFonts w:ascii="Times New Roman" w:hAnsi="Times New Roman"/>
          <w:color w:val="000000"/>
        </w:rPr>
      </w:pPr>
      <w:bookmarkStart w:id="23" w:name="_Toc37759109"/>
      <w:r w:rsidRPr="003061FD">
        <w:rPr>
          <w:rFonts w:ascii="Times New Roman" w:hAnsi="Times New Roman"/>
          <w:color w:val="000000"/>
        </w:rPr>
        <w:t>5.11. ОФОРМЛЕНИЕ И ОБОРУДОВАНИЕ ЗДАНИЙ И СООРУЖЕНИЙ</w:t>
      </w:r>
      <w:bookmarkEnd w:id="23"/>
    </w:p>
    <w:p w:rsidR="003061FD" w:rsidRPr="003061FD" w:rsidRDefault="003061FD" w:rsidP="004C7F8D">
      <w:pPr>
        <w:spacing w:line="240" w:lineRule="auto"/>
        <w:ind w:firstLine="709"/>
        <w:jc w:val="both"/>
        <w:rPr>
          <w:color w:val="000000"/>
          <w:sz w:val="26"/>
          <w:szCs w:val="26"/>
        </w:rPr>
      </w:pPr>
      <w:r w:rsidRPr="003061FD">
        <w:rPr>
          <w:color w:val="000000"/>
          <w:sz w:val="26"/>
          <w:szCs w:val="26"/>
        </w:rPr>
        <w:t xml:space="preserve">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3061FD">
        <w:rPr>
          <w:color w:val="000000"/>
          <w:sz w:val="26"/>
          <w:szCs w:val="26"/>
        </w:rPr>
        <w:t>отмостки</w:t>
      </w:r>
      <w:proofErr w:type="spellEnd"/>
      <w:r w:rsidRPr="003061FD">
        <w:rPr>
          <w:color w:val="000000"/>
          <w:sz w:val="26"/>
          <w:szCs w:val="26"/>
        </w:rPr>
        <w:t>, домовых знаков, защитных сеток и т.п.</w:t>
      </w:r>
    </w:p>
    <w:p w:rsidR="003061FD" w:rsidRPr="003061FD" w:rsidRDefault="003061FD" w:rsidP="004C7F8D">
      <w:pPr>
        <w:spacing w:line="240" w:lineRule="auto"/>
        <w:ind w:firstLine="709"/>
        <w:jc w:val="both"/>
        <w:rPr>
          <w:color w:val="000000"/>
          <w:sz w:val="26"/>
          <w:szCs w:val="26"/>
        </w:rPr>
      </w:pPr>
      <w:r w:rsidRPr="003061FD">
        <w:rPr>
          <w:color w:val="000000"/>
          <w:sz w:val="26"/>
          <w:szCs w:val="26"/>
        </w:rPr>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w:t>
      </w:r>
      <w:r w:rsidRPr="003061FD">
        <w:rPr>
          <w:color w:val="000000"/>
          <w:sz w:val="26"/>
          <w:szCs w:val="26"/>
        </w:rPr>
        <w:lastRenderedPageBreak/>
        <w:t xml:space="preserve">фасадов (реставрации, ремонту, покраске главных и дворовых фасадов) следует производить в соответствии с утвержденным местным регламентом. </w:t>
      </w:r>
    </w:p>
    <w:p w:rsidR="003061FD" w:rsidRPr="003061FD" w:rsidRDefault="003061FD" w:rsidP="004C7F8D">
      <w:pPr>
        <w:spacing w:line="240" w:lineRule="auto"/>
        <w:ind w:firstLine="709"/>
        <w:jc w:val="both"/>
        <w:rPr>
          <w:color w:val="000000"/>
          <w:sz w:val="26"/>
          <w:szCs w:val="26"/>
        </w:rPr>
      </w:pPr>
      <w:r w:rsidRPr="003061FD">
        <w:rPr>
          <w:color w:val="000000"/>
          <w:sz w:val="26"/>
          <w:szCs w:val="26"/>
        </w:rPr>
        <w:t xml:space="preserve">5.11.2.1. В границах исторических </w:t>
      </w:r>
      <w:proofErr w:type="spellStart"/>
      <w:r w:rsidRPr="003061FD">
        <w:rPr>
          <w:color w:val="000000"/>
          <w:sz w:val="26"/>
          <w:szCs w:val="26"/>
        </w:rPr>
        <w:t>морфотипов</w:t>
      </w:r>
      <w:proofErr w:type="spellEnd"/>
      <w:r w:rsidRPr="003061FD">
        <w:rPr>
          <w:color w:val="000000"/>
          <w:sz w:val="26"/>
          <w:szCs w:val="26"/>
        </w:rPr>
        <w:t xml:space="preserve">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C873AE" w:rsidRDefault="003061FD" w:rsidP="004C7F8D">
      <w:pPr>
        <w:spacing w:line="240" w:lineRule="auto"/>
        <w:ind w:firstLine="709"/>
        <w:jc w:val="both"/>
        <w:rPr>
          <w:color w:val="000000"/>
          <w:sz w:val="26"/>
          <w:szCs w:val="26"/>
        </w:rPr>
      </w:pPr>
      <w:r w:rsidRPr="003061FD">
        <w:rPr>
          <w:color w:val="000000"/>
          <w:sz w:val="26"/>
          <w:szCs w:val="26"/>
        </w:rPr>
        <w:t xml:space="preserve">5.11.3. На зданиях и сооружениях </w:t>
      </w:r>
      <w:r w:rsidR="00F148F9">
        <w:rPr>
          <w:sz w:val="26"/>
          <w:szCs w:val="26"/>
        </w:rPr>
        <w:t>Войновского</w:t>
      </w:r>
      <w:r w:rsidR="004C7F8D" w:rsidRPr="00EC721F">
        <w:rPr>
          <w:sz w:val="26"/>
          <w:szCs w:val="26"/>
        </w:rPr>
        <w:t xml:space="preserve"> сельского поселени</w:t>
      </w:r>
      <w:r w:rsidR="004C7F8D" w:rsidRPr="004C7F8D">
        <w:rPr>
          <w:color w:val="0070C0"/>
          <w:sz w:val="26"/>
          <w:szCs w:val="26"/>
        </w:rPr>
        <w:t>я</w:t>
      </w:r>
      <w:r w:rsidRPr="003061FD">
        <w:rPr>
          <w:color w:val="000000"/>
          <w:sz w:val="26"/>
          <w:szCs w:val="26"/>
        </w:rPr>
        <w:t xml:space="preserve">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3061FD">
        <w:rPr>
          <w:color w:val="000000"/>
          <w:sz w:val="26"/>
          <w:szCs w:val="26"/>
        </w:rPr>
        <w:t>флагодержатели</w:t>
      </w:r>
      <w:proofErr w:type="spellEnd"/>
      <w:r w:rsidRPr="003061FD">
        <w:rPr>
          <w:color w:val="000000"/>
          <w:sz w:val="26"/>
          <w:szCs w:val="26"/>
        </w:rPr>
        <w:t xml:space="preserve">,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w:t>
      </w:r>
    </w:p>
    <w:p w:rsidR="003061FD" w:rsidRPr="003061FD" w:rsidRDefault="003061FD" w:rsidP="004C7F8D">
      <w:pPr>
        <w:spacing w:line="240" w:lineRule="auto"/>
        <w:ind w:firstLine="709"/>
        <w:jc w:val="both"/>
        <w:rPr>
          <w:color w:val="000000"/>
          <w:sz w:val="26"/>
          <w:szCs w:val="26"/>
        </w:rPr>
      </w:pPr>
      <w:r w:rsidRPr="003061FD">
        <w:rPr>
          <w:color w:val="000000"/>
          <w:sz w:val="26"/>
          <w:szCs w:val="26"/>
        </w:rPr>
        <w:t xml:space="preserve">5.11.4. Для обеспечения поверхностного водоотвода от зданий и сооружений по их периметру необходимо предусматривать устройство </w:t>
      </w:r>
      <w:proofErr w:type="spellStart"/>
      <w:r w:rsidRPr="003061FD">
        <w:rPr>
          <w:color w:val="000000"/>
          <w:sz w:val="26"/>
          <w:szCs w:val="26"/>
        </w:rPr>
        <w:t>отмостки</w:t>
      </w:r>
      <w:proofErr w:type="spellEnd"/>
      <w:r w:rsidRPr="003061FD">
        <w:rPr>
          <w:color w:val="000000"/>
          <w:sz w:val="26"/>
          <w:szCs w:val="26"/>
        </w:rPr>
        <w:t xml:space="preserve"> с надежной гидроизоляцией. Уклон </w:t>
      </w:r>
      <w:proofErr w:type="spellStart"/>
      <w:r w:rsidRPr="003061FD">
        <w:rPr>
          <w:color w:val="000000"/>
          <w:sz w:val="26"/>
          <w:szCs w:val="26"/>
        </w:rPr>
        <w:t>отмостки</w:t>
      </w:r>
      <w:proofErr w:type="spellEnd"/>
      <w:r w:rsidRPr="003061FD">
        <w:rPr>
          <w:color w:val="000000"/>
          <w:sz w:val="26"/>
          <w:szCs w:val="26"/>
        </w:rPr>
        <w:t xml:space="preserve"> следует принимать не менее 10 ‰ от здания. Ширину </w:t>
      </w:r>
      <w:proofErr w:type="spellStart"/>
      <w:r w:rsidRPr="003061FD">
        <w:rPr>
          <w:color w:val="000000"/>
          <w:sz w:val="26"/>
          <w:szCs w:val="26"/>
        </w:rPr>
        <w:t>отмостки</w:t>
      </w:r>
      <w:proofErr w:type="spellEnd"/>
      <w:r w:rsidRPr="003061FD">
        <w:rPr>
          <w:color w:val="000000"/>
          <w:sz w:val="26"/>
          <w:szCs w:val="26"/>
        </w:rPr>
        <w:t xml:space="preserve"> для зданий и сооружений следует принимать 0,8-</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 в сложных геологических условиях (грунты с карстами) - 1,5-</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В случае примыкания здания к пешеходным коммуникациям, роль </w:t>
      </w:r>
      <w:proofErr w:type="spellStart"/>
      <w:r w:rsidRPr="003061FD">
        <w:rPr>
          <w:color w:val="000000"/>
          <w:sz w:val="26"/>
          <w:szCs w:val="26"/>
        </w:rPr>
        <w:t>отмостки</w:t>
      </w:r>
      <w:proofErr w:type="spellEnd"/>
      <w:r w:rsidRPr="003061FD">
        <w:rPr>
          <w:color w:val="000000"/>
          <w:sz w:val="26"/>
          <w:szCs w:val="26"/>
        </w:rPr>
        <w:t xml:space="preserve"> выполняет тротуар с твердым видом покрытия</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5.11.5. При организации стока воды со скатных крыш через водосточные трубы следует:</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3061FD">
          <w:rPr>
            <w:color w:val="000000"/>
            <w:sz w:val="26"/>
            <w:szCs w:val="26"/>
          </w:rPr>
          <w:t>200 мм</w:t>
        </w:r>
      </w:smartTag>
      <w:r w:rsidRPr="003061FD">
        <w:rPr>
          <w:color w:val="000000"/>
          <w:sz w:val="26"/>
          <w:szCs w:val="26"/>
        </w:rPr>
        <w:t>;</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w:t>
      </w:r>
      <w:r w:rsidRPr="003061FD">
        <w:rPr>
          <w:color w:val="FF0000"/>
          <w:sz w:val="26"/>
          <w:szCs w:val="26"/>
        </w:rPr>
        <w:t>8</w:t>
      </w:r>
      <w:r w:rsidRPr="003061FD">
        <w:rPr>
          <w:color w:val="000000"/>
          <w:sz w:val="26"/>
          <w:szCs w:val="26"/>
        </w:rPr>
        <w:t>);</w:t>
      </w:r>
    </w:p>
    <w:p w:rsidR="003061FD" w:rsidRPr="003061FD" w:rsidRDefault="003061FD" w:rsidP="004C7F8D">
      <w:pPr>
        <w:spacing w:line="240" w:lineRule="auto"/>
        <w:ind w:firstLine="425"/>
        <w:jc w:val="both"/>
        <w:rPr>
          <w:color w:val="000000"/>
          <w:sz w:val="26"/>
          <w:szCs w:val="26"/>
        </w:rPr>
      </w:pPr>
      <w:r w:rsidRPr="003061FD">
        <w:rPr>
          <w:color w:val="000000"/>
          <w:sz w:val="26"/>
          <w:szCs w:val="26"/>
        </w:rPr>
        <w:t>- предусматривать устройство дренажа в местах стока воды из трубы на газон или иные «мягкие» виды покрытия.</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 xml:space="preserve">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w:t>
      </w:r>
      <w:r w:rsidR="00F148F9">
        <w:rPr>
          <w:sz w:val="26"/>
          <w:szCs w:val="26"/>
        </w:rPr>
        <w:t>Войновского</w:t>
      </w:r>
      <w:r w:rsidR="00F148F9" w:rsidRPr="00EC721F">
        <w:rPr>
          <w:sz w:val="26"/>
          <w:szCs w:val="26"/>
        </w:rPr>
        <w:t xml:space="preserve"> </w:t>
      </w:r>
      <w:r w:rsidR="00112638" w:rsidRPr="00EC721F">
        <w:rPr>
          <w:sz w:val="26"/>
          <w:szCs w:val="26"/>
        </w:rPr>
        <w:t xml:space="preserve">сельского </w:t>
      </w:r>
      <w:r w:rsidR="00112638" w:rsidRPr="008657A3">
        <w:rPr>
          <w:sz w:val="26"/>
          <w:szCs w:val="26"/>
        </w:rPr>
        <w:t>поселения</w:t>
      </w:r>
      <w:r w:rsidRPr="008657A3">
        <w:rPr>
          <w:sz w:val="26"/>
          <w:szCs w:val="26"/>
        </w:rPr>
        <w:t>.</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lastRenderedPageBreak/>
        <w:t xml:space="preserve">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w:t>
      </w:r>
    </w:p>
    <w:p w:rsidR="003061FD" w:rsidRPr="003061FD" w:rsidRDefault="003061FD" w:rsidP="004C7F8D">
      <w:pPr>
        <w:spacing w:line="240" w:lineRule="auto"/>
        <w:ind w:firstLine="426"/>
        <w:jc w:val="both"/>
        <w:rPr>
          <w:color w:val="000000"/>
          <w:sz w:val="26"/>
          <w:szCs w:val="26"/>
        </w:rPr>
      </w:pPr>
      <w:r w:rsidRPr="003061FD">
        <w:rPr>
          <w:color w:val="000000"/>
          <w:sz w:val="26"/>
          <w:szCs w:val="26"/>
        </w:rPr>
        <w:t>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3061FD" w:rsidRPr="003061FD" w:rsidRDefault="003061FD" w:rsidP="003061FD">
      <w:pPr>
        <w:pStyle w:val="2"/>
        <w:keepNext w:val="0"/>
        <w:spacing w:before="120" w:after="120"/>
        <w:ind w:firstLine="709"/>
        <w:jc w:val="both"/>
        <w:rPr>
          <w:rFonts w:ascii="Times New Roman" w:hAnsi="Times New Roman"/>
          <w:color w:val="000000"/>
        </w:rPr>
      </w:pPr>
      <w:bookmarkStart w:id="24" w:name="_Toc37759110"/>
      <w:bookmarkStart w:id="25" w:name="PO0000255"/>
      <w:r w:rsidRPr="003061FD">
        <w:rPr>
          <w:rFonts w:ascii="Times New Roman" w:hAnsi="Times New Roman"/>
          <w:color w:val="000000"/>
        </w:rPr>
        <w:t>5.12. ПЛОЩАДКИ</w:t>
      </w:r>
      <w:bookmarkEnd w:id="24"/>
    </w:p>
    <w:bookmarkEnd w:id="25"/>
    <w:p w:rsidR="003061FD" w:rsidRPr="003061FD" w:rsidRDefault="003061FD" w:rsidP="00112638">
      <w:pPr>
        <w:spacing w:line="240" w:lineRule="auto"/>
        <w:ind w:firstLine="426"/>
        <w:jc w:val="both"/>
        <w:rPr>
          <w:color w:val="000000"/>
          <w:sz w:val="26"/>
          <w:szCs w:val="26"/>
        </w:rPr>
      </w:pPr>
      <w:r w:rsidRPr="003061FD">
        <w:rPr>
          <w:color w:val="000000"/>
          <w:sz w:val="26"/>
          <w:szCs w:val="26"/>
        </w:rPr>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 Детские площадки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5.12.2.1. Детские площадки предназначены для игр и активного отдыха детей разных возрастов: </w:t>
      </w:r>
      <w:proofErr w:type="spellStart"/>
      <w:r w:rsidRPr="003061FD">
        <w:rPr>
          <w:color w:val="000000"/>
          <w:sz w:val="26"/>
          <w:szCs w:val="26"/>
        </w:rPr>
        <w:t>преддошкольного</w:t>
      </w:r>
      <w:proofErr w:type="spellEnd"/>
      <w:r w:rsidRPr="003061FD">
        <w:rPr>
          <w:color w:val="000000"/>
          <w:sz w:val="26"/>
          <w:szCs w:val="26"/>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w:t>
      </w:r>
      <w:proofErr w:type="spellStart"/>
      <w:r w:rsidRPr="003061FD">
        <w:rPr>
          <w:color w:val="000000"/>
          <w:sz w:val="26"/>
          <w:szCs w:val="26"/>
        </w:rPr>
        <w:t>микро-скалодромы</w:t>
      </w:r>
      <w:proofErr w:type="spellEnd"/>
      <w:r w:rsidRPr="003061FD">
        <w:rPr>
          <w:color w:val="000000"/>
          <w:sz w:val="26"/>
          <w:szCs w:val="26"/>
        </w:rPr>
        <w:t>, велодромы и т.п.) и оборудовать специальные места для катания на самокатах, роликовых досках и коньках.</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5.12.2.2. 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AF293C">
          <w:rPr>
            <w:sz w:val="26"/>
            <w:szCs w:val="26"/>
          </w:rPr>
          <w:t>10</w:t>
        </w:r>
        <w:r w:rsidRPr="003061FD">
          <w:rPr>
            <w:color w:val="000000"/>
            <w:sz w:val="26"/>
            <w:szCs w:val="26"/>
          </w:rPr>
          <w:t xml:space="preserve"> м</w:t>
        </w:r>
      </w:smartTag>
      <w:r w:rsidRPr="003061FD">
        <w:rPr>
          <w:color w:val="000000"/>
          <w:sz w:val="26"/>
          <w:szCs w:val="26"/>
        </w:rPr>
        <w:t xml:space="preserve">, младшего и среднего школьного возраста -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комплексных игровых площадок - не менее </w:t>
      </w:r>
      <w:smartTag w:uri="urn:schemas-microsoft-com:office:smarttags" w:element="metricconverter">
        <w:smartTagPr>
          <w:attr w:name="ProductID" w:val="40 м"/>
        </w:smartTagPr>
        <w:r w:rsidRPr="00AF293C">
          <w:rPr>
            <w:sz w:val="26"/>
            <w:szCs w:val="26"/>
          </w:rPr>
          <w:t>40</w:t>
        </w:r>
        <w:r w:rsidRPr="003061FD">
          <w:rPr>
            <w:color w:val="000000"/>
            <w:sz w:val="26"/>
            <w:szCs w:val="26"/>
          </w:rPr>
          <w:t xml:space="preserve"> м</w:t>
        </w:r>
      </w:smartTag>
      <w:r w:rsidRPr="003061FD">
        <w:rPr>
          <w:color w:val="000000"/>
          <w:sz w:val="26"/>
          <w:szCs w:val="26"/>
        </w:rPr>
        <w:t xml:space="preserve">, спортивно-игровых комплексов - не менее </w:t>
      </w:r>
      <w:smartTag w:uri="urn:schemas-microsoft-com:office:smarttags" w:element="metricconverter">
        <w:smartTagPr>
          <w:attr w:name="ProductID" w:val="100 м"/>
        </w:smartTagPr>
        <w:r w:rsidRPr="00AF293C">
          <w:rPr>
            <w:sz w:val="26"/>
            <w:szCs w:val="26"/>
          </w:rPr>
          <w:t>100</w:t>
        </w:r>
        <w:r w:rsidRPr="003061FD">
          <w:rPr>
            <w:color w:val="000000"/>
            <w:sz w:val="26"/>
            <w:szCs w:val="26"/>
          </w:rPr>
          <w:t xml:space="preserve"> м</w:t>
        </w:r>
      </w:smartTag>
      <w:r w:rsidRPr="003061FD">
        <w:rPr>
          <w:color w:val="000000"/>
          <w:sz w:val="26"/>
          <w:szCs w:val="26"/>
        </w:rPr>
        <w:t xml:space="preserve">. Детские площадки для дошкольного и </w:t>
      </w:r>
      <w:proofErr w:type="spellStart"/>
      <w:r w:rsidRPr="003061FD">
        <w:rPr>
          <w:color w:val="000000"/>
          <w:sz w:val="26"/>
          <w:szCs w:val="26"/>
        </w:rPr>
        <w:t>преддошкольного</w:t>
      </w:r>
      <w:proofErr w:type="spellEnd"/>
      <w:r w:rsidRPr="003061FD">
        <w:rPr>
          <w:color w:val="000000"/>
          <w:sz w:val="26"/>
          <w:szCs w:val="26"/>
        </w:rPr>
        <w:t xml:space="preserve">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5.12.2.3. Площадки для игр детей на территориях жилого назначения следует проектировать из расчета 0,5-0,7 кв.м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3061FD" w:rsidRPr="003061FD" w:rsidRDefault="003061FD" w:rsidP="00112638">
      <w:pPr>
        <w:spacing w:line="240" w:lineRule="auto"/>
        <w:ind w:firstLine="426"/>
        <w:jc w:val="both"/>
        <w:rPr>
          <w:color w:val="000000"/>
          <w:sz w:val="26"/>
          <w:szCs w:val="26"/>
        </w:rPr>
      </w:pPr>
      <w:bookmarkStart w:id="26" w:name="PO0000261"/>
      <w:r w:rsidRPr="003061FD">
        <w:rPr>
          <w:color w:val="000000"/>
          <w:sz w:val="26"/>
          <w:szCs w:val="26"/>
        </w:rPr>
        <w:t xml:space="preserve">5.12.2.4. Площадки детей </w:t>
      </w:r>
      <w:proofErr w:type="spellStart"/>
      <w:r w:rsidRPr="003061FD">
        <w:rPr>
          <w:color w:val="000000"/>
          <w:sz w:val="26"/>
          <w:szCs w:val="26"/>
        </w:rPr>
        <w:t>преддошкольного</w:t>
      </w:r>
      <w:proofErr w:type="spellEnd"/>
      <w:r w:rsidRPr="003061FD">
        <w:rPr>
          <w:color w:val="000000"/>
          <w:sz w:val="26"/>
          <w:szCs w:val="26"/>
        </w:rPr>
        <w:t xml:space="preserve"> возраста могут иметь незначительные размеры (до 50</w:t>
      </w:r>
      <w:r w:rsidRPr="003061FD">
        <w:rPr>
          <w:i/>
          <w:iCs/>
          <w:color w:val="000000"/>
          <w:sz w:val="26"/>
          <w:szCs w:val="26"/>
        </w:rPr>
        <w:t>-</w:t>
      </w:r>
      <w:r w:rsidRPr="003061FD">
        <w:rPr>
          <w:color w:val="000000"/>
          <w:sz w:val="26"/>
          <w:szCs w:val="26"/>
        </w:rPr>
        <w:t>75 кв.м), размещаться отдельно или совмещаться с площадками для тихого отдыха взрослых - в этом случае общая площадь площадки должна быть не менее 80 кв.м.</w:t>
      </w:r>
    </w:p>
    <w:bookmarkEnd w:id="26"/>
    <w:p w:rsidR="003061FD" w:rsidRPr="003061FD" w:rsidRDefault="003061FD" w:rsidP="00112638">
      <w:pPr>
        <w:spacing w:line="240" w:lineRule="auto"/>
        <w:ind w:firstLine="426"/>
        <w:jc w:val="both"/>
        <w:rPr>
          <w:color w:val="000000"/>
          <w:sz w:val="26"/>
          <w:szCs w:val="26"/>
        </w:rPr>
      </w:pPr>
      <w:r w:rsidRPr="003061FD">
        <w:rPr>
          <w:color w:val="000000"/>
          <w:sz w:val="26"/>
          <w:szCs w:val="26"/>
        </w:rPr>
        <w:t>5.12.2.5. Оптимальный размер игровых площадок для детей дошкольного возраста - 70-150 кв.м, школьного возраста - 100-300 кв.м, комплексных игровых площадок - 900-1600 кв.м. Допускается объединение площадок дошкольного возраста с площадками 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5.12.2.6. В условиях исторической или высокоплотной застройки размеры площадок могут приниматься в зависимости от имеющихся территориальных возможностей с </w:t>
      </w:r>
      <w:r w:rsidRPr="003061FD">
        <w:rPr>
          <w:color w:val="000000"/>
          <w:sz w:val="26"/>
          <w:szCs w:val="26"/>
        </w:rPr>
        <w:lastRenderedPageBreak/>
        <w:t>компенсацией нормативных показателей на прилегающих территориях или в составе застройки согласно 6.3.4.</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w:t>
      </w:r>
      <w:proofErr w:type="spellStart"/>
      <w:r w:rsidRPr="003061FD">
        <w:rPr>
          <w:color w:val="000000"/>
          <w:sz w:val="26"/>
          <w:szCs w:val="26"/>
        </w:rPr>
        <w:t>отстойно-разворотных</w:t>
      </w:r>
      <w:proofErr w:type="spellEnd"/>
      <w:r w:rsidRPr="003061FD">
        <w:rPr>
          <w:color w:val="000000"/>
          <w:sz w:val="26"/>
          <w:szCs w:val="26"/>
        </w:rPr>
        <w:t xml:space="preserve">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3061FD" w:rsidRPr="003061FD" w:rsidRDefault="003061FD" w:rsidP="00112638">
      <w:pPr>
        <w:pStyle w:val="10"/>
        <w:shd w:val="clear" w:color="auto" w:fill="FFFFFF"/>
        <w:spacing w:before="0" w:after="0"/>
        <w:ind w:firstLine="426"/>
        <w:jc w:val="both"/>
        <w:textAlignment w:val="baseline"/>
        <w:rPr>
          <w:rFonts w:cs="Times New Roman"/>
          <w:b w:val="0"/>
          <w:color w:val="000000"/>
          <w:sz w:val="26"/>
          <w:szCs w:val="26"/>
        </w:rPr>
      </w:pPr>
      <w:r w:rsidRPr="003061FD">
        <w:rPr>
          <w:rFonts w:cs="Times New Roman"/>
          <w:b w:val="0"/>
          <w:color w:val="000000"/>
          <w:sz w:val="26"/>
          <w:szCs w:val="26"/>
        </w:rPr>
        <w:t>5.12.2.9. Обязательный перечень элементов комплексного благоустройства на детской площадке включает: «мягкие» виды покрытия (</w:t>
      </w:r>
      <w:r w:rsidRPr="003061FD">
        <w:rPr>
          <w:rFonts w:cs="Times New Roman"/>
          <w:b w:val="0"/>
          <w:color w:val="000000"/>
          <w:spacing w:val="2"/>
          <w:sz w:val="26"/>
          <w:szCs w:val="26"/>
        </w:rPr>
        <w:t>ГОСТ Р 52169-2012</w:t>
      </w:r>
      <w:r w:rsidRPr="003061FD">
        <w:rPr>
          <w:rFonts w:cs="Times New Roman"/>
          <w:b w:val="0"/>
          <w:color w:val="000000"/>
          <w:sz w:val="26"/>
          <w:szCs w:val="26"/>
        </w:rPr>
        <w:t>), элементы сопряжения поверхности площадки с газоном, озеленение, игровое оборудование, скамьи и урны, осветительное оборудование.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w:t>
      </w:r>
      <w:r w:rsidRPr="008657A3">
        <w:rPr>
          <w:sz w:val="26"/>
          <w:szCs w:val="26"/>
        </w:rPr>
        <w:t>10.</w:t>
      </w:r>
      <w:r w:rsidRPr="003061FD">
        <w:rPr>
          <w:color w:val="000000"/>
          <w:sz w:val="26"/>
          <w:szCs w:val="26"/>
        </w:rPr>
        <w:t xml:space="preserve"> Для сопряжения поверхностей площадки и газона следует применять садовые бортовые камни со скошенными или закругленными краями.</w:t>
      </w:r>
    </w:p>
    <w:p w:rsidR="003061FD" w:rsidRPr="003061FD" w:rsidRDefault="003061FD" w:rsidP="00112638">
      <w:pPr>
        <w:spacing w:line="240" w:lineRule="auto"/>
        <w:ind w:firstLine="426"/>
        <w:jc w:val="both"/>
        <w:rPr>
          <w:color w:val="000000"/>
          <w:sz w:val="26"/>
          <w:szCs w:val="26"/>
        </w:rPr>
      </w:pPr>
      <w:bookmarkStart w:id="27" w:name="PO0000269"/>
      <w:r w:rsidRPr="003061FD">
        <w:rPr>
          <w:color w:val="000000"/>
          <w:sz w:val="26"/>
          <w:szCs w:val="26"/>
        </w:rPr>
        <w:t>5.12.2.1</w:t>
      </w:r>
      <w:r w:rsidRPr="008657A3">
        <w:rPr>
          <w:sz w:val="26"/>
          <w:szCs w:val="26"/>
        </w:rPr>
        <w:t>1</w:t>
      </w:r>
      <w:r w:rsidRPr="003061FD">
        <w:rPr>
          <w:color w:val="000000"/>
          <w:sz w:val="26"/>
          <w:szCs w:val="26"/>
        </w:rPr>
        <w:t xml:space="preserve">. Детские площадки должны быть озеленены посадками деревьев и кустарника, </w:t>
      </w:r>
      <w:proofErr w:type="spellStart"/>
      <w:r w:rsidRPr="003061FD">
        <w:rPr>
          <w:color w:val="000000"/>
          <w:sz w:val="26"/>
          <w:szCs w:val="26"/>
        </w:rPr>
        <w:t>инсолироваться</w:t>
      </w:r>
      <w:proofErr w:type="spellEnd"/>
      <w:r w:rsidRPr="003061FD">
        <w:rPr>
          <w:color w:val="000000"/>
          <w:sz w:val="26"/>
          <w:szCs w:val="26"/>
        </w:rPr>
        <w:t xml:space="preserve">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края площадки до оси дерева. На всех видах детских площадок не допускается применение колючих и ядовитых видов растений. </w:t>
      </w:r>
      <w:bookmarkEnd w:id="27"/>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5.12.2.1</w:t>
      </w:r>
      <w:r w:rsidRPr="008657A3">
        <w:rPr>
          <w:sz w:val="26"/>
          <w:szCs w:val="26"/>
        </w:rPr>
        <w:t>2</w:t>
      </w:r>
      <w:r w:rsidRPr="003061FD">
        <w:rPr>
          <w:color w:val="000000"/>
          <w:sz w:val="26"/>
          <w:szCs w:val="26"/>
        </w:rPr>
        <w:t>. Размещение игрового оборудования следует проектировать с учетом нормативных параметров безопасности, представленных в таблице 5</w:t>
      </w:r>
      <w:r w:rsidRPr="008657A3">
        <w:rPr>
          <w:sz w:val="26"/>
          <w:szCs w:val="26"/>
        </w:rPr>
        <w:t>.3.</w:t>
      </w:r>
      <w:r w:rsidRPr="003061FD">
        <w:rPr>
          <w:color w:val="000000"/>
          <w:sz w:val="26"/>
          <w:szCs w:val="26"/>
        </w:rPr>
        <w:t xml:space="preserve">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5.12.2.1</w:t>
      </w:r>
      <w:r w:rsidRPr="008657A3">
        <w:rPr>
          <w:sz w:val="26"/>
          <w:szCs w:val="26"/>
        </w:rPr>
        <w:t>3</w:t>
      </w:r>
      <w:r w:rsidRPr="003061FD">
        <w:rPr>
          <w:color w:val="000000"/>
          <w:sz w:val="26"/>
          <w:szCs w:val="26"/>
        </w:rPr>
        <w:t xml:space="preserve">.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5.12.3. Площадки отдыха</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Расстояние от границы площадки отдыха до мест хранения автомобилей следует принимать согласно СанПиН 2.2.1/2.1.1.1200-03, </w:t>
      </w:r>
      <w:proofErr w:type="spellStart"/>
      <w:r w:rsidRPr="003061FD">
        <w:rPr>
          <w:color w:val="000000"/>
          <w:sz w:val="26"/>
          <w:szCs w:val="26"/>
        </w:rPr>
        <w:t>отстойно-разворотных</w:t>
      </w:r>
      <w:proofErr w:type="spellEnd"/>
      <w:r w:rsidRPr="003061FD">
        <w:rPr>
          <w:color w:val="000000"/>
          <w:sz w:val="26"/>
          <w:szCs w:val="26"/>
        </w:rPr>
        <w:t xml:space="preserve">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площадок шумных настольных игр - не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lastRenderedPageBreak/>
        <w:t>5.12.3.2.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w:t>
      </w:r>
      <w:r w:rsidR="00156D77">
        <w:rPr>
          <w:color w:val="000000"/>
          <w:sz w:val="26"/>
          <w:szCs w:val="26"/>
        </w:rPr>
        <w:t xml:space="preserve"> </w:t>
      </w:r>
      <w:r w:rsidRPr="003061FD">
        <w:rPr>
          <w:color w:val="000000"/>
          <w:sz w:val="26"/>
          <w:szCs w:val="26"/>
        </w:rPr>
        <w:t>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5.12.3.3.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5.12.3.5.Следует применять </w:t>
      </w:r>
      <w:proofErr w:type="spellStart"/>
      <w:r w:rsidRPr="003061FD">
        <w:rPr>
          <w:color w:val="000000"/>
          <w:sz w:val="26"/>
          <w:szCs w:val="26"/>
        </w:rPr>
        <w:t>периметральное</w:t>
      </w:r>
      <w:proofErr w:type="spellEnd"/>
      <w:r w:rsidRPr="003061FD">
        <w:rPr>
          <w:color w:val="000000"/>
          <w:sz w:val="26"/>
          <w:szCs w:val="26"/>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3061FD">
        <w:rPr>
          <w:color w:val="000000"/>
          <w:sz w:val="26"/>
          <w:szCs w:val="26"/>
        </w:rPr>
        <w:t>вытаптыванию</w:t>
      </w:r>
      <w:proofErr w:type="spellEnd"/>
      <w:r w:rsidRPr="003061FD">
        <w:rPr>
          <w:color w:val="000000"/>
          <w:sz w:val="26"/>
          <w:szCs w:val="26"/>
        </w:rPr>
        <w:t xml:space="preserve"> видов трав. Инсоляцию и затенение площадок отдыха следует обеспечивать согласно 5.12.2.1</w:t>
      </w:r>
      <w:r w:rsidRPr="008657A3">
        <w:rPr>
          <w:sz w:val="26"/>
          <w:szCs w:val="26"/>
        </w:rPr>
        <w:t>1</w:t>
      </w:r>
      <w:r w:rsidRPr="003061FD">
        <w:rPr>
          <w:color w:val="000000"/>
          <w:sz w:val="26"/>
          <w:szCs w:val="26"/>
        </w:rPr>
        <w:t>. Не допускается применение растений с ядовитыми плодами.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5.12.3.6. Осветительное оборудование должно функционировать в режиме освещения территории, на которой расположена площадка.</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5.12.3.7. Минимальный размер площадки с установкой одного стола со скамьями для настольных игр составляет 12-15 кв.м.</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 Спортивные площадки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3061FD">
          <w:rPr>
            <w:color w:val="000000"/>
            <w:sz w:val="26"/>
            <w:szCs w:val="26"/>
          </w:rPr>
          <w:t>40 м</w:t>
        </w:r>
      </w:smartTag>
      <w:r w:rsidRPr="003061FD">
        <w:rPr>
          <w:color w:val="000000"/>
          <w:sz w:val="26"/>
          <w:szCs w:val="26"/>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кв.м, школьного возраста (100 детей) - не менее 250 кв.м.</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5.12.4.4. Покрытие площадок следует проектировать с учетом СП 82.13330.2016.</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5.12.4.5.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 </w:t>
      </w:r>
      <w:proofErr w:type="spellStart"/>
      <w:r w:rsidRPr="003061FD">
        <w:rPr>
          <w:color w:val="000000"/>
          <w:sz w:val="26"/>
          <w:szCs w:val="26"/>
        </w:rPr>
        <w:t>периметральную</w:t>
      </w:r>
      <w:proofErr w:type="spellEnd"/>
      <w:r w:rsidRPr="003061FD">
        <w:rPr>
          <w:color w:val="000000"/>
          <w:sz w:val="26"/>
          <w:szCs w:val="26"/>
        </w:rPr>
        <w:t xml:space="preserve"> плотную посадку кустарника в виде живой изгороди, либо вертикальное озеленение.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lastRenderedPageBreak/>
        <w:t>5.12.4.6. Площадки оборудовать сетчатым ограждением высотой 2,5-</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5.12.5. Площадки для </w:t>
      </w:r>
      <w:r w:rsidR="000B18D9">
        <w:rPr>
          <w:color w:val="000000"/>
          <w:sz w:val="26"/>
          <w:szCs w:val="26"/>
        </w:rPr>
        <w:t>сбора твердых коммунальных отходов</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5.12.5.1. </w:t>
      </w:r>
      <w:r w:rsidR="00C36656">
        <w:rPr>
          <w:color w:val="000000"/>
          <w:sz w:val="26"/>
          <w:szCs w:val="26"/>
        </w:rPr>
        <w:t xml:space="preserve">Контейнерная площадка - </w:t>
      </w:r>
      <w:r w:rsidR="00C36656" w:rsidRPr="00C36656">
        <w:rPr>
          <w:color w:val="000000"/>
          <w:sz w:val="26"/>
          <w:szCs w:val="26"/>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r w:rsidR="00C36656">
        <w:rPr>
          <w:color w:val="000000"/>
          <w:sz w:val="26"/>
          <w:szCs w:val="26"/>
        </w:rPr>
        <w:t>;</w:t>
      </w:r>
      <w:r w:rsidR="00C36656" w:rsidRPr="00C36656">
        <w:t xml:space="preserve"> </w:t>
      </w:r>
      <w:r w:rsidR="00C36656" w:rsidRPr="00C36656">
        <w:rPr>
          <w:color w:val="000000"/>
          <w:sz w:val="26"/>
          <w:szCs w:val="26"/>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r w:rsidR="00C36656">
        <w:rPr>
          <w:color w:val="000000"/>
          <w:sz w:val="26"/>
          <w:szCs w:val="26"/>
        </w:rPr>
        <w:t>.</w:t>
      </w:r>
    </w:p>
    <w:p w:rsidR="003061FD" w:rsidRPr="003061FD" w:rsidRDefault="003061FD" w:rsidP="000B18D9">
      <w:pPr>
        <w:spacing w:line="240" w:lineRule="auto"/>
        <w:ind w:firstLine="426"/>
        <w:jc w:val="both"/>
        <w:rPr>
          <w:color w:val="000000"/>
          <w:sz w:val="26"/>
          <w:szCs w:val="26"/>
        </w:rPr>
      </w:pPr>
      <w:r w:rsidRPr="003061FD">
        <w:rPr>
          <w:color w:val="000000"/>
          <w:sz w:val="26"/>
          <w:szCs w:val="26"/>
        </w:rPr>
        <w:t xml:space="preserve">5.12.5.2. </w:t>
      </w:r>
      <w:r w:rsidR="000B18D9">
        <w:rPr>
          <w:color w:val="000000"/>
          <w:sz w:val="26"/>
          <w:szCs w:val="26"/>
        </w:rPr>
        <w:t>Потребители осуществляют складирование твердых коммунальных отходов в местах (площадках) накопления твердых</w:t>
      </w:r>
      <w:r w:rsidR="00EE1955">
        <w:rPr>
          <w:color w:val="000000"/>
          <w:sz w:val="26"/>
          <w:szCs w:val="26"/>
        </w:rPr>
        <w:t xml:space="preserve"> коммунальных отходов</w:t>
      </w:r>
      <w:r w:rsidR="000B18D9">
        <w:rPr>
          <w:color w:val="000000"/>
          <w:sz w:val="26"/>
          <w:szCs w:val="26"/>
        </w:rPr>
        <w:t>, определенных договором на оказание услуг по обращению с твердыми коммунальными отходами, в соответствии со схемой обращения с отходами.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5.12.6. Площадки для выгула собак</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3061FD">
          <w:rPr>
            <w:color w:val="000000"/>
            <w:sz w:val="26"/>
            <w:szCs w:val="26"/>
          </w:rPr>
          <w:t>400 м</w:t>
        </w:r>
      </w:smartTag>
      <w:r w:rsidRPr="003061FD">
        <w:rPr>
          <w:color w:val="000000"/>
          <w:sz w:val="26"/>
          <w:szCs w:val="26"/>
        </w:rPr>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3061FD">
          <w:rPr>
            <w:color w:val="000000"/>
            <w:sz w:val="26"/>
            <w:szCs w:val="26"/>
          </w:rPr>
          <w:t>600 м</w:t>
        </w:r>
      </w:smartTag>
      <w:r w:rsidRPr="003061FD">
        <w:rPr>
          <w:color w:val="000000"/>
          <w:sz w:val="26"/>
          <w:szCs w:val="26"/>
        </w:rPr>
        <w:t xml:space="preserve">.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w:t>
      </w:r>
      <w:smartTag w:uri="urn:schemas-microsoft-com:office:smarttags" w:element="metricconverter">
        <w:smartTagPr>
          <w:attr w:name="ProductID" w:val="40 м"/>
        </w:smartTagPr>
        <w:r w:rsidRPr="003061FD">
          <w:rPr>
            <w:color w:val="000000"/>
            <w:sz w:val="26"/>
            <w:szCs w:val="26"/>
          </w:rPr>
          <w:t>40 м</w:t>
        </w:r>
      </w:smartTag>
      <w:r w:rsidRPr="003061FD">
        <w:rPr>
          <w:color w:val="000000"/>
          <w:sz w:val="26"/>
          <w:szCs w:val="26"/>
        </w:rPr>
        <w:t>.</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w:t>
      </w:r>
      <w:proofErr w:type="spellStart"/>
      <w:r w:rsidRPr="003061FD">
        <w:rPr>
          <w:color w:val="000000"/>
          <w:sz w:val="26"/>
          <w:szCs w:val="26"/>
        </w:rPr>
        <w:t>периметральное</w:t>
      </w:r>
      <w:proofErr w:type="spellEnd"/>
      <w:r w:rsidRPr="003061FD">
        <w:rPr>
          <w:color w:val="000000"/>
          <w:sz w:val="26"/>
          <w:szCs w:val="26"/>
        </w:rPr>
        <w:t xml:space="preserve"> озеленение.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5.12.6.5.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5.12.6.6. На территории площадки должен быть предусмотрен информационный стенд с правилами пользования площадкой.</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lastRenderedPageBreak/>
        <w:t xml:space="preserve">5.12.6.7. Озеленение следует проектировать из </w:t>
      </w:r>
      <w:proofErr w:type="spellStart"/>
      <w:r w:rsidRPr="003061FD">
        <w:rPr>
          <w:color w:val="000000"/>
          <w:sz w:val="26"/>
          <w:szCs w:val="26"/>
        </w:rPr>
        <w:t>периметральных</w:t>
      </w:r>
      <w:proofErr w:type="spellEnd"/>
      <w:r w:rsidRPr="003061FD">
        <w:rPr>
          <w:color w:val="000000"/>
          <w:sz w:val="26"/>
          <w:szCs w:val="26"/>
        </w:rPr>
        <w:t xml:space="preserve"> плотных посадок высокого кустарника в виде живой изгороди или вертикального озеленения.</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5.12.7. Площадки для дрессировки собак</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5.12.7.1. </w:t>
      </w:r>
      <w:r w:rsidR="00AF6B6F" w:rsidRPr="00AF6B6F">
        <w:rPr>
          <w:sz w:val="26"/>
          <w:szCs w:val="26"/>
        </w:rPr>
        <w:t xml:space="preserve">Места размещения площадок для дрессировки </w:t>
      </w:r>
      <w:r w:rsidR="004015C2">
        <w:rPr>
          <w:sz w:val="26"/>
          <w:szCs w:val="26"/>
        </w:rPr>
        <w:t>собак</w:t>
      </w:r>
      <w:r w:rsidR="00AF6B6F" w:rsidRPr="00AF6B6F">
        <w:rPr>
          <w:sz w:val="26"/>
          <w:szCs w:val="26"/>
        </w:rPr>
        <w:t xml:space="preserve"> определяются органами местного самоуправления и должны разм</w:t>
      </w:r>
      <w:r w:rsidR="00AF6B6F" w:rsidRPr="00AF6B6F">
        <w:rPr>
          <w:sz w:val="26"/>
          <w:szCs w:val="26"/>
        </w:rPr>
        <w:t>е</w:t>
      </w:r>
      <w:r w:rsidR="00AF6B6F" w:rsidRPr="00AF6B6F">
        <w:rPr>
          <w:sz w:val="26"/>
          <w:szCs w:val="26"/>
        </w:rPr>
        <w:t>щаться на территориях за пределами первого и второго поясов зон санитарной о</w:t>
      </w:r>
      <w:r w:rsidR="00AF6B6F" w:rsidRPr="00AF6B6F">
        <w:rPr>
          <w:sz w:val="26"/>
          <w:szCs w:val="26"/>
        </w:rPr>
        <w:t>х</w:t>
      </w:r>
      <w:r w:rsidR="00AF6B6F" w:rsidRPr="00AF6B6F">
        <w:rPr>
          <w:sz w:val="26"/>
          <w:szCs w:val="26"/>
        </w:rPr>
        <w:t>раны источников питьевого водоснабжения</w:t>
      </w:r>
      <w:r w:rsidR="00AF6B6F" w:rsidRPr="007550C7">
        <w:t>.</w:t>
      </w:r>
      <w:r w:rsidR="004015C2">
        <w:t xml:space="preserve"> </w:t>
      </w:r>
      <w:r w:rsidRPr="003061FD">
        <w:rPr>
          <w:color w:val="000000"/>
          <w:sz w:val="26"/>
          <w:szCs w:val="26"/>
        </w:rPr>
        <w:t xml:space="preserve">Они должны быть удалены от застройки жилого и общественного назначения не менее, чем на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w:t>
      </w:r>
      <w:r w:rsidR="004015C2">
        <w:rPr>
          <w:color w:val="000000"/>
          <w:sz w:val="26"/>
          <w:szCs w:val="26"/>
        </w:rPr>
        <w:t xml:space="preserve"> </w:t>
      </w:r>
      <w:r w:rsidRPr="003061FD">
        <w:rPr>
          <w:color w:val="000000"/>
          <w:sz w:val="26"/>
          <w:szCs w:val="26"/>
        </w:rPr>
        <w:t>(либо урны) не менее 2-х на площадку, информационный стенд, осветительное оборудование, специальное тренировочное оборудование.</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5.12.7.4.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 Площадки автостоянок</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3061FD">
        <w:rPr>
          <w:color w:val="000000"/>
          <w:sz w:val="26"/>
          <w:szCs w:val="26"/>
        </w:rPr>
        <w:t>приобъектных</w:t>
      </w:r>
      <w:proofErr w:type="spellEnd"/>
      <w:r w:rsidRPr="003061FD">
        <w:rPr>
          <w:color w:val="000000"/>
          <w:sz w:val="26"/>
          <w:szCs w:val="26"/>
        </w:rPr>
        <w:t xml:space="preserve"> (у объекта или группы объектов), прочих (грузовых, перехватывающих и др.).</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5.12.8.2. Расстояние от границ автостоянок до окон жилых и общественных заданий принимать в соответствии с СанПиН 2.2.1/2.1.1.1200-03. На площадках </w:t>
      </w:r>
      <w:proofErr w:type="spellStart"/>
      <w:r w:rsidRPr="003061FD">
        <w:rPr>
          <w:color w:val="000000"/>
          <w:sz w:val="26"/>
          <w:szCs w:val="26"/>
        </w:rPr>
        <w:t>приобъектных</w:t>
      </w:r>
      <w:proofErr w:type="spellEnd"/>
      <w:r w:rsidRPr="003061FD">
        <w:rPr>
          <w:color w:val="000000"/>
          <w:sz w:val="26"/>
          <w:szCs w:val="26"/>
        </w:rPr>
        <w:t xml:space="preserve"> 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 xml:space="preserve">5.12.8.3.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конца или начала посадочной площадки.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5.12.8.5. Покрытие площадок следует проектировать аналогичным покрытию транспортных проездов.</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lastRenderedPageBreak/>
        <w:t>5.12.8.6. Сопряжение покрытия площадки с проездом должно выполняться в одном уровне без укладки бортового камня, с газоном - в соответствии с 5.4.3.</w:t>
      </w:r>
    </w:p>
    <w:p w:rsidR="003061FD" w:rsidRPr="003061FD" w:rsidRDefault="003061FD" w:rsidP="00112638">
      <w:pPr>
        <w:spacing w:line="240" w:lineRule="auto"/>
        <w:ind w:firstLine="426"/>
        <w:jc w:val="both"/>
        <w:rPr>
          <w:color w:val="000000"/>
          <w:sz w:val="26"/>
          <w:szCs w:val="26"/>
        </w:rPr>
      </w:pPr>
      <w:r w:rsidRPr="003061FD">
        <w:rPr>
          <w:color w:val="000000"/>
          <w:sz w:val="26"/>
          <w:szCs w:val="26"/>
        </w:rPr>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3061FD" w:rsidRPr="003061FD" w:rsidRDefault="003061FD" w:rsidP="003061FD">
      <w:pPr>
        <w:pStyle w:val="2"/>
        <w:keepNext w:val="0"/>
        <w:spacing w:before="120" w:after="120"/>
        <w:jc w:val="center"/>
        <w:rPr>
          <w:rFonts w:ascii="Times New Roman" w:hAnsi="Times New Roman"/>
          <w:color w:val="000000"/>
        </w:rPr>
      </w:pPr>
      <w:bookmarkStart w:id="28" w:name="_Toc37759111"/>
      <w:r w:rsidRPr="003061FD">
        <w:rPr>
          <w:rFonts w:ascii="Times New Roman" w:hAnsi="Times New Roman"/>
          <w:color w:val="000000"/>
        </w:rPr>
        <w:t>5.13. ПЕШЕХОДНЫЕ КОММУНИКАЦИИ</w:t>
      </w:r>
      <w:bookmarkEnd w:id="28"/>
    </w:p>
    <w:p w:rsidR="003061FD" w:rsidRPr="003061FD" w:rsidRDefault="003061FD" w:rsidP="00CE3CCE">
      <w:pPr>
        <w:spacing w:line="240" w:lineRule="auto"/>
        <w:ind w:firstLine="425"/>
        <w:jc w:val="both"/>
        <w:rPr>
          <w:color w:val="000000"/>
          <w:sz w:val="26"/>
          <w:szCs w:val="26"/>
        </w:rPr>
      </w:pPr>
      <w:r w:rsidRPr="003061FD">
        <w:rPr>
          <w:color w:val="000000"/>
          <w:sz w:val="26"/>
          <w:szCs w:val="26"/>
        </w:rPr>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5.13.2</w:t>
      </w:r>
      <w:r w:rsidR="007113B9">
        <w:rPr>
          <w:color w:val="000000"/>
          <w:sz w:val="26"/>
          <w:szCs w:val="26"/>
        </w:rPr>
        <w:t>.</w:t>
      </w:r>
      <w:r w:rsidRPr="003061FD">
        <w:rPr>
          <w:color w:val="000000"/>
          <w:sz w:val="26"/>
          <w:szCs w:val="26"/>
        </w:rPr>
        <w:t xml:space="preserve">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устраивать горизонтальные участки длиной не менее </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В случаях, когда по условиям рельефа невозможно обеспечить указанные выше уклоны, следует предусматривать устройство лестниц и пандусов.</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5.13.3</w:t>
      </w:r>
      <w:r w:rsidR="007113B9">
        <w:rPr>
          <w:color w:val="000000"/>
          <w:sz w:val="26"/>
          <w:szCs w:val="26"/>
        </w:rPr>
        <w:t>.</w:t>
      </w:r>
      <w:r w:rsidRPr="003061FD">
        <w:rPr>
          <w:color w:val="000000"/>
          <w:sz w:val="26"/>
          <w:szCs w:val="26"/>
        </w:rPr>
        <w:t xml:space="preserve">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 Основные пешеходные коммуникации</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lastRenderedPageBreak/>
        <w:t xml:space="preserve">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При ширине основных пешеходных коммуникаций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через каждые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 xml:space="preserve">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3061FD">
          <w:rPr>
            <w:color w:val="000000"/>
            <w:sz w:val="26"/>
            <w:szCs w:val="26"/>
          </w:rPr>
          <w:t>0,75 м</w:t>
        </w:r>
      </w:smartTag>
      <w:r w:rsidRPr="003061FD">
        <w:rPr>
          <w:color w:val="000000"/>
          <w:sz w:val="26"/>
          <w:szCs w:val="26"/>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3061FD">
          <w:rPr>
            <w:color w:val="000000"/>
            <w:sz w:val="26"/>
            <w:szCs w:val="26"/>
          </w:rPr>
          <w:t>1,8 м</w:t>
        </w:r>
      </w:smartTag>
      <w:r w:rsidRPr="003061FD">
        <w:rPr>
          <w:color w:val="000000"/>
          <w:sz w:val="26"/>
          <w:szCs w:val="26"/>
        </w:rPr>
        <w:t>.</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3061FD">
          <w:rPr>
            <w:color w:val="000000"/>
            <w:sz w:val="26"/>
            <w:szCs w:val="26"/>
          </w:rPr>
          <w:t>120 см</w:t>
        </w:r>
      </w:smartTag>
      <w:r w:rsidRPr="003061FD">
        <w:rPr>
          <w:color w:val="000000"/>
          <w:sz w:val="26"/>
          <w:szCs w:val="26"/>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3061FD">
          <w:rPr>
            <w:color w:val="000000"/>
            <w:sz w:val="26"/>
            <w:szCs w:val="26"/>
          </w:rPr>
          <w:t>60 см</w:t>
        </w:r>
      </w:smartTag>
      <w:r w:rsidRPr="003061FD">
        <w:rPr>
          <w:color w:val="000000"/>
          <w:sz w:val="26"/>
          <w:szCs w:val="26"/>
        </w:rPr>
        <w:t xml:space="preserve">.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3061FD">
          <w:rPr>
            <w:color w:val="000000"/>
            <w:sz w:val="26"/>
            <w:szCs w:val="26"/>
          </w:rPr>
          <w:t>85 см</w:t>
        </w:r>
      </w:smartTag>
      <w:r w:rsidRPr="003061FD">
        <w:rPr>
          <w:color w:val="000000"/>
          <w:sz w:val="26"/>
          <w:szCs w:val="26"/>
        </w:rPr>
        <w:t xml:space="preserve"> рядом со скамьей).</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 xml:space="preserve">4.13.4.8.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3061FD">
          <w:rPr>
            <w:color w:val="000000"/>
            <w:sz w:val="26"/>
            <w:szCs w:val="26"/>
          </w:rPr>
          <w:t>2,25 м</w:t>
        </w:r>
      </w:smartTag>
      <w:r w:rsidRPr="003061FD">
        <w:rPr>
          <w:color w:val="000000"/>
          <w:sz w:val="26"/>
          <w:szCs w:val="26"/>
        </w:rPr>
        <w:t xml:space="preserve"> и более - возможность эпизодического проезда специализированных транспортных средств. Следует предусматривать мощение плиткой. </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5.13.4.9. Допускается на основных пешеходных коммуникациях размещение некапитальных нестационарных сооружений.</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5.13.5. Второстепенные пешеходные коммуникации</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5.13.5.3. На дорожках скверов, бульваров, садов следует предусматривать твердые виды покрытия с элементами сопряжения в виде бордюров. Использовать мощение плиткой.</w:t>
      </w:r>
    </w:p>
    <w:p w:rsidR="003061FD" w:rsidRPr="003061FD" w:rsidRDefault="003061FD" w:rsidP="00CE3CCE">
      <w:pPr>
        <w:spacing w:line="240" w:lineRule="auto"/>
        <w:ind w:firstLine="425"/>
        <w:jc w:val="both"/>
        <w:rPr>
          <w:color w:val="000000"/>
          <w:sz w:val="26"/>
          <w:szCs w:val="26"/>
        </w:rPr>
      </w:pPr>
      <w:r w:rsidRPr="003061FD">
        <w:rPr>
          <w:color w:val="000000"/>
          <w:sz w:val="26"/>
          <w:szCs w:val="26"/>
        </w:rPr>
        <w:t>5.13.12.2</w:t>
      </w:r>
      <w:r w:rsidR="006C7C71">
        <w:rPr>
          <w:color w:val="000000"/>
          <w:sz w:val="26"/>
          <w:szCs w:val="26"/>
        </w:rPr>
        <w:t>.</w:t>
      </w:r>
      <w:r w:rsidRPr="003061FD">
        <w:rPr>
          <w:color w:val="000000"/>
          <w:sz w:val="26"/>
          <w:szCs w:val="26"/>
        </w:rPr>
        <w:t xml:space="preserve">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3061FD" w:rsidRPr="003061FD" w:rsidRDefault="003061FD" w:rsidP="003061FD">
      <w:pPr>
        <w:pStyle w:val="2"/>
        <w:keepNext w:val="0"/>
        <w:spacing w:before="120" w:after="120"/>
        <w:jc w:val="center"/>
        <w:rPr>
          <w:rFonts w:ascii="Times New Roman" w:hAnsi="Times New Roman"/>
          <w:color w:val="000000"/>
        </w:rPr>
      </w:pPr>
      <w:bookmarkStart w:id="29" w:name="_Toc37759112"/>
      <w:r w:rsidRPr="003061FD">
        <w:rPr>
          <w:rFonts w:ascii="Times New Roman" w:hAnsi="Times New Roman"/>
          <w:color w:val="000000"/>
        </w:rPr>
        <w:t>5.14. ТРАНСПОРТНЫЕ ПРОЕЗДЫ</w:t>
      </w:r>
      <w:bookmarkEnd w:id="29"/>
    </w:p>
    <w:p w:rsidR="003061FD" w:rsidRPr="003061FD" w:rsidRDefault="003061FD" w:rsidP="006C7C71">
      <w:pPr>
        <w:tabs>
          <w:tab w:val="left" w:pos="1134"/>
        </w:tabs>
        <w:spacing w:line="240" w:lineRule="auto"/>
        <w:ind w:firstLine="425"/>
        <w:jc w:val="both"/>
        <w:rPr>
          <w:color w:val="000000"/>
          <w:sz w:val="26"/>
          <w:szCs w:val="26"/>
        </w:rPr>
      </w:pPr>
      <w:r w:rsidRPr="003061FD">
        <w:rPr>
          <w:color w:val="000000"/>
          <w:sz w:val="26"/>
          <w:szCs w:val="26"/>
        </w:rPr>
        <w:lastRenderedPageBreak/>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3061FD" w:rsidRPr="003061FD" w:rsidRDefault="003061FD" w:rsidP="006C7C71">
      <w:pPr>
        <w:spacing w:line="240" w:lineRule="auto"/>
        <w:ind w:firstLine="425"/>
        <w:jc w:val="both"/>
        <w:rPr>
          <w:color w:val="000000"/>
          <w:sz w:val="26"/>
          <w:szCs w:val="26"/>
        </w:rPr>
      </w:pPr>
      <w:r w:rsidRPr="003061FD">
        <w:rPr>
          <w:color w:val="000000"/>
          <w:sz w:val="26"/>
          <w:szCs w:val="26"/>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3061FD" w:rsidRPr="003061FD" w:rsidRDefault="003061FD" w:rsidP="006C7C71">
      <w:pPr>
        <w:spacing w:line="240" w:lineRule="auto"/>
        <w:ind w:firstLine="425"/>
        <w:jc w:val="both"/>
        <w:rPr>
          <w:color w:val="000000"/>
          <w:sz w:val="26"/>
          <w:szCs w:val="26"/>
        </w:rPr>
      </w:pPr>
      <w:r w:rsidRPr="003061FD">
        <w:rPr>
          <w:color w:val="000000"/>
          <w:sz w:val="26"/>
          <w:szCs w:val="26"/>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061FD" w:rsidRPr="003061FD" w:rsidRDefault="003061FD" w:rsidP="006C7C71">
      <w:pPr>
        <w:spacing w:line="240" w:lineRule="auto"/>
        <w:ind w:firstLine="425"/>
        <w:jc w:val="both"/>
        <w:rPr>
          <w:color w:val="000000"/>
          <w:sz w:val="26"/>
          <w:szCs w:val="26"/>
        </w:rPr>
      </w:pPr>
      <w:r w:rsidRPr="003061FD">
        <w:rPr>
          <w:color w:val="000000"/>
          <w:sz w:val="26"/>
          <w:szCs w:val="26"/>
        </w:rPr>
        <w:t>5.14.3.1</w:t>
      </w:r>
      <w:r w:rsidR="006C7C71">
        <w:rPr>
          <w:color w:val="000000"/>
          <w:sz w:val="26"/>
          <w:szCs w:val="26"/>
        </w:rPr>
        <w:t>.</w:t>
      </w:r>
      <w:r w:rsidRPr="003061FD">
        <w:rPr>
          <w:color w:val="000000"/>
          <w:sz w:val="26"/>
          <w:szCs w:val="26"/>
        </w:rPr>
        <w:t xml:space="preserve">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3061FD" w:rsidRPr="003061FD" w:rsidRDefault="003061FD" w:rsidP="006C7C71">
      <w:pPr>
        <w:spacing w:line="240" w:lineRule="auto"/>
        <w:ind w:firstLine="425"/>
        <w:jc w:val="both"/>
        <w:rPr>
          <w:color w:val="000000"/>
          <w:sz w:val="26"/>
          <w:szCs w:val="26"/>
        </w:rPr>
      </w:pPr>
      <w:r w:rsidRPr="003061FD">
        <w:rPr>
          <w:color w:val="000000"/>
          <w:sz w:val="26"/>
          <w:szCs w:val="26"/>
        </w:rPr>
        <w:t>5.14.3.2</w:t>
      </w:r>
      <w:r w:rsidR="006C7C71">
        <w:rPr>
          <w:color w:val="000000"/>
          <w:sz w:val="26"/>
          <w:szCs w:val="26"/>
        </w:rPr>
        <w:t>.</w:t>
      </w:r>
      <w:r w:rsidRPr="003061FD">
        <w:rPr>
          <w:color w:val="000000"/>
          <w:sz w:val="26"/>
          <w:szCs w:val="26"/>
        </w:rPr>
        <w:t xml:space="preserve">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3061FD" w:rsidRPr="003061FD" w:rsidRDefault="003061FD" w:rsidP="003061FD">
      <w:pPr>
        <w:ind w:firstLine="709"/>
        <w:jc w:val="both"/>
        <w:rPr>
          <w:color w:val="000000"/>
          <w:sz w:val="26"/>
          <w:szCs w:val="26"/>
        </w:rPr>
      </w:pP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0" w:name="bookmark11"/>
      <w:r w:rsidRPr="003061FD">
        <w:rPr>
          <w:color w:val="000000"/>
        </w:rPr>
        <w:t>ТРЕБОВАНИЯ К БЛАГОУСТРОЙСТВУ НА ТЕРРИТОРИЯХ ОБЩЕСТВЕННОГО НАЗНАЧЕНИЯ</w:t>
      </w:r>
      <w:bookmarkEnd w:id="30"/>
      <w:r w:rsidRPr="003061FD">
        <w:rPr>
          <w:color w:val="000000"/>
        </w:rPr>
        <w:t>.</w:t>
      </w:r>
    </w:p>
    <w:p w:rsidR="003061FD" w:rsidRPr="003061FD" w:rsidRDefault="003061FD" w:rsidP="006C7C71">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локального значения, многофункциональные, специализированные общественные зоны муниципального образования.</w:t>
      </w:r>
    </w:p>
    <w:p w:rsidR="003061FD" w:rsidRPr="003061FD" w:rsidRDefault="003061FD" w:rsidP="006C7C71">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061FD" w:rsidRPr="003061FD" w:rsidRDefault="003061FD" w:rsidP="006C7C71">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Проекты благоустройства территорий общественных пространств разрабатывать на основании предварительных </w:t>
      </w:r>
      <w:proofErr w:type="spellStart"/>
      <w:r w:rsidRPr="003061FD">
        <w:rPr>
          <w:color w:val="000000"/>
        </w:rPr>
        <w:t>предпроектных</w:t>
      </w:r>
      <w:proofErr w:type="spellEnd"/>
      <w:r w:rsidRPr="003061FD">
        <w:rPr>
          <w:color w:val="000000"/>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061FD" w:rsidRPr="003061FD" w:rsidRDefault="003061FD" w:rsidP="006C7C71">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3061FD" w:rsidRPr="003061FD" w:rsidRDefault="003061FD" w:rsidP="006C7C71">
      <w:pPr>
        <w:pStyle w:val="24"/>
        <w:numPr>
          <w:ilvl w:val="1"/>
          <w:numId w:val="9"/>
        </w:numPr>
        <w:shd w:val="clear" w:color="auto" w:fill="auto"/>
        <w:tabs>
          <w:tab w:val="left" w:pos="1134"/>
          <w:tab w:val="left" w:pos="1244"/>
        </w:tabs>
        <w:spacing w:before="0" w:after="0" w:line="240" w:lineRule="auto"/>
        <w:ind w:firstLine="709"/>
        <w:jc w:val="both"/>
        <w:rPr>
          <w:color w:val="000000"/>
        </w:rPr>
      </w:pPr>
      <w:r w:rsidRPr="003061FD">
        <w:rPr>
          <w:color w:val="000000"/>
        </w:rPr>
        <w:lastRenderedPageBreak/>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3061FD" w:rsidRPr="003061FD" w:rsidRDefault="003061FD" w:rsidP="006C7C71">
      <w:pPr>
        <w:pStyle w:val="af7"/>
        <w:numPr>
          <w:ilvl w:val="2"/>
          <w:numId w:val="9"/>
        </w:numPr>
        <w:spacing w:before="0" w:beforeAutospacing="0" w:after="0" w:afterAutospacing="0"/>
        <w:ind w:firstLine="426"/>
        <w:jc w:val="both"/>
        <w:rPr>
          <w:color w:val="000000"/>
          <w:sz w:val="26"/>
          <w:szCs w:val="26"/>
        </w:rPr>
      </w:pPr>
      <w:r w:rsidRPr="003061FD">
        <w:rPr>
          <w:color w:val="000000"/>
          <w:sz w:val="26"/>
          <w:szCs w:val="26"/>
        </w:rPr>
        <w:t xml:space="preserve"> Фонтаны:</w:t>
      </w:r>
    </w:p>
    <w:p w:rsidR="003061FD" w:rsidRPr="003061FD" w:rsidRDefault="003061FD" w:rsidP="006C7C71">
      <w:pPr>
        <w:pStyle w:val="af7"/>
        <w:spacing w:before="0" w:beforeAutospacing="0" w:after="0" w:afterAutospacing="0"/>
        <w:ind w:firstLine="426"/>
        <w:jc w:val="both"/>
        <w:rPr>
          <w:color w:val="000000"/>
          <w:sz w:val="26"/>
          <w:szCs w:val="26"/>
        </w:rPr>
      </w:pPr>
      <w:r w:rsidRPr="003061FD">
        <w:rPr>
          <w:color w:val="000000"/>
          <w:sz w:val="26"/>
          <w:szCs w:val="26"/>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3061FD" w:rsidRPr="003061FD" w:rsidRDefault="003061FD" w:rsidP="006C7C71">
      <w:pPr>
        <w:pStyle w:val="af7"/>
        <w:spacing w:before="0" w:beforeAutospacing="0" w:after="0" w:afterAutospacing="0"/>
        <w:ind w:firstLine="426"/>
        <w:jc w:val="both"/>
        <w:rPr>
          <w:color w:val="000000"/>
          <w:sz w:val="26"/>
          <w:szCs w:val="26"/>
        </w:rPr>
      </w:pPr>
      <w:r w:rsidRPr="003061FD">
        <w:rPr>
          <w:color w:val="000000"/>
          <w:sz w:val="26"/>
          <w:szCs w:val="26"/>
        </w:rPr>
        <w:t>Владельцы фонтанов своими силами и средствами обязаны обеспечить:</w:t>
      </w:r>
    </w:p>
    <w:p w:rsidR="003061FD" w:rsidRPr="003061FD" w:rsidRDefault="003061FD" w:rsidP="006C7C71">
      <w:pPr>
        <w:pStyle w:val="af7"/>
        <w:spacing w:before="0" w:beforeAutospacing="0" w:after="0" w:afterAutospacing="0"/>
        <w:ind w:firstLine="426"/>
        <w:jc w:val="both"/>
        <w:rPr>
          <w:color w:val="000000"/>
          <w:sz w:val="26"/>
          <w:szCs w:val="26"/>
        </w:rPr>
      </w:pPr>
      <w:r w:rsidRPr="003061FD">
        <w:rPr>
          <w:color w:val="000000"/>
          <w:sz w:val="26"/>
          <w:szCs w:val="26"/>
        </w:rPr>
        <w:t>- содержание фонтанов в чистоте, в том числе в период их отключения;</w:t>
      </w:r>
    </w:p>
    <w:p w:rsidR="003061FD" w:rsidRPr="003061FD" w:rsidRDefault="003061FD" w:rsidP="006C7C71">
      <w:pPr>
        <w:pStyle w:val="af7"/>
        <w:spacing w:before="0" w:beforeAutospacing="0" w:after="0" w:afterAutospacing="0"/>
        <w:ind w:firstLine="426"/>
        <w:jc w:val="both"/>
        <w:rPr>
          <w:color w:val="000000"/>
          <w:sz w:val="26"/>
          <w:szCs w:val="26"/>
        </w:rPr>
      </w:pPr>
      <w:r w:rsidRPr="003061FD">
        <w:rPr>
          <w:color w:val="000000"/>
          <w:sz w:val="26"/>
          <w:szCs w:val="26"/>
        </w:rPr>
        <w:t>- своевременную консервацию (закрытие) фонтанов на зимний период.</w:t>
      </w:r>
    </w:p>
    <w:p w:rsidR="003061FD" w:rsidRPr="003061FD" w:rsidRDefault="003061FD" w:rsidP="006C7C71">
      <w:pPr>
        <w:pStyle w:val="af7"/>
        <w:tabs>
          <w:tab w:val="left" w:pos="1134"/>
          <w:tab w:val="left" w:pos="1244"/>
        </w:tabs>
        <w:spacing w:before="0" w:beforeAutospacing="0" w:after="0" w:afterAutospacing="0"/>
        <w:ind w:firstLine="426"/>
        <w:jc w:val="both"/>
        <w:rPr>
          <w:color w:val="000000"/>
          <w:sz w:val="26"/>
          <w:szCs w:val="26"/>
        </w:rPr>
      </w:pPr>
      <w:r w:rsidRPr="003061FD">
        <w:rPr>
          <w:color w:val="000000"/>
          <w:sz w:val="26"/>
          <w:szCs w:val="26"/>
        </w:rPr>
        <w:t>В период работы фонтанов очистку водной поверхности от мусора производить ежедневно.</w:t>
      </w: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1" w:name="bookmark12"/>
      <w:r w:rsidRPr="003061FD">
        <w:rPr>
          <w:color w:val="000000"/>
        </w:rPr>
        <w:t>ТРЕБОВАНИЯ К БЛАГОУСТРОЙСТВУ НА ТЕРРИТОРИЯХ ЖИЛОГО НАЗНАЧЕНИЯ.</w:t>
      </w:r>
      <w:bookmarkEnd w:id="31"/>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Возможно размещение средств наружной рекламы, некапитальных нестационарных сооружений.</w:t>
      </w:r>
    </w:p>
    <w:p w:rsidR="003061FD" w:rsidRPr="003061FD" w:rsidRDefault="003061FD" w:rsidP="003061FD">
      <w:pPr>
        <w:pStyle w:val="24"/>
        <w:numPr>
          <w:ilvl w:val="1"/>
          <w:numId w:val="9"/>
        </w:numPr>
        <w:shd w:val="clear" w:color="auto" w:fill="auto"/>
        <w:tabs>
          <w:tab w:val="left" w:pos="1254"/>
        </w:tabs>
        <w:spacing w:before="0" w:after="0" w:line="240" w:lineRule="auto"/>
        <w:ind w:firstLine="709"/>
        <w:jc w:val="both"/>
        <w:rPr>
          <w:color w:val="000000"/>
        </w:rPr>
      </w:pPr>
      <w:r w:rsidRPr="003061FD">
        <w:rPr>
          <w:color w:val="000000"/>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 xml:space="preserve">Безопасность общественных пространств на территориях жилого назначения обеспечивать их </w:t>
      </w:r>
      <w:proofErr w:type="spellStart"/>
      <w:r w:rsidRPr="003061FD">
        <w:rPr>
          <w:color w:val="000000"/>
        </w:rPr>
        <w:t>просматриваемостью</w:t>
      </w:r>
      <w:proofErr w:type="spellEnd"/>
      <w:r w:rsidRPr="003061FD">
        <w:rPr>
          <w:color w:val="000000"/>
        </w:rPr>
        <w:t xml:space="preserve"> со стороны окон жилых домов, а также со стороны прилегающих общественных пространств в сочетании с освещенностью.</w:t>
      </w:r>
    </w:p>
    <w:p w:rsidR="003061FD" w:rsidRDefault="003061FD" w:rsidP="003061FD">
      <w:pPr>
        <w:pStyle w:val="24"/>
        <w:numPr>
          <w:ilvl w:val="1"/>
          <w:numId w:val="9"/>
        </w:numPr>
        <w:shd w:val="clear" w:color="auto" w:fill="auto"/>
        <w:tabs>
          <w:tab w:val="left" w:pos="1134"/>
          <w:tab w:val="left" w:pos="3492"/>
        </w:tabs>
        <w:spacing w:before="0" w:after="0" w:line="240" w:lineRule="auto"/>
        <w:ind w:firstLine="709"/>
        <w:jc w:val="both"/>
        <w:rPr>
          <w:color w:val="000000"/>
        </w:rPr>
      </w:pPr>
      <w:r w:rsidRPr="003061FD">
        <w:rPr>
          <w:color w:val="000000"/>
        </w:rPr>
        <w:t xml:space="preserve"> Проектирование</w:t>
      </w:r>
      <w:r w:rsidRPr="003061FD">
        <w:rPr>
          <w:color w:val="000000"/>
        </w:rPr>
        <w:tab/>
        <w:t xml:space="preserve">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w:t>
      </w:r>
      <w:r w:rsidRPr="003061FD">
        <w:rPr>
          <w:color w:val="000000"/>
        </w:rPr>
        <w:lastRenderedPageBreak/>
        <w:t>территориях высокоплотной застройки; - на реконструируемых территориях.</w:t>
      </w:r>
    </w:p>
    <w:p w:rsidR="003061FD" w:rsidRPr="003061FD" w:rsidRDefault="003061FD" w:rsidP="00D62527">
      <w:pPr>
        <w:pStyle w:val="24"/>
        <w:numPr>
          <w:ilvl w:val="1"/>
          <w:numId w:val="9"/>
        </w:numPr>
        <w:shd w:val="clear" w:color="auto" w:fill="auto"/>
        <w:spacing w:before="0" w:after="0" w:line="240" w:lineRule="auto"/>
        <w:ind w:firstLine="709"/>
        <w:jc w:val="both"/>
        <w:rPr>
          <w:color w:val="000000"/>
        </w:rPr>
      </w:pPr>
      <w:r w:rsidRPr="003061FD">
        <w:rPr>
          <w:color w:val="000000"/>
        </w:rPr>
        <w:t xml:space="preserve">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площадки </w:t>
      </w:r>
      <w:r w:rsidRPr="00D35BD4">
        <w:t>и комплексные</w:t>
      </w:r>
      <w:r w:rsidRPr="003061FD">
        <w:rPr>
          <w:color w:val="FF0000"/>
        </w:rPr>
        <w:t xml:space="preserve"> </w:t>
      </w:r>
      <w:r w:rsidRPr="003061FD">
        <w:rPr>
          <w:color w:val="000000"/>
        </w:rPr>
        <w:t>площадки для игр детей школьного возраста, площадки для выгула собак.</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3061FD" w:rsidRPr="003061FD" w:rsidRDefault="003061FD" w:rsidP="003061FD">
      <w:pPr>
        <w:pStyle w:val="24"/>
        <w:numPr>
          <w:ilvl w:val="1"/>
          <w:numId w:val="9"/>
        </w:numPr>
        <w:shd w:val="clear" w:color="auto" w:fill="auto"/>
        <w:tabs>
          <w:tab w:val="left" w:pos="1388"/>
        </w:tabs>
        <w:spacing w:before="0" w:after="0" w:line="240" w:lineRule="auto"/>
        <w:ind w:firstLine="709"/>
        <w:jc w:val="both"/>
        <w:rPr>
          <w:color w:val="000000"/>
        </w:rPr>
      </w:pPr>
      <w:r w:rsidRPr="003061FD">
        <w:rPr>
          <w:color w:val="000000"/>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 xml:space="preserve"> При озеленении территории детских садов и школ не использовать растения с ядовитыми плодами, а также с колючками и шипами.</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3061FD" w:rsidRPr="003061FD" w:rsidRDefault="003061FD" w:rsidP="003061FD">
      <w:pPr>
        <w:pStyle w:val="14"/>
        <w:keepNext/>
        <w:keepLines/>
        <w:numPr>
          <w:ilvl w:val="0"/>
          <w:numId w:val="9"/>
        </w:numPr>
        <w:shd w:val="clear" w:color="auto" w:fill="auto"/>
        <w:tabs>
          <w:tab w:val="left" w:pos="284"/>
        </w:tabs>
        <w:spacing w:before="120" w:line="240" w:lineRule="auto"/>
        <w:ind w:left="0"/>
        <w:rPr>
          <w:color w:val="000000"/>
        </w:rPr>
      </w:pPr>
      <w:bookmarkStart w:id="32" w:name="bookmark13"/>
      <w:r w:rsidRPr="003061FD">
        <w:rPr>
          <w:color w:val="000000"/>
        </w:rPr>
        <w:t xml:space="preserve"> ТРЕБОВАНИЯ К БЛАГОУСТРОЙСТВУ ТЕРРИТОРИЙ</w:t>
      </w:r>
      <w:bookmarkStart w:id="33" w:name="bookmark14"/>
      <w:bookmarkEnd w:id="32"/>
    </w:p>
    <w:p w:rsidR="003061FD" w:rsidRPr="003061FD" w:rsidRDefault="003061FD" w:rsidP="003061FD">
      <w:pPr>
        <w:pStyle w:val="14"/>
        <w:keepNext/>
        <w:keepLines/>
        <w:shd w:val="clear" w:color="auto" w:fill="auto"/>
        <w:tabs>
          <w:tab w:val="left" w:pos="284"/>
        </w:tabs>
        <w:spacing w:after="120" w:line="240" w:lineRule="auto"/>
        <w:ind w:firstLine="0"/>
        <w:rPr>
          <w:color w:val="000000"/>
        </w:rPr>
      </w:pPr>
      <w:r w:rsidRPr="003061FD">
        <w:rPr>
          <w:color w:val="000000"/>
        </w:rPr>
        <w:t>РЕКРЕАЦИОННОГО НАЗНАЧЕНИЯ</w:t>
      </w:r>
      <w:bookmarkEnd w:id="33"/>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3061FD" w:rsidRPr="003061FD" w:rsidRDefault="003061FD" w:rsidP="003061FD">
      <w:pPr>
        <w:pStyle w:val="24"/>
        <w:numPr>
          <w:ilvl w:val="1"/>
          <w:numId w:val="9"/>
        </w:numPr>
        <w:shd w:val="clear" w:color="auto" w:fill="auto"/>
        <w:tabs>
          <w:tab w:val="left" w:pos="1239"/>
          <w:tab w:val="left" w:pos="1290"/>
        </w:tabs>
        <w:spacing w:before="0" w:after="0" w:line="240" w:lineRule="auto"/>
        <w:ind w:firstLine="709"/>
        <w:jc w:val="both"/>
        <w:rPr>
          <w:color w:val="000000"/>
        </w:rPr>
      </w:pPr>
      <w:r w:rsidRPr="003061FD">
        <w:rPr>
          <w:color w:val="000000"/>
        </w:rPr>
        <w:t xml:space="preserve">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w:t>
      </w:r>
      <w:r w:rsidRPr="00D35BD4">
        <w:t>урбанизированных</w:t>
      </w:r>
      <w:r w:rsidRPr="003061FD">
        <w:rPr>
          <w:color w:val="000000"/>
        </w:rPr>
        <w:t xml:space="preserve"> территорий.</w:t>
      </w:r>
    </w:p>
    <w:p w:rsidR="003061FD" w:rsidRPr="003061FD" w:rsidRDefault="003061FD" w:rsidP="003061FD">
      <w:pPr>
        <w:pStyle w:val="24"/>
        <w:numPr>
          <w:ilvl w:val="1"/>
          <w:numId w:val="9"/>
        </w:numPr>
        <w:shd w:val="clear" w:color="auto" w:fill="auto"/>
        <w:tabs>
          <w:tab w:val="left" w:pos="1254"/>
          <w:tab w:val="left" w:pos="1290"/>
        </w:tabs>
        <w:spacing w:before="0" w:after="0" w:line="240" w:lineRule="auto"/>
        <w:ind w:firstLine="709"/>
        <w:jc w:val="both"/>
        <w:rPr>
          <w:color w:val="000000"/>
        </w:rPr>
      </w:pPr>
      <w:r w:rsidRPr="003061FD">
        <w:rPr>
          <w:color w:val="000000"/>
        </w:rPr>
        <w:t xml:space="preserve">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w:t>
      </w:r>
      <w:r w:rsidRPr="003061FD">
        <w:rPr>
          <w:color w:val="000000"/>
        </w:rPr>
        <w:lastRenderedPageBreak/>
        <w:t>попадания загрязненного поверхностного стока в водоем).</w:t>
      </w:r>
    </w:p>
    <w:p w:rsidR="003061FD" w:rsidRPr="003061FD" w:rsidRDefault="003061FD" w:rsidP="003061FD">
      <w:pPr>
        <w:pStyle w:val="24"/>
        <w:numPr>
          <w:ilvl w:val="1"/>
          <w:numId w:val="9"/>
        </w:numPr>
        <w:shd w:val="clear" w:color="auto" w:fill="auto"/>
        <w:tabs>
          <w:tab w:val="left" w:pos="1254"/>
          <w:tab w:val="left" w:pos="1290"/>
        </w:tabs>
        <w:spacing w:before="0" w:after="0" w:line="240" w:lineRule="auto"/>
        <w:ind w:firstLine="709"/>
        <w:jc w:val="both"/>
        <w:rPr>
          <w:color w:val="000000"/>
        </w:rPr>
      </w:pPr>
      <w:r w:rsidRPr="003061FD">
        <w:rPr>
          <w:color w:val="000000"/>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При проектировании озеленения территории объектов следует:</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-произвести оценку существующей растительности, состояния древесных растений и травянистого покрова;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-произвести выявление сухих поврежденных вредителями древесных растений, разработать мероприятия по их удалению с объектов,</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сохранение травяного покрова, древесно-кустарниковой и прибрежной растительности не менее, чем на 80 % общей площади зоны отдыха;</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 xml:space="preserve">На территории муниципального образования могут быть организованы следующие виды парков: </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8.8.1. по видам отдыха: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3061FD" w:rsidRPr="003061FD" w:rsidRDefault="003061FD" w:rsidP="003061FD">
      <w:pPr>
        <w:pStyle w:val="24"/>
        <w:shd w:val="clear" w:color="auto" w:fill="auto"/>
        <w:tabs>
          <w:tab w:val="left" w:pos="567"/>
        </w:tabs>
        <w:spacing w:before="0" w:after="0" w:line="240" w:lineRule="auto"/>
        <w:ind w:firstLine="426"/>
        <w:jc w:val="both"/>
        <w:rPr>
          <w:color w:val="000000"/>
        </w:rPr>
      </w:pPr>
      <w:r w:rsidRPr="003061FD">
        <w:rPr>
          <w:color w:val="000000"/>
        </w:rPr>
        <w:t>- специализированные (предназначенные для организации специализированных видов отдыха);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жилых районов (предназначенные для организации активного и тихого отдыха населения жилого района).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8.8.2. по ландшафтно-климатическим условиям:</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на пересеченном рельефе;</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по берегам водоёмов, реки;</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на территориях, занятых лесными насаждениями.</w:t>
      </w:r>
    </w:p>
    <w:p w:rsidR="003061FD" w:rsidRPr="003061FD" w:rsidRDefault="003061FD" w:rsidP="003061FD">
      <w:pPr>
        <w:pStyle w:val="24"/>
        <w:numPr>
          <w:ilvl w:val="1"/>
          <w:numId w:val="9"/>
        </w:numPr>
        <w:shd w:val="clear" w:color="auto" w:fill="auto"/>
        <w:tabs>
          <w:tab w:val="left" w:pos="1290"/>
          <w:tab w:val="left" w:pos="1448"/>
        </w:tabs>
        <w:spacing w:before="0" w:after="0" w:line="240" w:lineRule="auto"/>
        <w:ind w:firstLine="709"/>
        <w:jc w:val="both"/>
        <w:rPr>
          <w:color w:val="000000"/>
        </w:rPr>
      </w:pPr>
      <w:r w:rsidRPr="003061FD">
        <w:rPr>
          <w:color w:val="000000"/>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w:t>
      </w:r>
      <w:proofErr w:type="spellStart"/>
      <w:r w:rsidRPr="003061FD">
        <w:rPr>
          <w:color w:val="000000"/>
        </w:rPr>
        <w:t>перголы</w:t>
      </w:r>
      <w:proofErr w:type="spellEnd"/>
      <w:r w:rsidRPr="003061FD">
        <w:rPr>
          <w:color w:val="000000"/>
        </w:rPr>
        <w:t>,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3061FD" w:rsidRPr="003061FD" w:rsidRDefault="003061FD" w:rsidP="003061FD">
      <w:pPr>
        <w:pStyle w:val="24"/>
        <w:numPr>
          <w:ilvl w:val="1"/>
          <w:numId w:val="9"/>
        </w:numPr>
        <w:shd w:val="clear" w:color="auto" w:fill="auto"/>
        <w:tabs>
          <w:tab w:val="left" w:pos="1290"/>
          <w:tab w:val="left" w:pos="1448"/>
          <w:tab w:val="center" w:pos="4092"/>
          <w:tab w:val="left" w:pos="6458"/>
        </w:tabs>
        <w:spacing w:before="0" w:after="0" w:line="240" w:lineRule="auto"/>
        <w:ind w:firstLine="709"/>
        <w:jc w:val="both"/>
        <w:rPr>
          <w:color w:val="000000"/>
        </w:rPr>
      </w:pPr>
      <w:r w:rsidRPr="003061FD">
        <w:rPr>
          <w:color w:val="000000"/>
        </w:rPr>
        <w:t xml:space="preserve"> Состав и</w:t>
      </w:r>
      <w:r w:rsidRPr="003061FD">
        <w:rPr>
          <w:color w:val="000000"/>
        </w:rPr>
        <w:tab/>
        <w:t>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определятся заданием на проектирование и проектным решением.</w:t>
      </w:r>
    </w:p>
    <w:p w:rsidR="003061FD" w:rsidRPr="003061FD" w:rsidRDefault="003061FD" w:rsidP="003061FD">
      <w:pPr>
        <w:pStyle w:val="24"/>
        <w:numPr>
          <w:ilvl w:val="1"/>
          <w:numId w:val="9"/>
        </w:numPr>
        <w:shd w:val="clear" w:color="auto" w:fill="auto"/>
        <w:tabs>
          <w:tab w:val="left" w:pos="1290"/>
          <w:tab w:val="left" w:pos="1448"/>
          <w:tab w:val="right" w:pos="6177"/>
          <w:tab w:val="left" w:pos="6458"/>
        </w:tabs>
        <w:spacing w:before="0" w:after="0" w:line="240" w:lineRule="auto"/>
        <w:ind w:firstLine="709"/>
        <w:jc w:val="both"/>
        <w:rPr>
          <w:color w:val="000000"/>
        </w:rPr>
      </w:pPr>
      <w:r w:rsidRPr="003061FD">
        <w:rPr>
          <w:color w:val="000000"/>
        </w:rPr>
        <w:t>На территории парка жилого</w:t>
      </w:r>
      <w:r w:rsidRPr="003061FD">
        <w:rPr>
          <w:color w:val="000000"/>
        </w:rPr>
        <w:tab/>
        <w:t xml:space="preserve"> района предусматривать: систему аллей и дорожек, площадки (детские, тихого и </w:t>
      </w:r>
      <w:r w:rsidRPr="003061FD">
        <w:rPr>
          <w:color w:val="000000"/>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061FD" w:rsidRPr="003061FD" w:rsidRDefault="003061FD" w:rsidP="003061FD">
      <w:pPr>
        <w:pStyle w:val="24"/>
        <w:numPr>
          <w:ilvl w:val="1"/>
          <w:numId w:val="9"/>
        </w:numPr>
        <w:shd w:val="clear" w:color="auto" w:fill="auto"/>
        <w:tabs>
          <w:tab w:val="left" w:pos="1290"/>
          <w:tab w:val="left" w:pos="1394"/>
        </w:tabs>
        <w:spacing w:before="0" w:after="0" w:line="240" w:lineRule="auto"/>
        <w:ind w:firstLine="709"/>
        <w:jc w:val="both"/>
        <w:rPr>
          <w:color w:val="000000"/>
        </w:rPr>
      </w:pPr>
      <w:r w:rsidRPr="003061FD">
        <w:rPr>
          <w:color w:val="000000"/>
        </w:rPr>
        <w:lastRenderedPageBreak/>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3061FD" w:rsidRPr="003061FD" w:rsidRDefault="003061FD" w:rsidP="003061FD">
      <w:pPr>
        <w:pStyle w:val="24"/>
        <w:numPr>
          <w:ilvl w:val="1"/>
          <w:numId w:val="9"/>
        </w:numPr>
        <w:shd w:val="clear" w:color="auto" w:fill="auto"/>
        <w:tabs>
          <w:tab w:val="left" w:pos="1290"/>
          <w:tab w:val="left" w:pos="1448"/>
        </w:tabs>
        <w:spacing w:before="0" w:after="0" w:line="240" w:lineRule="auto"/>
        <w:ind w:firstLine="709"/>
        <w:jc w:val="both"/>
        <w:rPr>
          <w:color w:val="000000"/>
        </w:rPr>
      </w:pPr>
      <w:r w:rsidRPr="003061FD">
        <w:rPr>
          <w:color w:val="000000"/>
        </w:rPr>
        <w:t>На территории населенного пункта следует формировать следующие виды садов:</w:t>
      </w:r>
      <w:r w:rsidRPr="003061FD">
        <w:rPr>
          <w:color w:val="000000"/>
        </w:rPr>
        <w:tab/>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 отдыха (предназначен для организации кратковременного отдыха населения и прогулок);</w:t>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 при сооружениях;</w:t>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сады-выставки (экспозиционная территория, действующая как самостоятельный объект или как часть парка);</w:t>
      </w:r>
    </w:p>
    <w:p w:rsidR="003061FD" w:rsidRPr="003061FD" w:rsidRDefault="003061FD"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sidRPr="003061FD">
        <w:rPr>
          <w:color w:val="000000"/>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061FD" w:rsidRPr="003061FD" w:rsidRDefault="003061FD" w:rsidP="003061FD">
      <w:pPr>
        <w:pStyle w:val="24"/>
        <w:numPr>
          <w:ilvl w:val="1"/>
          <w:numId w:val="9"/>
        </w:numPr>
        <w:shd w:val="clear" w:color="auto" w:fill="auto"/>
        <w:tabs>
          <w:tab w:val="left" w:pos="1290"/>
          <w:tab w:val="left" w:pos="1383"/>
        </w:tabs>
        <w:spacing w:before="0" w:after="0" w:line="240" w:lineRule="auto"/>
        <w:ind w:firstLine="709"/>
        <w:jc w:val="both"/>
        <w:rPr>
          <w:color w:val="000000"/>
        </w:rPr>
      </w:pPr>
      <w:r w:rsidRPr="003061FD">
        <w:rPr>
          <w:color w:val="000000"/>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3061FD" w:rsidRPr="003061FD" w:rsidRDefault="003061FD" w:rsidP="003061FD">
      <w:pPr>
        <w:pStyle w:val="24"/>
        <w:numPr>
          <w:ilvl w:val="1"/>
          <w:numId w:val="9"/>
        </w:numPr>
        <w:shd w:val="clear" w:color="auto" w:fill="auto"/>
        <w:tabs>
          <w:tab w:val="left" w:pos="1290"/>
          <w:tab w:val="left" w:pos="1378"/>
        </w:tabs>
        <w:spacing w:before="0" w:after="0" w:line="240" w:lineRule="auto"/>
        <w:ind w:firstLine="709"/>
        <w:jc w:val="both"/>
        <w:rPr>
          <w:color w:val="000000"/>
        </w:rPr>
      </w:pPr>
      <w:r w:rsidRPr="003061FD">
        <w:rPr>
          <w:color w:val="000000"/>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3061FD" w:rsidRPr="003061FD" w:rsidRDefault="003061FD" w:rsidP="003061FD">
      <w:pPr>
        <w:pStyle w:val="24"/>
        <w:numPr>
          <w:ilvl w:val="1"/>
          <w:numId w:val="9"/>
        </w:numPr>
        <w:shd w:val="clear" w:color="auto" w:fill="auto"/>
        <w:tabs>
          <w:tab w:val="left" w:pos="1290"/>
          <w:tab w:val="left" w:pos="1383"/>
        </w:tabs>
        <w:spacing w:before="0" w:after="0" w:line="240" w:lineRule="auto"/>
        <w:ind w:firstLine="709"/>
        <w:jc w:val="both"/>
        <w:rPr>
          <w:color w:val="000000"/>
        </w:rPr>
      </w:pPr>
      <w:r w:rsidRPr="003061FD">
        <w:rPr>
          <w:color w:val="000000"/>
        </w:rPr>
        <w:t>Планировочная организация сада-выставки направляется на выгодное представление экспозиции и создание удобного движения при ее осмотре.</w:t>
      </w:r>
    </w:p>
    <w:p w:rsidR="003061FD" w:rsidRPr="003061FD" w:rsidRDefault="00D35BD4"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Pr>
          <w:color w:val="000000"/>
        </w:rPr>
        <w:t xml:space="preserve"> </w:t>
      </w:r>
      <w:r w:rsidR="003061FD" w:rsidRPr="003061FD">
        <w:rPr>
          <w:color w:val="000000"/>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3061FD" w:rsidRPr="003061FD" w:rsidRDefault="003061FD"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sidRPr="003061FD">
        <w:rPr>
          <w:color w:val="000000"/>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3061FD" w:rsidRPr="003061FD" w:rsidRDefault="003061FD" w:rsidP="003061FD">
      <w:pPr>
        <w:pStyle w:val="af7"/>
        <w:numPr>
          <w:ilvl w:val="1"/>
          <w:numId w:val="9"/>
        </w:numPr>
        <w:spacing w:before="0" w:beforeAutospacing="0" w:after="0" w:afterAutospacing="0"/>
        <w:ind w:firstLine="709"/>
        <w:jc w:val="both"/>
        <w:rPr>
          <w:color w:val="000000"/>
          <w:sz w:val="26"/>
          <w:szCs w:val="26"/>
        </w:rPr>
      </w:pPr>
      <w:r w:rsidRPr="003061FD">
        <w:rPr>
          <w:color w:val="000000"/>
          <w:sz w:val="26"/>
          <w:szCs w:val="26"/>
        </w:rPr>
        <w:t xml:space="preserve"> Благоустройство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4" w:name="bookmark15"/>
      <w:r w:rsidRPr="003061FD">
        <w:rPr>
          <w:b w:val="0"/>
          <w:color w:val="000000"/>
        </w:rPr>
        <w:t xml:space="preserve"> </w:t>
      </w:r>
      <w:r w:rsidRPr="003061FD">
        <w:rPr>
          <w:color w:val="000000"/>
        </w:rPr>
        <w:t>ТРЕБОВАНИЯ К БЛАГОУСТРОЙСТВУ НА ТЕРРИТОРИЯХ ТРАНСПОРТНОЙ И ИНЖЕНЕРНОЙ ИНФРАСТРУКТУРЫ</w:t>
      </w:r>
      <w:bookmarkEnd w:id="34"/>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3061FD" w:rsidRPr="003061FD" w:rsidRDefault="003061FD" w:rsidP="003061FD">
      <w:pPr>
        <w:pStyle w:val="24"/>
        <w:shd w:val="clear" w:color="auto" w:fill="auto"/>
        <w:tabs>
          <w:tab w:val="left" w:pos="1276"/>
        </w:tabs>
        <w:spacing w:before="0" w:after="0" w:line="240" w:lineRule="auto"/>
        <w:ind w:firstLine="426"/>
        <w:jc w:val="both"/>
        <w:rPr>
          <w:color w:val="000000"/>
        </w:rPr>
      </w:pPr>
      <w:r w:rsidRPr="003061FD">
        <w:rPr>
          <w:color w:val="000000"/>
        </w:rPr>
        <w:lastRenderedPageBreak/>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061FD" w:rsidRPr="003061FD" w:rsidRDefault="003061FD" w:rsidP="003061FD">
      <w:pPr>
        <w:pStyle w:val="af7"/>
        <w:spacing w:before="0" w:beforeAutospacing="0" w:after="0" w:afterAutospacing="0"/>
        <w:ind w:firstLine="709"/>
        <w:jc w:val="both"/>
        <w:rPr>
          <w:color w:val="000000"/>
          <w:sz w:val="26"/>
          <w:szCs w:val="26"/>
        </w:rPr>
      </w:pPr>
      <w:r w:rsidRPr="003061FD">
        <w:rPr>
          <w:color w:val="000000"/>
          <w:sz w:val="26"/>
          <w:szCs w:val="26"/>
        </w:rPr>
        <w:t>9.2. Содержание и эксплуатация дорог</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9.2.1. С целью сохранения дорожных покрытий на территории муниципального образования запрещается перегон по улицам </w:t>
      </w:r>
      <w:r w:rsidR="00F148F9">
        <w:rPr>
          <w:sz w:val="26"/>
          <w:szCs w:val="26"/>
        </w:rPr>
        <w:t>Войновского</w:t>
      </w:r>
      <w:r w:rsidR="00AC065B">
        <w:rPr>
          <w:color w:val="000000"/>
          <w:sz w:val="26"/>
          <w:szCs w:val="26"/>
        </w:rPr>
        <w:t xml:space="preserve"> сельского поселения</w:t>
      </w:r>
      <w:r w:rsidRPr="003061FD">
        <w:rPr>
          <w:color w:val="000000"/>
          <w:sz w:val="26"/>
          <w:szCs w:val="26"/>
        </w:rPr>
        <w:t>, имеющим твердое покрытие, машин на гусеничном ходу.</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3061FD" w:rsidRPr="003061FD" w:rsidRDefault="003061FD" w:rsidP="003061FD">
      <w:pPr>
        <w:pStyle w:val="af7"/>
        <w:tabs>
          <w:tab w:val="left" w:pos="8505"/>
        </w:tabs>
        <w:spacing w:before="0" w:beforeAutospacing="0" w:after="0" w:afterAutospacing="0"/>
        <w:ind w:firstLine="709"/>
        <w:jc w:val="both"/>
        <w:rPr>
          <w:color w:val="000000"/>
          <w:sz w:val="26"/>
          <w:szCs w:val="26"/>
        </w:rPr>
      </w:pPr>
      <w:r w:rsidRPr="003061FD">
        <w:rPr>
          <w:color w:val="000000"/>
          <w:sz w:val="26"/>
          <w:szCs w:val="26"/>
        </w:rPr>
        <w:t>9.3. Проведение работ при прокладке или ремонте коммуникаций, планировке грунта.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3061FD" w:rsidRPr="003061FD" w:rsidRDefault="003061FD" w:rsidP="003061FD">
      <w:pPr>
        <w:pStyle w:val="3"/>
        <w:shd w:val="clear" w:color="auto" w:fill="FFFFFF"/>
        <w:spacing w:before="0"/>
        <w:ind w:firstLine="426"/>
        <w:jc w:val="both"/>
        <w:rPr>
          <w:rFonts w:ascii="Times New Roman" w:hAnsi="Times New Roman"/>
          <w:color w:val="000000"/>
          <w:sz w:val="26"/>
          <w:szCs w:val="26"/>
        </w:rPr>
      </w:pPr>
      <w:r w:rsidRPr="003061FD">
        <w:rPr>
          <w:rFonts w:ascii="Times New Roman" w:hAnsi="Times New Roman"/>
          <w:color w:val="000000"/>
          <w:sz w:val="26"/>
          <w:szCs w:val="26"/>
        </w:rPr>
        <w:t xml:space="preserve">9.3.3. При производстве работ в ночное время на территории населенного пункта необходимо соблюдать п.2 статьи 2.3. </w:t>
      </w:r>
      <w:r w:rsidRPr="003061FD">
        <w:rPr>
          <w:rFonts w:ascii="Times New Roman" w:hAnsi="Times New Roman"/>
          <w:bCs/>
          <w:color w:val="000000"/>
          <w:sz w:val="26"/>
          <w:szCs w:val="26"/>
        </w:rPr>
        <w:t>Областного закона от 25.10.2002 № 273-ЗС "Об административных правонарушениях».</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9.3.4. Прокладка напорных коммуникаций под проезжей частью </w:t>
      </w:r>
      <w:r w:rsidRPr="007D4CC5">
        <w:rPr>
          <w:sz w:val="26"/>
          <w:szCs w:val="26"/>
        </w:rPr>
        <w:t>магистральных</w:t>
      </w:r>
      <w:r w:rsidRPr="003061FD">
        <w:rPr>
          <w:color w:val="000000"/>
          <w:sz w:val="26"/>
          <w:szCs w:val="26"/>
        </w:rPr>
        <w:t xml:space="preserve"> улиц не допускается. При реконструкции действующих подземных коммуникаций следует предусматривать их вынос с проезжей части </w:t>
      </w:r>
      <w:r w:rsidRPr="007D4CC5">
        <w:rPr>
          <w:sz w:val="26"/>
          <w:szCs w:val="26"/>
        </w:rPr>
        <w:t xml:space="preserve">магистральных </w:t>
      </w:r>
      <w:r w:rsidRPr="003061FD">
        <w:rPr>
          <w:color w:val="000000"/>
          <w:sz w:val="26"/>
          <w:szCs w:val="26"/>
        </w:rPr>
        <w:t xml:space="preserve">улиц. При необходимости прокладки подземных коммуникаций в стесненных условиях следует предусматривать </w:t>
      </w:r>
      <w:r w:rsidRPr="003061FD">
        <w:rPr>
          <w:color w:val="000000"/>
          <w:sz w:val="26"/>
          <w:szCs w:val="26"/>
        </w:rPr>
        <w:lastRenderedPageBreak/>
        <w:t>сооружение переходных коллекторов. Проектирование коллекторов следует осуществлять с учетом перспективы развития сетей.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9.3.6. До начала производства работ по разрытию необходимо:</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установить дорожные знаки в соответствии с согласованной схемой;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оградить место производства работ, на ограждениях вывесить табличку с наименованием организации, производящей работы, с фамилией ответственного за производство работ лица, номером телефона организации.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w:t>
      </w:r>
      <w:r w:rsidR="008A4497" w:rsidRPr="007D4CC5">
        <w:rPr>
          <w:sz w:val="26"/>
          <w:szCs w:val="26"/>
        </w:rPr>
        <w:t>населенного пункта</w:t>
      </w:r>
      <w:r w:rsidRPr="003061FD">
        <w:rPr>
          <w:color w:val="000000"/>
          <w:sz w:val="26"/>
          <w:szCs w:val="26"/>
        </w:rPr>
        <w:t xml:space="preserve"> грунт немедленно вывозить.</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lastRenderedPageBreak/>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3061FD" w:rsidRPr="003061FD" w:rsidRDefault="003061FD" w:rsidP="003061FD">
      <w:pPr>
        <w:pStyle w:val="aa"/>
        <w:widowControl w:val="0"/>
        <w:numPr>
          <w:ilvl w:val="0"/>
          <w:numId w:val="9"/>
        </w:numPr>
        <w:spacing w:before="120" w:line="240" w:lineRule="auto"/>
        <w:ind w:left="0"/>
        <w:contextualSpacing w:val="0"/>
        <w:jc w:val="center"/>
        <w:rPr>
          <w:b/>
          <w:color w:val="000000"/>
          <w:sz w:val="26"/>
          <w:szCs w:val="26"/>
        </w:rPr>
      </w:pPr>
      <w:r w:rsidRPr="003061FD">
        <w:rPr>
          <w:b/>
          <w:color w:val="000000"/>
          <w:sz w:val="26"/>
          <w:szCs w:val="26"/>
        </w:rPr>
        <w:t xml:space="preserve"> ТРЕБОВАНИЯ К БЛАГОУСТРОЙСТВУ</w:t>
      </w:r>
      <w:r w:rsidRPr="003061FD">
        <w:rPr>
          <w:color w:val="000000"/>
          <w:sz w:val="26"/>
          <w:szCs w:val="26"/>
        </w:rPr>
        <w:t xml:space="preserve"> </w:t>
      </w:r>
      <w:r w:rsidRPr="003061FD">
        <w:rPr>
          <w:b/>
          <w:color w:val="000000"/>
          <w:sz w:val="26"/>
          <w:szCs w:val="26"/>
        </w:rPr>
        <w:t>НА ТЕРРИТОРИЯХ</w:t>
      </w:r>
    </w:p>
    <w:p w:rsidR="003061FD" w:rsidRPr="003061FD" w:rsidRDefault="003061FD" w:rsidP="003061FD">
      <w:pPr>
        <w:spacing w:after="120"/>
        <w:jc w:val="center"/>
        <w:rPr>
          <w:b/>
          <w:color w:val="000000"/>
          <w:sz w:val="26"/>
          <w:szCs w:val="26"/>
        </w:rPr>
      </w:pPr>
      <w:r w:rsidRPr="003061FD">
        <w:rPr>
          <w:b/>
          <w:color w:val="000000"/>
          <w:sz w:val="26"/>
          <w:szCs w:val="26"/>
        </w:rPr>
        <w:t>ПРОИЗВОДСТВЕННОГО НАЗНАЧЕНИЯ</w:t>
      </w:r>
    </w:p>
    <w:p w:rsidR="003061FD" w:rsidRPr="003061FD" w:rsidRDefault="00DA2B24" w:rsidP="003061FD">
      <w:pPr>
        <w:pStyle w:val="24"/>
        <w:numPr>
          <w:ilvl w:val="1"/>
          <w:numId w:val="9"/>
        </w:numPr>
        <w:shd w:val="clear" w:color="auto" w:fill="auto"/>
        <w:tabs>
          <w:tab w:val="left" w:pos="1276"/>
        </w:tabs>
        <w:spacing w:before="0" w:after="0" w:line="240" w:lineRule="auto"/>
        <w:ind w:firstLine="709"/>
        <w:jc w:val="both"/>
        <w:rPr>
          <w:color w:val="000000"/>
        </w:rPr>
      </w:pPr>
      <w:r>
        <w:rPr>
          <w:color w:val="000000"/>
        </w:rPr>
        <w:t xml:space="preserve"> </w:t>
      </w:r>
      <w:r w:rsidR="003061FD" w:rsidRPr="003061FD">
        <w:rPr>
          <w:color w:val="000000"/>
        </w:rPr>
        <w:t>Объектами благоустройства на территориях производственного назначения являются общественные пространства (</w:t>
      </w:r>
      <w:proofErr w:type="spellStart"/>
      <w:r w:rsidR="003061FD" w:rsidRPr="003061FD">
        <w:rPr>
          <w:color w:val="000000"/>
        </w:rPr>
        <w:t>предзаводские</w:t>
      </w:r>
      <w:proofErr w:type="spellEnd"/>
      <w:r w:rsidR="003061FD" w:rsidRPr="003061FD">
        <w:rPr>
          <w:color w:val="000000"/>
        </w:rPr>
        <w:t xml:space="preserve">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w:t>
      </w:r>
      <w:r w:rsidR="003061FD" w:rsidRPr="007E26ED">
        <w:t>В.</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Общественные пространства необходимо максимально изолировать от мест производства работ защитными насаждениями, носителями </w:t>
      </w:r>
      <w:proofErr w:type="spellStart"/>
      <w:r w:rsidRPr="003061FD">
        <w:rPr>
          <w:color w:val="000000"/>
          <w:sz w:val="26"/>
          <w:szCs w:val="26"/>
        </w:rPr>
        <w:t>звуко-свето-цветовой</w:t>
      </w:r>
      <w:proofErr w:type="spellEnd"/>
      <w:r w:rsidRPr="003061FD">
        <w:rPr>
          <w:color w:val="000000"/>
          <w:sz w:val="26"/>
          <w:szCs w:val="26"/>
        </w:rPr>
        <w:t xml:space="preserve"> информации, предупреждающей об опасности, а также - постоянными или временными ограждениями различных видов.</w:t>
      </w:r>
    </w:p>
    <w:p w:rsidR="003061FD" w:rsidRPr="003061FD" w:rsidRDefault="003061FD" w:rsidP="003061FD">
      <w:pPr>
        <w:pStyle w:val="aa"/>
        <w:numPr>
          <w:ilvl w:val="2"/>
          <w:numId w:val="9"/>
        </w:numPr>
        <w:spacing w:line="240" w:lineRule="auto"/>
        <w:ind w:firstLine="426"/>
        <w:jc w:val="both"/>
        <w:rPr>
          <w:color w:val="000000"/>
          <w:sz w:val="26"/>
          <w:szCs w:val="26"/>
        </w:rPr>
      </w:pPr>
      <w:r w:rsidRPr="003061FD">
        <w:rPr>
          <w:color w:val="000000"/>
          <w:sz w:val="26"/>
          <w:szCs w:val="26"/>
        </w:rPr>
        <w:t xml:space="preserve"> </w:t>
      </w:r>
      <w:proofErr w:type="spellStart"/>
      <w:r w:rsidRPr="003061FD">
        <w:rPr>
          <w:color w:val="000000"/>
          <w:sz w:val="26"/>
          <w:szCs w:val="26"/>
        </w:rPr>
        <w:t>Предзаводская</w:t>
      </w:r>
      <w:proofErr w:type="spellEnd"/>
      <w:r w:rsidRPr="003061FD">
        <w:rPr>
          <w:color w:val="000000"/>
          <w:sz w:val="26"/>
          <w:szCs w:val="26"/>
        </w:rPr>
        <w:t xml:space="preserve">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w:t>
      </w:r>
      <w:r w:rsidR="004B03B8" w:rsidRPr="00AF293C">
        <w:rPr>
          <w:sz w:val="26"/>
          <w:szCs w:val="26"/>
        </w:rPr>
        <w:t>муниципального образования</w:t>
      </w:r>
      <w:r w:rsidRPr="00AF293C">
        <w:rPr>
          <w:sz w:val="26"/>
          <w:szCs w:val="26"/>
        </w:rPr>
        <w:t>.</w:t>
      </w:r>
      <w:r w:rsidRPr="003061FD">
        <w:rPr>
          <w:color w:val="000000"/>
          <w:sz w:val="26"/>
          <w:szCs w:val="26"/>
        </w:rPr>
        <w:t xml:space="preserve"> Ее следует проектировать в соответствии со СП 18.13330.2011. «</w:t>
      </w:r>
      <w:r w:rsidRPr="003061FD">
        <w:rPr>
          <w:bCs/>
          <w:color w:val="000000"/>
          <w:sz w:val="26"/>
          <w:szCs w:val="26"/>
        </w:rPr>
        <w:t xml:space="preserve">Генеральные планы промышленных предприятий», </w:t>
      </w:r>
      <w:r w:rsidRPr="003061FD">
        <w:rPr>
          <w:color w:val="000000"/>
          <w:sz w:val="26"/>
          <w:szCs w:val="26"/>
        </w:rPr>
        <w:t>определяя площадь из расчета 0,6-</w:t>
      </w:r>
      <w:smartTag w:uri="urn:schemas-microsoft-com:office:smarttags" w:element="metricconverter">
        <w:smartTagPr>
          <w:attr w:name="ProductID" w:val="0,9 га"/>
        </w:smartTagPr>
        <w:r w:rsidRPr="003061FD">
          <w:rPr>
            <w:color w:val="000000"/>
            <w:sz w:val="26"/>
            <w:szCs w:val="26"/>
          </w:rPr>
          <w:t>0,9 га</w:t>
        </w:r>
      </w:smartTag>
      <w:r w:rsidRPr="003061FD">
        <w:rPr>
          <w:color w:val="000000"/>
          <w:sz w:val="26"/>
          <w:szCs w:val="26"/>
        </w:rPr>
        <w:t xml:space="preserve"> на 1 тыс. работающих. Под озеленение и размещение элементов благоустройства следует отводить не менее 40-50 % территории площади.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территории </w:t>
      </w:r>
      <w:proofErr w:type="spellStart"/>
      <w:r w:rsidRPr="003061FD">
        <w:rPr>
          <w:color w:val="000000"/>
          <w:sz w:val="26"/>
          <w:szCs w:val="26"/>
        </w:rPr>
        <w:t>предзаводской</w:t>
      </w:r>
      <w:proofErr w:type="spellEnd"/>
      <w:r w:rsidRPr="003061FD">
        <w:rPr>
          <w:color w:val="000000"/>
          <w:sz w:val="26"/>
          <w:szCs w:val="26"/>
        </w:rPr>
        <w:t xml:space="preserve">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3061FD">
          <w:rPr>
            <w:color w:val="000000"/>
            <w:sz w:val="26"/>
            <w:szCs w:val="26"/>
          </w:rPr>
          <w:t>2,25 м</w:t>
        </w:r>
      </w:smartTag>
      <w:r w:rsidRPr="003061FD">
        <w:rPr>
          <w:color w:val="000000"/>
          <w:sz w:val="26"/>
          <w:szCs w:val="26"/>
        </w:rPr>
        <w:t xml:space="preserve">, второстепенных -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ширины дороги).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w:t>
      </w:r>
      <w:r w:rsidRPr="003061FD">
        <w:rPr>
          <w:color w:val="000000"/>
          <w:sz w:val="26"/>
          <w:szCs w:val="26"/>
        </w:rPr>
        <w:lastRenderedPageBreak/>
        <w:t>контейнеры для мусора, осветительное оборудование.</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3061FD">
          <w:rPr>
            <w:color w:val="000000"/>
            <w:sz w:val="26"/>
            <w:szCs w:val="26"/>
          </w:rPr>
          <w:t>300 м</w:t>
        </w:r>
      </w:smartTag>
      <w:r w:rsidRPr="003061FD">
        <w:rPr>
          <w:color w:val="000000"/>
          <w:sz w:val="26"/>
          <w:szCs w:val="26"/>
        </w:rPr>
        <w:t>.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3061FD" w:rsidRPr="003061FD" w:rsidRDefault="003061FD" w:rsidP="003061FD">
      <w:pPr>
        <w:pStyle w:val="24"/>
        <w:numPr>
          <w:ilvl w:val="2"/>
          <w:numId w:val="9"/>
        </w:numPr>
        <w:shd w:val="clear" w:color="auto" w:fill="auto"/>
        <w:tabs>
          <w:tab w:val="left" w:pos="1276"/>
        </w:tabs>
        <w:spacing w:before="0" w:after="0" w:line="240" w:lineRule="auto"/>
        <w:ind w:firstLine="426"/>
        <w:jc w:val="both"/>
        <w:rPr>
          <w:color w:val="000000"/>
        </w:rPr>
      </w:pPr>
      <w:r w:rsidRPr="003061FD">
        <w:rPr>
          <w:color w:val="000000"/>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3061FD" w:rsidRPr="003061FD" w:rsidRDefault="003061FD" w:rsidP="003061FD">
      <w:pPr>
        <w:pStyle w:val="24"/>
        <w:keepNext/>
        <w:keepLines/>
        <w:numPr>
          <w:ilvl w:val="1"/>
          <w:numId w:val="9"/>
        </w:numPr>
        <w:shd w:val="clear" w:color="auto" w:fill="auto"/>
        <w:tabs>
          <w:tab w:val="left" w:pos="426"/>
          <w:tab w:val="left" w:pos="1276"/>
        </w:tabs>
        <w:spacing w:before="0" w:after="0" w:line="240" w:lineRule="auto"/>
        <w:ind w:firstLine="709"/>
        <w:jc w:val="both"/>
        <w:rPr>
          <w:color w:val="000000"/>
        </w:rPr>
      </w:pPr>
      <w:r w:rsidRPr="003061FD">
        <w:rPr>
          <w:color w:val="000000"/>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r w:rsidRPr="003061FD">
        <w:t>СанПиН 2.2.1/2.1.1.1203</w:t>
      </w:r>
      <w:r w:rsidRPr="003061FD">
        <w:rPr>
          <w:color w:val="000000"/>
        </w:rPr>
        <w:t xml:space="preserve">. </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3061FD" w:rsidRPr="003061FD" w:rsidRDefault="003061FD" w:rsidP="003061FD">
      <w:pPr>
        <w:pStyle w:val="24"/>
        <w:numPr>
          <w:ilvl w:val="0"/>
          <w:numId w:val="9"/>
        </w:numPr>
        <w:shd w:val="clear" w:color="auto" w:fill="auto"/>
        <w:tabs>
          <w:tab w:val="left" w:pos="284"/>
        </w:tabs>
        <w:spacing w:before="120" w:after="120" w:line="240" w:lineRule="auto"/>
        <w:ind w:left="0"/>
        <w:rPr>
          <w:b/>
          <w:color w:val="000000"/>
        </w:rPr>
      </w:pPr>
      <w:r w:rsidRPr="003061FD">
        <w:rPr>
          <w:b/>
          <w:color w:val="000000"/>
        </w:rPr>
        <w:t xml:space="preserve"> ОСОБЫЕ ТРЕБОВАНИЯ К ДОСТУПНОСТИ ГОРОДСКОЙ СРЕДЫ ДЛЯ МАЛОМОБИЛЬНЫХ ГРУПП НАСЕЛЕНИЯ</w:t>
      </w:r>
    </w:p>
    <w:p w:rsidR="003061FD" w:rsidRPr="003061FD" w:rsidRDefault="003061FD" w:rsidP="003835F4">
      <w:pPr>
        <w:pStyle w:val="24"/>
        <w:shd w:val="clear" w:color="auto" w:fill="auto"/>
        <w:tabs>
          <w:tab w:val="left" w:pos="284"/>
        </w:tabs>
        <w:spacing w:before="0" w:after="0" w:line="240" w:lineRule="auto"/>
        <w:ind w:firstLine="709"/>
        <w:jc w:val="both"/>
        <w:rPr>
          <w:color w:val="000000"/>
        </w:rPr>
      </w:pPr>
      <w:r w:rsidRPr="003061FD">
        <w:rPr>
          <w:color w:val="000000"/>
        </w:rPr>
        <w:t>11.1. При благоустройстве территори</w:t>
      </w:r>
      <w:r w:rsidR="003835F4">
        <w:rPr>
          <w:color w:val="000000"/>
        </w:rPr>
        <w:t>и</w:t>
      </w:r>
      <w:r w:rsidRPr="003061FD">
        <w:rPr>
          <w:color w:val="000000"/>
        </w:rPr>
        <w:t xml:space="preserve"> </w:t>
      </w:r>
      <w:r w:rsidR="00F148F9">
        <w:t>Войновского</w:t>
      </w:r>
      <w:r w:rsidR="003835F4">
        <w:rPr>
          <w:color w:val="000000"/>
        </w:rPr>
        <w:t xml:space="preserve"> сельского поселения</w:t>
      </w:r>
      <w:r w:rsidRPr="003061FD">
        <w:rPr>
          <w:color w:val="000000"/>
        </w:rPr>
        <w:t xml:space="preserve"> необходимо формировать доступную среду для инвалидов и других маломобильных групп населения. </w:t>
      </w:r>
    </w:p>
    <w:p w:rsidR="003061FD" w:rsidRPr="003061FD" w:rsidRDefault="003061FD" w:rsidP="003835F4">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rPr>
        <w:t>11.2. П</w:t>
      </w:r>
      <w:r w:rsidRPr="003061FD">
        <w:rPr>
          <w:color w:val="000000"/>
          <w:spacing w:val="2"/>
          <w:shd w:val="clear" w:color="auto" w:fill="FFFFFF"/>
        </w:rPr>
        <w:t xml:space="preserve">роектные решения по обеспечению доступности МГН городской среды, </w:t>
      </w:r>
      <w:r w:rsidRPr="003061FD">
        <w:rPr>
          <w:color w:val="000000"/>
          <w:spacing w:val="2"/>
          <w:shd w:val="clear" w:color="auto" w:fill="FFFFFF"/>
        </w:rPr>
        <w:lastRenderedPageBreak/>
        <w:t>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3061FD" w:rsidRPr="003061FD" w:rsidRDefault="003061FD" w:rsidP="003835F4">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 xml:space="preserve">11.3. Основу доступной для инвалидов среды жизнедеятельности должен составлять </w:t>
      </w:r>
      <w:proofErr w:type="spellStart"/>
      <w:r w:rsidRPr="003061FD">
        <w:rPr>
          <w:color w:val="000000"/>
          <w:spacing w:val="2"/>
          <w:shd w:val="clear" w:color="auto" w:fill="FFFFFF"/>
        </w:rPr>
        <w:t>безбарьерный</w:t>
      </w:r>
      <w:proofErr w:type="spellEnd"/>
      <w:r w:rsidRPr="003061FD">
        <w:rPr>
          <w:color w:val="000000"/>
          <w:spacing w:val="2"/>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3061FD" w:rsidRPr="003061FD" w:rsidRDefault="003061FD" w:rsidP="003835F4">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 xml:space="preserve">11.4. Основные элементы </w:t>
      </w:r>
      <w:proofErr w:type="spellStart"/>
      <w:r w:rsidRPr="003061FD">
        <w:rPr>
          <w:color w:val="000000"/>
          <w:spacing w:val="2"/>
          <w:shd w:val="clear" w:color="auto" w:fill="FFFFFF"/>
        </w:rPr>
        <w:t>безбарьерного</w:t>
      </w:r>
      <w:proofErr w:type="spellEnd"/>
      <w:r w:rsidRPr="003061FD">
        <w:rPr>
          <w:color w:val="000000"/>
          <w:spacing w:val="2"/>
          <w:shd w:val="clear" w:color="auto" w:fill="FFFFFF"/>
        </w:rPr>
        <w:t xml:space="preserve"> каркаса территории:</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xml:space="preserve">11.4.3. Обустройство пандусов и элементов предупреждения и на пересечениях пешеходных коммуникаций </w:t>
      </w:r>
      <w:proofErr w:type="spellStart"/>
      <w:r w:rsidRPr="003061FD">
        <w:rPr>
          <w:color w:val="000000"/>
          <w:spacing w:val="2"/>
          <w:shd w:val="clear" w:color="auto" w:fill="FFFFFF"/>
        </w:rPr>
        <w:t>безбарьерного</w:t>
      </w:r>
      <w:proofErr w:type="spellEnd"/>
      <w:r w:rsidRPr="003061FD">
        <w:rPr>
          <w:color w:val="000000"/>
          <w:spacing w:val="2"/>
          <w:shd w:val="clear" w:color="auto" w:fill="FFFFFF"/>
        </w:rPr>
        <w:t xml:space="preserve">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rPr>
      </w:pPr>
      <w:r w:rsidRPr="003061FD">
        <w:rPr>
          <w:color w:val="000000"/>
          <w:spacing w:val="2"/>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общественного транспорта;</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11.4.6. Элементы информационной системы для инвалидов, включая:</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3061FD" w:rsidRPr="003061FD" w:rsidRDefault="003061FD" w:rsidP="003835F4">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3061FD" w:rsidRPr="003061FD" w:rsidRDefault="003061FD" w:rsidP="003835F4">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 xml:space="preserve">11.5. Основные функциональные и эргономические параметры формирования среды жизнедеятельности для инвалидов и МГН следует принимать в соответствии с </w:t>
      </w:r>
      <w:r w:rsidRPr="003061FD">
        <w:rPr>
          <w:color w:val="000000"/>
          <w:spacing w:val="2"/>
          <w:shd w:val="clear" w:color="auto" w:fill="FFFFFF"/>
        </w:rPr>
        <w:lastRenderedPageBreak/>
        <w:t>требованиями СП 140.13330.2012, СП 59.13330.2016 и СП 42.13330.2016.</w:t>
      </w:r>
    </w:p>
    <w:p w:rsidR="003061FD" w:rsidRPr="003061FD" w:rsidRDefault="003061FD" w:rsidP="003835F4">
      <w:pPr>
        <w:autoSpaceDE w:val="0"/>
        <w:autoSpaceDN w:val="0"/>
        <w:adjustRightInd w:val="0"/>
        <w:spacing w:line="240" w:lineRule="auto"/>
        <w:ind w:firstLine="709"/>
        <w:jc w:val="both"/>
        <w:rPr>
          <w:color w:val="000000"/>
          <w:sz w:val="26"/>
          <w:szCs w:val="26"/>
        </w:rPr>
      </w:pPr>
      <w:r w:rsidRPr="003061FD">
        <w:rPr>
          <w:color w:val="000000"/>
          <w:sz w:val="26"/>
          <w:szCs w:val="26"/>
        </w:rPr>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xml:space="preserve">- укомплектовать библиотеки, образовательные учреждения адаптивно-техническими средствами для инвалидов и МГН («говорящими книгами» на </w:t>
      </w:r>
      <w:proofErr w:type="spellStart"/>
      <w:r w:rsidRPr="003061FD">
        <w:rPr>
          <w:color w:val="000000"/>
          <w:sz w:val="26"/>
          <w:szCs w:val="26"/>
        </w:rPr>
        <w:t>флеш-картах</w:t>
      </w:r>
      <w:proofErr w:type="spellEnd"/>
      <w:r w:rsidRPr="003061FD">
        <w:rPr>
          <w:color w:val="000000"/>
          <w:sz w:val="26"/>
          <w:szCs w:val="26"/>
        </w:rPr>
        <w:t xml:space="preserve"> и специальными аппаратами для их воспроизведения);</w:t>
      </w:r>
    </w:p>
    <w:p w:rsidR="003061FD" w:rsidRPr="003061FD" w:rsidRDefault="003061FD" w:rsidP="003835F4">
      <w:pPr>
        <w:autoSpaceDE w:val="0"/>
        <w:autoSpaceDN w:val="0"/>
        <w:adjustRightInd w:val="0"/>
        <w:spacing w:line="240" w:lineRule="auto"/>
        <w:ind w:firstLine="425"/>
        <w:jc w:val="both"/>
        <w:rPr>
          <w:color w:val="000000"/>
          <w:sz w:val="26"/>
          <w:szCs w:val="26"/>
        </w:rPr>
      </w:pPr>
      <w:r w:rsidRPr="003061FD">
        <w:rPr>
          <w:color w:val="000000"/>
          <w:sz w:val="26"/>
          <w:szCs w:val="26"/>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3061FD" w:rsidRPr="003061FD" w:rsidRDefault="003061FD" w:rsidP="003061FD">
      <w:pPr>
        <w:pStyle w:val="24"/>
        <w:numPr>
          <w:ilvl w:val="0"/>
          <w:numId w:val="9"/>
        </w:numPr>
        <w:shd w:val="clear" w:color="auto" w:fill="auto"/>
        <w:tabs>
          <w:tab w:val="left" w:pos="284"/>
        </w:tabs>
        <w:spacing w:before="120" w:after="120" w:line="240" w:lineRule="auto"/>
        <w:ind w:left="0"/>
        <w:rPr>
          <w:b/>
          <w:color w:val="000000"/>
        </w:rPr>
      </w:pPr>
      <w:r w:rsidRPr="003061FD">
        <w:rPr>
          <w:b/>
          <w:color w:val="000000"/>
        </w:rPr>
        <w:t xml:space="preserve"> ПОРЯДОК СОДЕРЖАНИЯ И ЭКСПЛУАТАЦИИ ОБЪЕКТОВ БЛАГОУСТРОЙСТВА</w:t>
      </w:r>
    </w:p>
    <w:p w:rsidR="003061FD" w:rsidRPr="003061FD" w:rsidRDefault="003061FD" w:rsidP="003835F4">
      <w:pPr>
        <w:pStyle w:val="24"/>
        <w:shd w:val="clear" w:color="auto" w:fill="auto"/>
        <w:tabs>
          <w:tab w:val="left" w:pos="1604"/>
        </w:tabs>
        <w:spacing w:before="0" w:after="0" w:line="240" w:lineRule="auto"/>
        <w:ind w:firstLine="709"/>
        <w:jc w:val="both"/>
        <w:rPr>
          <w:color w:val="000000"/>
        </w:rPr>
      </w:pPr>
      <w:r w:rsidRPr="003061FD">
        <w:rPr>
          <w:color w:val="000000"/>
        </w:rPr>
        <w:t>12.1. Порядок содержания объектов благоустройства территори</w:t>
      </w:r>
      <w:r w:rsidR="003835F4">
        <w:rPr>
          <w:color w:val="000000"/>
        </w:rPr>
        <w:t>и</w:t>
      </w:r>
      <w:r w:rsidRPr="003061FD">
        <w:rPr>
          <w:color w:val="000000"/>
        </w:rPr>
        <w:t xml:space="preserve"> </w:t>
      </w:r>
      <w:r w:rsidR="00A31EA1">
        <w:t>Войновского</w:t>
      </w:r>
      <w:r w:rsidR="003835F4" w:rsidRPr="00EC721F">
        <w:t xml:space="preserve"> сельского поселени</w:t>
      </w:r>
      <w:r w:rsidR="003835F4" w:rsidRPr="007E26ED">
        <w:t>я</w:t>
      </w:r>
      <w:r w:rsidRPr="003061FD">
        <w:rPr>
          <w:color w:val="000000"/>
        </w:rPr>
        <w:t xml:space="preserve"> устанавливает единые и обязательные к исполнению в населенном пункте нормативы:</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положение об уборке территории (Приложение Ж к Правилам);</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xml:space="preserve">- порядок содержания элементов благоустройства (Приложение И к Правилам); </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порядок по озеленению территорий и содержанию зеленых насаждений (Приложения А, И часть 1 к Правилам);</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xml:space="preserve">- порядок по содержанию и эксплуатации дорог (часть 9.2, Раздел 9 Правил); </w:t>
      </w:r>
    </w:p>
    <w:p w:rsidR="003061FD" w:rsidRPr="00EC721F" w:rsidRDefault="003061FD" w:rsidP="003835F4">
      <w:pPr>
        <w:pStyle w:val="24"/>
        <w:shd w:val="clear" w:color="auto" w:fill="auto"/>
        <w:tabs>
          <w:tab w:val="left" w:pos="1604"/>
        </w:tabs>
        <w:spacing w:before="0" w:after="0" w:line="240" w:lineRule="auto"/>
        <w:ind w:firstLine="426"/>
        <w:jc w:val="both"/>
      </w:pPr>
      <w:r w:rsidRPr="00EC721F">
        <w:t xml:space="preserve">- особые требования к освещению территорий (п. 5.8.8, часть 5.8, Раздел 5 Правил); </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EC721F">
        <w:t>- порядок содержания строительных площадок (Приложение Д к Правилам</w:t>
      </w:r>
      <w:r w:rsidRPr="003061FD">
        <w:rPr>
          <w:color w:val="000000"/>
        </w:rPr>
        <w:t xml:space="preserve">); </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 порядок проведения работ при ремонте и реконструкции коммуникаций (часть 9.3, Раздел 9 Правил);</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 xml:space="preserve">- порядок содержания животных (Нормативный акт муниципального образования); </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 xml:space="preserve">- особые требования к доступности городской среды (Раздел 11 Правил);   </w:t>
      </w:r>
    </w:p>
    <w:p w:rsidR="003061FD" w:rsidRPr="007D4CC5" w:rsidRDefault="003061FD" w:rsidP="003835F4">
      <w:pPr>
        <w:pStyle w:val="24"/>
        <w:shd w:val="clear" w:color="auto" w:fill="auto"/>
        <w:tabs>
          <w:tab w:val="left" w:pos="1604"/>
        </w:tabs>
        <w:spacing w:before="0" w:after="0" w:line="240" w:lineRule="auto"/>
        <w:ind w:firstLine="426"/>
        <w:jc w:val="both"/>
      </w:pPr>
      <w:r w:rsidRPr="007D4CC5">
        <w:t xml:space="preserve">- особые требования к праздничному оформлению населенного пункта (Нормативный акт муниципального образования);  </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 основные положения о контроле за соблюдением правил эксплуатации объектов благоустройства (Раздел 13 Правил).</w:t>
      </w:r>
    </w:p>
    <w:p w:rsidR="003061FD" w:rsidRPr="003061FD" w:rsidRDefault="003061FD" w:rsidP="003835F4">
      <w:pPr>
        <w:pStyle w:val="24"/>
        <w:shd w:val="clear" w:color="auto" w:fill="auto"/>
        <w:tabs>
          <w:tab w:val="left" w:pos="1617"/>
        </w:tabs>
        <w:spacing w:before="0" w:after="0" w:line="240" w:lineRule="auto"/>
        <w:ind w:firstLine="709"/>
        <w:jc w:val="both"/>
        <w:rPr>
          <w:color w:val="000000"/>
        </w:rPr>
      </w:pPr>
      <w:r w:rsidRPr="003061FD">
        <w:rPr>
          <w:color w:val="000000"/>
        </w:rPr>
        <w:t>12.2. Лица, обязанные организовывать и производить работы по содержанию и эксплуатации объектов благоустройства.</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color w:val="000000"/>
        </w:rPr>
        <w:t>12.2.</w:t>
      </w:r>
      <w:r w:rsidRPr="003061FD">
        <w:rPr>
          <w:rFonts w:eastAsia="Courier New"/>
          <w:color w:val="000000"/>
        </w:rPr>
        <w:t xml:space="preserve">1. Обязанности по организации и производству работ </w:t>
      </w:r>
      <w:r w:rsidRPr="003061FD">
        <w:rPr>
          <w:color w:val="000000"/>
        </w:rPr>
        <w:t>по содержанию и эксплуатации объектов благоустройства</w:t>
      </w:r>
      <w:r w:rsidRPr="003061FD">
        <w:rPr>
          <w:rFonts w:eastAsia="Courier New"/>
          <w:color w:val="000000"/>
        </w:rPr>
        <w:t xml:space="preserve"> возлагаются: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а) </w:t>
      </w:r>
      <w:r w:rsidRPr="003061FD">
        <w:rPr>
          <w:color w:val="000000"/>
        </w:rPr>
        <w:t xml:space="preserve">по содержанию </w:t>
      </w:r>
      <w:r w:rsidRPr="003061FD">
        <w:rPr>
          <w:rFonts w:eastAsia="Courier New"/>
          <w:color w:val="000000"/>
        </w:rPr>
        <w:t xml:space="preserve">мест производства земляных, строительных, дорожно-ремонтных работ, работ по ремонту инженерных сетей и коммуникаций, фасадов и иных элементов </w:t>
      </w:r>
      <w:r w:rsidRPr="003061FD">
        <w:rPr>
          <w:rFonts w:eastAsia="Courier New"/>
          <w:color w:val="000000"/>
        </w:rPr>
        <w:lastRenderedPageBreak/>
        <w:t xml:space="preserve">строений, зданий и сооружений, установки средств размещения информации, рекламных конструкций, </w:t>
      </w:r>
      <w:r w:rsidRPr="00EC721F">
        <w:rPr>
          <w:rFonts w:eastAsia="Courier New"/>
        </w:rPr>
        <w:t>а также в случае наличия соглашений об уборке прилегающей территории и определении ее границ</w:t>
      </w:r>
      <w:r w:rsidRPr="003061FD">
        <w:rPr>
          <w:rFonts w:eastAsia="Courier New"/>
          <w:color w:val="000000"/>
        </w:rPr>
        <w:t>, прилегающей территории – на заказчиков и производителей работ;</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б) </w:t>
      </w:r>
      <w:r w:rsidRPr="003061FD">
        <w:rPr>
          <w:color w:val="000000"/>
        </w:rPr>
        <w:t>по содержанию и эксплуатации</w:t>
      </w:r>
      <w:r w:rsidRPr="003061FD">
        <w:rPr>
          <w:rFonts w:eastAsia="Courier New"/>
          <w:color w:val="000000"/>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в) </w:t>
      </w:r>
      <w:r w:rsidRPr="003061FD">
        <w:rPr>
          <w:color w:val="000000"/>
        </w:rPr>
        <w:t>по содержанию и эксплуатации</w:t>
      </w:r>
      <w:r w:rsidRPr="003061FD">
        <w:rPr>
          <w:rFonts w:eastAsia="Courier New"/>
          <w:color w:val="000000"/>
        </w:rPr>
        <w:t xml:space="preserve"> мест временной уличной торговли, </w:t>
      </w:r>
      <w:r w:rsidRPr="00EC721F">
        <w:rPr>
          <w:rFonts w:eastAsia="Courier New"/>
        </w:rPr>
        <w:t>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г) по </w:t>
      </w:r>
      <w:r w:rsidRPr="003061FD">
        <w:rPr>
          <w:color w:val="000000"/>
        </w:rPr>
        <w:t xml:space="preserve">содержанию </w:t>
      </w:r>
      <w:r w:rsidRPr="003061FD">
        <w:rPr>
          <w:rFonts w:eastAsia="Courier New"/>
          <w:color w:val="000000"/>
        </w:rPr>
        <w:t xml:space="preserve">неиспользуемых и </w:t>
      </w:r>
      <w:proofErr w:type="spellStart"/>
      <w:r w:rsidRPr="003061FD">
        <w:rPr>
          <w:rFonts w:eastAsia="Courier New"/>
          <w:color w:val="000000"/>
        </w:rPr>
        <w:t>неосваиваемых</w:t>
      </w:r>
      <w:proofErr w:type="spellEnd"/>
      <w:r w:rsidRPr="003061FD">
        <w:rPr>
          <w:rFonts w:eastAsia="Courier New"/>
          <w:color w:val="000000"/>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д) </w:t>
      </w:r>
      <w:r w:rsidRPr="003061FD">
        <w:rPr>
          <w:color w:val="000000"/>
        </w:rPr>
        <w:t xml:space="preserve">по </w:t>
      </w:r>
      <w:r w:rsidRPr="00EC721F">
        <w:t>содержанию и эксплуатации</w:t>
      </w:r>
      <w:r w:rsidRPr="00EC721F">
        <w:rPr>
          <w:rFonts w:eastAsia="Courier New"/>
        </w:rPr>
        <w:t xml:space="preserve">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3061FD" w:rsidRPr="00EC721F" w:rsidRDefault="003061FD" w:rsidP="003835F4">
      <w:pPr>
        <w:pStyle w:val="24"/>
        <w:tabs>
          <w:tab w:val="left" w:pos="1594"/>
        </w:tabs>
        <w:spacing w:before="0" w:after="0" w:line="240" w:lineRule="auto"/>
        <w:ind w:firstLine="426"/>
        <w:jc w:val="both"/>
        <w:rPr>
          <w:rFonts w:eastAsia="Courier New"/>
        </w:rPr>
      </w:pPr>
      <w:r w:rsidRPr="00EC721F">
        <w:rPr>
          <w:rFonts w:eastAsia="Courier New"/>
        </w:rPr>
        <w:t xml:space="preserve">е) </w:t>
      </w:r>
      <w:r w:rsidRPr="00EC721F">
        <w:t>по содержанию и эксплуатации</w:t>
      </w:r>
      <w:r w:rsidRPr="00EC721F">
        <w:rPr>
          <w:rFonts w:eastAsia="Courier New"/>
        </w:rPr>
        <w:t xml:space="preserve"> территорий юридических лиц (индивидуальных предпринимателей), физических лиц и, в случае наличия соглашений о содержании, уборке прилегающей тер</w:t>
      </w:r>
      <w:r w:rsidR="007E26ED">
        <w:rPr>
          <w:rFonts w:eastAsia="Courier New"/>
        </w:rPr>
        <w:t>ритории и определении ее границ,</w:t>
      </w:r>
      <w:r w:rsidRPr="00EC721F">
        <w:rPr>
          <w:rFonts w:eastAsia="Courier New"/>
        </w:rPr>
        <w:t xml:space="preserve">  прилегающей территории – на собственника, владельца или пользователя указанной территории;</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ж) </w:t>
      </w:r>
      <w:r w:rsidRPr="003061FD">
        <w:rPr>
          <w:color w:val="000000"/>
        </w:rPr>
        <w:t xml:space="preserve">по содержанию и эксплуатации </w:t>
      </w:r>
      <w:r w:rsidRPr="003061FD">
        <w:rPr>
          <w:rFonts w:eastAsia="Courier New"/>
          <w:color w:val="000000"/>
        </w:rPr>
        <w:t xml:space="preserve">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w:t>
      </w:r>
      <w:r w:rsidRPr="00EC721F">
        <w:rPr>
          <w:rFonts w:eastAsia="Courier New"/>
        </w:rPr>
        <w:t>ведения;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EC721F">
        <w:rPr>
          <w:rFonts w:eastAsia="Courier New"/>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 границ, прилегающей территории со стороны дорог, улиц (переулков, проходов, проездов), – на собственников, владельцев или</w:t>
      </w:r>
      <w:r w:rsidRPr="003061FD">
        <w:rPr>
          <w:rFonts w:eastAsia="Courier New"/>
          <w:color w:val="000000"/>
        </w:rPr>
        <w:t xml:space="preserve"> пользователей указанных объектов;</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w:t>
      </w:r>
      <w:r w:rsidRPr="00EC721F">
        <w:rPr>
          <w:rFonts w:eastAsia="Courier New"/>
        </w:rPr>
        <w:t>иных трубопроводов;</w:t>
      </w:r>
    </w:p>
    <w:p w:rsidR="003061FD" w:rsidRPr="00EC721F" w:rsidRDefault="003061FD" w:rsidP="003835F4">
      <w:pPr>
        <w:pStyle w:val="24"/>
        <w:tabs>
          <w:tab w:val="left" w:pos="1594"/>
        </w:tabs>
        <w:spacing w:before="0" w:after="0" w:line="240" w:lineRule="auto"/>
        <w:ind w:firstLine="426"/>
        <w:jc w:val="both"/>
        <w:rPr>
          <w:rFonts w:eastAsia="Courier New"/>
        </w:rPr>
      </w:pPr>
      <w:r w:rsidRPr="00EC721F">
        <w:rPr>
          <w:rFonts w:eastAsia="Courier New"/>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color w:val="000000"/>
        </w:rPr>
        <w:t>12.2.</w:t>
      </w:r>
      <w:r w:rsidRPr="003061FD">
        <w:rPr>
          <w:rFonts w:eastAsia="Courier New"/>
          <w:color w:val="000000"/>
        </w:rPr>
        <w:t>2. Предусмотренные настоящими Правилами обязанности возлагаются: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lastRenderedPageBreak/>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3061FD" w:rsidRPr="003061FD" w:rsidRDefault="003061FD" w:rsidP="003835F4">
      <w:pPr>
        <w:pStyle w:val="24"/>
        <w:shd w:val="clear" w:color="auto" w:fill="auto"/>
        <w:tabs>
          <w:tab w:val="left" w:pos="1594"/>
        </w:tabs>
        <w:spacing w:before="0" w:after="0" w:line="240" w:lineRule="auto"/>
        <w:ind w:firstLine="426"/>
        <w:jc w:val="both"/>
        <w:rPr>
          <w:rFonts w:eastAsia="Courier New"/>
          <w:color w:val="000000"/>
        </w:rPr>
      </w:pPr>
      <w:r w:rsidRPr="003061FD">
        <w:rPr>
          <w:rFonts w:eastAsia="Courier New"/>
          <w:color w:val="000000"/>
        </w:rPr>
        <w:t xml:space="preserve">в) по объектам, находящимся в частной собственности, – на собственников объектов – граждан и юридических лиц. </w:t>
      </w:r>
    </w:p>
    <w:p w:rsidR="003061FD" w:rsidRPr="003061FD" w:rsidRDefault="003061FD" w:rsidP="003835F4">
      <w:pPr>
        <w:pStyle w:val="24"/>
        <w:tabs>
          <w:tab w:val="left" w:pos="1594"/>
        </w:tabs>
        <w:spacing w:before="0" w:after="0" w:line="240" w:lineRule="auto"/>
        <w:ind w:firstLine="709"/>
        <w:jc w:val="both"/>
        <w:rPr>
          <w:rFonts w:eastAsia="Courier New"/>
          <w:color w:val="000000"/>
        </w:rPr>
      </w:pPr>
      <w:r w:rsidRPr="003061FD">
        <w:rPr>
          <w:rFonts w:eastAsia="Courier New"/>
          <w:color w:val="000000"/>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3061FD" w:rsidRPr="00EC721F" w:rsidRDefault="003061FD" w:rsidP="003835F4">
      <w:pPr>
        <w:pStyle w:val="24"/>
        <w:tabs>
          <w:tab w:val="left" w:pos="1594"/>
        </w:tabs>
        <w:spacing w:before="0" w:after="0" w:line="240" w:lineRule="auto"/>
        <w:ind w:firstLine="426"/>
        <w:jc w:val="both"/>
        <w:rPr>
          <w:rFonts w:eastAsia="Courier New"/>
        </w:rPr>
      </w:pPr>
      <w:r w:rsidRPr="003061FD">
        <w:rPr>
          <w:rFonts w:eastAsia="Courier New"/>
          <w:color w:val="000000"/>
        </w:rPr>
        <w:t xml:space="preserve">12.3.1. </w:t>
      </w:r>
      <w:r w:rsidRPr="00EC721F">
        <w:rPr>
          <w:rFonts w:eastAsia="Courier New"/>
        </w:rPr>
        <w:t>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EC721F">
        <w:rPr>
          <w:rFonts w:eastAsia="Courier New"/>
        </w:rPr>
        <w:t>12.3.2. В соответствии с заключенными договорами, соглашениями ответственными за благоустройство прилегающих территорий к зданиям (помещениям</w:t>
      </w:r>
      <w:r w:rsidRPr="003061FD">
        <w:rPr>
          <w:rFonts w:eastAsia="Courier New"/>
          <w:color w:val="000000"/>
        </w:rPr>
        <w:t xml:space="preserve"> в них) и сооружениям являются собственники, в случае, если они не передали указанные объекты во владение и/или пользование.</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w:t>
      </w:r>
      <w:r w:rsidR="00E73FC2">
        <w:rPr>
          <w:rFonts w:eastAsia="Courier New"/>
          <w:color w:val="000000"/>
        </w:rPr>
        <w:t>,</w:t>
      </w:r>
      <w:r w:rsidRPr="003061FD">
        <w:rPr>
          <w:rFonts w:eastAsia="Courier New"/>
          <w:color w:val="000000"/>
        </w:rPr>
        <w:t xml:space="preserve"> в отношении которого проведен кадастровый учет, являются: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а) организации, осуществляющие управление многоквартирными домами;</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3061FD" w:rsidRPr="003061FD" w:rsidRDefault="003061FD" w:rsidP="003835F4">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12.3.5. Собственники объектов капитального строительства (помещений в них), в случае </w:t>
      </w:r>
      <w:r w:rsidRPr="000D1D6A">
        <w:rPr>
          <w:rFonts w:eastAsia="Courier New"/>
        </w:rPr>
        <w:t>наличия соглашений о содержании, уборке прилегающей территории и определении ее границ,</w:t>
      </w:r>
      <w:r w:rsidRPr="003061FD">
        <w:rPr>
          <w:rFonts w:eastAsia="Courier New"/>
          <w:color w:val="000000"/>
        </w:rPr>
        <w:t xml:space="preserve"> несут бремя содержания прилегающей территории:</w:t>
      </w:r>
    </w:p>
    <w:p w:rsidR="003061FD" w:rsidRPr="003061FD" w:rsidRDefault="003061FD" w:rsidP="003835F4">
      <w:pPr>
        <w:pStyle w:val="24"/>
        <w:shd w:val="clear" w:color="auto" w:fill="auto"/>
        <w:tabs>
          <w:tab w:val="left" w:pos="1594"/>
        </w:tabs>
        <w:spacing w:before="0" w:after="0" w:line="240" w:lineRule="auto"/>
        <w:ind w:firstLine="426"/>
        <w:jc w:val="both"/>
        <w:rPr>
          <w:rFonts w:eastAsia="Courier New"/>
          <w:color w:val="000000"/>
        </w:rPr>
      </w:pPr>
      <w:r w:rsidRPr="003061FD">
        <w:rPr>
          <w:rFonts w:eastAsia="Courier New"/>
          <w:color w:val="000000"/>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w:t>
      </w:r>
      <w:r w:rsidRPr="000D1D6A">
        <w:rPr>
          <w:rFonts w:eastAsia="Courier New"/>
        </w:rPr>
        <w:t>. При отсутствии дорожного бордюра размер закрепленной территории может определяться до</w:t>
      </w:r>
      <w:r w:rsidRPr="003061FD">
        <w:rPr>
          <w:rFonts w:eastAsia="Courier New"/>
          <w:color w:val="FF0000"/>
        </w:rPr>
        <w:t xml:space="preserve"> </w:t>
      </w:r>
      <w:r w:rsidRPr="003061FD">
        <w:rPr>
          <w:rFonts w:eastAsia="Courier New"/>
          <w:color w:val="000000"/>
        </w:rPr>
        <w:t>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3061FD" w:rsidRPr="003061FD" w:rsidRDefault="003061FD" w:rsidP="003835F4">
      <w:pPr>
        <w:pStyle w:val="24"/>
        <w:shd w:val="clear" w:color="auto" w:fill="auto"/>
        <w:tabs>
          <w:tab w:val="left" w:pos="1594"/>
        </w:tabs>
        <w:spacing w:before="0" w:after="0" w:line="240" w:lineRule="auto"/>
        <w:ind w:firstLine="709"/>
        <w:jc w:val="both"/>
        <w:rPr>
          <w:color w:val="000000"/>
        </w:rPr>
      </w:pPr>
      <w:r w:rsidRPr="003061FD">
        <w:rPr>
          <w:color w:val="000000"/>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xml:space="preserve">-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w:t>
      </w:r>
      <w:r w:rsidR="00F34210" w:rsidRPr="00AF293C">
        <w:rPr>
          <w:sz w:val="26"/>
          <w:szCs w:val="26"/>
        </w:rPr>
        <w:t xml:space="preserve">своевременное скашивание сорных и карантинных растений, </w:t>
      </w:r>
      <w:r w:rsidRPr="00AF293C">
        <w:rPr>
          <w:sz w:val="26"/>
          <w:szCs w:val="26"/>
        </w:rPr>
        <w:t>у</w:t>
      </w:r>
      <w:r w:rsidRPr="003061FD">
        <w:rPr>
          <w:color w:val="000000"/>
          <w:sz w:val="26"/>
          <w:szCs w:val="26"/>
        </w:rPr>
        <w:t xml:space="preserve">даление обледенений, а в случае заключения </w:t>
      </w:r>
      <w:r w:rsidRPr="003061FD">
        <w:rPr>
          <w:color w:val="000000"/>
          <w:sz w:val="26"/>
          <w:szCs w:val="26"/>
        </w:rPr>
        <w:lastRenderedPageBreak/>
        <w:t>соглашения - исполнять вышеперечисленные обязанности и в отношении прилегающей территории;</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содержание объектов внешнего благоустройства,</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предотвращение выноса машинами, механизмами, иной техникой грунта и грязи с территории производства работ на объекты УДС;</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проведение дератизации, дезинсекции и дезинфекции в местах общего пользования, подвалах, технических подпольях объектов жилищного фонда;</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 xml:space="preserve">- обустройство и содержание дворовых уборных с выгребом и дворовых </w:t>
      </w:r>
      <w:proofErr w:type="spellStart"/>
      <w:r w:rsidRPr="003061FD">
        <w:rPr>
          <w:color w:val="000000"/>
          <w:sz w:val="26"/>
          <w:szCs w:val="26"/>
        </w:rPr>
        <w:t>помойниц</w:t>
      </w:r>
      <w:proofErr w:type="spellEnd"/>
      <w:r w:rsidRPr="003061FD">
        <w:rPr>
          <w:color w:val="000000"/>
          <w:sz w:val="26"/>
          <w:szCs w:val="26"/>
        </w:rPr>
        <w:t xml:space="preserve"> для сбора жидких отходов в </w:t>
      </w:r>
      <w:proofErr w:type="spellStart"/>
      <w:r w:rsidRPr="003061FD">
        <w:rPr>
          <w:color w:val="000000"/>
          <w:sz w:val="26"/>
          <w:szCs w:val="26"/>
        </w:rPr>
        <w:t>неканализованных</w:t>
      </w:r>
      <w:proofErr w:type="spellEnd"/>
      <w:r w:rsidRPr="003061FD">
        <w:rPr>
          <w:color w:val="000000"/>
          <w:sz w:val="26"/>
          <w:szCs w:val="26"/>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3061FD" w:rsidRPr="003061FD" w:rsidRDefault="003061FD" w:rsidP="003835F4">
      <w:pPr>
        <w:pStyle w:val="24"/>
        <w:shd w:val="clear" w:color="auto" w:fill="auto"/>
        <w:tabs>
          <w:tab w:val="left" w:pos="1599"/>
        </w:tabs>
        <w:spacing w:before="0" w:after="0" w:line="240" w:lineRule="auto"/>
        <w:ind w:firstLine="709"/>
        <w:jc w:val="both"/>
        <w:rPr>
          <w:color w:val="000000"/>
        </w:rPr>
      </w:pPr>
      <w:r w:rsidRPr="003061FD">
        <w:rPr>
          <w:color w:val="000000"/>
        </w:rPr>
        <w:t xml:space="preserve">12.5. В каждом </w:t>
      </w:r>
      <w:r w:rsidRPr="00BA7709">
        <w:t>районном</w:t>
      </w:r>
      <w:r w:rsidRPr="003061FD">
        <w:rPr>
          <w:color w:val="000000"/>
        </w:rPr>
        <w:t xml:space="preserve">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3061FD" w:rsidRPr="003061FD" w:rsidRDefault="003061FD" w:rsidP="003835F4">
      <w:pPr>
        <w:pStyle w:val="24"/>
        <w:shd w:val="clear" w:color="auto" w:fill="auto"/>
        <w:tabs>
          <w:tab w:val="left" w:pos="1594"/>
        </w:tabs>
        <w:spacing w:before="0" w:after="0" w:line="240" w:lineRule="auto"/>
        <w:ind w:firstLine="709"/>
        <w:jc w:val="both"/>
        <w:rPr>
          <w:color w:val="000000"/>
        </w:rPr>
      </w:pPr>
      <w:r w:rsidRPr="003061FD">
        <w:rPr>
          <w:color w:val="000000"/>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3061FD" w:rsidRPr="003061FD" w:rsidRDefault="003061FD" w:rsidP="003835F4">
      <w:pPr>
        <w:pStyle w:val="24"/>
        <w:shd w:val="clear" w:color="auto" w:fill="auto"/>
        <w:tabs>
          <w:tab w:val="left" w:pos="709"/>
        </w:tabs>
        <w:spacing w:before="0" w:after="0" w:line="240" w:lineRule="auto"/>
        <w:ind w:firstLine="426"/>
        <w:jc w:val="both"/>
        <w:rPr>
          <w:color w:val="000000"/>
        </w:rPr>
      </w:pPr>
      <w:r w:rsidRPr="003061FD">
        <w:rPr>
          <w:color w:val="000000"/>
        </w:rPr>
        <w:t>а)</w:t>
      </w:r>
      <w:r w:rsidRPr="003061FD">
        <w:rPr>
          <w:color w:val="000000"/>
        </w:rPr>
        <w:tab/>
        <w:t>текущее состояние территории с закреплением ответственных за текущее содержание;</w:t>
      </w:r>
    </w:p>
    <w:p w:rsidR="003061FD" w:rsidRPr="003061FD" w:rsidRDefault="003061FD" w:rsidP="003835F4">
      <w:pPr>
        <w:pStyle w:val="24"/>
        <w:shd w:val="clear" w:color="auto" w:fill="auto"/>
        <w:tabs>
          <w:tab w:val="left" w:pos="709"/>
          <w:tab w:val="left" w:pos="1066"/>
        </w:tabs>
        <w:spacing w:before="0" w:after="0" w:line="240" w:lineRule="auto"/>
        <w:ind w:firstLine="426"/>
        <w:jc w:val="both"/>
        <w:rPr>
          <w:color w:val="000000"/>
        </w:rPr>
      </w:pPr>
      <w:r w:rsidRPr="003061FD">
        <w:rPr>
          <w:color w:val="000000"/>
        </w:rPr>
        <w:t>б)</w:t>
      </w:r>
      <w:r w:rsidRPr="003061FD">
        <w:rPr>
          <w:color w:val="000000"/>
        </w:rPr>
        <w:tab/>
        <w:t>проекты благоустройства дворов и общественных зон (парков, скверов, бульваров);</w:t>
      </w:r>
    </w:p>
    <w:p w:rsidR="003061FD" w:rsidRPr="003061FD" w:rsidRDefault="003061FD" w:rsidP="003835F4">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ход реализации проектов.</w:t>
      </w:r>
    </w:p>
    <w:p w:rsidR="003061FD" w:rsidRPr="003061FD" w:rsidRDefault="003061FD" w:rsidP="003835F4">
      <w:pPr>
        <w:pStyle w:val="24"/>
        <w:shd w:val="clear" w:color="auto" w:fill="auto"/>
        <w:spacing w:before="0" w:after="0" w:line="240" w:lineRule="auto"/>
        <w:ind w:firstLine="426"/>
        <w:jc w:val="both"/>
        <w:rPr>
          <w:color w:val="000000"/>
        </w:rPr>
      </w:pPr>
      <w:r w:rsidRPr="003061FD">
        <w:rPr>
          <w:color w:val="000000"/>
        </w:rPr>
        <w:t xml:space="preserve">Карты следует размещать в открытом доступе, в целях предоставления возможности </w:t>
      </w:r>
      <w:r w:rsidRPr="003061FD">
        <w:rPr>
          <w:color w:val="000000"/>
        </w:rPr>
        <w:lastRenderedPageBreak/>
        <w:t>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3061FD" w:rsidRPr="003061FD" w:rsidRDefault="003061FD" w:rsidP="003835F4">
      <w:pPr>
        <w:pStyle w:val="24"/>
        <w:shd w:val="clear" w:color="auto" w:fill="auto"/>
        <w:tabs>
          <w:tab w:val="left" w:pos="1599"/>
        </w:tabs>
        <w:spacing w:before="0" w:after="0" w:line="240" w:lineRule="auto"/>
        <w:ind w:firstLine="709"/>
        <w:jc w:val="both"/>
        <w:rPr>
          <w:color w:val="000000"/>
        </w:rPr>
      </w:pPr>
      <w:r w:rsidRPr="003061FD">
        <w:rPr>
          <w:color w:val="000000"/>
        </w:rPr>
        <w:t>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w:t>
      </w:r>
      <w:r w:rsidRPr="003061FD">
        <w:rPr>
          <w:rStyle w:val="doccaption"/>
          <w:rFonts w:ascii="Trebuchet MS" w:hAnsi="Trebuchet MS"/>
          <w:color w:val="000000"/>
        </w:rPr>
        <w:t> </w:t>
      </w:r>
      <w:r w:rsidRPr="003061FD">
        <w:rPr>
          <w:rStyle w:val="doccaption"/>
          <w:color w:val="000000"/>
        </w:rPr>
        <w:t>«Об утверждении Порядка сбора твердых коммунальных отходов (в том числе их раздельного сбора) на территории Ростовской области»</w:t>
      </w:r>
      <w:r w:rsidRPr="003061FD">
        <w:rPr>
          <w:color w:val="000000"/>
        </w:rPr>
        <w:t>.</w:t>
      </w:r>
    </w:p>
    <w:p w:rsidR="003061FD" w:rsidRPr="003061FD" w:rsidRDefault="003061FD" w:rsidP="003835F4">
      <w:pPr>
        <w:pStyle w:val="24"/>
        <w:shd w:val="clear" w:color="auto" w:fill="auto"/>
        <w:tabs>
          <w:tab w:val="left" w:pos="1594"/>
        </w:tabs>
        <w:spacing w:before="0" w:after="0" w:line="240" w:lineRule="auto"/>
        <w:ind w:firstLine="426"/>
        <w:jc w:val="both"/>
        <w:rPr>
          <w:color w:val="000000"/>
        </w:rPr>
      </w:pPr>
      <w:r w:rsidRPr="003061FD">
        <w:rPr>
          <w:color w:val="000000"/>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 за уборку этой территории.</w:t>
      </w:r>
    </w:p>
    <w:p w:rsidR="003061FD" w:rsidRPr="003061FD" w:rsidRDefault="003061FD" w:rsidP="003835F4">
      <w:pPr>
        <w:pStyle w:val="24"/>
        <w:shd w:val="clear" w:color="auto" w:fill="auto"/>
        <w:tabs>
          <w:tab w:val="left" w:pos="1604"/>
        </w:tabs>
        <w:spacing w:before="0" w:after="0" w:line="240" w:lineRule="auto"/>
        <w:ind w:firstLine="426"/>
        <w:jc w:val="both"/>
        <w:rPr>
          <w:color w:val="000000"/>
        </w:rPr>
      </w:pPr>
      <w:r w:rsidRPr="003061FD">
        <w:rPr>
          <w:color w:val="000000"/>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3061FD" w:rsidRPr="003061FD" w:rsidRDefault="003061FD" w:rsidP="003835F4">
      <w:pPr>
        <w:pStyle w:val="24"/>
        <w:shd w:val="clear" w:color="auto" w:fill="auto"/>
        <w:tabs>
          <w:tab w:val="left" w:pos="1594"/>
        </w:tabs>
        <w:spacing w:before="0" w:after="0" w:line="240" w:lineRule="auto"/>
        <w:ind w:firstLine="426"/>
        <w:jc w:val="both"/>
        <w:rPr>
          <w:color w:val="000000"/>
        </w:rPr>
      </w:pPr>
      <w:r w:rsidRPr="003061FD">
        <w:rPr>
          <w:color w:val="000000"/>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3061FD" w:rsidRPr="003061FD" w:rsidRDefault="003061FD" w:rsidP="003835F4">
      <w:pPr>
        <w:pStyle w:val="24"/>
        <w:shd w:val="clear" w:color="auto" w:fill="auto"/>
        <w:tabs>
          <w:tab w:val="left" w:pos="709"/>
        </w:tabs>
        <w:spacing w:before="0" w:after="0" w:line="240" w:lineRule="auto"/>
        <w:ind w:firstLine="426"/>
        <w:jc w:val="both"/>
        <w:rPr>
          <w:color w:val="000000"/>
        </w:rPr>
      </w:pPr>
      <w:r w:rsidRPr="003061FD">
        <w:rPr>
          <w:color w:val="000000"/>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 в контейнеры, расположенные в мусороприемных камерах (при наличии соответствующей внутридомовой инженерной системы);</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 в контейнеры, бункеры, расположенные на контейнерных площадках;</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 в пакеты или другие емкости, предоставленные региональным оператором.</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3061FD" w:rsidRPr="003061FD" w:rsidRDefault="003061FD" w:rsidP="003835F4">
      <w:pPr>
        <w:spacing w:line="240" w:lineRule="auto"/>
        <w:ind w:firstLine="426"/>
        <w:jc w:val="both"/>
        <w:rPr>
          <w:color w:val="000000"/>
          <w:sz w:val="26"/>
          <w:szCs w:val="26"/>
        </w:rPr>
      </w:pPr>
      <w:r w:rsidRPr="003061FD">
        <w:rPr>
          <w:color w:val="000000"/>
          <w:sz w:val="26"/>
          <w:szCs w:val="26"/>
        </w:rPr>
        <w:t xml:space="preserve">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w:t>
      </w:r>
      <w:r w:rsidRPr="003061FD">
        <w:rPr>
          <w:color w:val="000000"/>
          <w:sz w:val="26"/>
          <w:szCs w:val="26"/>
        </w:rPr>
        <w:lastRenderedPageBreak/>
        <w:t>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3061FD" w:rsidRPr="003061FD" w:rsidRDefault="003061FD" w:rsidP="003835F4">
      <w:pPr>
        <w:pStyle w:val="24"/>
        <w:shd w:val="clear" w:color="auto" w:fill="auto"/>
        <w:tabs>
          <w:tab w:val="left" w:pos="1594"/>
        </w:tabs>
        <w:spacing w:before="0" w:after="0" w:line="240" w:lineRule="auto"/>
        <w:ind w:firstLine="426"/>
        <w:jc w:val="both"/>
        <w:rPr>
          <w:color w:val="000000"/>
        </w:rPr>
      </w:pPr>
      <w:r w:rsidRPr="003061FD">
        <w:rPr>
          <w:color w:val="000000"/>
        </w:rPr>
        <w:t xml:space="preserve">12.8.10. Удаление с контейнерной площадки и прилегающей к ней территории ТКО, высыпавшихся при выгрузке из контейнеров в </w:t>
      </w:r>
      <w:proofErr w:type="spellStart"/>
      <w:r w:rsidRPr="003061FD">
        <w:rPr>
          <w:color w:val="000000"/>
        </w:rPr>
        <w:t>мусоровозный</w:t>
      </w:r>
      <w:proofErr w:type="spellEnd"/>
      <w:r w:rsidRPr="003061FD">
        <w:rPr>
          <w:color w:val="000000"/>
        </w:rPr>
        <w:t xml:space="preserve"> транспорт, надлежит производить работникам организации, осуществляющей транспортирование отходов.</w:t>
      </w:r>
    </w:p>
    <w:p w:rsidR="003061FD" w:rsidRPr="003061FD" w:rsidRDefault="003061FD" w:rsidP="003835F4">
      <w:pPr>
        <w:pStyle w:val="24"/>
        <w:shd w:val="clear" w:color="auto" w:fill="auto"/>
        <w:tabs>
          <w:tab w:val="left" w:pos="1594"/>
        </w:tabs>
        <w:spacing w:before="0" w:after="0" w:line="240" w:lineRule="auto"/>
        <w:ind w:firstLine="426"/>
        <w:jc w:val="both"/>
        <w:rPr>
          <w:color w:val="000000"/>
        </w:rPr>
      </w:pPr>
      <w:r w:rsidRPr="003061FD">
        <w:rPr>
          <w:color w:val="000000"/>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061FD" w:rsidRPr="003061FD" w:rsidRDefault="003061FD" w:rsidP="003835F4">
      <w:pPr>
        <w:pStyle w:val="24"/>
        <w:shd w:val="clear" w:color="auto" w:fill="auto"/>
        <w:tabs>
          <w:tab w:val="left" w:pos="1585"/>
        </w:tabs>
        <w:spacing w:before="0" w:after="0" w:line="240" w:lineRule="auto"/>
        <w:ind w:firstLine="426"/>
        <w:jc w:val="both"/>
        <w:rPr>
          <w:color w:val="000000"/>
        </w:rPr>
      </w:pPr>
      <w:r w:rsidRPr="003061FD">
        <w:rPr>
          <w:color w:val="000000"/>
        </w:rPr>
        <w:t>12.8.12. При уборке в ночное время надлежит принимать меры, предупреждающие шум.</w:t>
      </w:r>
    </w:p>
    <w:p w:rsidR="003061FD" w:rsidRPr="003061FD" w:rsidRDefault="003061FD" w:rsidP="003835F4">
      <w:pPr>
        <w:pStyle w:val="24"/>
        <w:shd w:val="clear" w:color="auto" w:fill="auto"/>
        <w:tabs>
          <w:tab w:val="left" w:pos="1724"/>
        </w:tabs>
        <w:spacing w:before="0" w:after="0" w:line="240" w:lineRule="auto"/>
        <w:ind w:firstLine="426"/>
        <w:jc w:val="both"/>
        <w:rPr>
          <w:color w:val="000000"/>
        </w:rPr>
      </w:pPr>
      <w:r w:rsidRPr="003061FD">
        <w:rPr>
          <w:color w:val="000000"/>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3061FD" w:rsidRPr="003061FD" w:rsidRDefault="003061FD" w:rsidP="003835F4">
      <w:pPr>
        <w:pStyle w:val="24"/>
        <w:shd w:val="clear" w:color="auto" w:fill="auto"/>
        <w:spacing w:before="0" w:after="0" w:line="240" w:lineRule="auto"/>
        <w:ind w:firstLine="426"/>
        <w:jc w:val="both"/>
        <w:rPr>
          <w:color w:val="000000"/>
        </w:rPr>
      </w:pPr>
      <w:r w:rsidRPr="003061FD">
        <w:rPr>
          <w:color w:val="000000"/>
        </w:rPr>
        <w:t>12.8.14. Надлежит обеспечивать свободный подъезд непосредственно к мусоросборникам и выгребным ямам.</w:t>
      </w:r>
    </w:p>
    <w:p w:rsidR="003061FD" w:rsidRPr="003061FD" w:rsidRDefault="003061FD" w:rsidP="003835F4">
      <w:pPr>
        <w:pStyle w:val="24"/>
        <w:shd w:val="clear" w:color="auto" w:fill="auto"/>
        <w:spacing w:before="0" w:after="0" w:line="240" w:lineRule="auto"/>
        <w:ind w:firstLine="426"/>
        <w:jc w:val="both"/>
        <w:rPr>
          <w:color w:val="000000"/>
        </w:rPr>
      </w:pPr>
      <w:r w:rsidRPr="003061FD">
        <w:rPr>
          <w:color w:val="000000"/>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3061FD" w:rsidRPr="003061FD" w:rsidRDefault="003061FD" w:rsidP="003835F4">
      <w:pPr>
        <w:pStyle w:val="af7"/>
        <w:spacing w:before="0" w:beforeAutospacing="0" w:after="0" w:afterAutospacing="0"/>
        <w:ind w:firstLine="426"/>
        <w:jc w:val="both"/>
        <w:rPr>
          <w:color w:val="000000"/>
          <w:sz w:val="26"/>
          <w:szCs w:val="26"/>
        </w:rPr>
      </w:pPr>
      <w:r w:rsidRPr="003061FD">
        <w:rPr>
          <w:color w:val="000000"/>
          <w:sz w:val="26"/>
          <w:szCs w:val="26"/>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3061FD" w:rsidRPr="003061FD" w:rsidRDefault="003061FD" w:rsidP="003835F4">
      <w:pPr>
        <w:pStyle w:val="24"/>
        <w:shd w:val="clear" w:color="auto" w:fill="auto"/>
        <w:spacing w:before="0" w:after="0" w:line="240" w:lineRule="auto"/>
        <w:ind w:firstLine="426"/>
        <w:jc w:val="both"/>
        <w:rPr>
          <w:color w:val="000000"/>
        </w:rPr>
      </w:pPr>
      <w:r w:rsidRPr="003061FD">
        <w:rPr>
          <w:color w:val="000000"/>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3061FD" w:rsidRPr="003061FD" w:rsidRDefault="003061FD" w:rsidP="003835F4">
      <w:pPr>
        <w:pStyle w:val="24"/>
        <w:spacing w:before="0" w:after="0" w:line="240" w:lineRule="auto"/>
        <w:ind w:firstLine="426"/>
        <w:jc w:val="both"/>
        <w:rPr>
          <w:color w:val="000000"/>
        </w:rPr>
      </w:pPr>
      <w:r w:rsidRPr="003061FD">
        <w:rPr>
          <w:color w:val="000000"/>
        </w:rPr>
        <w:tab/>
        <w:t xml:space="preserve">12.12.  На </w:t>
      </w:r>
      <w:r w:rsidRPr="00EC721F">
        <w:t xml:space="preserve">территории </w:t>
      </w:r>
      <w:r w:rsidR="00A31EA1">
        <w:t>Войновского</w:t>
      </w:r>
      <w:r w:rsidR="00A31EA1" w:rsidRPr="00EC721F">
        <w:t xml:space="preserve"> </w:t>
      </w:r>
      <w:r w:rsidR="000F7A70" w:rsidRPr="00EC721F">
        <w:t>сельского поселения</w:t>
      </w:r>
      <w:r w:rsidRPr="00EC721F">
        <w:t xml:space="preserve"> запрещается</w:t>
      </w:r>
      <w:r w:rsidRPr="003061FD">
        <w:rPr>
          <w:color w:val="000000"/>
        </w:rPr>
        <w:t>:</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вывозить и выгружать все виды отходов в не отведенные для этой цели места, закапывать отходы в землю;</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выбрасывать мусор из автомобилей;</w:t>
      </w:r>
    </w:p>
    <w:p w:rsidR="00E11A13" w:rsidRDefault="003061FD" w:rsidP="003835F4">
      <w:pPr>
        <w:pStyle w:val="24"/>
        <w:tabs>
          <w:tab w:val="left" w:pos="1724"/>
        </w:tabs>
        <w:spacing w:before="0" w:after="0" w:line="240" w:lineRule="auto"/>
        <w:jc w:val="both"/>
        <w:rPr>
          <w:color w:val="000000"/>
        </w:rPr>
      </w:pPr>
      <w:r w:rsidRPr="003061FD">
        <w:rPr>
          <w:color w:val="000000"/>
        </w:rPr>
        <w:t>- сорить на улицах, площадях и других местах общег</w:t>
      </w:r>
      <w:r w:rsidR="00E11A13">
        <w:rPr>
          <w:color w:val="000000"/>
        </w:rPr>
        <w:t>о пользования;</w:t>
      </w:r>
      <w:r w:rsidRPr="003061FD">
        <w:rPr>
          <w:color w:val="000000"/>
        </w:rPr>
        <w:t xml:space="preserve"> </w:t>
      </w:r>
    </w:p>
    <w:p w:rsidR="003061FD" w:rsidRPr="00E11A13" w:rsidRDefault="00E11A13" w:rsidP="003835F4">
      <w:pPr>
        <w:pStyle w:val="24"/>
        <w:tabs>
          <w:tab w:val="left" w:pos="1724"/>
        </w:tabs>
        <w:spacing w:before="0" w:after="0" w:line="240" w:lineRule="auto"/>
        <w:jc w:val="both"/>
      </w:pPr>
      <w:r>
        <w:rPr>
          <w:color w:val="000000"/>
        </w:rPr>
        <w:t xml:space="preserve">- </w:t>
      </w:r>
      <w:r w:rsidR="003061FD" w:rsidRPr="003061FD">
        <w:rPr>
          <w:color w:val="000000"/>
        </w:rPr>
        <w:t>выставлять тару с мусором и пищевыми отходами на улицы</w:t>
      </w:r>
      <w:r w:rsidRPr="00E11A13">
        <w:rPr>
          <w:color w:val="FF0000"/>
        </w:rPr>
        <w:t xml:space="preserve"> </w:t>
      </w:r>
      <w:r w:rsidRPr="00E11A13">
        <w:t>ранее установленного дня  прибытия транспорта для вывоза отходов</w:t>
      </w:r>
      <w:r w:rsidR="003061FD" w:rsidRPr="00E11A13">
        <w:t>;</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загрязнять территории общего пользования бытовыми и промышленными отходами, в том числе отходами жизнедеятельности домашних животных;</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xml:space="preserve">- выбрасывать и сметать мусор на проезжую часть улиц, в </w:t>
      </w:r>
      <w:proofErr w:type="spellStart"/>
      <w:r w:rsidRPr="003061FD">
        <w:rPr>
          <w:color w:val="000000"/>
        </w:rPr>
        <w:t>ливнеприемники</w:t>
      </w:r>
      <w:proofErr w:type="spellEnd"/>
      <w:r w:rsidRPr="003061FD">
        <w:rPr>
          <w:color w:val="000000"/>
        </w:rPr>
        <w:t xml:space="preserve">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выбрасывать мусор с крыш, из окон, балконов (лоджий) зданий;</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установка в качестве уличного коммунально-бытового оборудования приспособленной тары (коробки, ящики, ведра и т.п.);</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xml:space="preserve">- складирование скола асфальта (фала) и грунта на озелененных территориях, в том числе </w:t>
      </w:r>
      <w:r w:rsidRPr="003061FD">
        <w:rPr>
          <w:color w:val="000000"/>
        </w:rPr>
        <w:lastRenderedPageBreak/>
        <w:t>на газонной части тротуаров, дворовых и внутриквартальных территорий;</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складировать строительные материалы на территориях общего пользования, а также вне специально отведенных мест</w:t>
      </w:r>
      <w:r w:rsidR="00E11A13">
        <w:rPr>
          <w:color w:val="000000"/>
        </w:rPr>
        <w:t xml:space="preserve"> </w:t>
      </w:r>
      <w:r w:rsidR="00E11A13" w:rsidRPr="007E5025">
        <w:t xml:space="preserve">без разрешения Администрации </w:t>
      </w:r>
      <w:r w:rsidR="00A31EA1">
        <w:t>Войновского</w:t>
      </w:r>
      <w:r w:rsidR="00E11A13" w:rsidRPr="007E5025">
        <w:t xml:space="preserve"> сельского поселения</w:t>
      </w:r>
      <w:r w:rsidRPr="003061FD">
        <w:rPr>
          <w:color w:val="000000"/>
        </w:rPr>
        <w:t>;</w:t>
      </w:r>
    </w:p>
    <w:p w:rsidR="00E11A13" w:rsidRDefault="003061FD" w:rsidP="003835F4">
      <w:pPr>
        <w:pStyle w:val="24"/>
        <w:tabs>
          <w:tab w:val="left" w:pos="1724"/>
        </w:tabs>
        <w:spacing w:before="0" w:after="0" w:line="240" w:lineRule="auto"/>
        <w:jc w:val="both"/>
        <w:rPr>
          <w:color w:val="000000"/>
        </w:rPr>
      </w:pPr>
      <w:r w:rsidRPr="003061FD">
        <w:rPr>
          <w:color w:val="000000"/>
        </w:rPr>
        <w:t xml:space="preserve">-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w:t>
      </w:r>
    </w:p>
    <w:p w:rsidR="003061FD" w:rsidRPr="003061FD" w:rsidRDefault="00E11A13" w:rsidP="003835F4">
      <w:pPr>
        <w:pStyle w:val="24"/>
        <w:tabs>
          <w:tab w:val="left" w:pos="1724"/>
        </w:tabs>
        <w:spacing w:before="0" w:after="0" w:line="240" w:lineRule="auto"/>
        <w:jc w:val="both"/>
        <w:rPr>
          <w:color w:val="000000"/>
        </w:rPr>
      </w:pPr>
      <w:r>
        <w:rPr>
          <w:color w:val="000000"/>
        </w:rPr>
        <w:t xml:space="preserve">- </w:t>
      </w:r>
      <w:r w:rsidR="003061FD" w:rsidRPr="003061FD">
        <w:rPr>
          <w:color w:val="000000"/>
        </w:rPr>
        <w:t>стирать белье у водоразборных колонок и в открытых водоемах;</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производить торговлю фруктами, овощами и другими продуктами на улицах, площадях, стадионах и других местах, не отведенных для этих целей;</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размещать объекты торговли, временные и сезонные сооружения на проезжей части дорог;</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складировать около торговых точек тару, запасы товаров, производить торговлю без специального оборудования;</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оставлять на улицах тару и остатки некондиционного или нереализованного товара от нестационарных торговых точек;</w:t>
      </w:r>
    </w:p>
    <w:p w:rsidR="003061FD" w:rsidRDefault="003061FD" w:rsidP="003835F4">
      <w:pPr>
        <w:pStyle w:val="24"/>
        <w:tabs>
          <w:tab w:val="left" w:pos="1724"/>
        </w:tabs>
        <w:spacing w:before="0" w:after="0" w:line="240" w:lineRule="auto"/>
        <w:jc w:val="both"/>
        <w:rPr>
          <w:color w:val="000000"/>
        </w:rPr>
      </w:pPr>
      <w:r w:rsidRPr="003061FD">
        <w:rPr>
          <w:color w:val="000000"/>
        </w:rPr>
        <w:t>- купать собак и других животных в местах массового купания людей;</w:t>
      </w:r>
    </w:p>
    <w:p w:rsidR="007E6148" w:rsidRPr="003061FD" w:rsidRDefault="007E6148" w:rsidP="003835F4">
      <w:pPr>
        <w:pStyle w:val="24"/>
        <w:tabs>
          <w:tab w:val="left" w:pos="1724"/>
        </w:tabs>
        <w:spacing w:before="0" w:after="0" w:line="240" w:lineRule="auto"/>
        <w:jc w:val="both"/>
        <w:rPr>
          <w:color w:val="000000"/>
        </w:rPr>
      </w:pPr>
      <w:r>
        <w:rPr>
          <w:color w:val="000000"/>
        </w:rPr>
        <w:t>- выпас крупного и мелкого рогатого скота в местах общего пользования;</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выгуливать животных в парках, скверах, бульварах, на детских площадках и стадионах в нарушение установленного порядка;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выжигать сухую растительность;</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ограждать строительные площадки с уменьшением пешеходных дорожек (тротуаров) без согласования в установленном порядке;</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обустраивать выгребные ямы на объектах общего пользования;</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движение, остановка и стоянка автотранспортных средств на тротуарах, газонах, детских площадках и спортивных площадках;</w:t>
      </w:r>
    </w:p>
    <w:p w:rsidR="003061FD" w:rsidRDefault="003061FD" w:rsidP="003835F4">
      <w:pPr>
        <w:pStyle w:val="24"/>
        <w:tabs>
          <w:tab w:val="left" w:pos="1724"/>
        </w:tabs>
        <w:spacing w:before="0" w:after="0" w:line="240" w:lineRule="auto"/>
        <w:jc w:val="both"/>
        <w:rPr>
          <w:color w:val="000000"/>
        </w:rPr>
      </w:pPr>
      <w:r w:rsidRPr="003061FD">
        <w:rPr>
          <w:color w:val="000000"/>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7E6148" w:rsidRPr="003061FD" w:rsidRDefault="007E6148" w:rsidP="003835F4">
      <w:pPr>
        <w:pStyle w:val="24"/>
        <w:tabs>
          <w:tab w:val="left" w:pos="1724"/>
        </w:tabs>
        <w:spacing w:before="0" w:after="0" w:line="240" w:lineRule="auto"/>
        <w:jc w:val="both"/>
        <w:rPr>
          <w:color w:val="000000"/>
        </w:rPr>
      </w:pPr>
      <w:r>
        <w:rPr>
          <w:color w:val="000000"/>
        </w:rPr>
        <w:t xml:space="preserve">- стоянка сельскохозяйственной техники на придомовой территории </w:t>
      </w:r>
      <w:r w:rsidRPr="003061FD">
        <w:rPr>
          <w:color w:val="000000"/>
        </w:rPr>
        <w:t>индивидуальных и многоквартирных домов;</w:t>
      </w:r>
    </w:p>
    <w:p w:rsidR="003061FD" w:rsidRPr="003061FD" w:rsidRDefault="007E6148" w:rsidP="003835F4">
      <w:pPr>
        <w:pStyle w:val="24"/>
        <w:tabs>
          <w:tab w:val="left" w:pos="1724"/>
        </w:tabs>
        <w:spacing w:before="0" w:after="0" w:line="240" w:lineRule="auto"/>
        <w:jc w:val="both"/>
        <w:rPr>
          <w:color w:val="000000"/>
        </w:rPr>
      </w:pPr>
      <w:r>
        <w:rPr>
          <w:color w:val="000000"/>
        </w:rPr>
        <w:lastRenderedPageBreak/>
        <w:t xml:space="preserve">- </w:t>
      </w:r>
      <w:r w:rsidR="003061FD" w:rsidRPr="003061FD">
        <w:rPr>
          <w:color w:val="000000"/>
        </w:rPr>
        <w:t>стоянка автотранспорта вне специально отведенных мест, препятствующая осуществлению работ по уборке и содержанию проезжей части улиц;</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xml:space="preserve">-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3061FD">
        <w:rPr>
          <w:color w:val="000000"/>
        </w:rPr>
        <w:t>мусоровозного</w:t>
      </w:r>
      <w:proofErr w:type="spellEnd"/>
      <w:r w:rsidRPr="003061FD">
        <w:rPr>
          <w:color w:val="000000"/>
        </w:rPr>
        <w:t xml:space="preserve"> транспорта;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3061FD" w:rsidRPr="003061FD" w:rsidRDefault="003061FD" w:rsidP="003835F4">
      <w:pPr>
        <w:pStyle w:val="24"/>
        <w:tabs>
          <w:tab w:val="left" w:pos="1724"/>
        </w:tabs>
        <w:spacing w:before="0" w:after="0" w:line="240" w:lineRule="auto"/>
        <w:jc w:val="both"/>
        <w:rPr>
          <w:color w:val="000000"/>
        </w:rPr>
      </w:pPr>
      <w:r w:rsidRPr="003061FD">
        <w:rPr>
          <w:color w:val="000000"/>
        </w:rPr>
        <w:t>- подвоз груза волоком;</w:t>
      </w:r>
    </w:p>
    <w:p w:rsidR="003061FD" w:rsidRDefault="003061FD" w:rsidP="003835F4">
      <w:pPr>
        <w:pStyle w:val="24"/>
        <w:tabs>
          <w:tab w:val="left" w:pos="1724"/>
        </w:tabs>
        <w:spacing w:before="0" w:after="0" w:line="240" w:lineRule="auto"/>
        <w:jc w:val="both"/>
        <w:rPr>
          <w:color w:val="000000"/>
        </w:rPr>
      </w:pPr>
      <w:r w:rsidRPr="003061FD">
        <w:rPr>
          <w:color w:val="000000"/>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r w:rsidR="000479DB">
        <w:rPr>
          <w:color w:val="000000"/>
        </w:rPr>
        <w:t>.</w:t>
      </w:r>
    </w:p>
    <w:p w:rsidR="00712BE9" w:rsidRPr="007E5025" w:rsidRDefault="00712BE9" w:rsidP="00712BE9">
      <w:pPr>
        <w:autoSpaceDE w:val="0"/>
        <w:autoSpaceDN w:val="0"/>
        <w:adjustRightInd w:val="0"/>
        <w:spacing w:line="240" w:lineRule="auto"/>
        <w:jc w:val="both"/>
        <w:rPr>
          <w:sz w:val="26"/>
          <w:szCs w:val="26"/>
        </w:rPr>
      </w:pPr>
      <w:r>
        <w:rPr>
          <w:color w:val="000000"/>
        </w:rPr>
        <w:t xml:space="preserve">- </w:t>
      </w:r>
      <w:r w:rsidRPr="007E5025">
        <w:rPr>
          <w:sz w:val="26"/>
          <w:szCs w:val="26"/>
        </w:rPr>
        <w:t>размещать афиши, объявления, надписи, листовки и плакаты на фасадах зданий, временных сооружениях, опорах, столбах, деревьях, остановочных комплексах и других</w:t>
      </w:r>
      <w:r>
        <w:rPr>
          <w:sz w:val="26"/>
          <w:szCs w:val="26"/>
        </w:rPr>
        <w:t>,</w:t>
      </w:r>
      <w:r w:rsidRPr="007E5025">
        <w:rPr>
          <w:sz w:val="26"/>
          <w:szCs w:val="26"/>
        </w:rPr>
        <w:t xml:space="preserve"> не предназначенных для этих целей местах;</w:t>
      </w:r>
    </w:p>
    <w:p w:rsidR="00712BE9" w:rsidRPr="003061FD" w:rsidRDefault="00712BE9" w:rsidP="003835F4">
      <w:pPr>
        <w:pStyle w:val="24"/>
        <w:tabs>
          <w:tab w:val="left" w:pos="1724"/>
        </w:tabs>
        <w:spacing w:before="0" w:after="0" w:line="240" w:lineRule="auto"/>
        <w:jc w:val="both"/>
        <w:rPr>
          <w:color w:val="000000"/>
        </w:rPr>
      </w:pPr>
      <w:r>
        <w:t xml:space="preserve">- </w:t>
      </w:r>
      <w:r w:rsidRPr="007E5025">
        <w:t>эксплуатировать люки и колодцы подземных инженерных коммуникаций - канализации, водопровода, теплоснабжения, связи, электрических линий, газопроводов без</w:t>
      </w:r>
      <w:r>
        <w:t xml:space="preserve"> наличия на них крышек, решеток.</w:t>
      </w:r>
    </w:p>
    <w:p w:rsidR="003061FD" w:rsidRPr="003061FD" w:rsidRDefault="003061FD" w:rsidP="003061FD">
      <w:pPr>
        <w:pStyle w:val="aa"/>
        <w:widowControl w:val="0"/>
        <w:numPr>
          <w:ilvl w:val="0"/>
          <w:numId w:val="9"/>
        </w:numPr>
        <w:spacing w:before="120" w:after="120" w:line="240" w:lineRule="auto"/>
        <w:ind w:left="0"/>
        <w:jc w:val="center"/>
        <w:rPr>
          <w:b/>
          <w:color w:val="000000"/>
          <w:sz w:val="26"/>
          <w:szCs w:val="26"/>
        </w:rPr>
      </w:pPr>
      <w:r w:rsidRPr="003061FD">
        <w:rPr>
          <w:b/>
          <w:color w:val="000000"/>
          <w:sz w:val="26"/>
          <w:szCs w:val="26"/>
        </w:rPr>
        <w:t>ПОРЯДОК КОНТРОЛЯ ЗА СОБЛЮДЕНИЕМ ПРАВИЛ БЛАГОУСТРОЙСТВА</w:t>
      </w:r>
    </w:p>
    <w:p w:rsidR="003061FD" w:rsidRPr="003061FD" w:rsidRDefault="003061FD" w:rsidP="00E71270">
      <w:pPr>
        <w:pStyle w:val="24"/>
        <w:numPr>
          <w:ilvl w:val="1"/>
          <w:numId w:val="17"/>
        </w:numPr>
        <w:shd w:val="clear" w:color="auto" w:fill="auto"/>
        <w:spacing w:before="0" w:after="0" w:line="240" w:lineRule="auto"/>
        <w:ind w:left="0" w:firstLine="709"/>
        <w:jc w:val="both"/>
        <w:rPr>
          <w:color w:val="000000"/>
        </w:rPr>
      </w:pPr>
      <w:r w:rsidRPr="003061FD">
        <w:rPr>
          <w:color w:val="000000"/>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3061FD" w:rsidRPr="003061FD" w:rsidRDefault="003061FD" w:rsidP="00E71270">
      <w:pPr>
        <w:pStyle w:val="24"/>
        <w:numPr>
          <w:ilvl w:val="0"/>
          <w:numId w:val="17"/>
        </w:numPr>
        <w:shd w:val="clear" w:color="auto" w:fill="auto"/>
        <w:tabs>
          <w:tab w:val="left" w:pos="360"/>
          <w:tab w:val="left" w:pos="709"/>
        </w:tabs>
        <w:spacing w:before="0" w:after="0" w:line="240" w:lineRule="auto"/>
        <w:ind w:left="0" w:firstLine="709"/>
        <w:jc w:val="both"/>
        <w:rPr>
          <w:color w:val="000000"/>
        </w:rPr>
      </w:pPr>
      <w:r w:rsidRPr="003061FD">
        <w:rPr>
          <w:color w:val="000000"/>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w:t>
      </w:r>
      <w:r w:rsidRPr="00BE77BB">
        <w:t>, в случае, если такая ответственность не предусмотрена федеральным законодательством, в соответствии</w:t>
      </w:r>
      <w:r w:rsidRPr="003061FD">
        <w:rPr>
          <w:color w:val="FF0000"/>
        </w:rPr>
        <w:t xml:space="preserve"> </w:t>
      </w:r>
      <w:r w:rsidRPr="003061FD">
        <w:rPr>
          <w:color w:val="000000"/>
        </w:rPr>
        <w:t xml:space="preserve">с Областным законом </w:t>
      </w:r>
      <w:r w:rsidRPr="003061FD">
        <w:rPr>
          <w:rStyle w:val="29pt"/>
          <w:rFonts w:eastAsia="Trebuchet MS"/>
          <w:sz w:val="26"/>
          <w:szCs w:val="26"/>
        </w:rPr>
        <w:t xml:space="preserve">№ 273-ЗС от 25.10.2002 г. </w:t>
      </w:r>
    </w:p>
    <w:p w:rsidR="003061FD" w:rsidRPr="003061FD" w:rsidRDefault="003061FD" w:rsidP="00E71270">
      <w:pPr>
        <w:pStyle w:val="24"/>
        <w:numPr>
          <w:ilvl w:val="0"/>
          <w:numId w:val="17"/>
        </w:numPr>
        <w:shd w:val="clear" w:color="auto" w:fill="auto"/>
        <w:tabs>
          <w:tab w:val="left" w:pos="360"/>
        </w:tabs>
        <w:spacing w:before="0" w:after="0" w:line="240" w:lineRule="auto"/>
        <w:ind w:left="0" w:firstLine="709"/>
        <w:jc w:val="both"/>
        <w:rPr>
          <w:color w:val="000000"/>
        </w:rPr>
      </w:pPr>
      <w:r w:rsidRPr="003061FD">
        <w:rPr>
          <w:color w:val="000000"/>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3061FD" w:rsidRPr="003061FD" w:rsidRDefault="003061FD" w:rsidP="003061FD">
      <w:pPr>
        <w:pStyle w:val="14"/>
        <w:keepNext/>
        <w:keepLines/>
        <w:numPr>
          <w:ilvl w:val="0"/>
          <w:numId w:val="9"/>
        </w:numPr>
        <w:shd w:val="clear" w:color="auto" w:fill="auto"/>
        <w:tabs>
          <w:tab w:val="left" w:pos="344"/>
        </w:tabs>
        <w:spacing w:before="120" w:after="120" w:line="240" w:lineRule="auto"/>
        <w:ind w:left="0"/>
        <w:rPr>
          <w:b w:val="0"/>
          <w:color w:val="000000"/>
        </w:rPr>
      </w:pPr>
      <w:r w:rsidRPr="003061FD">
        <w:rPr>
          <w:color w:val="000000"/>
        </w:rPr>
        <w:t xml:space="preserve"> ПЕРЕЧЕНЬ СВОДОВ ПРАВИЛ И НАЦИОНАЛЬНЫХ СТАНДАРТОВ, ПРИМЕНЯЕМЫХ ПРИ ОСУЩЕСТВЛЕНИИ ДЕЯТЕЛЬНОСТИ ПО БЛАГОУСТРОЙСТВУ</w:t>
      </w:r>
      <w:r w:rsidRPr="003061FD">
        <w:rPr>
          <w:b w:val="0"/>
          <w:color w:val="000000"/>
        </w:rPr>
        <w:t>.</w:t>
      </w:r>
    </w:p>
    <w:p w:rsidR="003061FD" w:rsidRPr="003061FD" w:rsidRDefault="003061FD" w:rsidP="00E71270">
      <w:pPr>
        <w:pStyle w:val="24"/>
        <w:shd w:val="clear" w:color="auto" w:fill="auto"/>
        <w:spacing w:before="0" w:after="0" w:line="240" w:lineRule="auto"/>
        <w:ind w:firstLine="709"/>
        <w:jc w:val="both"/>
        <w:rPr>
          <w:color w:val="000000"/>
        </w:rPr>
      </w:pPr>
      <w:r w:rsidRPr="003061FD">
        <w:rPr>
          <w:color w:val="000000"/>
        </w:rPr>
        <w:t>При разработке Правил благоустройства территори</w:t>
      </w:r>
      <w:r w:rsidR="00E71270">
        <w:rPr>
          <w:color w:val="000000"/>
        </w:rPr>
        <w:t xml:space="preserve">и </w:t>
      </w:r>
      <w:r w:rsidR="00A31EA1">
        <w:t>Войновского</w:t>
      </w:r>
      <w:r w:rsidR="00E71270">
        <w:rPr>
          <w:color w:val="000000"/>
        </w:rPr>
        <w:t xml:space="preserve"> сельского поселения</w:t>
      </w:r>
      <w:r w:rsidRPr="003061FD">
        <w:rPr>
          <w:color w:val="000000"/>
        </w:rPr>
        <w:t>, а также концепций и проектов благоустройства, в том числе при их реализации, используются следующие документы:</w:t>
      </w:r>
    </w:p>
    <w:p w:rsidR="003061FD" w:rsidRPr="003061FD" w:rsidRDefault="003061FD" w:rsidP="00E71270">
      <w:pPr>
        <w:spacing w:line="240" w:lineRule="auto"/>
        <w:ind w:firstLine="426"/>
        <w:jc w:val="both"/>
        <w:rPr>
          <w:color w:val="000000"/>
          <w:sz w:val="26"/>
          <w:szCs w:val="26"/>
        </w:rPr>
      </w:pPr>
      <w:r w:rsidRPr="003061FD">
        <w:rPr>
          <w:bCs/>
          <w:color w:val="000000"/>
          <w:sz w:val="26"/>
          <w:szCs w:val="26"/>
        </w:rPr>
        <w:t>Градостроительный кодекс Российской Федерации.</w:t>
      </w:r>
    </w:p>
    <w:p w:rsidR="003061FD" w:rsidRPr="003061FD" w:rsidRDefault="003061FD" w:rsidP="00E71270">
      <w:pPr>
        <w:spacing w:line="240" w:lineRule="auto"/>
        <w:ind w:firstLine="426"/>
        <w:jc w:val="both"/>
        <w:rPr>
          <w:color w:val="000000"/>
          <w:sz w:val="26"/>
          <w:szCs w:val="26"/>
        </w:rPr>
      </w:pPr>
      <w:r w:rsidRPr="003061FD">
        <w:rPr>
          <w:bCs/>
          <w:color w:val="000000"/>
          <w:sz w:val="26"/>
          <w:szCs w:val="26"/>
        </w:rPr>
        <w:t>Жилищный кодекс Российской Федерации.</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Нормативы градостроительного проектирования Ростовской области;</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42.13330.2016 «Градостроительство. Планировка и застройка городских и сельских поселений» СНиП 2.07.01-89*;</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82.13330.2016 «Благоустройство территорий» СНиП III-10-75;</w:t>
      </w:r>
    </w:p>
    <w:p w:rsidR="003061FD" w:rsidRPr="003061FD" w:rsidRDefault="003061FD" w:rsidP="00E71270">
      <w:pPr>
        <w:pStyle w:val="24"/>
        <w:shd w:val="clear" w:color="auto" w:fill="auto"/>
        <w:spacing w:before="0" w:after="0" w:line="240" w:lineRule="auto"/>
        <w:ind w:firstLine="426"/>
        <w:jc w:val="both"/>
        <w:rPr>
          <w:bCs/>
          <w:color w:val="000000"/>
        </w:rPr>
      </w:pPr>
      <w:r w:rsidRPr="003061FD">
        <w:rPr>
          <w:bCs/>
          <w:color w:val="000000"/>
        </w:rPr>
        <w:t>СП 112.13330.2011. «Пожарная безопасность зданий и сооружений» СНиП 21-01-97*</w:t>
      </w:r>
    </w:p>
    <w:p w:rsidR="003061FD" w:rsidRPr="003061FD" w:rsidRDefault="003061FD" w:rsidP="00E71270">
      <w:pPr>
        <w:pStyle w:val="24"/>
        <w:spacing w:before="0" w:after="0" w:line="240" w:lineRule="auto"/>
        <w:ind w:firstLine="426"/>
        <w:jc w:val="both"/>
        <w:rPr>
          <w:color w:val="000000"/>
        </w:rPr>
      </w:pPr>
      <w:r w:rsidRPr="003061FD">
        <w:rPr>
          <w:bCs/>
          <w:color w:val="000000"/>
        </w:rPr>
        <w:t>СП</w:t>
      </w:r>
      <w:r w:rsidRPr="003061FD">
        <w:rPr>
          <w:bCs/>
          <w:i/>
          <w:iCs/>
          <w:color w:val="000000"/>
        </w:rPr>
        <w:t> </w:t>
      </w:r>
      <w:r w:rsidRPr="003061FD">
        <w:rPr>
          <w:bCs/>
          <w:iCs/>
          <w:color w:val="000000"/>
        </w:rPr>
        <w:t>35-</w:t>
      </w:r>
      <w:r w:rsidRPr="003061FD">
        <w:rPr>
          <w:bCs/>
          <w:color w:val="000000"/>
        </w:rPr>
        <w:t xml:space="preserve">101-2001 «Проектирование зданий и сооружений с учетом доступности для </w:t>
      </w:r>
      <w:r w:rsidRPr="003061FD">
        <w:rPr>
          <w:bCs/>
          <w:color w:val="000000"/>
        </w:rPr>
        <w:lastRenderedPageBreak/>
        <w:t>маломобильных групп населения»;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59.13330.2016 «Доступность зданий и сооружений для маломобильных групп населения» СНиП 35-01-2001;</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140.13330.2012 «Городская среда. Правила проектирования для маломобильных групп населения»;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136.13330.2012 «Здания и сооружения. Общие положения проектирования с учётом доступности для маломобильных групп населения»;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138.13330.2012 «Общественные здания и сооружения, доступные маломобильным группам населения.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137.13330.2012 «Жилая среда с планировочными элементами, доступными инвалидам.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118.13330.2012 «Общественные здания и сооружения» СНиП 31-06-2009;</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54.13330.2012 «Здания жилые многоквартирные» СНиП 31-01-2003;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257.1325800.2016 «Здания гостиниц.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113.13330.2012 «Стоянки автомобилей» СНиП 21-02-99*;</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34.13330.2012 «Автомобильные дороги» СНиП 2.05.02-85*;</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52.13330.2016 «Естественное и искусственное освещение» СНиП 23-05-95*;</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131.13330.2012 «Строительная климатология» СНиП 23-01-99*;</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18.13330.2011 «Генеральные планы промышленных предприятий» СНиП Н-89-80*;</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19.13330.2011 «Генеральные планы сельскохозяйственных предприятий» СНиП П-97-76;</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53.13330.2011 «Планировка и застройка территорий садоводческих (дачных) объединений граждан, здания и сооружения» СНиП 30-02-97*;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252.1325800.2016 «Здания дошкольных образовательных организаций.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251.1325800.2016 «Здания общеобразовательных организаций.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158.13330.2014 «Здания и помещения медицинских организаций. Правила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32.13330.2012 «Канализация. Наружные сети и сооружения» СНиП 2.04.03-85;</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31.13330.2012 «Водоснабжение. Наружные сети и сооружения» СНиП 2.04.02-84*;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124.13330.2012 «Тепловые сети» СНиП 41-02-2003;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50.13330.2012 «Тепловая защита зданий» СНиП 23-02-2003;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51.13330.2011 «Защита от шума» СНиП 23-03-2003;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132.13330.2011 «Обеспечение антитеррористической защищенности зданий и сооружений. Общие требования проектирования»;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254.1325800.2016 «Здания и территории. Правила проектирования защиты от производственного шума»;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45.13330.2012 «Земляные сооружения, основания и фундаменты» СНиП 3.02.01-87;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48.13330.2011 «Организация строительства» СНиП 12-01-2004;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116.13330.2012 «Инженерная защита территорий, зданий и сооружений от опасных геологических процессов. Основные положения» СНиП 22-02-2003;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104.13330.2016 «Инженерная защита территории от затопления и подтопления» СНиП 2.06.15-85;</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35.13330.2011 «Мосты и трубы» СНиП 2.05.03-84*;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СП 101.13330.2012 «Подпорные стены, судоходные шлюзы, рыбопропускные и </w:t>
      </w:r>
      <w:proofErr w:type="spellStart"/>
      <w:r w:rsidRPr="003061FD">
        <w:rPr>
          <w:color w:val="000000"/>
        </w:rPr>
        <w:t>рыбозащитные</w:t>
      </w:r>
      <w:proofErr w:type="spellEnd"/>
      <w:r w:rsidRPr="003061FD">
        <w:rPr>
          <w:color w:val="000000"/>
        </w:rPr>
        <w:t xml:space="preserve"> сооружения» СНиП 2.06.07-87;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102.13330.2012 «Туннели гидротехнические» СНиП 2.06.09-84;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lastRenderedPageBreak/>
        <w:t>СП 58.13330.2012 «Гидротехнические сооружения. Основные положения» СНиП 33-01-2003;</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38.13330.2012 «Нагрузки и воздействия на гидротехнические сооружения (волновые, ледовые и от судов)»СНиП 2.06.04-82*;</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СП 39.13330.2012 «Плотины из грунтовых материалов»; </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40.13330.2012 «СНиП 2.06.06-85 Плотины бетонные и железобетонные» СНиП 2.06.05-84*;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41.13330.2012 «Бетонные и железобетонные конструкции гидротехнических сооружений» СНиП 2.06.08-87;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СП 101.13330.2012 «Подпорные стены, судоходные шлюзы, рыбопропускные и </w:t>
      </w:r>
      <w:proofErr w:type="spellStart"/>
      <w:r w:rsidRPr="003061FD">
        <w:rPr>
          <w:color w:val="000000"/>
        </w:rPr>
        <w:t>рыбозащитные</w:t>
      </w:r>
      <w:proofErr w:type="spellEnd"/>
      <w:r w:rsidRPr="003061FD">
        <w:rPr>
          <w:color w:val="000000"/>
        </w:rPr>
        <w:t xml:space="preserve"> сооружения» СНиП 2.06.07-87;</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102.13330.2012 «Туннели гидротехнические» СНиП 2.06.09-84;</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СП 122.13330.2012 «Тоннели железнодорожные и автодорожные» СНиП 32-04-97;</w:t>
      </w:r>
    </w:p>
    <w:p w:rsidR="003061FD" w:rsidRPr="00B728EE" w:rsidRDefault="003061FD" w:rsidP="00E71270">
      <w:pPr>
        <w:pStyle w:val="24"/>
        <w:shd w:val="clear" w:color="auto" w:fill="auto"/>
        <w:spacing w:before="0" w:after="0" w:line="240" w:lineRule="auto"/>
        <w:ind w:firstLine="426"/>
        <w:jc w:val="both"/>
      </w:pPr>
      <w:r w:rsidRPr="00B728EE">
        <w:t>СП 259.1325800.2016 «Мосты в условиях плотной городской застройки. Правила проектирования»;</w:t>
      </w:r>
    </w:p>
    <w:p w:rsidR="003061FD" w:rsidRPr="003061FD" w:rsidRDefault="003061FD" w:rsidP="00E71270">
      <w:pPr>
        <w:spacing w:line="240" w:lineRule="auto"/>
        <w:ind w:firstLine="426"/>
        <w:jc w:val="both"/>
        <w:rPr>
          <w:color w:val="000000"/>
          <w:sz w:val="26"/>
          <w:szCs w:val="26"/>
        </w:rPr>
      </w:pPr>
      <w:r w:rsidRPr="003061FD">
        <w:rPr>
          <w:bCs/>
          <w:color w:val="000000"/>
          <w:sz w:val="26"/>
          <w:szCs w:val="26"/>
        </w:rPr>
        <w:t>СанПиН 2.2.1/2.1.1.1200-03 «Санитарно-защитные зоны и санитарная классификация предприятий, сооружений и иных объектов»</w:t>
      </w:r>
    </w:p>
    <w:p w:rsidR="003061FD" w:rsidRPr="003061FD" w:rsidRDefault="003061FD" w:rsidP="00E71270">
      <w:pPr>
        <w:spacing w:line="240" w:lineRule="auto"/>
        <w:ind w:firstLine="426"/>
        <w:jc w:val="both"/>
        <w:rPr>
          <w:bCs/>
          <w:color w:val="000000"/>
          <w:sz w:val="26"/>
          <w:szCs w:val="26"/>
        </w:rPr>
      </w:pPr>
      <w:r w:rsidRPr="003061FD">
        <w:rPr>
          <w:bCs/>
          <w:color w:val="000000"/>
          <w:sz w:val="26"/>
          <w:szCs w:val="26"/>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3061FD" w:rsidRPr="003061FD" w:rsidRDefault="003061FD" w:rsidP="00E71270">
      <w:pPr>
        <w:autoSpaceDE w:val="0"/>
        <w:autoSpaceDN w:val="0"/>
        <w:adjustRightInd w:val="0"/>
        <w:spacing w:line="240" w:lineRule="auto"/>
        <w:ind w:firstLine="426"/>
        <w:jc w:val="both"/>
        <w:rPr>
          <w:color w:val="000000"/>
          <w:sz w:val="26"/>
          <w:szCs w:val="26"/>
        </w:rPr>
      </w:pPr>
      <w:r w:rsidRPr="003061FD">
        <w:rPr>
          <w:color w:val="000000"/>
          <w:sz w:val="26"/>
          <w:szCs w:val="26"/>
        </w:rPr>
        <w:t>ГОСТ 21.508-93. Правила выполнения рабочей документации генеральных планов предприятий, сооружений и жилищно-гражданских объектов.</w:t>
      </w:r>
    </w:p>
    <w:p w:rsidR="003061FD" w:rsidRPr="003061FD" w:rsidRDefault="003061FD" w:rsidP="00E71270">
      <w:pPr>
        <w:tabs>
          <w:tab w:val="left" w:pos="709"/>
          <w:tab w:val="left" w:pos="851"/>
        </w:tabs>
        <w:autoSpaceDE w:val="0"/>
        <w:autoSpaceDN w:val="0"/>
        <w:adjustRightInd w:val="0"/>
        <w:spacing w:line="240" w:lineRule="auto"/>
        <w:ind w:firstLine="426"/>
        <w:jc w:val="both"/>
        <w:rPr>
          <w:color w:val="000000"/>
          <w:sz w:val="26"/>
          <w:szCs w:val="26"/>
        </w:rPr>
      </w:pPr>
      <w:r w:rsidRPr="003061FD">
        <w:rPr>
          <w:color w:val="000000"/>
          <w:sz w:val="26"/>
          <w:szCs w:val="26"/>
        </w:rPr>
        <w:t>ГОСТ Р 21.1101-2013. Основные требования к проектной и рабочей документации.</w:t>
      </w:r>
    </w:p>
    <w:p w:rsidR="003061FD" w:rsidRPr="003061FD" w:rsidRDefault="003061FD" w:rsidP="00E71270">
      <w:pPr>
        <w:autoSpaceDE w:val="0"/>
        <w:autoSpaceDN w:val="0"/>
        <w:adjustRightInd w:val="0"/>
        <w:spacing w:line="240" w:lineRule="auto"/>
        <w:ind w:firstLine="426"/>
        <w:jc w:val="both"/>
        <w:rPr>
          <w:color w:val="000000"/>
          <w:sz w:val="26"/>
          <w:szCs w:val="26"/>
        </w:rPr>
      </w:pPr>
      <w:r w:rsidRPr="003061FD">
        <w:rPr>
          <w:color w:val="000000"/>
          <w:sz w:val="26"/>
          <w:szCs w:val="26"/>
        </w:rPr>
        <w:t>Гост 21.501-2011. Правила выполнения рабочей документации архитектурных и конструктивных решений.</w:t>
      </w:r>
    </w:p>
    <w:p w:rsidR="003061FD" w:rsidRPr="003061FD" w:rsidRDefault="003061FD" w:rsidP="00E71270">
      <w:pPr>
        <w:autoSpaceDE w:val="0"/>
        <w:autoSpaceDN w:val="0"/>
        <w:adjustRightInd w:val="0"/>
        <w:spacing w:line="240" w:lineRule="auto"/>
        <w:ind w:firstLine="426"/>
        <w:jc w:val="both"/>
        <w:rPr>
          <w:color w:val="000000"/>
          <w:sz w:val="26"/>
          <w:szCs w:val="26"/>
        </w:rPr>
      </w:pPr>
      <w:r w:rsidRPr="003061FD">
        <w:rPr>
          <w:color w:val="000000"/>
          <w:sz w:val="26"/>
          <w:szCs w:val="26"/>
        </w:rPr>
        <w:t>ГОСТ 21.204-93. Условные графические обозначения и изображения элементов генеральных планов и сооружений транспорта.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52024-2003 Услуги физкультурно-оздоровительные и спортивные. Общие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52025-2003 Услуги физкультурно-оздоровительные и спортивные. Требования безопасности потребителей;</w:t>
      </w:r>
    </w:p>
    <w:p w:rsidR="003061FD" w:rsidRPr="003061FD" w:rsidRDefault="003061FD" w:rsidP="00E71270">
      <w:pPr>
        <w:pStyle w:val="24"/>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 xml:space="preserve">ГОСТ Р 53102-2015 </w:t>
      </w:r>
      <w:r w:rsidRPr="003061FD">
        <w:rPr>
          <w:color w:val="000000"/>
        </w:rPr>
        <w:tab/>
        <w:t>«Оборудование</w:t>
      </w:r>
      <w:r w:rsidRPr="003061FD">
        <w:rPr>
          <w:color w:val="000000"/>
        </w:rPr>
        <w:tab/>
        <w:t xml:space="preserve"> детских</w:t>
      </w:r>
      <w:r w:rsidRPr="003061FD">
        <w:rPr>
          <w:color w:val="000000"/>
        </w:rPr>
        <w:tab/>
        <w:t xml:space="preserve"> игровых площадок. Термины и определения»;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52169-2012 «Оборудование и покрытия детских игровых площадок. Безопасность конструкции и методы испытаний. Общие требования»;</w:t>
      </w:r>
    </w:p>
    <w:p w:rsidR="003061FD" w:rsidRPr="003061FD" w:rsidRDefault="003061FD" w:rsidP="00E71270">
      <w:pPr>
        <w:pStyle w:val="24"/>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52167-2012</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качелей. Общие требования»;</w:t>
      </w:r>
    </w:p>
    <w:p w:rsidR="003061FD" w:rsidRPr="003061FD" w:rsidRDefault="003061FD" w:rsidP="00E71270">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52168-2012</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горок. Общие требования»;</w:t>
      </w:r>
    </w:p>
    <w:p w:rsidR="003061FD" w:rsidRPr="003061FD" w:rsidRDefault="003061FD" w:rsidP="00E71270">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52299-2013</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качалок. Общие требования»;</w:t>
      </w:r>
    </w:p>
    <w:p w:rsidR="003061FD" w:rsidRPr="003061FD" w:rsidRDefault="003061FD" w:rsidP="00E71270">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52300-2013</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каруселей. Общие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52169-2012 «Оборудование и покрытия детских игровых площадок. Безопасность конструкции и методы испытаний. Общие требования»;</w:t>
      </w:r>
    </w:p>
    <w:p w:rsidR="003061FD" w:rsidRPr="003061FD" w:rsidRDefault="003061FD" w:rsidP="00E71270">
      <w:pPr>
        <w:pStyle w:val="24"/>
        <w:shd w:val="clear" w:color="auto" w:fill="auto"/>
        <w:tabs>
          <w:tab w:val="right" w:pos="1276"/>
          <w:tab w:val="right" w:pos="5694"/>
          <w:tab w:val="right" w:pos="6898"/>
          <w:tab w:val="right" w:pos="8180"/>
          <w:tab w:val="right" w:pos="9624"/>
        </w:tabs>
        <w:spacing w:before="0" w:after="0" w:line="240" w:lineRule="auto"/>
        <w:ind w:firstLine="426"/>
        <w:jc w:val="both"/>
        <w:rPr>
          <w:color w:val="000000"/>
        </w:rPr>
      </w:pPr>
      <w:r w:rsidRPr="003061FD">
        <w:rPr>
          <w:color w:val="000000"/>
        </w:rPr>
        <w:t xml:space="preserve">ГОСТ </w:t>
      </w:r>
      <w:r w:rsidRPr="003061FD">
        <w:rPr>
          <w:color w:val="000000"/>
        </w:rPr>
        <w:tab/>
        <w:t>Р 52301-2013«Оборудование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Безопасность при эксплуатации. Общие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 xml:space="preserve">ГОСТ Р </w:t>
      </w:r>
      <w:r w:rsidRPr="003061FD">
        <w:rPr>
          <w:color w:val="000000"/>
          <w:lang w:val="en-US" w:eastAsia="en-US" w:bidi="en-US"/>
        </w:rPr>
        <w:t>EH</w:t>
      </w:r>
      <w:r w:rsidRPr="003061FD">
        <w:rPr>
          <w:color w:val="000000"/>
        </w:rPr>
        <w:t>1177-2013 «</w:t>
      </w:r>
      <w:proofErr w:type="spellStart"/>
      <w:r w:rsidRPr="003061FD">
        <w:rPr>
          <w:color w:val="000000"/>
        </w:rPr>
        <w:t>Ударопоглощающие</w:t>
      </w:r>
      <w:proofErr w:type="spellEnd"/>
      <w:r w:rsidRPr="003061FD">
        <w:rPr>
          <w:color w:val="000000"/>
        </w:rPr>
        <w:t xml:space="preserve"> покрытия детских игровых площадок. </w:t>
      </w:r>
      <w:r w:rsidRPr="003061FD">
        <w:rPr>
          <w:color w:val="000000"/>
        </w:rPr>
        <w:lastRenderedPageBreak/>
        <w:t>Требования безопасности и методы испытаний»;</w:t>
      </w:r>
    </w:p>
    <w:p w:rsidR="003061FD" w:rsidRPr="003061FD" w:rsidRDefault="003061FD" w:rsidP="00E71270">
      <w:pPr>
        <w:pStyle w:val="24"/>
        <w:shd w:val="clear" w:color="auto" w:fill="auto"/>
        <w:tabs>
          <w:tab w:val="left" w:pos="1418"/>
          <w:tab w:val="left" w:pos="1843"/>
        </w:tabs>
        <w:spacing w:before="0" w:after="0" w:line="240" w:lineRule="auto"/>
        <w:ind w:firstLine="426"/>
        <w:jc w:val="both"/>
        <w:rPr>
          <w:color w:val="000000"/>
        </w:rPr>
      </w:pPr>
      <w:r w:rsidRPr="003061FD">
        <w:rPr>
          <w:color w:val="000000"/>
        </w:rPr>
        <w:t>ГОСТ Р 55677-2013 «Оборудование детских спортивных площадок. Безопасность конструкций и методы испытания. Общие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55678-2013 «Оборудование детских спортивных площадок. Безопасность конструкций и методы испытания спортивно-развивающего оборудования»;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55679-2013 Оборудование детских спортивных площадок. Безопасность при эксплуатации;</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52766-2007 «Дороги автомобильные общего пользования. Элементы обустройства»;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33127-2014 «Дороги автомобильные общего пользования. Ограждения дорожные. Классификация»;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26213-91 Почвы. Методы определения органического вещества;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53381-2009. Почвы и грунты. Грунты питательные. Технические условия»;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17.4.3.04-85 «Охрана природы. Почвы. Общие требования к контролю и охране от загрязнения»;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17.5.3.06-85 Охрана природы. Земли. Требования к определению норм снятия плодородного слоя почвы при производстве земляных работ;</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17.4.3.07-2001 «Охрана природы. Почвы. Требования к свойствам осадков сточных вод при использовании их в качестве удобрения»;</w:t>
      </w:r>
    </w:p>
    <w:p w:rsidR="003061FD" w:rsidRPr="00B728EE" w:rsidRDefault="003061FD" w:rsidP="00E71270">
      <w:pPr>
        <w:pStyle w:val="24"/>
        <w:shd w:val="clear" w:color="auto" w:fill="auto"/>
        <w:spacing w:before="0" w:after="0" w:line="240" w:lineRule="auto"/>
        <w:ind w:firstLine="426"/>
        <w:jc w:val="both"/>
      </w:pPr>
      <w:r w:rsidRPr="00B728EE">
        <w:t>ГОСТ 28329-89 Озеленение городов. Термины и определения;</w:t>
      </w:r>
    </w:p>
    <w:p w:rsidR="003061FD" w:rsidRPr="003061FD" w:rsidRDefault="003061FD" w:rsidP="00E71270">
      <w:pPr>
        <w:pStyle w:val="24"/>
        <w:shd w:val="clear" w:color="auto" w:fill="auto"/>
        <w:spacing w:before="0" w:after="0" w:line="240" w:lineRule="auto"/>
        <w:ind w:firstLine="426"/>
        <w:jc w:val="both"/>
      </w:pPr>
      <w:r w:rsidRPr="003061FD">
        <w:t>ГОСТ 24835-81 Саженцы деревьев и кустарников. Технические условия;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24909-81 Саженцы деревьев декоративных лиственных пород. Технические условия;</w:t>
      </w:r>
    </w:p>
    <w:p w:rsidR="003061FD" w:rsidRPr="00B728EE" w:rsidRDefault="003061FD" w:rsidP="00E71270">
      <w:pPr>
        <w:pStyle w:val="24"/>
        <w:shd w:val="clear" w:color="auto" w:fill="auto"/>
        <w:spacing w:before="0" w:after="0" w:line="240" w:lineRule="auto"/>
        <w:ind w:firstLine="426"/>
        <w:jc w:val="both"/>
      </w:pPr>
      <w:r w:rsidRPr="00B728EE">
        <w:t>ГОСТ 25769-83 Саженцы деревьев хвойных пород для озеленения городов. Технические условия;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51232-98 «Вода питьевая»;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2761-84 «Охрана природы. Гидросфера. Правила выбора и оценка качества источников централизованного хозяйственно-питьевого водоснабжения»;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ГОСТ 23407-78 «Ограждения инвентарные строительных площадок и участков производства строительно-монтажных работ»;</w:t>
      </w:r>
    </w:p>
    <w:p w:rsidR="003061FD" w:rsidRPr="003061FD" w:rsidRDefault="003061FD" w:rsidP="00E71270">
      <w:pPr>
        <w:pStyle w:val="14"/>
        <w:keepNext/>
        <w:keepLines/>
        <w:shd w:val="clear" w:color="auto" w:fill="auto"/>
        <w:spacing w:line="240" w:lineRule="auto"/>
        <w:ind w:firstLine="426"/>
        <w:jc w:val="both"/>
        <w:rPr>
          <w:b w:val="0"/>
          <w:color w:val="000000"/>
        </w:rPr>
      </w:pPr>
      <w:r w:rsidRPr="003061FD">
        <w:rPr>
          <w:b w:val="0"/>
          <w:color w:val="000000"/>
        </w:rPr>
        <w:t xml:space="preserve">Приказ </w:t>
      </w:r>
      <w:proofErr w:type="spellStart"/>
      <w:r w:rsidRPr="003061FD">
        <w:rPr>
          <w:b w:val="0"/>
          <w:color w:val="000000"/>
        </w:rPr>
        <w:t>МинСтроя</w:t>
      </w:r>
      <w:proofErr w:type="spellEnd"/>
      <w:r w:rsidRPr="003061FD">
        <w:rPr>
          <w:b w:val="0"/>
          <w:color w:val="000000"/>
        </w:rPr>
        <w:t xml:space="preserve"> РФ №711/</w:t>
      </w:r>
      <w:proofErr w:type="spellStart"/>
      <w:r w:rsidRPr="003061FD">
        <w:rPr>
          <w:b w:val="0"/>
          <w:color w:val="000000"/>
        </w:rPr>
        <w:t>пр</w:t>
      </w:r>
      <w:proofErr w:type="spellEnd"/>
      <w:r w:rsidRPr="003061FD">
        <w:rPr>
          <w:b w:val="0"/>
          <w:color w:val="000000"/>
        </w:rPr>
        <w:t xml:space="preserve"> от 13.04.2017 «Об утверждении методических рекомендаций для подготовки правил благоустройства территорий поселений, городских округов,</w:t>
      </w:r>
      <w:bookmarkStart w:id="35" w:name="bookmark4"/>
      <w:r w:rsidRPr="003061FD">
        <w:rPr>
          <w:b w:val="0"/>
          <w:color w:val="000000"/>
        </w:rPr>
        <w:t xml:space="preserve"> внутригородских районов</w:t>
      </w:r>
      <w:bookmarkEnd w:id="35"/>
      <w:r w:rsidRPr="003061FD">
        <w:rPr>
          <w:b w:val="0"/>
          <w:color w:val="000000"/>
        </w:rPr>
        <w:t>».</w:t>
      </w:r>
    </w:p>
    <w:p w:rsidR="003061FD" w:rsidRPr="003061FD" w:rsidRDefault="003061FD" w:rsidP="00E71270">
      <w:pPr>
        <w:pStyle w:val="24"/>
        <w:shd w:val="clear" w:color="auto" w:fill="auto"/>
        <w:spacing w:before="0" w:after="0" w:line="240" w:lineRule="auto"/>
        <w:ind w:firstLine="426"/>
        <w:jc w:val="both"/>
        <w:rPr>
          <w:color w:val="000000"/>
        </w:rPr>
      </w:pPr>
      <w:r w:rsidRPr="003061FD">
        <w:rPr>
          <w:color w:val="000000"/>
        </w:rPr>
        <w:t>Иные своды правил и стандарты, применяемые при осуществлении деятельности по благоустройству.</w:t>
      </w:r>
    </w:p>
    <w:p w:rsidR="003061FD" w:rsidRPr="003061FD" w:rsidRDefault="003061FD" w:rsidP="00E71270">
      <w:pPr>
        <w:pStyle w:val="15"/>
        <w:rPr>
          <w:sz w:val="26"/>
          <w:szCs w:val="26"/>
        </w:rPr>
      </w:pPr>
    </w:p>
    <w:p w:rsidR="003061FD" w:rsidRPr="00EC721F" w:rsidRDefault="003061FD" w:rsidP="00E71270">
      <w:pPr>
        <w:pStyle w:val="15"/>
        <w:rPr>
          <w:color w:val="auto"/>
          <w:sz w:val="26"/>
          <w:szCs w:val="26"/>
        </w:rPr>
      </w:pPr>
      <w:r w:rsidRPr="003061FD">
        <w:rPr>
          <w:sz w:val="26"/>
          <w:szCs w:val="26"/>
        </w:rPr>
        <w:t xml:space="preserve">      Приложение А</w:t>
      </w:r>
      <w:r w:rsidRPr="003061FD">
        <w:rPr>
          <w:color w:val="0000FF"/>
          <w:sz w:val="26"/>
          <w:szCs w:val="26"/>
          <w:u w:val="single"/>
        </w:rPr>
        <w:t>.</w:t>
      </w:r>
      <w:r w:rsidRPr="003061FD">
        <w:rPr>
          <w:sz w:val="26"/>
          <w:szCs w:val="26"/>
        </w:rPr>
        <w:t xml:space="preserve"> </w:t>
      </w:r>
      <w:r w:rsidRPr="00EC721F">
        <w:rPr>
          <w:color w:val="auto"/>
          <w:sz w:val="26"/>
          <w:szCs w:val="26"/>
        </w:rPr>
        <w:t>Характеристики озеленения территории.</w:t>
      </w:r>
    </w:p>
    <w:p w:rsidR="003061FD" w:rsidRPr="00EC721F" w:rsidRDefault="003061FD" w:rsidP="00E71270">
      <w:pPr>
        <w:spacing w:line="240" w:lineRule="auto"/>
        <w:ind w:firstLine="426"/>
        <w:jc w:val="both"/>
        <w:rPr>
          <w:sz w:val="26"/>
          <w:szCs w:val="26"/>
        </w:rPr>
      </w:pPr>
      <w:r w:rsidRPr="00EC721F">
        <w:rPr>
          <w:sz w:val="26"/>
          <w:szCs w:val="26"/>
        </w:rPr>
        <w:t xml:space="preserve">Приложение Б.  Приемы благоустройства на территориях рекреационного </w:t>
      </w:r>
    </w:p>
    <w:p w:rsidR="003061FD" w:rsidRPr="00EC721F" w:rsidRDefault="003061FD" w:rsidP="00E71270">
      <w:pPr>
        <w:spacing w:line="240" w:lineRule="auto"/>
        <w:ind w:firstLine="426"/>
        <w:jc w:val="both"/>
        <w:rPr>
          <w:sz w:val="26"/>
          <w:szCs w:val="26"/>
        </w:rPr>
      </w:pPr>
      <w:r w:rsidRPr="00EC721F">
        <w:rPr>
          <w:sz w:val="26"/>
          <w:szCs w:val="26"/>
        </w:rPr>
        <w:t>назначения.</w:t>
      </w:r>
    </w:p>
    <w:p w:rsidR="003061FD" w:rsidRPr="00EC721F" w:rsidRDefault="003061FD" w:rsidP="00E71270">
      <w:pPr>
        <w:spacing w:line="240" w:lineRule="auto"/>
        <w:ind w:firstLine="426"/>
        <w:jc w:val="both"/>
        <w:rPr>
          <w:sz w:val="26"/>
          <w:szCs w:val="26"/>
        </w:rPr>
      </w:pPr>
      <w:r w:rsidRPr="00EC721F">
        <w:rPr>
          <w:sz w:val="26"/>
          <w:szCs w:val="26"/>
        </w:rPr>
        <w:t>Приложение В.  Приемы благоустройства на территориях производственного</w:t>
      </w:r>
    </w:p>
    <w:p w:rsidR="003061FD" w:rsidRPr="00EC721F" w:rsidRDefault="003061FD" w:rsidP="00E71270">
      <w:pPr>
        <w:spacing w:line="240" w:lineRule="auto"/>
        <w:ind w:firstLine="426"/>
        <w:jc w:val="both"/>
        <w:rPr>
          <w:sz w:val="26"/>
          <w:szCs w:val="26"/>
        </w:rPr>
      </w:pPr>
      <w:r w:rsidRPr="00EC721F">
        <w:rPr>
          <w:sz w:val="26"/>
          <w:szCs w:val="26"/>
        </w:rPr>
        <w:t>назначения.</w:t>
      </w:r>
    </w:p>
    <w:p w:rsidR="003061FD" w:rsidRPr="00EC721F" w:rsidRDefault="003061FD" w:rsidP="00E71270">
      <w:pPr>
        <w:spacing w:line="240" w:lineRule="auto"/>
        <w:ind w:firstLine="426"/>
        <w:jc w:val="both"/>
        <w:rPr>
          <w:sz w:val="26"/>
          <w:szCs w:val="26"/>
        </w:rPr>
      </w:pPr>
      <w:r w:rsidRPr="00EC721F">
        <w:rPr>
          <w:sz w:val="26"/>
          <w:szCs w:val="26"/>
        </w:rPr>
        <w:t>Приложение Г.  Виды покрытия транспортных и пешеходных коммуникаций.</w:t>
      </w:r>
    </w:p>
    <w:p w:rsidR="003061FD" w:rsidRPr="00EC721F" w:rsidRDefault="003061FD" w:rsidP="00E71270">
      <w:pPr>
        <w:pStyle w:val="10"/>
        <w:keepNext w:val="0"/>
        <w:spacing w:before="0" w:after="0"/>
        <w:ind w:firstLine="426"/>
        <w:jc w:val="both"/>
        <w:rPr>
          <w:rFonts w:cs="Times New Roman"/>
          <w:b w:val="0"/>
          <w:sz w:val="26"/>
          <w:szCs w:val="26"/>
        </w:rPr>
      </w:pPr>
      <w:r w:rsidRPr="00EC721F">
        <w:rPr>
          <w:rFonts w:cs="Times New Roman"/>
          <w:b w:val="0"/>
          <w:sz w:val="26"/>
          <w:szCs w:val="26"/>
        </w:rPr>
        <w:t>Приложение Д. Порядок содержания строительных площадок.</w:t>
      </w:r>
    </w:p>
    <w:bookmarkStart w:id="36" w:name="_Toc37759143"/>
    <w:p w:rsidR="003061FD" w:rsidRPr="00EC721F" w:rsidRDefault="003061FD" w:rsidP="00E71270">
      <w:pPr>
        <w:spacing w:line="240" w:lineRule="auto"/>
        <w:ind w:right="-8" w:firstLine="425"/>
        <w:jc w:val="both"/>
        <w:rPr>
          <w:sz w:val="26"/>
          <w:szCs w:val="26"/>
        </w:rPr>
      </w:pPr>
      <w:r w:rsidRPr="00EC721F">
        <w:rPr>
          <w:rFonts w:ascii="Courier New" w:hAnsi="Courier New" w:cs="Courier New"/>
          <w:sz w:val="26"/>
          <w:szCs w:val="26"/>
        </w:rPr>
        <w:fldChar w:fldCharType="begin"/>
      </w:r>
      <w:r w:rsidRPr="00EC721F">
        <w:rPr>
          <w:sz w:val="26"/>
          <w:szCs w:val="26"/>
        </w:rPr>
        <w:instrText xml:space="preserve"> HYPERLINK \l "_Toc37759155" </w:instrText>
      </w:r>
      <w:r w:rsidRPr="00EC721F">
        <w:rPr>
          <w:rFonts w:ascii="Courier New" w:hAnsi="Courier New" w:cs="Courier New"/>
          <w:sz w:val="26"/>
          <w:szCs w:val="26"/>
        </w:rPr>
        <w:fldChar w:fldCharType="separate"/>
      </w:r>
      <w:r w:rsidRPr="00EC721F">
        <w:rPr>
          <w:sz w:val="26"/>
          <w:szCs w:val="26"/>
        </w:rPr>
        <w:t>Приложение Е</w:t>
      </w:r>
      <w:r w:rsidRPr="00EC721F">
        <w:rPr>
          <w:sz w:val="26"/>
          <w:szCs w:val="26"/>
        </w:rPr>
        <w:fldChar w:fldCharType="end"/>
      </w:r>
      <w:r w:rsidRPr="00EC721F">
        <w:rPr>
          <w:sz w:val="26"/>
          <w:szCs w:val="26"/>
        </w:rPr>
        <w:t xml:space="preserve">. Правила по оформлению и размещению вывесок и   </w:t>
      </w:r>
    </w:p>
    <w:p w:rsidR="003061FD" w:rsidRPr="00EC721F" w:rsidRDefault="003061FD" w:rsidP="00E71270">
      <w:pPr>
        <w:spacing w:line="240" w:lineRule="auto"/>
        <w:ind w:right="-8" w:firstLine="425"/>
        <w:jc w:val="both"/>
        <w:rPr>
          <w:sz w:val="26"/>
          <w:szCs w:val="26"/>
        </w:rPr>
      </w:pPr>
      <w:r w:rsidRPr="00EC721F">
        <w:rPr>
          <w:sz w:val="26"/>
          <w:szCs w:val="26"/>
        </w:rPr>
        <w:t>информации</w:t>
      </w:r>
    </w:p>
    <w:p w:rsidR="003061FD" w:rsidRPr="00EC721F" w:rsidRDefault="003061FD" w:rsidP="00E71270">
      <w:pPr>
        <w:autoSpaceDE w:val="0"/>
        <w:autoSpaceDN w:val="0"/>
        <w:adjustRightInd w:val="0"/>
        <w:spacing w:line="240" w:lineRule="auto"/>
        <w:ind w:firstLine="425"/>
        <w:jc w:val="both"/>
        <w:outlineLvl w:val="1"/>
        <w:rPr>
          <w:b/>
          <w:sz w:val="26"/>
          <w:szCs w:val="26"/>
        </w:rPr>
      </w:pPr>
      <w:r w:rsidRPr="00EC721F">
        <w:rPr>
          <w:sz w:val="26"/>
          <w:szCs w:val="26"/>
        </w:rPr>
        <w:t>Приложение Ж. Положение об уборке территории</w:t>
      </w:r>
    </w:p>
    <w:p w:rsidR="003061FD" w:rsidRPr="00EC721F" w:rsidRDefault="003061FD" w:rsidP="00E71270">
      <w:pPr>
        <w:spacing w:line="240" w:lineRule="auto"/>
        <w:ind w:firstLine="425"/>
        <w:jc w:val="both"/>
        <w:rPr>
          <w:b/>
          <w:sz w:val="26"/>
          <w:szCs w:val="26"/>
        </w:rPr>
      </w:pPr>
      <w:r w:rsidRPr="00EC721F">
        <w:rPr>
          <w:sz w:val="26"/>
          <w:szCs w:val="26"/>
        </w:rPr>
        <w:t>Приложение И. Порядок содержания элементов благоустройства</w:t>
      </w:r>
    </w:p>
    <w:p w:rsidR="00EC721F" w:rsidRDefault="00EC721F" w:rsidP="003061FD">
      <w:pPr>
        <w:pStyle w:val="10"/>
        <w:keepNext w:val="0"/>
        <w:spacing w:after="0"/>
        <w:rPr>
          <w:rFonts w:cs="Times New Roman"/>
          <w:b w:val="0"/>
          <w:bCs w:val="0"/>
          <w:color w:val="000000"/>
          <w:sz w:val="26"/>
          <w:szCs w:val="26"/>
        </w:rPr>
      </w:pPr>
    </w:p>
    <w:p w:rsidR="003061FD" w:rsidRPr="003061FD" w:rsidRDefault="003061FD" w:rsidP="003061FD">
      <w:pPr>
        <w:pStyle w:val="10"/>
        <w:keepNext w:val="0"/>
        <w:spacing w:after="0"/>
        <w:rPr>
          <w:rFonts w:cs="Times New Roman"/>
          <w:b w:val="0"/>
          <w:bCs w:val="0"/>
          <w:color w:val="000000"/>
          <w:sz w:val="26"/>
          <w:szCs w:val="26"/>
        </w:rPr>
      </w:pPr>
      <w:r w:rsidRPr="003061FD">
        <w:rPr>
          <w:rFonts w:cs="Times New Roman"/>
          <w:b w:val="0"/>
          <w:bCs w:val="0"/>
          <w:color w:val="000000"/>
          <w:sz w:val="26"/>
          <w:szCs w:val="26"/>
        </w:rPr>
        <w:t xml:space="preserve">ПРИЛОЖЕНИЕ </w:t>
      </w:r>
      <w:bookmarkEnd w:id="36"/>
      <w:r w:rsidRPr="003061FD">
        <w:rPr>
          <w:rFonts w:cs="Times New Roman"/>
          <w:b w:val="0"/>
          <w:bCs w:val="0"/>
          <w:color w:val="000000"/>
          <w:sz w:val="26"/>
          <w:szCs w:val="26"/>
        </w:rPr>
        <w:t>А</w:t>
      </w:r>
    </w:p>
    <w:p w:rsidR="003061FD" w:rsidRPr="003061FD" w:rsidRDefault="003061FD" w:rsidP="003061FD">
      <w:pPr>
        <w:autoSpaceDE w:val="0"/>
        <w:autoSpaceDN w:val="0"/>
        <w:adjustRightInd w:val="0"/>
        <w:spacing w:before="120" w:after="120"/>
        <w:jc w:val="center"/>
        <w:outlineLvl w:val="0"/>
        <w:rPr>
          <w:b/>
          <w:bCs/>
          <w:kern w:val="28"/>
          <w:sz w:val="26"/>
          <w:szCs w:val="26"/>
        </w:rPr>
      </w:pPr>
      <w:bookmarkStart w:id="37" w:name="_Toc37759144"/>
      <w:r w:rsidRPr="00BE77BB">
        <w:rPr>
          <w:b/>
          <w:bCs/>
          <w:kern w:val="28"/>
          <w:sz w:val="26"/>
          <w:szCs w:val="26"/>
        </w:rPr>
        <w:t>ХАРАКТЕРИСТИКИ ОЗЕЛЕНЕНИЯ</w:t>
      </w:r>
      <w:r w:rsidRPr="003061FD">
        <w:rPr>
          <w:b/>
          <w:bCs/>
          <w:kern w:val="28"/>
          <w:sz w:val="26"/>
          <w:szCs w:val="26"/>
        </w:rPr>
        <w:t xml:space="preserve"> ТЕРРИТОРИИ</w:t>
      </w:r>
    </w:p>
    <w:bookmarkEnd w:id="37"/>
    <w:p w:rsidR="003061FD" w:rsidRPr="003061FD" w:rsidRDefault="003061FD" w:rsidP="003061FD">
      <w:pPr>
        <w:jc w:val="right"/>
        <w:rPr>
          <w:color w:val="000000"/>
          <w:sz w:val="26"/>
          <w:szCs w:val="26"/>
        </w:rPr>
      </w:pPr>
      <w:r w:rsidRPr="003061FD">
        <w:rPr>
          <w:color w:val="000000"/>
          <w:sz w:val="26"/>
          <w:szCs w:val="26"/>
        </w:rPr>
        <w:t>Таблица А.1</w:t>
      </w:r>
      <w:r w:rsidRPr="003061FD">
        <w:rPr>
          <w:color w:val="000000"/>
          <w:sz w:val="26"/>
          <w:szCs w:val="26"/>
        </w:rPr>
        <w:tab/>
      </w:r>
    </w:p>
    <w:p w:rsidR="003061FD" w:rsidRPr="003061FD" w:rsidRDefault="003061FD" w:rsidP="003061FD">
      <w:pPr>
        <w:jc w:val="center"/>
        <w:rPr>
          <w:color w:val="000000"/>
          <w:sz w:val="26"/>
          <w:szCs w:val="26"/>
        </w:rPr>
      </w:pPr>
      <w:r w:rsidRPr="003061FD">
        <w:rPr>
          <w:color w:val="000000"/>
          <w:sz w:val="26"/>
          <w:szCs w:val="26"/>
        </w:rPr>
        <w:t xml:space="preserve">Максимальное количество деревьев и кустарников на </w:t>
      </w:r>
      <w:smartTag w:uri="urn:schemas-microsoft-com:office:smarttags" w:element="metricconverter">
        <w:smartTagPr>
          <w:attr w:name="ProductID" w:val="1 га"/>
        </w:smartTagPr>
        <w:r w:rsidRPr="003061FD">
          <w:rPr>
            <w:color w:val="000000"/>
            <w:sz w:val="26"/>
            <w:szCs w:val="26"/>
          </w:rPr>
          <w:t>1 га</w:t>
        </w:r>
      </w:smartTag>
      <w:r w:rsidRPr="003061FD">
        <w:rPr>
          <w:color w:val="000000"/>
          <w:sz w:val="26"/>
          <w:szCs w:val="26"/>
        </w:rPr>
        <w:t xml:space="preserve"> озелененной </w:t>
      </w:r>
    </w:p>
    <w:p w:rsidR="003061FD" w:rsidRPr="003061FD" w:rsidRDefault="003061FD" w:rsidP="003061FD">
      <w:pPr>
        <w:spacing w:after="120"/>
        <w:jc w:val="center"/>
        <w:rPr>
          <w:color w:val="000000"/>
          <w:sz w:val="26"/>
          <w:szCs w:val="26"/>
        </w:rPr>
      </w:pPr>
      <w:r w:rsidRPr="003061FD">
        <w:rPr>
          <w:color w:val="000000"/>
          <w:sz w:val="26"/>
          <w:szCs w:val="26"/>
        </w:rPr>
        <w:t xml:space="preserve">                                                 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320"/>
        <w:gridCol w:w="3493"/>
        <w:gridCol w:w="2448"/>
      </w:tblGrid>
      <w:tr w:rsidR="003061FD" w:rsidRPr="003061FD" w:rsidTr="003061FD">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38" w:name="TO0000013"/>
            <w:r w:rsidRPr="003061FD">
              <w:rPr>
                <w:color w:val="000000"/>
                <w:sz w:val="26"/>
                <w:szCs w:val="26"/>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Кустарники</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Озелененные территории общего пользования</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Парки </w:t>
            </w:r>
            <w:r w:rsidRPr="00B728EE">
              <w:rPr>
                <w:sz w:val="26"/>
                <w:szCs w:val="26"/>
              </w:rPr>
              <w:t>общегородские и</w:t>
            </w:r>
            <w:r w:rsidRPr="003061FD">
              <w:rPr>
                <w:color w:val="000000"/>
                <w:sz w:val="26"/>
                <w:szCs w:val="26"/>
              </w:rPr>
              <w:t xml:space="preserve"> районные</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120-170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800-1000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Скверы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100-130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1000-1300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Бульвары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200-300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1200-1300</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Озелененные территории на участках застройки</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100-120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400-480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160-200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640-800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140-180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560-720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100-130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400-520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180-250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720-1000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150-180*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600-720</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Озелененные территории специального назначения</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150-180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600-720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В зависимости от процента озеленения зоны</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before="120" w:line="240" w:lineRule="auto"/>
              <w:jc w:val="both"/>
              <w:rPr>
                <w:color w:val="000000"/>
                <w:sz w:val="26"/>
                <w:szCs w:val="26"/>
              </w:rPr>
            </w:pPr>
            <w:r w:rsidRPr="003061FD">
              <w:rPr>
                <w:color w:val="000000"/>
                <w:sz w:val="26"/>
                <w:szCs w:val="26"/>
              </w:rPr>
              <w:t>* В зависимости от профиля предприятия.</w:t>
            </w:r>
          </w:p>
          <w:p w:rsidR="003061FD" w:rsidRPr="003061FD" w:rsidRDefault="003061FD" w:rsidP="004348CB">
            <w:pPr>
              <w:spacing w:line="240" w:lineRule="auto"/>
              <w:jc w:val="both"/>
              <w:rPr>
                <w:color w:val="000000"/>
                <w:sz w:val="26"/>
                <w:szCs w:val="26"/>
              </w:rPr>
            </w:pPr>
            <w:r w:rsidRPr="003061FD">
              <w:rPr>
                <w:color w:val="000000"/>
                <w:sz w:val="26"/>
                <w:szCs w:val="26"/>
              </w:rPr>
              <w:t xml:space="preserve">** На </w:t>
            </w:r>
            <w:smartTag w:uri="urn:schemas-microsoft-com:office:smarttags" w:element="metricconverter">
              <w:smartTagPr>
                <w:attr w:name="ProductID" w:val="1 км"/>
              </w:smartTagPr>
              <w:r w:rsidRPr="003061FD">
                <w:rPr>
                  <w:color w:val="000000"/>
                  <w:sz w:val="26"/>
                  <w:szCs w:val="26"/>
                </w:rPr>
                <w:t>1 км</w:t>
              </w:r>
            </w:smartTag>
            <w:r w:rsidRPr="003061FD">
              <w:rPr>
                <w:color w:val="000000"/>
                <w:sz w:val="26"/>
                <w:szCs w:val="26"/>
              </w:rPr>
              <w:t xml:space="preserve"> при условии допустимости насаждений.</w:t>
            </w:r>
          </w:p>
        </w:tc>
      </w:tr>
    </w:tbl>
    <w:bookmarkEnd w:id="38"/>
    <w:p w:rsidR="003061FD" w:rsidRPr="003061FD" w:rsidRDefault="003061FD" w:rsidP="003061FD">
      <w:pPr>
        <w:spacing w:before="120"/>
        <w:jc w:val="right"/>
        <w:rPr>
          <w:color w:val="000000"/>
          <w:sz w:val="26"/>
          <w:szCs w:val="26"/>
        </w:rPr>
      </w:pPr>
      <w:r w:rsidRPr="003061FD">
        <w:rPr>
          <w:color w:val="000000"/>
          <w:sz w:val="26"/>
          <w:szCs w:val="26"/>
        </w:rPr>
        <w:t>Таблица А.2.</w:t>
      </w:r>
    </w:p>
    <w:p w:rsidR="003061FD" w:rsidRPr="003061FD" w:rsidRDefault="003061FD" w:rsidP="003061FD">
      <w:pPr>
        <w:spacing w:after="120"/>
        <w:jc w:val="center"/>
        <w:rPr>
          <w:color w:val="000000"/>
          <w:sz w:val="26"/>
          <w:szCs w:val="26"/>
        </w:rPr>
      </w:pPr>
      <w:r w:rsidRPr="003061FD">
        <w:rPr>
          <w:color w:val="000000"/>
          <w:sz w:val="26"/>
          <w:szCs w:val="26"/>
        </w:rPr>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217"/>
        <w:gridCol w:w="6044"/>
      </w:tblGrid>
      <w:tr w:rsidR="003061FD" w:rsidRPr="003061FD" w:rsidTr="003061FD">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39" w:name="TO0000014"/>
            <w:r w:rsidRPr="003061FD">
              <w:rPr>
                <w:color w:val="000000"/>
                <w:sz w:val="26"/>
                <w:szCs w:val="26"/>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Удельный вес цветников* от площади озеленения объектов</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2,0-2,5</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2,5-3,0</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4,0-5,0</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3,0-4,0</w:t>
            </w:r>
          </w:p>
        </w:tc>
      </w:tr>
      <w:tr w:rsidR="003061FD" w:rsidRPr="003061FD" w:rsidTr="003061F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before="120" w:line="240" w:lineRule="auto"/>
              <w:rPr>
                <w:color w:val="000000"/>
                <w:sz w:val="26"/>
                <w:szCs w:val="26"/>
              </w:rPr>
            </w:pPr>
            <w:r w:rsidRPr="003061FD">
              <w:rPr>
                <w:color w:val="000000"/>
                <w:sz w:val="26"/>
                <w:szCs w:val="26"/>
              </w:rPr>
              <w:lastRenderedPageBreak/>
              <w:t>* В том числе не менее половины от площади цветника следует формировать из многолетников</w:t>
            </w:r>
          </w:p>
        </w:tc>
      </w:tr>
    </w:tbl>
    <w:bookmarkEnd w:id="39"/>
    <w:p w:rsidR="003061FD" w:rsidRPr="003061FD" w:rsidRDefault="003061FD" w:rsidP="003061FD">
      <w:pPr>
        <w:spacing w:before="120"/>
        <w:jc w:val="right"/>
        <w:rPr>
          <w:color w:val="000000"/>
          <w:sz w:val="26"/>
          <w:szCs w:val="26"/>
        </w:rPr>
      </w:pPr>
      <w:r w:rsidRPr="003061FD">
        <w:rPr>
          <w:color w:val="000000"/>
          <w:sz w:val="26"/>
          <w:szCs w:val="26"/>
        </w:rPr>
        <w:t>Таблица А.3.</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237"/>
        <w:gridCol w:w="5024"/>
      </w:tblGrid>
      <w:tr w:rsidR="003061FD" w:rsidRPr="003061FD" w:rsidTr="003061FD">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0" w:name="TO0000015"/>
            <w:r w:rsidRPr="003061FD">
              <w:rPr>
                <w:color w:val="000000"/>
                <w:sz w:val="26"/>
                <w:szCs w:val="26"/>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Территории озеленения</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Не менее 50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50-65</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20-30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30-40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40-60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10-15*</w:t>
            </w:r>
          </w:p>
        </w:tc>
      </w:tr>
      <w:tr w:rsidR="003061FD" w:rsidRPr="003061FD" w:rsidTr="003061F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В зависимости от отраслевой направленности производства.</w:t>
            </w:r>
          </w:p>
        </w:tc>
      </w:tr>
    </w:tbl>
    <w:bookmarkEnd w:id="40"/>
    <w:p w:rsidR="003061FD" w:rsidRPr="003061FD" w:rsidRDefault="003061FD" w:rsidP="003061FD">
      <w:pPr>
        <w:spacing w:before="120"/>
        <w:jc w:val="right"/>
        <w:rPr>
          <w:color w:val="000000"/>
          <w:sz w:val="26"/>
          <w:szCs w:val="26"/>
        </w:rPr>
      </w:pPr>
      <w:r w:rsidRPr="003061FD">
        <w:rPr>
          <w:color w:val="000000"/>
          <w:sz w:val="26"/>
          <w:szCs w:val="26"/>
        </w:rPr>
        <w:t>Таблица А.4.</w:t>
      </w:r>
    </w:p>
    <w:p w:rsidR="003061FD" w:rsidRPr="00B728EE" w:rsidRDefault="003061FD" w:rsidP="003061FD">
      <w:pPr>
        <w:jc w:val="center"/>
        <w:rPr>
          <w:sz w:val="26"/>
          <w:szCs w:val="26"/>
        </w:rPr>
      </w:pPr>
      <w:r w:rsidRPr="00B728EE">
        <w:rPr>
          <w:sz w:val="26"/>
          <w:szCs w:val="26"/>
        </w:rPr>
        <w:t xml:space="preserve">Предельно допустимое загрязнение воздуха для зеленых насаждений </w:t>
      </w:r>
    </w:p>
    <w:p w:rsidR="003061FD" w:rsidRPr="003061FD" w:rsidRDefault="003061FD" w:rsidP="003061FD">
      <w:pPr>
        <w:spacing w:after="120"/>
        <w:jc w:val="center"/>
        <w:rPr>
          <w:color w:val="000000"/>
          <w:sz w:val="26"/>
          <w:szCs w:val="26"/>
        </w:rPr>
      </w:pPr>
      <w:r w:rsidRPr="00B728EE">
        <w:rPr>
          <w:sz w:val="26"/>
          <w:szCs w:val="26"/>
        </w:rPr>
        <w:t xml:space="preserve">                                               </w:t>
      </w:r>
      <w:r w:rsidRPr="003061FD">
        <w:rPr>
          <w:color w:val="000000"/>
          <w:sz w:val="26"/>
          <w:szCs w:val="26"/>
        </w:rPr>
        <w:t xml:space="preserve">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282"/>
        <w:gridCol w:w="2736"/>
        <w:gridCol w:w="2243"/>
      </w:tblGrid>
      <w:tr w:rsidR="003061FD" w:rsidRPr="003061FD" w:rsidTr="003061FD">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proofErr w:type="spellStart"/>
            <w:r w:rsidRPr="003061FD">
              <w:rPr>
                <w:color w:val="000000"/>
                <w:sz w:val="26"/>
                <w:szCs w:val="26"/>
              </w:rPr>
              <w:t>Фитотоксичные</w:t>
            </w:r>
            <w:proofErr w:type="spellEnd"/>
            <w:r w:rsidRPr="003061FD">
              <w:rPr>
                <w:color w:val="000000"/>
                <w:sz w:val="26"/>
                <w:szCs w:val="26"/>
              </w:rPr>
              <w:t xml:space="preserve"> ПДК</w:t>
            </w:r>
          </w:p>
        </w:tc>
      </w:tr>
      <w:tr w:rsidR="003061FD" w:rsidRPr="003061FD" w:rsidTr="003061F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
        </w:tc>
        <w:tc>
          <w:tcPr>
            <w:tcW w:w="133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Среднесуточные</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0,100</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0,09</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Аммиак</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0,35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0,17</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Озон</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0,47</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0,24</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0,65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0,14</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Угарный газ</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6,7</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3,3</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proofErr w:type="spellStart"/>
            <w:r w:rsidRPr="003061FD">
              <w:rPr>
                <w:color w:val="000000"/>
                <w:sz w:val="26"/>
                <w:szCs w:val="26"/>
              </w:rPr>
              <w:t>Бенз</w:t>
            </w:r>
            <w:proofErr w:type="spellEnd"/>
            <w:r w:rsidRPr="003061FD">
              <w:rPr>
                <w:color w:val="000000"/>
                <w:sz w:val="26"/>
                <w:szCs w:val="26"/>
              </w:rPr>
              <w:t>(а)</w:t>
            </w:r>
            <w:proofErr w:type="spellStart"/>
            <w:r w:rsidRPr="003061FD">
              <w:rPr>
                <w:color w:val="000000"/>
                <w:sz w:val="26"/>
                <w:szCs w:val="26"/>
              </w:rPr>
              <w:t>пирен</w:t>
            </w:r>
            <w:proofErr w:type="spellEnd"/>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0,0001</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Бензол</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0,1</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Взвешенные вещества (</w:t>
            </w:r>
            <w:proofErr w:type="spellStart"/>
            <w:r w:rsidRPr="003061FD">
              <w:rPr>
                <w:color w:val="000000"/>
                <w:sz w:val="26"/>
                <w:szCs w:val="26"/>
              </w:rPr>
              <w:t>пром</w:t>
            </w:r>
            <w:proofErr w:type="spellEnd"/>
            <w:r w:rsidRPr="003061FD">
              <w:rPr>
                <w:color w:val="000000"/>
                <w:sz w:val="26"/>
                <w:szCs w:val="26"/>
              </w:rPr>
              <w:t>. пыль, цемент)</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Сероводород</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0,008</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0,008</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0,003</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Хлор</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0,025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0,015</w:t>
            </w:r>
          </w:p>
        </w:tc>
      </w:tr>
    </w:tbl>
    <w:p w:rsidR="003061FD" w:rsidRPr="003061FD" w:rsidRDefault="003061FD" w:rsidP="003061FD">
      <w:pPr>
        <w:spacing w:before="120"/>
        <w:jc w:val="right"/>
        <w:rPr>
          <w:color w:val="000000"/>
          <w:sz w:val="26"/>
          <w:szCs w:val="26"/>
        </w:rPr>
      </w:pPr>
      <w:r w:rsidRPr="003061FD">
        <w:rPr>
          <w:color w:val="000000"/>
          <w:sz w:val="26"/>
          <w:szCs w:val="26"/>
        </w:rPr>
        <w:t>Таблица А.5</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6101"/>
        <w:gridCol w:w="2079"/>
        <w:gridCol w:w="2081"/>
      </w:tblGrid>
      <w:tr w:rsidR="003061FD" w:rsidRPr="003061FD" w:rsidTr="003061FD">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1" w:name="TO0000017"/>
            <w:r w:rsidRPr="003061FD">
              <w:rPr>
                <w:color w:val="000000"/>
                <w:sz w:val="26"/>
                <w:szCs w:val="26"/>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 xml:space="preserve">Снижение уровня звука </w:t>
            </w:r>
            <w:r w:rsidRPr="003061FD">
              <w:rPr>
                <w:color w:val="000000"/>
                <w:sz w:val="26"/>
                <w:szCs w:val="26"/>
                <w:lang w:val="en-US"/>
              </w:rPr>
              <w:t>L</w:t>
            </w:r>
            <w:proofErr w:type="spellStart"/>
            <w:r w:rsidRPr="003061FD">
              <w:rPr>
                <w:color w:val="000000"/>
                <w:sz w:val="26"/>
                <w:szCs w:val="26"/>
              </w:rPr>
              <w:t>Азел</w:t>
            </w:r>
            <w:proofErr w:type="spellEnd"/>
            <w:r w:rsidRPr="003061FD">
              <w:rPr>
                <w:color w:val="000000"/>
                <w:sz w:val="26"/>
                <w:szCs w:val="26"/>
              </w:rPr>
              <w:t xml:space="preserve">. в </w:t>
            </w:r>
            <w:proofErr w:type="spellStart"/>
            <w:r w:rsidRPr="003061FD">
              <w:rPr>
                <w:color w:val="000000"/>
                <w:sz w:val="26"/>
                <w:szCs w:val="26"/>
              </w:rPr>
              <w:t>дБА</w:t>
            </w:r>
            <w:proofErr w:type="spellEnd"/>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4-5</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lastRenderedPageBreak/>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5-8</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Двухрядная при расстояниях между рядами 3-</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8-10</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Двух- или трехрядная при расстояниях между рядами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10-12</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Примечание - В </w:t>
            </w:r>
            <w:proofErr w:type="spellStart"/>
            <w:r w:rsidRPr="003061FD">
              <w:rPr>
                <w:color w:val="000000"/>
                <w:sz w:val="26"/>
                <w:szCs w:val="26"/>
              </w:rPr>
              <w:t>шумозащитных</w:t>
            </w:r>
            <w:proofErr w:type="spellEnd"/>
            <w:r w:rsidRPr="003061FD">
              <w:rPr>
                <w:color w:val="000000"/>
                <w:sz w:val="26"/>
                <w:szCs w:val="26"/>
              </w:rPr>
              <w:t xml:space="preserve">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w:t>
            </w:r>
            <w:proofErr w:type="spellStart"/>
            <w:r w:rsidRPr="003061FD">
              <w:rPr>
                <w:color w:val="000000"/>
                <w:sz w:val="26"/>
                <w:szCs w:val="26"/>
              </w:rPr>
              <w:t>калинолистная</w:t>
            </w:r>
            <w:proofErr w:type="spellEnd"/>
            <w:r w:rsidRPr="003061FD">
              <w:rPr>
                <w:color w:val="000000"/>
                <w:sz w:val="26"/>
                <w:szCs w:val="26"/>
              </w:rPr>
              <w:t>, жимолость татарская, дерен белый, акация желтая, боярышник сибирский</w:t>
            </w:r>
          </w:p>
        </w:tc>
      </w:tr>
    </w:tbl>
    <w:bookmarkEnd w:id="41"/>
    <w:p w:rsidR="003061FD" w:rsidRPr="003061FD" w:rsidRDefault="003061FD" w:rsidP="004348CB">
      <w:pPr>
        <w:spacing w:before="120" w:line="240" w:lineRule="auto"/>
        <w:jc w:val="right"/>
        <w:rPr>
          <w:color w:val="000000"/>
          <w:sz w:val="26"/>
          <w:szCs w:val="26"/>
        </w:rPr>
      </w:pPr>
      <w:r w:rsidRPr="003061FD">
        <w:rPr>
          <w:color w:val="000000"/>
          <w:sz w:val="26"/>
          <w:szCs w:val="26"/>
        </w:rPr>
        <w:t>Таблица А.6</w:t>
      </w:r>
      <w:r w:rsidRPr="003061FD">
        <w:rPr>
          <w:color w:val="000000"/>
          <w:sz w:val="26"/>
          <w:szCs w:val="26"/>
        </w:rPr>
        <w:tab/>
      </w:r>
    </w:p>
    <w:p w:rsidR="003061FD" w:rsidRPr="003061FD" w:rsidRDefault="003061FD" w:rsidP="004348CB">
      <w:pPr>
        <w:spacing w:after="120" w:line="240" w:lineRule="auto"/>
        <w:jc w:val="center"/>
        <w:rPr>
          <w:color w:val="000000"/>
          <w:sz w:val="26"/>
          <w:szCs w:val="26"/>
        </w:rPr>
      </w:pPr>
      <w:r w:rsidRPr="003061FD">
        <w:rPr>
          <w:color w:val="000000"/>
          <w:sz w:val="26"/>
          <w:szCs w:val="26"/>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26"/>
        <w:gridCol w:w="1193"/>
        <w:gridCol w:w="1476"/>
        <w:gridCol w:w="1336"/>
        <w:gridCol w:w="2232"/>
        <w:gridCol w:w="1498"/>
      </w:tblGrid>
      <w:tr w:rsidR="003061FD" w:rsidRPr="003061FD" w:rsidTr="003061FD">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Предложения по использованию в следующих категориях насаждений</w:t>
            </w:r>
          </w:p>
        </w:tc>
      </w:tr>
      <w:tr w:rsidR="003061FD" w:rsidRPr="003061FD" w:rsidTr="003061F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
        </w:tc>
        <w:tc>
          <w:tcPr>
            <w:tcW w:w="657"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специальные</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2</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3</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5</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Деревья</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Ель колючая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Туя западная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Белая акация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Береза </w:t>
            </w:r>
            <w:proofErr w:type="spellStart"/>
            <w:r w:rsidRPr="003061FD">
              <w:rPr>
                <w:color w:val="000000"/>
                <w:sz w:val="26"/>
                <w:szCs w:val="26"/>
              </w:rPr>
              <w:t>повислая</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Боярышник </w:t>
            </w:r>
            <w:proofErr w:type="spellStart"/>
            <w:r w:rsidRPr="003061FD">
              <w:rPr>
                <w:color w:val="000000"/>
                <w:sz w:val="26"/>
                <w:szCs w:val="26"/>
              </w:rPr>
              <w:t>даурский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Вяз гладкий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маг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lastRenderedPageBreak/>
              <w:t>Ива белая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только ул.</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Ива ломкая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Клен </w:t>
            </w:r>
            <w:proofErr w:type="spellStart"/>
            <w:r w:rsidRPr="003061FD">
              <w:rPr>
                <w:color w:val="000000"/>
                <w:sz w:val="26"/>
                <w:szCs w:val="26"/>
              </w:rPr>
              <w:t>Гиннала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r w:rsidRPr="003061FD">
              <w:rPr>
                <w:color w:val="000000"/>
                <w:sz w:val="26"/>
                <w:szCs w:val="26"/>
                <w:lang w:val="en-US"/>
              </w:rPr>
              <w:t>c</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только ул.</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Черемуха </w:t>
            </w:r>
            <w:proofErr w:type="spellStart"/>
            <w:r w:rsidRPr="003061FD">
              <w:rPr>
                <w:color w:val="000000"/>
                <w:sz w:val="26"/>
                <w:szCs w:val="26"/>
              </w:rPr>
              <w:t>Маака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Яблоня </w:t>
            </w:r>
            <w:proofErr w:type="spellStart"/>
            <w:r w:rsidRPr="003061FD">
              <w:rPr>
                <w:color w:val="000000"/>
                <w:sz w:val="26"/>
                <w:szCs w:val="26"/>
              </w:rPr>
              <w:t>Недзведского</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Яблоня ягодная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Ясень </w:t>
            </w:r>
            <w:proofErr w:type="spellStart"/>
            <w:r w:rsidRPr="003061FD">
              <w:rPr>
                <w:color w:val="000000"/>
                <w:sz w:val="26"/>
                <w:szCs w:val="26"/>
              </w:rPr>
              <w:t>пенсильванский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lastRenderedPageBreak/>
              <w:t>Кустарники</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Барбарис </w:t>
            </w:r>
            <w:proofErr w:type="spellStart"/>
            <w:r w:rsidRPr="003061FD">
              <w:rPr>
                <w:color w:val="000000"/>
                <w:sz w:val="26"/>
                <w:szCs w:val="26"/>
              </w:rPr>
              <w:t>Тунберга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Дерен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proofErr w:type="spellStart"/>
            <w:r w:rsidRPr="003061FD">
              <w:rPr>
                <w:color w:val="000000"/>
                <w:sz w:val="26"/>
                <w:szCs w:val="26"/>
              </w:rPr>
              <w:t>Карагана</w:t>
            </w:r>
            <w:proofErr w:type="spellEnd"/>
            <w:r w:rsidRPr="003061FD">
              <w:rPr>
                <w:color w:val="000000"/>
                <w:sz w:val="26"/>
                <w:szCs w:val="26"/>
              </w:rPr>
              <w:t xml:space="preserve">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proofErr w:type="spellStart"/>
            <w:r w:rsidRPr="003061FD">
              <w:rPr>
                <w:color w:val="000000"/>
                <w:sz w:val="26"/>
                <w:szCs w:val="26"/>
              </w:rPr>
              <w:t>Карагана</w:t>
            </w:r>
            <w:proofErr w:type="spellEnd"/>
            <w:r w:rsidRPr="003061FD">
              <w:rPr>
                <w:color w:val="000000"/>
                <w:sz w:val="26"/>
                <w:szCs w:val="26"/>
              </w:rPr>
              <w:t xml:space="preserve"> кустарник</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Калина </w:t>
            </w:r>
            <w:proofErr w:type="spellStart"/>
            <w:r w:rsidRPr="003061FD">
              <w:rPr>
                <w:color w:val="000000"/>
                <w:sz w:val="26"/>
                <w:szCs w:val="26"/>
              </w:rPr>
              <w:t>гордовина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Пузыреплодник </w:t>
            </w:r>
            <w:proofErr w:type="spellStart"/>
            <w:r w:rsidRPr="003061FD">
              <w:rPr>
                <w:color w:val="000000"/>
                <w:sz w:val="26"/>
                <w:szCs w:val="26"/>
              </w:rPr>
              <w:t>калинолистный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i/>
                <w:iCs/>
                <w:color w:val="000000"/>
                <w:sz w:val="26"/>
                <w:szCs w:val="26"/>
              </w:rPr>
              <w:t xml:space="preserve">+ </w:t>
            </w:r>
            <w:r w:rsidRPr="003061FD">
              <w:rPr>
                <w:color w:val="000000"/>
                <w:sz w:val="26"/>
                <w:szCs w:val="26"/>
              </w:rPr>
              <w:t xml:space="preserve">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r w:rsidRPr="003061FD">
              <w:rPr>
                <w:color w:val="000000"/>
                <w:sz w:val="26"/>
                <w:szCs w:val="26"/>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proofErr w:type="spellStart"/>
            <w:r w:rsidRPr="003061FD">
              <w:rPr>
                <w:color w:val="000000"/>
                <w:sz w:val="26"/>
                <w:szCs w:val="26"/>
              </w:rPr>
              <w:t>Форзиция</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Лианы</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lastRenderedPageBreak/>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Примечания: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1. Сокращения в таблице: с </w:t>
            </w:r>
            <w:proofErr w:type="spellStart"/>
            <w:r w:rsidRPr="003061FD">
              <w:rPr>
                <w:color w:val="000000"/>
                <w:sz w:val="26"/>
                <w:szCs w:val="26"/>
              </w:rPr>
              <w:t>огр</w:t>
            </w:r>
            <w:proofErr w:type="spellEnd"/>
            <w:r w:rsidRPr="003061FD">
              <w:rPr>
                <w:color w:val="000000"/>
                <w:sz w:val="26"/>
                <w:szCs w:val="26"/>
              </w:rPr>
              <w:t xml:space="preserve">. - с ограничением; </w:t>
            </w:r>
            <w:proofErr w:type="spellStart"/>
            <w:r w:rsidRPr="003061FD">
              <w:rPr>
                <w:color w:val="000000"/>
                <w:sz w:val="26"/>
                <w:szCs w:val="26"/>
              </w:rPr>
              <w:t>скв</w:t>
            </w:r>
            <w:proofErr w:type="spellEnd"/>
            <w:r w:rsidRPr="003061FD">
              <w:rPr>
                <w:color w:val="000000"/>
                <w:sz w:val="26"/>
                <w:szCs w:val="26"/>
              </w:rPr>
              <w:t xml:space="preserve">. - сквер, ул. - улицы, </w:t>
            </w:r>
            <w:proofErr w:type="spellStart"/>
            <w:r w:rsidRPr="003061FD">
              <w:rPr>
                <w:color w:val="000000"/>
                <w:sz w:val="26"/>
                <w:szCs w:val="26"/>
              </w:rPr>
              <w:t>бульв</w:t>
            </w:r>
            <w:proofErr w:type="spellEnd"/>
            <w:r w:rsidRPr="003061FD">
              <w:rPr>
                <w:color w:val="000000"/>
                <w:sz w:val="26"/>
                <w:szCs w:val="26"/>
              </w:rPr>
              <w:t>. – бульвар.</w:t>
            </w:r>
          </w:p>
          <w:p w:rsidR="003061FD" w:rsidRPr="00BE77BB" w:rsidRDefault="003061FD" w:rsidP="004348CB">
            <w:pPr>
              <w:autoSpaceDE w:val="0"/>
              <w:autoSpaceDN w:val="0"/>
              <w:adjustRightInd w:val="0"/>
              <w:spacing w:line="240" w:lineRule="auto"/>
              <w:jc w:val="both"/>
              <w:rPr>
                <w:sz w:val="26"/>
                <w:szCs w:val="26"/>
              </w:rPr>
            </w:pPr>
            <w:r w:rsidRPr="00BE77BB">
              <w:rPr>
                <w:sz w:val="26"/>
                <w:szCs w:val="26"/>
              </w:rPr>
              <w:t xml:space="preserve">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w:t>
            </w:r>
            <w:proofErr w:type="spellStart"/>
            <w:r w:rsidRPr="00BE77BB">
              <w:rPr>
                <w:sz w:val="26"/>
                <w:szCs w:val="26"/>
              </w:rPr>
              <w:t>Огородникова</w:t>
            </w:r>
            <w:proofErr w:type="spellEnd"/>
            <w:r w:rsidRPr="00BE77BB">
              <w:rPr>
                <w:sz w:val="26"/>
                <w:szCs w:val="26"/>
              </w:rPr>
              <w:t xml:space="preserve">, М. В. </w:t>
            </w:r>
            <w:proofErr w:type="spellStart"/>
            <w:r w:rsidRPr="00BE77BB">
              <w:rPr>
                <w:sz w:val="26"/>
                <w:szCs w:val="26"/>
              </w:rPr>
              <w:t>Куропятников</w:t>
            </w:r>
            <w:proofErr w:type="spellEnd"/>
            <w:r w:rsidRPr="00BE77BB">
              <w:rPr>
                <w:sz w:val="26"/>
                <w:szCs w:val="26"/>
              </w:rPr>
              <w:t xml:space="preserve">, О. И. </w:t>
            </w:r>
            <w:proofErr w:type="spellStart"/>
            <w:r w:rsidRPr="00BE77BB">
              <w:rPr>
                <w:sz w:val="26"/>
                <w:szCs w:val="26"/>
              </w:rPr>
              <w:t>Федоринова</w:t>
            </w:r>
            <w:proofErr w:type="spellEnd"/>
            <w:r w:rsidRPr="00BE77BB">
              <w:rPr>
                <w:sz w:val="26"/>
                <w:szCs w:val="26"/>
              </w:rPr>
              <w:t xml:space="preserve"> – Ростов н/Д: Изд-во ЮФУ, 2009. – 416 с.</w:t>
            </w:r>
          </w:p>
        </w:tc>
      </w:tr>
    </w:tbl>
    <w:p w:rsidR="003061FD" w:rsidRPr="003061FD" w:rsidRDefault="003061FD" w:rsidP="003061FD">
      <w:pPr>
        <w:spacing w:before="120"/>
        <w:jc w:val="right"/>
        <w:rPr>
          <w:color w:val="000000"/>
          <w:sz w:val="26"/>
          <w:szCs w:val="26"/>
        </w:rPr>
      </w:pPr>
      <w:r w:rsidRPr="003061FD">
        <w:rPr>
          <w:color w:val="000000"/>
          <w:sz w:val="26"/>
          <w:szCs w:val="26"/>
        </w:rPr>
        <w:t xml:space="preserve">Таблица А.6.1 </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Виды растений, предлагаемые для крышного и вертикального озеленения*</w:t>
      </w:r>
    </w:p>
    <w:tbl>
      <w:tblPr>
        <w:tblW w:w="5000" w:type="pct"/>
        <w:jc w:val="center"/>
        <w:tblCellMar>
          <w:left w:w="40" w:type="dxa"/>
          <w:right w:w="40" w:type="dxa"/>
        </w:tblCellMar>
        <w:tblLook w:val="0000"/>
      </w:tblPr>
      <w:tblGrid>
        <w:gridCol w:w="3873"/>
        <w:gridCol w:w="1364"/>
        <w:gridCol w:w="1843"/>
        <w:gridCol w:w="1364"/>
        <w:gridCol w:w="1841"/>
      </w:tblGrid>
      <w:tr w:rsidR="003061FD" w:rsidRPr="003061FD" w:rsidTr="003061FD">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3"/>
                <w:sz w:val="26"/>
                <w:szCs w:val="26"/>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3"/>
                <w:sz w:val="26"/>
                <w:szCs w:val="26"/>
              </w:rPr>
              <w:t>Вид озеленения</w:t>
            </w:r>
          </w:p>
        </w:tc>
      </w:tr>
      <w:tr w:rsidR="003061FD" w:rsidRPr="003061FD" w:rsidTr="003061FD">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3061FD" w:rsidRPr="003061FD" w:rsidRDefault="003061FD" w:rsidP="004348CB">
            <w:pPr>
              <w:spacing w:line="240" w:lineRule="auto"/>
              <w:rPr>
                <w:color w:val="000000"/>
                <w:sz w:val="26"/>
                <w:szCs w:val="26"/>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pacing w:val="-4"/>
                <w:sz w:val="26"/>
                <w:szCs w:val="26"/>
              </w:rPr>
            </w:pPr>
            <w:r w:rsidRPr="003061FD">
              <w:rPr>
                <w:color w:val="000000"/>
                <w:spacing w:val="-4"/>
                <w:sz w:val="26"/>
                <w:szCs w:val="26"/>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4"/>
                <w:sz w:val="26"/>
                <w:szCs w:val="26"/>
              </w:rPr>
              <w:t>Вертикальное</w:t>
            </w:r>
          </w:p>
        </w:tc>
      </w:tr>
      <w:tr w:rsidR="003061FD" w:rsidRPr="003061FD" w:rsidTr="003061FD">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3061FD" w:rsidRPr="003061FD" w:rsidRDefault="003061FD" w:rsidP="004348CB">
            <w:pPr>
              <w:spacing w:line="240" w:lineRule="auto"/>
              <w:rPr>
                <w:color w:val="000000"/>
                <w:sz w:val="26"/>
                <w:szCs w:val="26"/>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proofErr w:type="spellStart"/>
            <w:r w:rsidRPr="003061FD">
              <w:rPr>
                <w:color w:val="000000"/>
                <w:spacing w:val="-9"/>
                <w:sz w:val="26"/>
                <w:szCs w:val="26"/>
              </w:rPr>
              <w:t>Стацион</w:t>
            </w:r>
            <w:proofErr w:type="spellEnd"/>
            <w:r w:rsidRPr="003061FD">
              <w:rPr>
                <w:color w:val="000000"/>
                <w:spacing w:val="-9"/>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4"/>
                <w:sz w:val="26"/>
                <w:szCs w:val="26"/>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proofErr w:type="spellStart"/>
            <w:r w:rsidRPr="003061FD">
              <w:rPr>
                <w:color w:val="000000"/>
                <w:spacing w:val="-9"/>
                <w:sz w:val="26"/>
                <w:szCs w:val="26"/>
              </w:rPr>
              <w:t>Стацион</w:t>
            </w:r>
            <w:proofErr w:type="spellEnd"/>
            <w:r w:rsidRPr="003061FD">
              <w:rPr>
                <w:color w:val="000000"/>
                <w:spacing w:val="-9"/>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pacing w:val="-4"/>
                <w:sz w:val="26"/>
                <w:szCs w:val="26"/>
              </w:rPr>
              <w:t>Мобильное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5</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Травы</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Очиток </w:t>
            </w:r>
            <w:proofErr w:type="spellStart"/>
            <w:r w:rsidRPr="003061FD">
              <w:rPr>
                <w:color w:val="000000"/>
                <w:spacing w:val="-3"/>
                <w:sz w:val="26"/>
                <w:szCs w:val="26"/>
              </w:rPr>
              <w:t>шестирябый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Пырей </w:t>
            </w:r>
            <w:proofErr w:type="spellStart"/>
            <w:r w:rsidRPr="003061FD">
              <w:rPr>
                <w:color w:val="000000"/>
                <w:spacing w:val="-3"/>
                <w:sz w:val="26"/>
                <w:szCs w:val="26"/>
              </w:rPr>
              <w:t>бескорневой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Кусты**</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iCs/>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 xml:space="preserve">Барбарис </w:t>
            </w:r>
            <w:proofErr w:type="spellStart"/>
            <w:r w:rsidRPr="003061FD">
              <w:rPr>
                <w:color w:val="000000"/>
                <w:spacing w:val="-4"/>
                <w:sz w:val="26"/>
                <w:szCs w:val="26"/>
              </w:rPr>
              <w:t>Тунберга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iCs/>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Калина </w:t>
            </w:r>
            <w:proofErr w:type="spellStart"/>
            <w:r w:rsidRPr="003061FD">
              <w:rPr>
                <w:color w:val="000000"/>
                <w:spacing w:val="-3"/>
                <w:sz w:val="26"/>
                <w:szCs w:val="26"/>
              </w:rPr>
              <w:t>Городовина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Рододендрон </w:t>
            </w:r>
            <w:proofErr w:type="spellStart"/>
            <w:r w:rsidRPr="003061FD">
              <w:rPr>
                <w:color w:val="000000"/>
                <w:spacing w:val="-3"/>
                <w:sz w:val="26"/>
                <w:szCs w:val="26"/>
              </w:rPr>
              <w:t>даурский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6"/>
                <w:sz w:val="26"/>
                <w:szCs w:val="26"/>
              </w:rPr>
              <w:t>Спирея (</w:t>
            </w:r>
            <w:proofErr w:type="spellStart"/>
            <w:r w:rsidRPr="003061FD">
              <w:rPr>
                <w:color w:val="000000"/>
                <w:spacing w:val="-6"/>
                <w:sz w:val="26"/>
                <w:szCs w:val="26"/>
              </w:rPr>
              <w:t>разл</w:t>
            </w:r>
            <w:proofErr w:type="spellEnd"/>
            <w:r w:rsidRPr="003061FD">
              <w:rPr>
                <w:color w:val="000000"/>
                <w:spacing w:val="-6"/>
                <w:sz w:val="26"/>
                <w:szCs w:val="26"/>
              </w:rPr>
              <w:t>.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Лианы древесные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Актинидия </w:t>
            </w:r>
            <w:proofErr w:type="spellStart"/>
            <w:r w:rsidRPr="003061FD">
              <w:rPr>
                <w:color w:val="000000"/>
                <w:spacing w:val="-3"/>
                <w:sz w:val="26"/>
                <w:szCs w:val="26"/>
              </w:rPr>
              <w:t>Аргута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5"/>
                <w:sz w:val="26"/>
                <w:szCs w:val="26"/>
              </w:rPr>
              <w:t xml:space="preserve">Виноград </w:t>
            </w:r>
            <w:proofErr w:type="spellStart"/>
            <w:r w:rsidRPr="003061FD">
              <w:rPr>
                <w:color w:val="000000"/>
                <w:spacing w:val="-5"/>
                <w:sz w:val="26"/>
                <w:szCs w:val="26"/>
              </w:rPr>
              <w:t>пятилист</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proofErr w:type="spellStart"/>
            <w:r w:rsidRPr="003061FD">
              <w:rPr>
                <w:color w:val="000000"/>
                <w:spacing w:val="-5"/>
                <w:sz w:val="26"/>
                <w:szCs w:val="26"/>
              </w:rPr>
              <w:t>Древогубецкруглол</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5"/>
                <w:sz w:val="26"/>
                <w:szCs w:val="26"/>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lastRenderedPageBreak/>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2"/>
                <w:sz w:val="26"/>
                <w:szCs w:val="26"/>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Лианы травянистые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Клематис </w:t>
            </w:r>
            <w:proofErr w:type="spellStart"/>
            <w:r w:rsidRPr="003061FD">
              <w:rPr>
                <w:color w:val="000000"/>
                <w:spacing w:val="-3"/>
                <w:sz w:val="26"/>
                <w:szCs w:val="26"/>
              </w:rPr>
              <w:t>тангутский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proofErr w:type="spellStart"/>
            <w:r w:rsidRPr="003061FD">
              <w:rPr>
                <w:color w:val="000000"/>
                <w:spacing w:val="-3"/>
                <w:sz w:val="26"/>
                <w:szCs w:val="26"/>
              </w:rPr>
              <w:t>Княжник</w:t>
            </w:r>
            <w:proofErr w:type="spellEnd"/>
            <w:r w:rsidRPr="003061FD">
              <w:rPr>
                <w:color w:val="000000"/>
                <w:spacing w:val="-3"/>
                <w:sz w:val="26"/>
                <w:szCs w:val="26"/>
              </w:rPr>
              <w:t xml:space="preserve">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proofErr w:type="spellStart"/>
            <w:r w:rsidRPr="003061FD">
              <w:rPr>
                <w:color w:val="000000"/>
                <w:spacing w:val="-5"/>
                <w:sz w:val="26"/>
                <w:szCs w:val="26"/>
              </w:rPr>
              <w:t>Луносемянникдаур</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 xml:space="preserve">Фасоль </w:t>
            </w:r>
            <w:proofErr w:type="spellStart"/>
            <w:r w:rsidRPr="003061FD">
              <w:rPr>
                <w:color w:val="000000"/>
                <w:spacing w:val="-3"/>
                <w:sz w:val="26"/>
                <w:szCs w:val="26"/>
              </w:rPr>
              <w:t>огненно-крас</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pacing w:line="240" w:lineRule="auto"/>
              <w:jc w:val="center"/>
              <w:rPr>
                <w:color w:val="000000"/>
                <w:sz w:val="26"/>
                <w:szCs w:val="26"/>
              </w:rPr>
            </w:pPr>
            <w:r w:rsidRPr="003061FD">
              <w:rPr>
                <w:color w:val="000000"/>
                <w:sz w:val="26"/>
                <w:szCs w:val="26"/>
              </w:rPr>
              <w:t>Деревья**</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5"/>
                <w:sz w:val="26"/>
                <w:szCs w:val="26"/>
              </w:rPr>
              <w:t xml:space="preserve">Лиственница </w:t>
            </w:r>
            <w:proofErr w:type="spellStart"/>
            <w:r w:rsidRPr="003061FD">
              <w:rPr>
                <w:color w:val="000000"/>
                <w:spacing w:val="-5"/>
                <w:sz w:val="26"/>
                <w:szCs w:val="26"/>
              </w:rPr>
              <w:t>сибирс</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 xml:space="preserve">Черемуха </w:t>
            </w:r>
            <w:proofErr w:type="spellStart"/>
            <w:r w:rsidRPr="003061FD">
              <w:rPr>
                <w:color w:val="000000"/>
                <w:spacing w:val="-4"/>
                <w:sz w:val="26"/>
                <w:szCs w:val="26"/>
              </w:rPr>
              <w:t>Маака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4"/>
                <w:sz w:val="26"/>
                <w:szCs w:val="26"/>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rPr>
                <w:color w:val="000000"/>
                <w:sz w:val="26"/>
                <w:szCs w:val="26"/>
              </w:rPr>
            </w:pPr>
            <w:r w:rsidRPr="003061FD">
              <w:rPr>
                <w:color w:val="000000"/>
                <w:spacing w:val="-3"/>
                <w:sz w:val="26"/>
                <w:szCs w:val="26"/>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4348CB">
            <w:pPr>
              <w:shd w:val="clear" w:color="auto" w:fill="FFFFFF"/>
              <w:spacing w:line="240" w:lineRule="auto"/>
              <w:jc w:val="center"/>
              <w:rPr>
                <w:color w:val="000000"/>
                <w:sz w:val="26"/>
                <w:szCs w:val="26"/>
              </w:rPr>
            </w:pPr>
            <w:r w:rsidRPr="003061FD">
              <w:rPr>
                <w:color w:val="000000"/>
                <w:sz w:val="26"/>
                <w:szCs w:val="26"/>
              </w:rPr>
              <w:t>-</w:t>
            </w:r>
          </w:p>
        </w:tc>
      </w:tr>
    </w:tbl>
    <w:p w:rsidR="003061FD" w:rsidRPr="003061FD" w:rsidRDefault="003061FD" w:rsidP="004348CB">
      <w:pPr>
        <w:spacing w:before="120" w:line="240" w:lineRule="auto"/>
        <w:ind w:firstLine="284"/>
        <w:jc w:val="both"/>
        <w:rPr>
          <w:color w:val="000000"/>
          <w:sz w:val="26"/>
          <w:szCs w:val="26"/>
        </w:rPr>
      </w:pPr>
      <w:r w:rsidRPr="003061FD">
        <w:rPr>
          <w:color w:val="000000"/>
          <w:sz w:val="26"/>
          <w:szCs w:val="26"/>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3061FD" w:rsidRPr="003061FD" w:rsidRDefault="003061FD" w:rsidP="004348CB">
      <w:pPr>
        <w:spacing w:line="240" w:lineRule="auto"/>
        <w:ind w:firstLine="284"/>
        <w:jc w:val="both"/>
        <w:rPr>
          <w:color w:val="000000"/>
          <w:sz w:val="26"/>
          <w:szCs w:val="26"/>
        </w:rPr>
      </w:pPr>
      <w:r w:rsidRPr="003061FD">
        <w:rPr>
          <w:color w:val="000000"/>
          <w:sz w:val="26"/>
          <w:szCs w:val="26"/>
        </w:rPr>
        <w:t xml:space="preserve">**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w:t>
      </w:r>
    </w:p>
    <w:p w:rsidR="003061FD" w:rsidRPr="003061FD" w:rsidRDefault="003061FD" w:rsidP="003061FD">
      <w:pPr>
        <w:spacing w:before="120"/>
        <w:jc w:val="right"/>
        <w:rPr>
          <w:color w:val="000000"/>
          <w:sz w:val="26"/>
          <w:szCs w:val="26"/>
        </w:rPr>
      </w:pPr>
      <w:r w:rsidRPr="003061FD">
        <w:rPr>
          <w:color w:val="000000"/>
          <w:sz w:val="26"/>
          <w:szCs w:val="26"/>
        </w:rPr>
        <w:t>Таблица А.7</w:t>
      </w:r>
      <w:r w:rsidRPr="003061FD">
        <w:rPr>
          <w:color w:val="000000"/>
          <w:sz w:val="26"/>
          <w:szCs w:val="26"/>
        </w:rPr>
        <w:tab/>
      </w:r>
    </w:p>
    <w:p w:rsidR="003061FD" w:rsidRPr="003061FD" w:rsidRDefault="003061FD" w:rsidP="004348CB">
      <w:pPr>
        <w:spacing w:after="120" w:line="240" w:lineRule="auto"/>
        <w:jc w:val="center"/>
        <w:rPr>
          <w:color w:val="000000"/>
          <w:sz w:val="26"/>
          <w:szCs w:val="26"/>
        </w:rPr>
      </w:pPr>
      <w:r w:rsidRPr="003061FD">
        <w:rPr>
          <w:color w:val="000000"/>
          <w:sz w:val="26"/>
          <w:szCs w:val="26"/>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886"/>
        <w:gridCol w:w="5334"/>
        <w:gridCol w:w="3041"/>
      </w:tblGrid>
      <w:tr w:rsidR="003061FD" w:rsidRPr="003061FD" w:rsidTr="003061FD">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2" w:name="TO0000019"/>
            <w:r w:rsidRPr="003061FD">
              <w:rPr>
                <w:color w:val="000000"/>
                <w:sz w:val="26"/>
                <w:szCs w:val="26"/>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Сортировка</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Крупномерные деревья* (</w:t>
            </w:r>
            <w:proofErr w:type="spellStart"/>
            <w:r w:rsidRPr="003061FD">
              <w:rPr>
                <w:color w:val="000000"/>
                <w:sz w:val="26"/>
                <w:szCs w:val="26"/>
              </w:rPr>
              <w:t>Кр.д</w:t>
            </w:r>
            <w:proofErr w:type="spellEnd"/>
            <w:r w:rsidRPr="003061FD">
              <w:rPr>
                <w:color w:val="000000"/>
                <w:sz w:val="26"/>
                <w:szCs w:val="26"/>
              </w:rPr>
              <w:t>.),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roofErr w:type="spellStart"/>
            <w:r w:rsidRPr="003061FD">
              <w:rPr>
                <w:color w:val="000000"/>
                <w:sz w:val="26"/>
                <w:szCs w:val="26"/>
              </w:rPr>
              <w:t>Кр.д</w:t>
            </w:r>
            <w:proofErr w:type="spellEnd"/>
            <w:r w:rsidRPr="003061FD">
              <w:rPr>
                <w:color w:val="000000"/>
                <w:sz w:val="26"/>
                <w:szCs w:val="26"/>
              </w:rPr>
              <w:t xml:space="preserve">. должны быть предварительно пересажены два раза или быть приведены в равноценное состояние с помощью соответствующих </w:t>
            </w:r>
            <w:proofErr w:type="spellStart"/>
            <w:r w:rsidRPr="003061FD">
              <w:rPr>
                <w:color w:val="000000"/>
                <w:sz w:val="26"/>
                <w:szCs w:val="26"/>
              </w:rPr>
              <w:t>агроприемов</w:t>
            </w:r>
            <w:proofErr w:type="spellEnd"/>
            <w:r w:rsidRPr="003061FD">
              <w:rPr>
                <w:color w:val="000000"/>
                <w:sz w:val="26"/>
                <w:szCs w:val="26"/>
              </w:rPr>
              <w:t xml:space="preserve">.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3061FD">
                <w:rPr>
                  <w:color w:val="000000"/>
                  <w:sz w:val="26"/>
                  <w:szCs w:val="26"/>
                </w:rPr>
                <w:t>180 см</w:t>
              </w:r>
            </w:smartTag>
            <w:r w:rsidRPr="003061FD">
              <w:rPr>
                <w:color w:val="000000"/>
                <w:sz w:val="26"/>
                <w:szCs w:val="26"/>
              </w:rPr>
              <w:t xml:space="preserve"> в высоту и выраженный центральный побег внутри кроны (исключения: шарообразная и плакучая </w:t>
            </w:r>
            <w:r w:rsidRPr="003061FD">
              <w:rPr>
                <w:color w:val="000000"/>
                <w:sz w:val="26"/>
                <w:szCs w:val="26"/>
              </w:rPr>
              <w:lastRenderedPageBreak/>
              <w:t xml:space="preserve">формы). </w:t>
            </w:r>
            <w:proofErr w:type="spellStart"/>
            <w:r w:rsidRPr="003061FD">
              <w:rPr>
                <w:color w:val="000000"/>
                <w:sz w:val="26"/>
                <w:szCs w:val="26"/>
              </w:rPr>
              <w:t>Кр.д</w:t>
            </w:r>
            <w:proofErr w:type="spellEnd"/>
            <w:r w:rsidRPr="003061FD">
              <w:rPr>
                <w:color w:val="000000"/>
                <w:sz w:val="26"/>
                <w:szCs w:val="26"/>
              </w:rPr>
              <w:t>.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lastRenderedPageBreak/>
              <w:t>Сортировка осуществляется по обхвату ствола (см):</w:t>
            </w:r>
          </w:p>
          <w:p w:rsidR="003061FD" w:rsidRPr="003061FD" w:rsidRDefault="003061FD" w:rsidP="004348CB">
            <w:pPr>
              <w:spacing w:after="120" w:line="240" w:lineRule="auto"/>
              <w:rPr>
                <w:color w:val="000000"/>
                <w:sz w:val="26"/>
                <w:szCs w:val="26"/>
              </w:rPr>
            </w:pPr>
            <w:r w:rsidRPr="003061FD">
              <w:rPr>
                <w:color w:val="000000"/>
                <w:sz w:val="26"/>
                <w:szCs w:val="26"/>
              </w:rPr>
              <w:t>8-10**, 10**-12</w:t>
            </w:r>
          </w:p>
          <w:p w:rsidR="003061FD" w:rsidRPr="003061FD" w:rsidRDefault="003061FD" w:rsidP="004348CB">
            <w:pPr>
              <w:spacing w:line="240" w:lineRule="auto"/>
              <w:rPr>
                <w:color w:val="000000"/>
                <w:sz w:val="26"/>
                <w:szCs w:val="26"/>
              </w:rPr>
            </w:pPr>
            <w:r w:rsidRPr="003061FD">
              <w:rPr>
                <w:color w:val="000000"/>
                <w:sz w:val="26"/>
                <w:szCs w:val="26"/>
              </w:rPr>
              <w:t>Количество растений при транспортировке в пучках:</w:t>
            </w:r>
          </w:p>
          <w:p w:rsidR="003061FD" w:rsidRPr="003061FD" w:rsidRDefault="003061FD" w:rsidP="004348CB">
            <w:pPr>
              <w:spacing w:line="240" w:lineRule="auto"/>
              <w:rPr>
                <w:color w:val="000000"/>
                <w:sz w:val="26"/>
                <w:szCs w:val="26"/>
              </w:rPr>
            </w:pPr>
            <w:r w:rsidRPr="003061FD">
              <w:rPr>
                <w:color w:val="000000"/>
                <w:sz w:val="26"/>
                <w:szCs w:val="26"/>
              </w:rPr>
              <w:t>не более 5</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lastRenderedPageBreak/>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roofErr w:type="spellStart"/>
            <w:r w:rsidRPr="003061FD">
              <w:rPr>
                <w:color w:val="000000"/>
                <w:sz w:val="26"/>
                <w:szCs w:val="26"/>
              </w:rPr>
              <w:t>Кр.д</w:t>
            </w:r>
            <w:proofErr w:type="spellEnd"/>
            <w:r w:rsidRPr="003061FD">
              <w:rPr>
                <w:color w:val="000000"/>
                <w:sz w:val="26"/>
                <w:szCs w:val="26"/>
              </w:rPr>
              <w:t xml:space="preserve">.,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w:t>
            </w:r>
            <w:smartTag w:uri="urn:schemas-microsoft-com:office:smarttags" w:element="metricconverter">
              <w:smartTagPr>
                <w:attr w:name="ProductID" w:val="200 см"/>
              </w:smartTagPr>
              <w:r w:rsidRPr="003061FD">
                <w:rPr>
                  <w:color w:val="000000"/>
                  <w:sz w:val="26"/>
                  <w:szCs w:val="26"/>
                </w:rPr>
                <w:t>200 см</w:t>
              </w:r>
            </w:smartTag>
            <w:r w:rsidRPr="003061FD">
              <w:rPr>
                <w:color w:val="000000"/>
                <w:sz w:val="26"/>
                <w:szCs w:val="26"/>
              </w:rPr>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3061FD">
              <w:rPr>
                <w:i/>
                <w:iCs/>
                <w:color w:val="000000"/>
                <w:sz w:val="26"/>
                <w:szCs w:val="26"/>
              </w:rPr>
              <w:t xml:space="preserve">Робиния псевдоакация). </w:t>
            </w:r>
            <w:r w:rsidRPr="003061FD">
              <w:rPr>
                <w:color w:val="000000"/>
                <w:sz w:val="26"/>
                <w:szCs w:val="26"/>
              </w:rPr>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Сортировка осуществляется по обхвату ствола (см):</w:t>
            </w:r>
          </w:p>
          <w:p w:rsidR="003061FD" w:rsidRPr="003061FD" w:rsidRDefault="003061FD" w:rsidP="004348CB">
            <w:pPr>
              <w:spacing w:line="240" w:lineRule="auto"/>
              <w:rPr>
                <w:color w:val="000000"/>
                <w:sz w:val="26"/>
                <w:szCs w:val="26"/>
              </w:rPr>
            </w:pPr>
            <w:r w:rsidRPr="003061FD">
              <w:rPr>
                <w:color w:val="000000"/>
                <w:sz w:val="26"/>
                <w:szCs w:val="26"/>
              </w:rPr>
              <w:t>10-12, 12-14, 14-16, 16-18, 18-20, 20-25</w:t>
            </w:r>
          </w:p>
          <w:p w:rsidR="003061FD" w:rsidRPr="003061FD" w:rsidRDefault="003061FD" w:rsidP="004348CB">
            <w:pPr>
              <w:spacing w:after="120" w:line="240" w:lineRule="auto"/>
              <w:rPr>
                <w:color w:val="000000"/>
                <w:sz w:val="26"/>
                <w:szCs w:val="26"/>
              </w:rPr>
            </w:pPr>
            <w:r w:rsidRPr="003061FD">
              <w:rPr>
                <w:color w:val="000000"/>
                <w:sz w:val="26"/>
                <w:szCs w:val="26"/>
              </w:rPr>
              <w:t xml:space="preserve">и далее с интервалом </w:t>
            </w:r>
            <w:smartTag w:uri="urn:schemas-microsoft-com:office:smarttags" w:element="metricconverter">
              <w:smartTagPr>
                <w:attr w:name="ProductID" w:val="5 см"/>
              </w:smartTagPr>
              <w:r w:rsidRPr="003061FD">
                <w:rPr>
                  <w:color w:val="000000"/>
                  <w:sz w:val="26"/>
                  <w:szCs w:val="26"/>
                </w:rPr>
                <w:t>5 см</w:t>
              </w:r>
            </w:smartTag>
            <w:r w:rsidRPr="003061FD">
              <w:rPr>
                <w:color w:val="000000"/>
                <w:sz w:val="26"/>
                <w:szCs w:val="26"/>
              </w:rPr>
              <w:t xml:space="preserve">, при обхвате более </w:t>
            </w:r>
            <w:smartTag w:uri="urn:schemas-microsoft-com:office:smarttags" w:element="metricconverter">
              <w:smartTagPr>
                <w:attr w:name="ProductID" w:val="50 см"/>
              </w:smartTagPr>
              <w:r w:rsidRPr="003061FD">
                <w:rPr>
                  <w:color w:val="000000"/>
                  <w:sz w:val="26"/>
                  <w:szCs w:val="26"/>
                </w:rPr>
                <w:t>50 см</w:t>
              </w:r>
            </w:smartTag>
            <w:r w:rsidRPr="003061FD">
              <w:rPr>
                <w:color w:val="000000"/>
                <w:sz w:val="26"/>
                <w:szCs w:val="26"/>
              </w:rPr>
              <w:t xml:space="preserve"> - с интервалом </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w:t>
            </w:r>
          </w:p>
          <w:p w:rsidR="003061FD" w:rsidRPr="003061FD" w:rsidRDefault="003061FD" w:rsidP="004348CB">
            <w:pPr>
              <w:spacing w:line="240" w:lineRule="auto"/>
              <w:rPr>
                <w:color w:val="000000"/>
                <w:sz w:val="26"/>
                <w:szCs w:val="26"/>
              </w:rPr>
            </w:pPr>
            <w:r w:rsidRPr="003061FD">
              <w:rPr>
                <w:color w:val="000000"/>
                <w:sz w:val="26"/>
                <w:szCs w:val="26"/>
              </w:rPr>
              <w:t>В зависимости от вида, сорта и размеров могут быть указаны дополнительные данные по общей высоте и ширине кроны.</w:t>
            </w:r>
          </w:p>
          <w:p w:rsidR="003061FD" w:rsidRPr="003061FD" w:rsidRDefault="003061FD" w:rsidP="004348CB">
            <w:pPr>
              <w:spacing w:line="240" w:lineRule="auto"/>
              <w:rPr>
                <w:color w:val="000000"/>
                <w:sz w:val="26"/>
                <w:szCs w:val="26"/>
              </w:rPr>
            </w:pPr>
            <w:r w:rsidRPr="003061FD">
              <w:rPr>
                <w:color w:val="000000"/>
                <w:sz w:val="26"/>
                <w:szCs w:val="26"/>
              </w:rPr>
              <w:t>Ширина кроны в см:</w:t>
            </w:r>
          </w:p>
          <w:p w:rsidR="003061FD" w:rsidRPr="003061FD" w:rsidRDefault="003061FD" w:rsidP="004348CB">
            <w:pPr>
              <w:spacing w:line="240" w:lineRule="auto"/>
              <w:rPr>
                <w:color w:val="000000"/>
                <w:sz w:val="26"/>
                <w:szCs w:val="26"/>
              </w:rPr>
            </w:pPr>
            <w:r w:rsidRPr="003061FD">
              <w:rPr>
                <w:color w:val="000000"/>
                <w:sz w:val="26"/>
                <w:szCs w:val="26"/>
              </w:rPr>
              <w:t>60-100, 100-150, 150-200, 200-300, 300-400, 400-600</w:t>
            </w:r>
          </w:p>
          <w:p w:rsidR="003061FD" w:rsidRPr="003061FD" w:rsidRDefault="003061FD" w:rsidP="004348CB">
            <w:pPr>
              <w:spacing w:line="240" w:lineRule="auto"/>
              <w:rPr>
                <w:color w:val="000000"/>
                <w:sz w:val="26"/>
                <w:szCs w:val="26"/>
              </w:rPr>
            </w:pPr>
            <w:r w:rsidRPr="003061FD">
              <w:rPr>
                <w:color w:val="000000"/>
                <w:sz w:val="26"/>
                <w:szCs w:val="26"/>
              </w:rPr>
              <w:t xml:space="preserve">Общая высота в см: </w:t>
            </w:r>
          </w:p>
          <w:p w:rsidR="003061FD" w:rsidRPr="003061FD" w:rsidRDefault="003061FD" w:rsidP="004348CB">
            <w:pPr>
              <w:spacing w:line="240" w:lineRule="auto"/>
              <w:rPr>
                <w:color w:val="000000"/>
                <w:sz w:val="26"/>
                <w:szCs w:val="26"/>
              </w:rPr>
            </w:pPr>
            <w:r w:rsidRPr="003061FD">
              <w:rPr>
                <w:color w:val="000000"/>
                <w:sz w:val="26"/>
                <w:szCs w:val="26"/>
              </w:rPr>
              <w:t xml:space="preserve">выше </w:t>
            </w:r>
            <w:smartTag w:uri="urn:schemas-microsoft-com:office:smarttags" w:element="metricconverter">
              <w:smartTagPr>
                <w:attr w:name="ProductID" w:val="300 см"/>
              </w:smartTagPr>
              <w:r w:rsidRPr="003061FD">
                <w:rPr>
                  <w:color w:val="000000"/>
                  <w:sz w:val="26"/>
                  <w:szCs w:val="26"/>
                </w:rPr>
                <w:t>300 см</w:t>
              </w:r>
            </w:smartTag>
            <w:r w:rsidRPr="003061FD">
              <w:rPr>
                <w:color w:val="000000"/>
                <w:sz w:val="26"/>
                <w:szCs w:val="26"/>
              </w:rPr>
              <w:t xml:space="preserve"> с интервалом </w:t>
            </w:r>
            <w:smartTag w:uri="urn:schemas-microsoft-com:office:smarttags" w:element="metricconverter">
              <w:smartTagPr>
                <w:attr w:name="ProductID" w:val="100 см"/>
              </w:smartTagPr>
              <w:r w:rsidRPr="003061FD">
                <w:rPr>
                  <w:color w:val="000000"/>
                  <w:sz w:val="26"/>
                  <w:szCs w:val="26"/>
                </w:rPr>
                <w:t>100 см</w:t>
              </w:r>
            </w:smartTag>
          </w:p>
          <w:p w:rsidR="003061FD" w:rsidRPr="003061FD" w:rsidRDefault="003061FD" w:rsidP="004348CB">
            <w:pPr>
              <w:spacing w:line="240" w:lineRule="auto"/>
              <w:rPr>
                <w:color w:val="000000"/>
                <w:sz w:val="26"/>
                <w:szCs w:val="26"/>
              </w:rPr>
            </w:pPr>
            <w:r w:rsidRPr="003061FD">
              <w:rPr>
                <w:color w:val="000000"/>
                <w:sz w:val="26"/>
                <w:szCs w:val="26"/>
              </w:rPr>
              <w:t xml:space="preserve">выше </w:t>
            </w:r>
            <w:smartTag w:uri="urn:schemas-microsoft-com:office:smarttags" w:element="metricconverter">
              <w:smartTagPr>
                <w:attr w:name="ProductID" w:val="500 см"/>
              </w:smartTagPr>
              <w:r w:rsidRPr="003061FD">
                <w:rPr>
                  <w:color w:val="000000"/>
                  <w:sz w:val="26"/>
                  <w:szCs w:val="26"/>
                </w:rPr>
                <w:t>500 см</w:t>
              </w:r>
            </w:smartTag>
            <w:r w:rsidRPr="003061FD">
              <w:rPr>
                <w:color w:val="000000"/>
                <w:sz w:val="26"/>
                <w:szCs w:val="26"/>
              </w:rPr>
              <w:t xml:space="preserve"> с интервалом </w:t>
            </w:r>
            <w:smartTag w:uri="urn:schemas-microsoft-com:office:smarttags" w:element="metricconverter">
              <w:smartTagPr>
                <w:attr w:name="ProductID" w:val="200 см"/>
              </w:smartTagPr>
              <w:r w:rsidRPr="003061FD">
                <w:rPr>
                  <w:color w:val="000000"/>
                  <w:sz w:val="26"/>
                  <w:szCs w:val="26"/>
                </w:rPr>
                <w:t>200 см</w:t>
              </w:r>
            </w:smartTag>
          </w:p>
          <w:p w:rsidR="003061FD" w:rsidRPr="003061FD" w:rsidRDefault="003061FD" w:rsidP="004348CB">
            <w:pPr>
              <w:spacing w:line="240" w:lineRule="auto"/>
              <w:rPr>
                <w:color w:val="000000"/>
                <w:sz w:val="26"/>
                <w:szCs w:val="26"/>
              </w:rPr>
            </w:pPr>
            <w:r w:rsidRPr="003061FD">
              <w:rPr>
                <w:color w:val="000000"/>
                <w:sz w:val="26"/>
                <w:szCs w:val="26"/>
              </w:rPr>
              <w:t xml:space="preserve">выше </w:t>
            </w:r>
            <w:smartTag w:uri="urn:schemas-microsoft-com:office:smarttags" w:element="metricconverter">
              <w:smartTagPr>
                <w:attr w:name="ProductID" w:val="900 см"/>
              </w:smartTagPr>
              <w:r w:rsidRPr="003061FD">
                <w:rPr>
                  <w:color w:val="000000"/>
                  <w:sz w:val="26"/>
                  <w:szCs w:val="26"/>
                </w:rPr>
                <w:t>900 см</w:t>
              </w:r>
            </w:smartTag>
            <w:r w:rsidRPr="003061FD">
              <w:rPr>
                <w:color w:val="000000"/>
                <w:sz w:val="26"/>
                <w:szCs w:val="26"/>
              </w:rPr>
              <w:t xml:space="preserve"> с интервалом </w:t>
            </w:r>
            <w:smartTag w:uri="urn:schemas-microsoft-com:office:smarttags" w:element="metricconverter">
              <w:smartTagPr>
                <w:attr w:name="ProductID" w:val="300 см"/>
              </w:smartTagPr>
              <w:r w:rsidRPr="003061FD">
                <w:rPr>
                  <w:color w:val="000000"/>
                  <w:sz w:val="26"/>
                  <w:szCs w:val="26"/>
                </w:rPr>
                <w:t>300 см</w:t>
              </w:r>
            </w:smartTag>
          </w:p>
          <w:p w:rsidR="003061FD" w:rsidRPr="003061FD" w:rsidRDefault="003061FD" w:rsidP="004348CB">
            <w:pPr>
              <w:spacing w:line="240" w:lineRule="auto"/>
              <w:rPr>
                <w:color w:val="000000"/>
                <w:sz w:val="26"/>
                <w:szCs w:val="26"/>
              </w:rPr>
            </w:pPr>
            <w:r w:rsidRPr="003061FD">
              <w:rPr>
                <w:color w:val="000000"/>
                <w:sz w:val="26"/>
                <w:szCs w:val="26"/>
              </w:rPr>
              <w:t>Количество пересадок дается у растений с комом в металлической сетке (4×Пер, 5×Пер и т.д.)</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Аллейные деревья (</w:t>
            </w:r>
            <w:proofErr w:type="spellStart"/>
            <w:r w:rsidRPr="003061FD">
              <w:rPr>
                <w:color w:val="000000"/>
                <w:sz w:val="26"/>
                <w:szCs w:val="26"/>
              </w:rPr>
              <w:t>Кр.д</w:t>
            </w:r>
            <w:proofErr w:type="spellEnd"/>
            <w:r w:rsidRPr="003061FD">
              <w:rPr>
                <w:color w:val="000000"/>
                <w:sz w:val="26"/>
                <w:szCs w:val="26"/>
              </w:rPr>
              <w:t>.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3061FD">
                <w:rPr>
                  <w:color w:val="000000"/>
                  <w:sz w:val="26"/>
                  <w:szCs w:val="26"/>
                </w:rPr>
                <w:t>25 см</w:t>
              </w:r>
            </w:smartTag>
            <w:r w:rsidRPr="003061FD">
              <w:rPr>
                <w:color w:val="000000"/>
                <w:sz w:val="26"/>
                <w:szCs w:val="26"/>
              </w:rPr>
              <w:t xml:space="preserve"> не менее </w:t>
            </w:r>
            <w:smartTag w:uri="urn:schemas-microsoft-com:office:smarttags" w:element="metricconverter">
              <w:smartTagPr>
                <w:attr w:name="ProductID" w:val="220 см"/>
              </w:smartTagPr>
              <w:r w:rsidRPr="003061FD">
                <w:rPr>
                  <w:color w:val="000000"/>
                  <w:sz w:val="26"/>
                  <w:szCs w:val="26"/>
                </w:rPr>
                <w:t>220 см</w:t>
              </w:r>
            </w:smartTag>
            <w:r w:rsidRPr="003061FD">
              <w:rPr>
                <w:color w:val="000000"/>
                <w:sz w:val="26"/>
                <w:szCs w:val="26"/>
              </w:rPr>
              <w:t xml:space="preserve"> при обхвате более </w:t>
            </w:r>
            <w:smartTag w:uri="urn:schemas-microsoft-com:office:smarttags" w:element="metricconverter">
              <w:smartTagPr>
                <w:attr w:name="ProductID" w:val="25 см"/>
              </w:smartTagPr>
              <w:r w:rsidRPr="003061FD">
                <w:rPr>
                  <w:color w:val="000000"/>
                  <w:sz w:val="26"/>
                  <w:szCs w:val="26"/>
                </w:rPr>
                <w:t>25 см</w:t>
              </w:r>
            </w:smartTag>
            <w:r w:rsidRPr="003061FD">
              <w:rPr>
                <w:color w:val="000000"/>
                <w:sz w:val="26"/>
                <w:szCs w:val="26"/>
              </w:rPr>
              <w:t xml:space="preserve"> не менее </w:t>
            </w:r>
            <w:smartTag w:uri="urn:schemas-microsoft-com:office:smarttags" w:element="metricconverter">
              <w:smartTagPr>
                <w:attr w:name="ProductID" w:val="250 см"/>
              </w:smartTagPr>
              <w:r w:rsidRPr="003061FD">
                <w:rPr>
                  <w:color w:val="000000"/>
                  <w:sz w:val="26"/>
                  <w:szCs w:val="26"/>
                </w:rPr>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Сортировка осуществляется как для </w:t>
            </w:r>
            <w:proofErr w:type="spellStart"/>
            <w:r w:rsidRPr="003061FD">
              <w:rPr>
                <w:color w:val="000000"/>
                <w:sz w:val="26"/>
                <w:szCs w:val="26"/>
              </w:rPr>
              <w:t>Кр.д</w:t>
            </w:r>
            <w:proofErr w:type="spellEnd"/>
            <w:r w:rsidRPr="003061FD">
              <w:rPr>
                <w:color w:val="000000"/>
                <w:sz w:val="26"/>
                <w:szCs w:val="26"/>
              </w:rPr>
              <w:t xml:space="preserve"> (3×Пер)</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proofErr w:type="spellStart"/>
            <w:r w:rsidRPr="003061FD">
              <w:rPr>
                <w:color w:val="000000"/>
                <w:sz w:val="26"/>
                <w:szCs w:val="26"/>
              </w:rPr>
              <w:t>Кр.д</w:t>
            </w:r>
            <w:proofErr w:type="spellEnd"/>
            <w:r w:rsidRPr="003061FD">
              <w:rPr>
                <w:color w:val="000000"/>
                <w:sz w:val="26"/>
                <w:szCs w:val="26"/>
              </w:rPr>
              <w:t xml:space="preserve">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xml:space="preserve">Сортировка осуществляется как для </w:t>
            </w:r>
            <w:proofErr w:type="spellStart"/>
            <w:r w:rsidRPr="003061FD">
              <w:rPr>
                <w:color w:val="000000"/>
                <w:sz w:val="26"/>
                <w:szCs w:val="26"/>
              </w:rPr>
              <w:t>Кр.д</w:t>
            </w:r>
            <w:proofErr w:type="spellEnd"/>
            <w:r w:rsidRPr="003061FD">
              <w:rPr>
                <w:color w:val="000000"/>
                <w:sz w:val="26"/>
                <w:szCs w:val="26"/>
              </w:rPr>
              <w:t xml:space="preserve"> (3×Пер)</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rPr>
                <w:color w:val="000000"/>
                <w:sz w:val="26"/>
                <w:szCs w:val="26"/>
              </w:rPr>
            </w:pPr>
            <w:r w:rsidRPr="003061FD">
              <w:rPr>
                <w:color w:val="000000"/>
                <w:sz w:val="26"/>
                <w:szCs w:val="26"/>
              </w:rPr>
              <w:t>* Крупномерные деревья (</w:t>
            </w:r>
            <w:proofErr w:type="spellStart"/>
            <w:r w:rsidRPr="003061FD">
              <w:rPr>
                <w:color w:val="000000"/>
                <w:sz w:val="26"/>
                <w:szCs w:val="26"/>
              </w:rPr>
              <w:t>Кр.д</w:t>
            </w:r>
            <w:proofErr w:type="spellEnd"/>
            <w:r w:rsidRPr="003061FD">
              <w:rPr>
                <w:color w:val="000000"/>
                <w:sz w:val="26"/>
                <w:szCs w:val="26"/>
              </w:rPr>
              <w:t>.) - это древесные растения с четкой границей между стволом и кроной</w:t>
            </w:r>
          </w:p>
          <w:p w:rsidR="003061FD" w:rsidRPr="003061FD" w:rsidRDefault="003061FD" w:rsidP="004348CB">
            <w:pPr>
              <w:spacing w:line="240" w:lineRule="auto"/>
              <w:rPr>
                <w:color w:val="000000"/>
                <w:sz w:val="26"/>
                <w:szCs w:val="26"/>
              </w:rPr>
            </w:pPr>
            <w:r w:rsidRPr="003061FD">
              <w:rPr>
                <w:color w:val="000000"/>
                <w:sz w:val="26"/>
                <w:szCs w:val="26"/>
              </w:rPr>
              <w:t xml:space="preserve">** При пограничных значениях интервала посадочный материал следует относить к </w:t>
            </w:r>
            <w:r w:rsidRPr="003061FD">
              <w:rPr>
                <w:color w:val="000000"/>
                <w:sz w:val="26"/>
                <w:szCs w:val="26"/>
              </w:rPr>
              <w:lastRenderedPageBreak/>
              <w:t xml:space="preserve">низшей группе показателей (например: при обхвате ствола </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 xml:space="preserve"> - к интервалу 8-</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 а не 10-</w:t>
            </w:r>
            <w:smartTag w:uri="urn:schemas-microsoft-com:office:smarttags" w:element="metricconverter">
              <w:smartTagPr>
                <w:attr w:name="ProductID" w:val="12 см"/>
              </w:smartTagPr>
              <w:r w:rsidRPr="003061FD">
                <w:rPr>
                  <w:color w:val="000000"/>
                  <w:sz w:val="26"/>
                  <w:szCs w:val="26"/>
                </w:rPr>
                <w:t>12 см</w:t>
              </w:r>
            </w:smartTag>
            <w:r w:rsidRPr="003061FD">
              <w:rPr>
                <w:color w:val="000000"/>
                <w:sz w:val="26"/>
                <w:szCs w:val="26"/>
              </w:rPr>
              <w:t>)</w:t>
            </w:r>
          </w:p>
        </w:tc>
      </w:tr>
    </w:tbl>
    <w:p w:rsidR="003061FD" w:rsidRPr="003061FD" w:rsidRDefault="003061FD" w:rsidP="003061FD">
      <w:pPr>
        <w:pStyle w:val="10"/>
        <w:keepNext w:val="0"/>
        <w:spacing w:after="0"/>
        <w:jc w:val="right"/>
        <w:rPr>
          <w:rFonts w:cs="Times New Roman"/>
          <w:b w:val="0"/>
          <w:bCs w:val="0"/>
          <w:color w:val="000000"/>
          <w:sz w:val="26"/>
          <w:szCs w:val="26"/>
        </w:rPr>
      </w:pPr>
      <w:bookmarkStart w:id="43" w:name="_Toc37759145"/>
      <w:bookmarkStart w:id="44" w:name="PO0000593"/>
      <w:bookmarkEnd w:id="42"/>
      <w:r w:rsidRPr="003061FD">
        <w:rPr>
          <w:rFonts w:cs="Times New Roman"/>
          <w:b w:val="0"/>
          <w:bCs w:val="0"/>
          <w:color w:val="000000"/>
          <w:sz w:val="26"/>
          <w:szCs w:val="26"/>
        </w:rPr>
        <w:lastRenderedPageBreak/>
        <w:t xml:space="preserve">                                                                                                                    ПРИЛОЖЕНИЕ </w:t>
      </w:r>
      <w:bookmarkEnd w:id="43"/>
      <w:r w:rsidRPr="003061FD">
        <w:rPr>
          <w:rFonts w:cs="Times New Roman"/>
          <w:b w:val="0"/>
          <w:bCs w:val="0"/>
          <w:color w:val="000000"/>
          <w:sz w:val="26"/>
          <w:szCs w:val="26"/>
        </w:rPr>
        <w:t>Б</w:t>
      </w:r>
    </w:p>
    <w:p w:rsidR="003061FD" w:rsidRPr="003061FD" w:rsidRDefault="003061FD" w:rsidP="003061FD">
      <w:pPr>
        <w:pStyle w:val="10"/>
        <w:keepNext w:val="0"/>
        <w:rPr>
          <w:rFonts w:cs="Times New Roman"/>
          <w:color w:val="000000"/>
          <w:sz w:val="26"/>
          <w:szCs w:val="26"/>
        </w:rPr>
      </w:pPr>
      <w:bookmarkStart w:id="45" w:name="_Toc37759150"/>
      <w:bookmarkEnd w:id="44"/>
      <w:r w:rsidRPr="003061FD">
        <w:rPr>
          <w:rFonts w:cs="Times New Roman"/>
          <w:color w:val="000000"/>
          <w:sz w:val="26"/>
          <w:szCs w:val="26"/>
        </w:rPr>
        <w:t>ПРИЕМЫ БЛАГОУСТРОЙСТВА НА ТЕРРИТОРИЯХ РЕКРЕАЦИОННОГО НАЗНАЧЕНИЯ</w:t>
      </w:r>
      <w:bookmarkEnd w:id="45"/>
    </w:p>
    <w:p w:rsidR="003061FD" w:rsidRPr="003061FD" w:rsidRDefault="003061FD" w:rsidP="004348CB">
      <w:pPr>
        <w:spacing w:line="240" w:lineRule="auto"/>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.1 </w:t>
      </w:r>
    </w:p>
    <w:p w:rsidR="003061FD" w:rsidRPr="003061FD" w:rsidRDefault="003061FD" w:rsidP="004348CB">
      <w:pPr>
        <w:spacing w:after="120" w:line="240" w:lineRule="auto"/>
        <w:jc w:val="center"/>
        <w:rPr>
          <w:color w:val="000000"/>
          <w:sz w:val="26"/>
          <w:szCs w:val="26"/>
        </w:rPr>
      </w:pPr>
      <w:r w:rsidRPr="003061FD">
        <w:rPr>
          <w:color w:val="000000"/>
          <w:sz w:val="26"/>
          <w:szCs w:val="26"/>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948"/>
        <w:gridCol w:w="982"/>
        <w:gridCol w:w="2630"/>
        <w:gridCol w:w="4701"/>
      </w:tblGrid>
      <w:tr w:rsidR="003061FD" w:rsidRPr="003061FD" w:rsidTr="003061FD">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bookmarkStart w:id="46" w:name="TO0000030"/>
            <w:r w:rsidRPr="003061FD">
              <w:rPr>
                <w:color w:val="000000"/>
                <w:sz w:val="26"/>
                <w:szCs w:val="26"/>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4348CB">
            <w:pPr>
              <w:spacing w:line="240" w:lineRule="auto"/>
              <w:jc w:val="center"/>
              <w:rPr>
                <w:color w:val="000000"/>
                <w:sz w:val="26"/>
                <w:szCs w:val="26"/>
              </w:rPr>
            </w:pPr>
            <w:r w:rsidRPr="003061FD">
              <w:rPr>
                <w:color w:val="000000"/>
                <w:sz w:val="26"/>
                <w:szCs w:val="26"/>
              </w:rPr>
              <w:t>Приемы благоустройства</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6-9</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Интенсивное пешеходное движение (более 300 ч/час). Допускается проезд </w:t>
            </w:r>
            <w:proofErr w:type="spellStart"/>
            <w:r w:rsidRPr="003061FD">
              <w:rPr>
                <w:color w:val="000000"/>
                <w:sz w:val="26"/>
                <w:szCs w:val="26"/>
              </w:rPr>
              <w:t>внутрипаркового</w:t>
            </w:r>
            <w:proofErr w:type="spellEnd"/>
            <w:r w:rsidRPr="003061FD">
              <w:rPr>
                <w:color w:val="000000"/>
                <w:sz w:val="26"/>
                <w:szCs w:val="26"/>
              </w:rPr>
              <w:t xml:space="preserve">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Устройство зеленых разделительных полос шириной порядка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через каждые 25-</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 проходы. </w:t>
            </w:r>
          </w:p>
          <w:p w:rsidR="003061FD" w:rsidRPr="003061FD" w:rsidRDefault="003061FD" w:rsidP="004348CB">
            <w:pPr>
              <w:spacing w:line="240" w:lineRule="auto"/>
              <w:jc w:val="both"/>
              <w:rPr>
                <w:color w:val="000000"/>
                <w:sz w:val="26"/>
                <w:szCs w:val="26"/>
              </w:rPr>
            </w:pPr>
            <w:r w:rsidRPr="003061FD">
              <w:rPr>
                <w:color w:val="000000"/>
                <w:sz w:val="26"/>
                <w:szCs w:val="26"/>
              </w:rPr>
              <w:t>Устройство аллеи на берегу водоема</w:t>
            </w:r>
            <w:r w:rsidR="00852157">
              <w:rPr>
                <w:color w:val="000000"/>
                <w:sz w:val="26"/>
                <w:szCs w:val="26"/>
              </w:rPr>
              <w:t xml:space="preserve"> </w:t>
            </w:r>
            <w:r w:rsidRPr="003061FD">
              <w:rPr>
                <w:color w:val="000000"/>
                <w:sz w:val="26"/>
                <w:szCs w:val="26"/>
              </w:rPr>
              <w:t xml:space="preserve">с решением поперечного профиля в разных уровнях, связанных откосами, стенками и лестницами.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Покрытие: твердое (плитка, асфальтобетон) с обрамлением бортовым камнем.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3-4,5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Садовый борт, бордюры из цветов и трав, водоотводные лотки или др.</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1,5-2,5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Свободная трассировка, каждый поворот оправдан и зафиксирован объектом, сооружением, группой или одиночными насаждениями. </w:t>
            </w:r>
          </w:p>
          <w:p w:rsidR="003061FD" w:rsidRPr="003061FD" w:rsidRDefault="003061FD" w:rsidP="004348CB">
            <w:pPr>
              <w:spacing w:line="240" w:lineRule="auto"/>
              <w:jc w:val="both"/>
              <w:rPr>
                <w:color w:val="000000"/>
                <w:sz w:val="26"/>
                <w:szCs w:val="26"/>
              </w:rPr>
            </w:pPr>
            <w:r w:rsidRPr="003061FD">
              <w:rPr>
                <w:color w:val="000000"/>
                <w:sz w:val="26"/>
                <w:szCs w:val="26"/>
              </w:rPr>
              <w:t>Продольный уклон допускается 80 ‰. Покрытие: плитка, грунтовое улучшенное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Тропы</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0,75-1,0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Трассируется по крутым склонам, через чаши, овраги, ручьи.</w:t>
            </w:r>
          </w:p>
          <w:p w:rsidR="003061FD" w:rsidRPr="003061FD" w:rsidRDefault="003061FD" w:rsidP="004348CB">
            <w:pPr>
              <w:spacing w:line="240" w:lineRule="auto"/>
              <w:jc w:val="both"/>
              <w:rPr>
                <w:color w:val="000000"/>
                <w:sz w:val="26"/>
                <w:szCs w:val="26"/>
              </w:rPr>
            </w:pPr>
            <w:r w:rsidRPr="003061FD">
              <w:rPr>
                <w:color w:val="000000"/>
                <w:sz w:val="26"/>
                <w:szCs w:val="26"/>
              </w:rPr>
              <w:t>Покрытие: грунтовое естественное.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1,5-2,25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Трассирование замкнутое (кольцевое, петельное, восьмерочное).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Надлежит устройство пункта техобслуживания. </w:t>
            </w:r>
          </w:p>
          <w:p w:rsidR="003061FD" w:rsidRPr="003061FD" w:rsidRDefault="003061FD" w:rsidP="004348CB">
            <w:pPr>
              <w:spacing w:line="240" w:lineRule="auto"/>
              <w:jc w:val="both"/>
              <w:rPr>
                <w:color w:val="000000"/>
                <w:sz w:val="26"/>
                <w:szCs w:val="26"/>
              </w:rPr>
            </w:pPr>
            <w:r w:rsidRPr="003061FD">
              <w:rPr>
                <w:color w:val="000000"/>
                <w:sz w:val="26"/>
                <w:szCs w:val="26"/>
              </w:rPr>
              <w:lastRenderedPageBreak/>
              <w:t xml:space="preserve">Покрытие твердое.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185691" w:rsidRDefault="003061FD" w:rsidP="004348CB">
            <w:pPr>
              <w:spacing w:line="240" w:lineRule="auto"/>
              <w:jc w:val="both"/>
              <w:rPr>
                <w:sz w:val="26"/>
                <w:szCs w:val="26"/>
              </w:rPr>
            </w:pPr>
            <w:r w:rsidRPr="00185691">
              <w:rPr>
                <w:sz w:val="26"/>
                <w:szCs w:val="26"/>
              </w:rPr>
              <w:lastRenderedPageBreak/>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4,0-6,0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Наибольшие продольные уклоны до 60 ‰.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w:t>
            </w:r>
          </w:p>
          <w:p w:rsidR="003061FD" w:rsidRPr="003061FD" w:rsidRDefault="003061FD" w:rsidP="004348CB">
            <w:pPr>
              <w:spacing w:line="240" w:lineRule="auto"/>
              <w:jc w:val="both"/>
              <w:rPr>
                <w:color w:val="000000"/>
                <w:sz w:val="26"/>
                <w:szCs w:val="26"/>
              </w:rPr>
            </w:pPr>
            <w:r w:rsidRPr="003061FD">
              <w:rPr>
                <w:color w:val="000000"/>
                <w:sz w:val="26"/>
                <w:szCs w:val="26"/>
              </w:rPr>
              <w:t>Покрытие: грунтовое улучшенное.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Автомобильная дорога (</w:t>
            </w:r>
            <w:proofErr w:type="spellStart"/>
            <w:r w:rsidRPr="003061FD">
              <w:rPr>
                <w:color w:val="000000"/>
                <w:sz w:val="26"/>
                <w:szCs w:val="26"/>
              </w:rPr>
              <w:t>парквей</w:t>
            </w:r>
            <w:proofErr w:type="spellEnd"/>
            <w:r w:rsidRPr="003061FD">
              <w:rPr>
                <w:color w:val="000000"/>
                <w:sz w:val="26"/>
                <w:szCs w:val="26"/>
              </w:rPr>
              <w:t>)</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center"/>
              <w:rPr>
                <w:color w:val="000000"/>
                <w:sz w:val="26"/>
                <w:szCs w:val="26"/>
              </w:rPr>
            </w:pPr>
            <w:r w:rsidRPr="003061FD">
              <w:rPr>
                <w:color w:val="000000"/>
                <w:sz w:val="26"/>
                <w:szCs w:val="26"/>
              </w:rPr>
              <w:t>4,5-7,0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 xml:space="preserve">Автомобильные прогулки и проезд </w:t>
            </w:r>
            <w:proofErr w:type="spellStart"/>
            <w:r w:rsidRPr="003061FD">
              <w:rPr>
                <w:color w:val="000000"/>
                <w:sz w:val="26"/>
                <w:szCs w:val="26"/>
              </w:rPr>
              <w:t>внутрипаркового</w:t>
            </w:r>
            <w:proofErr w:type="spellEnd"/>
            <w:r w:rsidRPr="003061FD">
              <w:rPr>
                <w:color w:val="000000"/>
                <w:sz w:val="26"/>
                <w:szCs w:val="26"/>
              </w:rPr>
              <w:t xml:space="preserve"> транспорта </w:t>
            </w:r>
          </w:p>
          <w:p w:rsidR="003061FD" w:rsidRPr="003061FD" w:rsidRDefault="003061FD" w:rsidP="004348CB">
            <w:pPr>
              <w:spacing w:line="240" w:lineRule="auto"/>
              <w:jc w:val="both"/>
              <w:rPr>
                <w:color w:val="000000"/>
                <w:sz w:val="26"/>
                <w:szCs w:val="26"/>
              </w:rPr>
            </w:pPr>
            <w:r w:rsidRPr="003061FD">
              <w:rPr>
                <w:color w:val="000000"/>
                <w:sz w:val="26"/>
                <w:szCs w:val="26"/>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line="240" w:lineRule="auto"/>
              <w:jc w:val="both"/>
              <w:rPr>
                <w:color w:val="000000"/>
                <w:sz w:val="26"/>
                <w:szCs w:val="26"/>
              </w:rPr>
            </w:pPr>
            <w:r w:rsidRPr="003061FD">
              <w:rPr>
                <w:color w:val="000000"/>
                <w:sz w:val="26"/>
                <w:szCs w:val="26"/>
              </w:rPr>
              <w:t>Трассируется по периферии лесопарка в стороне от пешеходных коммуникаций. Наибольший продольный уклон 70 ‰.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Макс. скорость - 40 км/час. </w:t>
            </w:r>
          </w:p>
          <w:p w:rsidR="003061FD" w:rsidRPr="003061FD" w:rsidRDefault="003061FD" w:rsidP="004348CB">
            <w:pPr>
              <w:spacing w:line="240" w:lineRule="auto"/>
              <w:jc w:val="both"/>
              <w:rPr>
                <w:color w:val="000000"/>
                <w:sz w:val="26"/>
                <w:szCs w:val="26"/>
              </w:rPr>
            </w:pPr>
            <w:r w:rsidRPr="003061FD">
              <w:rPr>
                <w:color w:val="000000"/>
                <w:sz w:val="26"/>
                <w:szCs w:val="26"/>
              </w:rPr>
              <w:t xml:space="preserve">Радиусы закруглений -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Покрытие: асфальтобетон, щебеночное, гравийное, обработка вяжущими, бордюрный камень.</w:t>
            </w:r>
          </w:p>
        </w:tc>
      </w:tr>
      <w:tr w:rsidR="003061FD" w:rsidRPr="003061FD" w:rsidTr="003061FD">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3061FD" w:rsidRPr="003061FD" w:rsidRDefault="003061FD" w:rsidP="004348CB">
            <w:pPr>
              <w:spacing w:before="120" w:line="240" w:lineRule="auto"/>
              <w:jc w:val="both"/>
              <w:rPr>
                <w:color w:val="000000"/>
                <w:sz w:val="26"/>
                <w:szCs w:val="26"/>
              </w:rPr>
            </w:pPr>
            <w:r w:rsidRPr="003061FD">
              <w:rPr>
                <w:color w:val="000000"/>
                <w:sz w:val="26"/>
                <w:szCs w:val="26"/>
              </w:rPr>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w:t>
            </w:r>
          </w:p>
          <w:p w:rsidR="003061FD" w:rsidRPr="003061FD" w:rsidRDefault="003061FD" w:rsidP="004348CB">
            <w:pPr>
              <w:spacing w:line="240" w:lineRule="auto"/>
              <w:jc w:val="both"/>
              <w:rPr>
                <w:color w:val="000000"/>
                <w:sz w:val="26"/>
                <w:szCs w:val="26"/>
              </w:rPr>
            </w:pPr>
            <w:r w:rsidRPr="003061FD">
              <w:rPr>
                <w:color w:val="000000"/>
                <w:sz w:val="26"/>
                <w:szCs w:val="26"/>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3061FD" w:rsidRPr="003061FD" w:rsidRDefault="003061FD" w:rsidP="004348CB">
            <w:pPr>
              <w:spacing w:line="240" w:lineRule="auto"/>
              <w:jc w:val="both"/>
              <w:rPr>
                <w:color w:val="000000"/>
                <w:sz w:val="26"/>
                <w:szCs w:val="26"/>
              </w:rPr>
            </w:pPr>
            <w:r w:rsidRPr="003061FD">
              <w:rPr>
                <w:color w:val="000000"/>
                <w:sz w:val="26"/>
                <w:szCs w:val="26"/>
              </w:rPr>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3061FD">
                <w:rPr>
                  <w:color w:val="000000"/>
                  <w:sz w:val="26"/>
                  <w:szCs w:val="26"/>
                </w:rPr>
                <w:t>100 га</w:t>
              </w:r>
            </w:smartTag>
            <w:r w:rsidRPr="003061FD">
              <w:rPr>
                <w:color w:val="000000"/>
                <w:sz w:val="26"/>
                <w:szCs w:val="26"/>
              </w:rPr>
              <w:t>.</w:t>
            </w:r>
          </w:p>
        </w:tc>
      </w:tr>
    </w:tbl>
    <w:bookmarkEnd w:id="46"/>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.2 </w:t>
      </w:r>
    </w:p>
    <w:p w:rsidR="003061FD" w:rsidRPr="003061FD" w:rsidRDefault="003061FD" w:rsidP="003061FD">
      <w:pPr>
        <w:spacing w:after="120"/>
        <w:jc w:val="center"/>
        <w:rPr>
          <w:color w:val="000000"/>
          <w:sz w:val="26"/>
          <w:szCs w:val="26"/>
        </w:rPr>
      </w:pPr>
      <w:r w:rsidRPr="00185691">
        <w:rPr>
          <w:sz w:val="26"/>
          <w:szCs w:val="26"/>
        </w:rPr>
        <w:t xml:space="preserve">                          Организация площадок парка</w:t>
      </w:r>
      <w:r w:rsidRPr="003061FD">
        <w:rPr>
          <w:color w:val="000000"/>
          <w:sz w:val="26"/>
          <w:szCs w:val="26"/>
        </w:rPr>
        <w:t xml:space="preserve">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36"/>
        <w:gridCol w:w="2261"/>
        <w:gridCol w:w="3260"/>
        <w:gridCol w:w="1616"/>
        <w:gridCol w:w="1448"/>
      </w:tblGrid>
      <w:tr w:rsidR="003061FD" w:rsidRPr="003061FD" w:rsidTr="003061FD">
        <w:tc>
          <w:tcPr>
            <w:tcW w:w="8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Парковые площади и площадки</w:t>
            </w:r>
          </w:p>
        </w:tc>
        <w:tc>
          <w:tcPr>
            <w:tcW w:w="1132"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Назначение</w:t>
            </w:r>
          </w:p>
        </w:tc>
        <w:tc>
          <w:tcPr>
            <w:tcW w:w="1611"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Элементы благоустройства</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Размеры (кв.м)</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Мин. норма на посетителя (кв.м)</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Основные площадки</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Центры парковой планировки, размещаются на пересечении аллей, у входной части парка, перед сооружениями</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С учетом пропускной способности отходящих от входа аллей</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Площади массовых мероприятий</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Проведение концертов, праздников, большие размеры. Формируется в виде лугового пространства или </w:t>
            </w:r>
            <w:r w:rsidRPr="003061FD">
              <w:rPr>
                <w:color w:val="000000"/>
                <w:sz w:val="26"/>
                <w:szCs w:val="26"/>
              </w:rPr>
              <w:lastRenderedPageBreak/>
              <w:t>площади регулярного очертания. Связь по главной аллее.</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1200-5000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1,0- 2,5</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Площадки отдыха, лужайки</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В различных частях парка.</w:t>
            </w:r>
          </w:p>
          <w:p w:rsidR="003061FD" w:rsidRPr="003061FD" w:rsidRDefault="003061FD" w:rsidP="00852157">
            <w:pPr>
              <w:spacing w:line="240" w:lineRule="auto"/>
              <w:rPr>
                <w:color w:val="000000"/>
                <w:sz w:val="26"/>
                <w:szCs w:val="26"/>
              </w:rPr>
            </w:pPr>
            <w:r w:rsidRPr="003061FD">
              <w:rPr>
                <w:color w:val="000000"/>
                <w:sz w:val="26"/>
                <w:szCs w:val="26"/>
              </w:rPr>
              <w:t>Виды площадок:</w:t>
            </w:r>
          </w:p>
          <w:p w:rsidR="003061FD" w:rsidRPr="003061FD" w:rsidRDefault="003061FD" w:rsidP="00852157">
            <w:pPr>
              <w:spacing w:line="240" w:lineRule="auto"/>
              <w:rPr>
                <w:color w:val="000000"/>
                <w:sz w:val="26"/>
                <w:szCs w:val="26"/>
              </w:rPr>
            </w:pPr>
            <w:r w:rsidRPr="003061FD">
              <w:rPr>
                <w:color w:val="000000"/>
                <w:sz w:val="26"/>
                <w:szCs w:val="26"/>
              </w:rPr>
              <w:t>- регулярной планировки с регулярным озеленением;</w:t>
            </w:r>
          </w:p>
          <w:p w:rsidR="003061FD" w:rsidRPr="003061FD" w:rsidRDefault="003061FD" w:rsidP="00852157">
            <w:pPr>
              <w:spacing w:line="240" w:lineRule="auto"/>
              <w:rPr>
                <w:color w:val="000000"/>
                <w:sz w:val="26"/>
                <w:szCs w:val="26"/>
              </w:rPr>
            </w:pPr>
            <w:r w:rsidRPr="003061FD">
              <w:rPr>
                <w:color w:val="000000"/>
                <w:sz w:val="26"/>
                <w:szCs w:val="26"/>
              </w:rPr>
              <w:t xml:space="preserve">- </w:t>
            </w:r>
            <w:proofErr w:type="spellStart"/>
            <w:r w:rsidRPr="003061FD">
              <w:rPr>
                <w:color w:val="000000"/>
                <w:sz w:val="26"/>
                <w:szCs w:val="26"/>
              </w:rPr>
              <w:t>регулярн</w:t>
            </w:r>
            <w:proofErr w:type="spellEnd"/>
            <w:r w:rsidRPr="003061FD">
              <w:rPr>
                <w:color w:val="000000"/>
                <w:sz w:val="26"/>
                <w:szCs w:val="26"/>
              </w:rPr>
              <w:t>. планировки с обрамлением свободными группами растений;</w:t>
            </w:r>
          </w:p>
          <w:p w:rsidR="003061FD" w:rsidRPr="003061FD" w:rsidRDefault="003061FD" w:rsidP="00852157">
            <w:pPr>
              <w:spacing w:line="240" w:lineRule="auto"/>
              <w:rPr>
                <w:color w:val="000000"/>
                <w:sz w:val="26"/>
                <w:szCs w:val="26"/>
              </w:rPr>
            </w:pPr>
            <w:r w:rsidRPr="003061FD">
              <w:rPr>
                <w:color w:val="000000"/>
                <w:sz w:val="26"/>
                <w:szCs w:val="26"/>
              </w:rPr>
              <w:t>- свободной планировки с обрамлением свободными группами растений</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Везде: освещение, беседки, </w:t>
            </w:r>
            <w:proofErr w:type="spellStart"/>
            <w:r w:rsidRPr="003061FD">
              <w:rPr>
                <w:color w:val="000000"/>
                <w:sz w:val="26"/>
                <w:szCs w:val="26"/>
              </w:rPr>
              <w:t>перголы</w:t>
            </w:r>
            <w:proofErr w:type="spellEnd"/>
            <w:r w:rsidRPr="003061FD">
              <w:rPr>
                <w:color w:val="000000"/>
                <w:sz w:val="26"/>
                <w:szCs w:val="26"/>
              </w:rPr>
              <w:t>, трельяжи, скамьи, урны</w:t>
            </w:r>
          </w:p>
          <w:p w:rsidR="003061FD" w:rsidRPr="003061FD" w:rsidRDefault="003061FD" w:rsidP="00852157">
            <w:pPr>
              <w:spacing w:line="240" w:lineRule="auto"/>
              <w:rPr>
                <w:color w:val="000000"/>
                <w:sz w:val="26"/>
                <w:szCs w:val="26"/>
              </w:rPr>
            </w:pPr>
            <w:r w:rsidRPr="003061FD">
              <w:rPr>
                <w:color w:val="000000"/>
                <w:sz w:val="26"/>
                <w:szCs w:val="26"/>
              </w:rPr>
              <w:t>Декоративное оформление в центре (цветник, фонтан, скульптура, вазон). Покрытие: мощение плиткой, бортовой камень, бордюры из цветов и трав.</w:t>
            </w:r>
          </w:p>
          <w:p w:rsidR="003061FD" w:rsidRPr="003061FD" w:rsidRDefault="003061FD" w:rsidP="00852157">
            <w:pPr>
              <w:spacing w:line="240" w:lineRule="auto"/>
              <w:rPr>
                <w:color w:val="000000"/>
                <w:sz w:val="26"/>
                <w:szCs w:val="26"/>
              </w:rPr>
            </w:pPr>
            <w:r w:rsidRPr="003061FD">
              <w:rPr>
                <w:color w:val="000000"/>
                <w:sz w:val="26"/>
                <w:szCs w:val="26"/>
              </w:rPr>
              <w:t>На площадках-лужайках - газон</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20-200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5-20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Танцевальные площадки, сооружения</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Размещаются рядом с главными или второстепенными аллеями</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Освещение, ограждение, скамьи, урны.</w:t>
            </w:r>
          </w:p>
          <w:p w:rsidR="003061FD" w:rsidRPr="003061FD" w:rsidRDefault="003061FD" w:rsidP="00852157">
            <w:pPr>
              <w:spacing w:line="240" w:lineRule="auto"/>
              <w:rPr>
                <w:color w:val="000000"/>
                <w:sz w:val="26"/>
                <w:szCs w:val="26"/>
              </w:rPr>
            </w:pPr>
            <w:r w:rsidRPr="003061FD">
              <w:rPr>
                <w:color w:val="000000"/>
                <w:sz w:val="26"/>
                <w:szCs w:val="26"/>
              </w:rPr>
              <w:t>Покрытие: специальное.</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150-500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Игровые площадки для детей:</w:t>
            </w:r>
          </w:p>
        </w:tc>
        <w:tc>
          <w:tcPr>
            <w:tcW w:w="1132" w:type="pct"/>
            <w:vMerge w:val="restart"/>
            <w:vAlign w:val="center"/>
          </w:tcPr>
          <w:p w:rsidR="003061FD" w:rsidRPr="003061FD" w:rsidRDefault="003061FD" w:rsidP="00852157">
            <w:pPr>
              <w:spacing w:line="240" w:lineRule="auto"/>
              <w:rPr>
                <w:color w:val="000000"/>
                <w:sz w:val="26"/>
                <w:szCs w:val="26"/>
              </w:rPr>
            </w:pPr>
            <w:r w:rsidRPr="003061FD">
              <w:rPr>
                <w:color w:val="000000"/>
                <w:sz w:val="26"/>
                <w:szCs w:val="26"/>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3061FD" w:rsidRPr="003061FD" w:rsidRDefault="003061FD" w:rsidP="00852157">
            <w:pPr>
              <w:spacing w:line="240" w:lineRule="auto"/>
              <w:rPr>
                <w:color w:val="000000"/>
                <w:sz w:val="26"/>
                <w:szCs w:val="26"/>
              </w:rPr>
            </w:pPr>
            <w:r w:rsidRPr="003061FD">
              <w:rPr>
                <w:color w:val="000000"/>
                <w:sz w:val="26"/>
                <w:szCs w:val="26"/>
              </w:rPr>
              <w:t>Игровое, физкультурно-оздоровительное оборудование, освещение, скамьи, урны.</w:t>
            </w:r>
          </w:p>
          <w:p w:rsidR="003061FD" w:rsidRPr="003061FD" w:rsidRDefault="003061FD" w:rsidP="00852157">
            <w:pPr>
              <w:spacing w:line="240" w:lineRule="auto"/>
              <w:rPr>
                <w:color w:val="000000"/>
                <w:sz w:val="26"/>
                <w:szCs w:val="26"/>
              </w:rPr>
            </w:pPr>
            <w:r w:rsidRPr="003061FD">
              <w:rPr>
                <w:color w:val="000000"/>
                <w:sz w:val="26"/>
                <w:szCs w:val="26"/>
              </w:rPr>
              <w:t>Покрытие: песчаное, грунтовое улучшенное, газон.</w:t>
            </w:r>
          </w:p>
        </w:tc>
        <w:tc>
          <w:tcPr>
            <w:tcW w:w="744" w:type="pct"/>
            <w:vAlign w:val="center"/>
          </w:tcPr>
          <w:p w:rsidR="003061FD" w:rsidRPr="003061FD" w:rsidRDefault="003061FD" w:rsidP="00852157">
            <w:pPr>
              <w:spacing w:line="240" w:lineRule="auto"/>
              <w:jc w:val="center"/>
              <w:rPr>
                <w:color w:val="000000"/>
                <w:sz w:val="26"/>
                <w:szCs w:val="26"/>
              </w:rPr>
            </w:pPr>
          </w:p>
        </w:tc>
        <w:tc>
          <w:tcPr>
            <w:tcW w:w="668" w:type="pct"/>
            <w:vAlign w:val="center"/>
          </w:tcPr>
          <w:p w:rsidR="003061FD" w:rsidRPr="003061FD" w:rsidRDefault="003061FD" w:rsidP="00852157">
            <w:pPr>
              <w:spacing w:line="240" w:lineRule="auto"/>
              <w:jc w:val="center"/>
              <w:rPr>
                <w:color w:val="000000"/>
                <w:sz w:val="26"/>
                <w:szCs w:val="26"/>
              </w:rPr>
            </w:pP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 до 3 лет</w:t>
            </w:r>
          </w:p>
        </w:tc>
        <w:tc>
          <w:tcPr>
            <w:tcW w:w="0" w:type="auto"/>
            <w:vMerge/>
            <w:vAlign w:val="center"/>
          </w:tcPr>
          <w:p w:rsidR="003061FD" w:rsidRPr="003061FD" w:rsidRDefault="003061FD" w:rsidP="00852157">
            <w:pPr>
              <w:spacing w:line="240" w:lineRule="auto"/>
              <w:rPr>
                <w:color w:val="000000"/>
                <w:sz w:val="26"/>
                <w:szCs w:val="26"/>
              </w:rPr>
            </w:pPr>
          </w:p>
        </w:tc>
        <w:tc>
          <w:tcPr>
            <w:tcW w:w="0" w:type="auto"/>
            <w:vMerge/>
            <w:vAlign w:val="center"/>
          </w:tcPr>
          <w:p w:rsidR="003061FD" w:rsidRPr="003061FD" w:rsidRDefault="003061FD" w:rsidP="00852157">
            <w:pPr>
              <w:spacing w:line="240" w:lineRule="auto"/>
              <w:rPr>
                <w:color w:val="000000"/>
                <w:sz w:val="26"/>
                <w:szCs w:val="26"/>
              </w:rPr>
            </w:pP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10-100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- 4-6 лет</w:t>
            </w:r>
          </w:p>
        </w:tc>
        <w:tc>
          <w:tcPr>
            <w:tcW w:w="0" w:type="auto"/>
            <w:vMerge/>
            <w:vAlign w:val="center"/>
          </w:tcPr>
          <w:p w:rsidR="003061FD" w:rsidRPr="003061FD" w:rsidRDefault="003061FD" w:rsidP="00852157">
            <w:pPr>
              <w:spacing w:line="240" w:lineRule="auto"/>
              <w:rPr>
                <w:color w:val="000000"/>
                <w:sz w:val="26"/>
                <w:szCs w:val="26"/>
              </w:rPr>
            </w:pPr>
          </w:p>
        </w:tc>
        <w:tc>
          <w:tcPr>
            <w:tcW w:w="0" w:type="auto"/>
            <w:vMerge/>
            <w:vAlign w:val="center"/>
          </w:tcPr>
          <w:p w:rsidR="003061FD" w:rsidRPr="003061FD" w:rsidRDefault="003061FD" w:rsidP="00852157">
            <w:pPr>
              <w:spacing w:line="240" w:lineRule="auto"/>
              <w:rPr>
                <w:color w:val="000000"/>
                <w:sz w:val="26"/>
                <w:szCs w:val="26"/>
              </w:rPr>
            </w:pP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120-300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- 7-14 лет</w:t>
            </w:r>
          </w:p>
        </w:tc>
        <w:tc>
          <w:tcPr>
            <w:tcW w:w="0" w:type="auto"/>
            <w:vMerge/>
            <w:vAlign w:val="center"/>
          </w:tcPr>
          <w:p w:rsidR="003061FD" w:rsidRPr="003061FD" w:rsidRDefault="003061FD" w:rsidP="00852157">
            <w:pPr>
              <w:spacing w:line="240" w:lineRule="auto"/>
              <w:rPr>
                <w:color w:val="000000"/>
                <w:sz w:val="26"/>
                <w:szCs w:val="26"/>
              </w:rPr>
            </w:pPr>
          </w:p>
        </w:tc>
        <w:tc>
          <w:tcPr>
            <w:tcW w:w="0" w:type="auto"/>
            <w:vMerge/>
            <w:vAlign w:val="center"/>
          </w:tcPr>
          <w:p w:rsidR="003061FD" w:rsidRPr="003061FD" w:rsidRDefault="003061FD" w:rsidP="00852157">
            <w:pPr>
              <w:spacing w:line="240" w:lineRule="auto"/>
              <w:rPr>
                <w:color w:val="000000"/>
                <w:sz w:val="26"/>
                <w:szCs w:val="26"/>
              </w:rPr>
            </w:pP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500-2000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Игровые комплексы для детей до 14 лет</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Подвижные коллективные игры</w:t>
            </w:r>
          </w:p>
        </w:tc>
        <w:tc>
          <w:tcPr>
            <w:tcW w:w="0" w:type="auto"/>
            <w:vMerge/>
            <w:vAlign w:val="center"/>
          </w:tcPr>
          <w:p w:rsidR="003061FD" w:rsidRPr="003061FD" w:rsidRDefault="003061FD" w:rsidP="00852157">
            <w:pPr>
              <w:spacing w:line="240" w:lineRule="auto"/>
              <w:rPr>
                <w:color w:val="000000"/>
                <w:sz w:val="26"/>
                <w:szCs w:val="26"/>
              </w:rPr>
            </w:pP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1200-1700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r w:rsidRPr="003061FD">
              <w:rPr>
                <w:color w:val="000000"/>
                <w:sz w:val="26"/>
                <w:szCs w:val="26"/>
              </w:rPr>
              <w:t>Спортивно-игровые для детей и подростков 10-17 лет, для взрослых</w:t>
            </w:r>
          </w:p>
        </w:tc>
        <w:tc>
          <w:tcPr>
            <w:tcW w:w="1132" w:type="pct"/>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Различные подвижные игры и развлечения, в т.ч. велодромы, </w:t>
            </w:r>
            <w:proofErr w:type="spellStart"/>
            <w:r w:rsidRPr="003061FD">
              <w:rPr>
                <w:color w:val="000000"/>
                <w:sz w:val="26"/>
                <w:szCs w:val="26"/>
              </w:rPr>
              <w:t>скалодромы</w:t>
            </w:r>
            <w:proofErr w:type="spellEnd"/>
            <w:r w:rsidRPr="003061FD">
              <w:rPr>
                <w:color w:val="000000"/>
                <w:sz w:val="26"/>
                <w:szCs w:val="26"/>
              </w:rPr>
              <w:t xml:space="preserve">, </w:t>
            </w:r>
            <w:proofErr w:type="spellStart"/>
            <w:r w:rsidRPr="003061FD">
              <w:rPr>
                <w:color w:val="000000"/>
                <w:sz w:val="26"/>
                <w:szCs w:val="26"/>
              </w:rPr>
              <w:t>минирампы</w:t>
            </w:r>
            <w:proofErr w:type="spellEnd"/>
            <w:r w:rsidRPr="003061FD">
              <w:rPr>
                <w:color w:val="000000"/>
                <w:sz w:val="26"/>
                <w:szCs w:val="26"/>
              </w:rPr>
              <w:t xml:space="preserve">, катание на роликовых </w:t>
            </w:r>
            <w:r w:rsidRPr="003061FD">
              <w:rPr>
                <w:color w:val="000000"/>
                <w:sz w:val="26"/>
                <w:szCs w:val="26"/>
              </w:rPr>
              <w:lastRenderedPageBreak/>
              <w:t>коньках и пр.</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Специальное оборудование и благоустройство, рассчитанное на конкретное спортивно-игровое использование</w:t>
            </w:r>
          </w:p>
        </w:tc>
        <w:tc>
          <w:tcPr>
            <w:tcW w:w="74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150-7000</w:t>
            </w:r>
          </w:p>
        </w:tc>
        <w:tc>
          <w:tcPr>
            <w:tcW w:w="668"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r>
      <w:tr w:rsidR="003061FD" w:rsidRPr="003061FD" w:rsidTr="003061FD">
        <w:tc>
          <w:tcPr>
            <w:tcW w:w="844" w:type="pct"/>
            <w:vAlign w:val="center"/>
          </w:tcPr>
          <w:p w:rsidR="003061FD" w:rsidRPr="003061FD" w:rsidRDefault="003061FD" w:rsidP="00852157">
            <w:pPr>
              <w:spacing w:line="240" w:lineRule="auto"/>
              <w:rPr>
                <w:color w:val="000000"/>
                <w:sz w:val="26"/>
                <w:szCs w:val="26"/>
              </w:rPr>
            </w:pPr>
            <w:proofErr w:type="spellStart"/>
            <w:r w:rsidRPr="003061FD">
              <w:rPr>
                <w:color w:val="000000"/>
                <w:sz w:val="26"/>
                <w:szCs w:val="26"/>
              </w:rPr>
              <w:lastRenderedPageBreak/>
              <w:t>Предпарковые</w:t>
            </w:r>
            <w:proofErr w:type="spellEnd"/>
            <w:r w:rsidRPr="003061FD">
              <w:rPr>
                <w:color w:val="000000"/>
                <w:sz w:val="26"/>
                <w:szCs w:val="26"/>
              </w:rPr>
              <w:t xml:space="preserve"> площади с автостоянкой</w:t>
            </w:r>
          </w:p>
        </w:tc>
        <w:tc>
          <w:tcPr>
            <w:tcW w:w="1132" w:type="pct"/>
            <w:vAlign w:val="center"/>
          </w:tcPr>
          <w:p w:rsidR="003061FD" w:rsidRPr="003061FD" w:rsidRDefault="003061FD" w:rsidP="00185691">
            <w:pPr>
              <w:spacing w:line="240" w:lineRule="auto"/>
              <w:rPr>
                <w:color w:val="000000"/>
                <w:sz w:val="26"/>
                <w:szCs w:val="26"/>
              </w:rPr>
            </w:pPr>
            <w:r w:rsidRPr="003061FD">
              <w:rPr>
                <w:color w:val="000000"/>
                <w:sz w:val="26"/>
                <w:szCs w:val="26"/>
              </w:rPr>
              <w:t>У входов в парк, у мест пересечения подъездов к парку с транспортом</w:t>
            </w:r>
          </w:p>
        </w:tc>
        <w:tc>
          <w:tcPr>
            <w:tcW w:w="1611" w:type="pct"/>
            <w:vAlign w:val="center"/>
          </w:tcPr>
          <w:p w:rsidR="003061FD" w:rsidRPr="003061FD" w:rsidRDefault="003061FD" w:rsidP="00852157">
            <w:pPr>
              <w:spacing w:line="240" w:lineRule="auto"/>
              <w:rPr>
                <w:color w:val="000000"/>
                <w:sz w:val="26"/>
                <w:szCs w:val="26"/>
              </w:rPr>
            </w:pPr>
            <w:r w:rsidRPr="003061FD">
              <w:rPr>
                <w:color w:val="000000"/>
                <w:sz w:val="26"/>
                <w:szCs w:val="26"/>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3061FD" w:rsidRPr="003061FD" w:rsidRDefault="003061FD" w:rsidP="00852157">
            <w:pPr>
              <w:spacing w:line="240" w:lineRule="auto"/>
              <w:rPr>
                <w:color w:val="000000"/>
                <w:sz w:val="26"/>
                <w:szCs w:val="26"/>
              </w:rPr>
            </w:pPr>
            <w:r w:rsidRPr="003061FD">
              <w:rPr>
                <w:color w:val="000000"/>
                <w:sz w:val="26"/>
                <w:szCs w:val="26"/>
              </w:rPr>
              <w:t>Определяются транспортными требованиями и графиком движения транспорта</w:t>
            </w:r>
          </w:p>
        </w:tc>
      </w:tr>
    </w:tbl>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.3. </w:t>
      </w:r>
    </w:p>
    <w:p w:rsidR="003061FD" w:rsidRPr="003061FD" w:rsidRDefault="003061FD" w:rsidP="003061FD">
      <w:pPr>
        <w:spacing w:after="120"/>
        <w:jc w:val="center"/>
        <w:rPr>
          <w:color w:val="000000"/>
          <w:sz w:val="26"/>
          <w:szCs w:val="26"/>
        </w:rPr>
      </w:pPr>
      <w:r w:rsidRPr="003061FD">
        <w:rPr>
          <w:color w:val="000000"/>
          <w:sz w:val="26"/>
          <w:szCs w:val="26"/>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903"/>
        <w:gridCol w:w="3105"/>
        <w:gridCol w:w="3253"/>
      </w:tblGrid>
      <w:tr w:rsidR="003061FD" w:rsidRPr="003061FD" w:rsidTr="003061FD">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Норма площади в кв.м на одно место или один объект</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Аттракцион крупный*</w:t>
            </w:r>
          </w:p>
          <w:p w:rsidR="003061FD" w:rsidRPr="003061FD" w:rsidRDefault="003061FD" w:rsidP="00852157">
            <w:pPr>
              <w:spacing w:line="240" w:lineRule="auto"/>
              <w:rPr>
                <w:color w:val="000000"/>
                <w:sz w:val="26"/>
                <w:szCs w:val="26"/>
              </w:rPr>
            </w:pPr>
            <w:r w:rsidRPr="003061FD">
              <w:rPr>
                <w:color w:val="000000"/>
                <w:sz w:val="26"/>
                <w:szCs w:val="26"/>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250</w:t>
            </w:r>
          </w:p>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800</w:t>
            </w:r>
          </w:p>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25×10</w:t>
            </w:r>
          </w:p>
          <w:p w:rsidR="003061FD" w:rsidRPr="003061FD" w:rsidRDefault="003061FD" w:rsidP="00852157">
            <w:pPr>
              <w:spacing w:line="240" w:lineRule="auto"/>
              <w:jc w:val="center"/>
              <w:rPr>
                <w:color w:val="000000"/>
                <w:sz w:val="26"/>
                <w:szCs w:val="26"/>
              </w:rPr>
            </w:pPr>
            <w:r w:rsidRPr="003061FD">
              <w:rPr>
                <w:color w:val="000000"/>
                <w:sz w:val="26"/>
                <w:szCs w:val="26"/>
              </w:rPr>
              <w:t>50×100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0,5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25,0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51×24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30×18</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6,1×13,4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15×4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26×14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18×4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19×9</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40×26</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10×5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30×15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3</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Площадка для наст. тенниса (1 </w:t>
            </w:r>
            <w:r w:rsidRPr="003061FD">
              <w:rPr>
                <w:color w:val="000000"/>
                <w:spacing w:val="-14"/>
                <w:sz w:val="26"/>
                <w:szCs w:val="26"/>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2,7×1,52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40×20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24×2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90×45</w:t>
            </w:r>
          </w:p>
          <w:p w:rsidR="003061FD" w:rsidRPr="003061FD" w:rsidRDefault="003061FD" w:rsidP="00852157">
            <w:pPr>
              <w:spacing w:line="240" w:lineRule="auto"/>
              <w:jc w:val="center"/>
              <w:rPr>
                <w:color w:val="000000"/>
                <w:sz w:val="26"/>
                <w:szCs w:val="26"/>
              </w:rPr>
            </w:pPr>
            <w:r w:rsidRPr="003061FD">
              <w:rPr>
                <w:color w:val="000000"/>
                <w:sz w:val="26"/>
                <w:szCs w:val="26"/>
              </w:rPr>
              <w:t>96×94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60×30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20×2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96×120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0,4</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 Норма площади дана на объект.</w:t>
            </w:r>
          </w:p>
          <w:p w:rsidR="003061FD" w:rsidRPr="003061FD" w:rsidRDefault="003061FD" w:rsidP="00852157">
            <w:pPr>
              <w:spacing w:line="240" w:lineRule="auto"/>
              <w:rPr>
                <w:color w:val="000000"/>
                <w:sz w:val="26"/>
                <w:szCs w:val="26"/>
              </w:rPr>
            </w:pPr>
            <w:r w:rsidRPr="003061FD">
              <w:rPr>
                <w:color w:val="000000"/>
                <w:sz w:val="26"/>
                <w:szCs w:val="26"/>
              </w:rPr>
              <w:t>** Объект расположен за границами территории парка.</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47" w:name="_Toc37759151"/>
      <w:bookmarkStart w:id="48" w:name="PO0000638"/>
      <w:r w:rsidRPr="003061FD">
        <w:rPr>
          <w:rFonts w:cs="Times New Roman"/>
          <w:b w:val="0"/>
          <w:bCs w:val="0"/>
          <w:color w:val="000000"/>
          <w:sz w:val="26"/>
          <w:szCs w:val="26"/>
        </w:rPr>
        <w:t xml:space="preserve">ПРИЛОЖЕНИЕ </w:t>
      </w:r>
      <w:bookmarkEnd w:id="47"/>
      <w:r w:rsidRPr="003061FD">
        <w:rPr>
          <w:rFonts w:cs="Times New Roman"/>
          <w:b w:val="0"/>
          <w:bCs w:val="0"/>
          <w:color w:val="FF0000"/>
          <w:sz w:val="26"/>
          <w:szCs w:val="26"/>
        </w:rPr>
        <w:t>В</w:t>
      </w:r>
    </w:p>
    <w:p w:rsidR="003061FD" w:rsidRPr="003061FD" w:rsidRDefault="003061FD" w:rsidP="003061FD">
      <w:pPr>
        <w:pStyle w:val="10"/>
        <w:keepNext w:val="0"/>
        <w:rPr>
          <w:rFonts w:cs="Times New Roman"/>
          <w:color w:val="000000"/>
          <w:sz w:val="26"/>
          <w:szCs w:val="26"/>
        </w:rPr>
      </w:pPr>
      <w:bookmarkStart w:id="49" w:name="_Toc37759152"/>
      <w:bookmarkEnd w:id="48"/>
      <w:r w:rsidRPr="003061FD">
        <w:rPr>
          <w:rFonts w:cs="Times New Roman"/>
          <w:color w:val="000000"/>
          <w:sz w:val="26"/>
          <w:szCs w:val="26"/>
        </w:rPr>
        <w:t>ПРИЕМЫ БЛАГОУСТРОЙСТВА НА ТЕРРИТОРИЯХ ПРОИЗВОДСТВЕННОГО НАЗНАЧЕНИЯ</w:t>
      </w:r>
      <w:bookmarkEnd w:id="49"/>
    </w:p>
    <w:p w:rsidR="003061FD" w:rsidRPr="003061FD" w:rsidRDefault="003061FD" w:rsidP="003061FD">
      <w:pPr>
        <w:jc w:val="right"/>
        <w:rPr>
          <w:color w:val="000000"/>
          <w:sz w:val="26"/>
          <w:szCs w:val="26"/>
        </w:rPr>
      </w:pPr>
      <w:r w:rsidRPr="003061FD">
        <w:rPr>
          <w:color w:val="000000"/>
          <w:sz w:val="26"/>
          <w:szCs w:val="26"/>
        </w:rPr>
        <w:t xml:space="preserve">Таблица </w:t>
      </w:r>
      <w:r w:rsidRPr="003061FD">
        <w:rPr>
          <w:color w:val="FF0000"/>
          <w:sz w:val="26"/>
          <w:szCs w:val="26"/>
        </w:rPr>
        <w:t>В</w:t>
      </w:r>
      <w:r w:rsidRPr="003061FD">
        <w:rPr>
          <w:color w:val="000000"/>
          <w:sz w:val="26"/>
          <w:szCs w:val="26"/>
        </w:rPr>
        <w:t xml:space="preserve">.1 </w:t>
      </w:r>
    </w:p>
    <w:p w:rsidR="003061FD" w:rsidRPr="003061FD" w:rsidRDefault="003061FD" w:rsidP="00852157">
      <w:pPr>
        <w:spacing w:after="120" w:line="240" w:lineRule="auto"/>
        <w:jc w:val="center"/>
        <w:rPr>
          <w:color w:val="000000"/>
          <w:sz w:val="26"/>
          <w:szCs w:val="26"/>
        </w:rPr>
      </w:pPr>
      <w:r w:rsidRPr="003061FD">
        <w:rPr>
          <w:color w:val="000000"/>
          <w:sz w:val="26"/>
          <w:szCs w:val="26"/>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15"/>
        <w:gridCol w:w="2891"/>
        <w:gridCol w:w="4855"/>
      </w:tblGrid>
      <w:tr w:rsidR="003061FD" w:rsidRPr="003061FD" w:rsidTr="003061FD">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Приемы благоустройства</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Изоляция цехов от подсобных, складских зон и улиц;</w:t>
            </w:r>
          </w:p>
          <w:p w:rsidR="003061FD" w:rsidRPr="003061FD" w:rsidRDefault="003061FD" w:rsidP="00852157">
            <w:pPr>
              <w:spacing w:line="240" w:lineRule="auto"/>
              <w:rPr>
                <w:color w:val="000000"/>
                <w:sz w:val="26"/>
                <w:szCs w:val="26"/>
              </w:rPr>
            </w:pPr>
            <w:r w:rsidRPr="003061FD">
              <w:rPr>
                <w:color w:val="000000"/>
                <w:sz w:val="26"/>
                <w:szCs w:val="26"/>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Максимальное применение газонного покрытия, твердые покрытия только из твердых </w:t>
            </w:r>
            <w:proofErr w:type="spellStart"/>
            <w:r w:rsidRPr="003061FD">
              <w:rPr>
                <w:color w:val="000000"/>
                <w:sz w:val="26"/>
                <w:szCs w:val="26"/>
              </w:rPr>
              <w:t>непылящих</w:t>
            </w:r>
            <w:proofErr w:type="spellEnd"/>
            <w:r w:rsidRPr="003061FD">
              <w:rPr>
                <w:color w:val="000000"/>
                <w:sz w:val="26"/>
                <w:szCs w:val="26"/>
              </w:rPr>
              <w:t xml:space="preserve"> материалов. </w:t>
            </w:r>
          </w:p>
          <w:p w:rsidR="003061FD" w:rsidRPr="003061FD" w:rsidRDefault="003061FD" w:rsidP="00852157">
            <w:pPr>
              <w:spacing w:line="240" w:lineRule="auto"/>
              <w:rPr>
                <w:color w:val="000000"/>
                <w:sz w:val="26"/>
                <w:szCs w:val="26"/>
              </w:rPr>
            </w:pPr>
            <w:r w:rsidRPr="003061FD">
              <w:rPr>
                <w:color w:val="000000"/>
                <w:sz w:val="26"/>
                <w:szCs w:val="26"/>
              </w:rPr>
              <w:t>Устройство водоемов, фонтанов и поливочного водопровода.</w:t>
            </w:r>
          </w:p>
          <w:p w:rsidR="003061FD" w:rsidRPr="003061FD" w:rsidRDefault="003061FD" w:rsidP="00852157">
            <w:pPr>
              <w:spacing w:line="240" w:lineRule="auto"/>
              <w:rPr>
                <w:color w:val="000000"/>
                <w:sz w:val="26"/>
                <w:szCs w:val="26"/>
              </w:rPr>
            </w:pPr>
            <w:r w:rsidRPr="003061FD">
              <w:rPr>
                <w:color w:val="000000"/>
                <w:sz w:val="26"/>
                <w:szCs w:val="26"/>
              </w:rPr>
              <w:t>Плотные посадки защитных полос из массивов и групп.</w:t>
            </w:r>
          </w:p>
          <w:p w:rsidR="003061FD" w:rsidRPr="003061FD" w:rsidRDefault="003061FD" w:rsidP="00852157">
            <w:pPr>
              <w:spacing w:line="240" w:lineRule="auto"/>
              <w:rPr>
                <w:color w:val="000000"/>
                <w:sz w:val="26"/>
                <w:szCs w:val="26"/>
              </w:rPr>
            </w:pPr>
            <w:r w:rsidRPr="003061FD">
              <w:rPr>
                <w:color w:val="000000"/>
                <w:sz w:val="26"/>
                <w:szCs w:val="26"/>
              </w:rPr>
              <w:t>Рядовые посадки вдоль основных подходов.</w:t>
            </w:r>
          </w:p>
          <w:p w:rsidR="003061FD" w:rsidRPr="003061FD" w:rsidRDefault="003061FD" w:rsidP="00852157">
            <w:pPr>
              <w:spacing w:line="240" w:lineRule="auto"/>
              <w:rPr>
                <w:color w:val="000000"/>
                <w:sz w:val="26"/>
                <w:szCs w:val="26"/>
              </w:rPr>
            </w:pPr>
            <w:r w:rsidRPr="003061FD">
              <w:rPr>
                <w:color w:val="000000"/>
                <w:sz w:val="26"/>
                <w:szCs w:val="26"/>
              </w:rPr>
              <w:t>Недопустимы растения, засоряющие среду пыльцой, семенами, волосками, пухом.</w:t>
            </w:r>
          </w:p>
          <w:p w:rsidR="003061FD" w:rsidRPr="003061FD" w:rsidRDefault="003061FD" w:rsidP="00852157">
            <w:pPr>
              <w:spacing w:line="240" w:lineRule="auto"/>
              <w:rPr>
                <w:color w:val="000000"/>
                <w:sz w:val="26"/>
                <w:szCs w:val="26"/>
              </w:rPr>
            </w:pPr>
            <w:r w:rsidRPr="003061FD">
              <w:rPr>
                <w:color w:val="000000"/>
                <w:sz w:val="26"/>
                <w:szCs w:val="26"/>
              </w:rPr>
              <w:t>Предлагаемые: фруктовые деревья, цветники, розарии.</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Изоляция отделочных цехов; Создание комфортных условий отдыха и передвижения по территории;</w:t>
            </w:r>
          </w:p>
          <w:p w:rsidR="003061FD" w:rsidRPr="003061FD" w:rsidRDefault="003061FD" w:rsidP="00852157">
            <w:pPr>
              <w:spacing w:line="240" w:lineRule="auto"/>
              <w:rPr>
                <w:color w:val="000000"/>
                <w:sz w:val="26"/>
                <w:szCs w:val="26"/>
              </w:rPr>
            </w:pPr>
            <w:proofErr w:type="spellStart"/>
            <w:r w:rsidRPr="003061FD">
              <w:rPr>
                <w:color w:val="000000"/>
                <w:sz w:val="26"/>
                <w:szCs w:val="26"/>
              </w:rPr>
              <w:t>Шумозащита</w:t>
            </w:r>
            <w:proofErr w:type="spellEnd"/>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Размещение площадок отдыха вне зоны влияния отделочных цехов.</w:t>
            </w:r>
          </w:p>
          <w:p w:rsidR="003061FD" w:rsidRPr="003061FD" w:rsidRDefault="003061FD" w:rsidP="00852157">
            <w:pPr>
              <w:spacing w:line="240" w:lineRule="auto"/>
              <w:rPr>
                <w:color w:val="000000"/>
                <w:sz w:val="26"/>
                <w:szCs w:val="26"/>
              </w:rPr>
            </w:pPr>
            <w:r w:rsidRPr="003061FD">
              <w:rPr>
                <w:color w:val="000000"/>
                <w:sz w:val="26"/>
                <w:szCs w:val="26"/>
              </w:rPr>
              <w:t>Озеленение вокруг отделочных цехов, обеспечивающее хорошую аэрацию.</w:t>
            </w:r>
          </w:p>
          <w:p w:rsidR="003061FD" w:rsidRPr="003061FD" w:rsidRDefault="003061FD" w:rsidP="00852157">
            <w:pPr>
              <w:spacing w:line="240" w:lineRule="auto"/>
              <w:rPr>
                <w:color w:val="000000"/>
                <w:sz w:val="26"/>
                <w:szCs w:val="26"/>
              </w:rPr>
            </w:pPr>
            <w:r w:rsidRPr="003061FD">
              <w:rPr>
                <w:color w:val="000000"/>
                <w:sz w:val="26"/>
                <w:szCs w:val="26"/>
              </w:rPr>
              <w:t xml:space="preserve">Широкое применение цветников, фонтанов, декоративной скульптуры, игровых устройств, средств информации. </w:t>
            </w:r>
            <w:proofErr w:type="spellStart"/>
            <w:r w:rsidRPr="003061FD">
              <w:rPr>
                <w:color w:val="000000"/>
                <w:sz w:val="26"/>
                <w:szCs w:val="26"/>
              </w:rPr>
              <w:lastRenderedPageBreak/>
              <w:t>Шумозащита</w:t>
            </w:r>
            <w:proofErr w:type="spellEnd"/>
            <w:r w:rsidRPr="003061FD">
              <w:rPr>
                <w:color w:val="000000"/>
                <w:sz w:val="26"/>
                <w:szCs w:val="26"/>
              </w:rPr>
              <w:t xml:space="preserve"> площадок отдыха.</w:t>
            </w:r>
          </w:p>
          <w:p w:rsidR="003061FD" w:rsidRPr="003061FD" w:rsidRDefault="003061FD" w:rsidP="00852157">
            <w:pPr>
              <w:spacing w:line="240" w:lineRule="auto"/>
              <w:rPr>
                <w:color w:val="000000"/>
                <w:sz w:val="26"/>
                <w:szCs w:val="26"/>
              </w:rPr>
            </w:pPr>
            <w:r w:rsidRPr="003061FD">
              <w:rPr>
                <w:color w:val="000000"/>
                <w:sz w:val="26"/>
                <w:szCs w:val="26"/>
              </w:rPr>
              <w:t>Сады на плоских крышах корпусов.</w:t>
            </w:r>
          </w:p>
          <w:p w:rsidR="003061FD" w:rsidRPr="003061FD" w:rsidRDefault="003061FD" w:rsidP="00852157">
            <w:pPr>
              <w:spacing w:line="240" w:lineRule="auto"/>
              <w:rPr>
                <w:color w:val="000000"/>
                <w:sz w:val="26"/>
                <w:szCs w:val="26"/>
              </w:rPr>
            </w:pPr>
            <w:r w:rsidRPr="003061FD">
              <w:rPr>
                <w:color w:val="000000"/>
                <w:sz w:val="26"/>
                <w:szCs w:val="26"/>
              </w:rPr>
              <w:t>Ограничений ассортимента нет: лиственные, хвойные, красивоцветущие кустарники, лианы и др.</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lastRenderedPageBreak/>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Изоляция производственных цехов от инженерно-транспортных коммуникаций;</w:t>
            </w:r>
          </w:p>
          <w:p w:rsidR="003061FD" w:rsidRPr="003061FD" w:rsidRDefault="003061FD" w:rsidP="00852157">
            <w:pPr>
              <w:spacing w:line="240" w:lineRule="auto"/>
              <w:rPr>
                <w:color w:val="000000"/>
                <w:sz w:val="26"/>
                <w:szCs w:val="26"/>
              </w:rPr>
            </w:pPr>
            <w:r w:rsidRPr="003061FD">
              <w:rPr>
                <w:color w:val="000000"/>
                <w:sz w:val="26"/>
                <w:szCs w:val="26"/>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Создание устойчивого газона.</w:t>
            </w:r>
          </w:p>
          <w:p w:rsidR="003061FD" w:rsidRPr="003061FD" w:rsidRDefault="003061FD" w:rsidP="00852157">
            <w:pPr>
              <w:spacing w:line="240" w:lineRule="auto"/>
              <w:rPr>
                <w:color w:val="000000"/>
                <w:sz w:val="26"/>
                <w:szCs w:val="26"/>
              </w:rPr>
            </w:pPr>
            <w:r w:rsidRPr="003061FD">
              <w:rPr>
                <w:color w:val="000000"/>
                <w:sz w:val="26"/>
                <w:szCs w:val="26"/>
              </w:rPr>
              <w:t>Плотные древесно-кустарниковые насаждения занимают до 50 % озелененной территории.</w:t>
            </w:r>
          </w:p>
          <w:p w:rsidR="003061FD" w:rsidRPr="003061FD" w:rsidRDefault="003061FD" w:rsidP="00852157">
            <w:pPr>
              <w:spacing w:line="240" w:lineRule="auto"/>
              <w:rPr>
                <w:color w:val="000000"/>
                <w:sz w:val="26"/>
                <w:szCs w:val="26"/>
              </w:rPr>
            </w:pPr>
            <w:r w:rsidRPr="003061FD">
              <w:rPr>
                <w:color w:val="000000"/>
                <w:sz w:val="26"/>
                <w:szCs w:val="26"/>
              </w:rPr>
              <w:t xml:space="preserve">Укрупненные </w:t>
            </w:r>
            <w:proofErr w:type="spellStart"/>
            <w:r w:rsidRPr="003061FD">
              <w:rPr>
                <w:color w:val="000000"/>
                <w:sz w:val="26"/>
                <w:szCs w:val="26"/>
              </w:rPr>
              <w:t>однопородные</w:t>
            </w:r>
            <w:proofErr w:type="spellEnd"/>
            <w:r w:rsidRPr="003061FD">
              <w:rPr>
                <w:color w:val="000000"/>
                <w:sz w:val="26"/>
                <w:szCs w:val="26"/>
              </w:rPr>
              <w:t xml:space="preserve"> группы насаждений «опоясывающие» территорию со всех сторон.</w:t>
            </w:r>
          </w:p>
          <w:p w:rsidR="003061FD" w:rsidRPr="003061FD" w:rsidRDefault="003061FD" w:rsidP="00852157">
            <w:pPr>
              <w:spacing w:line="240" w:lineRule="auto"/>
              <w:rPr>
                <w:color w:val="000000"/>
                <w:sz w:val="26"/>
                <w:szCs w:val="26"/>
              </w:rPr>
            </w:pPr>
            <w:r w:rsidRPr="003061FD">
              <w:rPr>
                <w:color w:val="000000"/>
                <w:sz w:val="26"/>
                <w:szCs w:val="26"/>
              </w:rPr>
              <w:t>Ассортимент, обладающий бактерицидными свойствами: дуб красный, рябина обыкновенная, лиственница европейская, ель белая, сербская и др.</w:t>
            </w:r>
          </w:p>
          <w:p w:rsidR="003061FD" w:rsidRPr="003061FD" w:rsidRDefault="003061FD" w:rsidP="00852157">
            <w:pPr>
              <w:spacing w:line="240" w:lineRule="auto"/>
              <w:rPr>
                <w:color w:val="000000"/>
                <w:sz w:val="26"/>
                <w:szCs w:val="26"/>
              </w:rPr>
            </w:pPr>
            <w:r w:rsidRPr="003061FD">
              <w:rPr>
                <w:color w:val="000000"/>
                <w:sz w:val="26"/>
                <w:szCs w:val="26"/>
              </w:rPr>
              <w:t>Покрытия проездов - монолитный бетон, тротуары из бетонных плит.</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Изоляция прилегающей территории от производственного шума;</w:t>
            </w:r>
          </w:p>
          <w:p w:rsidR="003061FD" w:rsidRPr="003061FD" w:rsidRDefault="003061FD" w:rsidP="00852157">
            <w:pPr>
              <w:spacing w:line="240" w:lineRule="auto"/>
              <w:rPr>
                <w:color w:val="000000"/>
                <w:sz w:val="26"/>
                <w:szCs w:val="26"/>
              </w:rPr>
            </w:pPr>
            <w:r w:rsidRPr="003061FD">
              <w:rPr>
                <w:color w:val="000000"/>
                <w:sz w:val="26"/>
                <w:szCs w:val="26"/>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3061FD" w:rsidRPr="003061FD" w:rsidRDefault="003061FD" w:rsidP="00852157">
            <w:pPr>
              <w:spacing w:line="240" w:lineRule="auto"/>
              <w:rPr>
                <w:color w:val="000000"/>
                <w:sz w:val="26"/>
                <w:szCs w:val="26"/>
              </w:rPr>
            </w:pPr>
            <w:r w:rsidRPr="003061FD">
              <w:rPr>
                <w:color w:val="000000"/>
                <w:sz w:val="26"/>
                <w:szCs w:val="26"/>
              </w:rPr>
              <w:t xml:space="preserve">В </w:t>
            </w:r>
            <w:proofErr w:type="spellStart"/>
            <w:r w:rsidRPr="003061FD">
              <w:rPr>
                <w:color w:val="000000"/>
                <w:sz w:val="26"/>
                <w:szCs w:val="26"/>
              </w:rPr>
              <w:t>предзаводской</w:t>
            </w:r>
            <w:proofErr w:type="spellEnd"/>
            <w:r w:rsidRPr="003061FD">
              <w:rPr>
                <w:color w:val="000000"/>
                <w:sz w:val="26"/>
                <w:szCs w:val="26"/>
              </w:rPr>
              <w:t xml:space="preserve"> зоне - одиночные декоративные экземпляры деревьев (ель колючая, сизая, серебристая, клен </w:t>
            </w:r>
            <w:proofErr w:type="spellStart"/>
            <w:r w:rsidRPr="003061FD">
              <w:rPr>
                <w:color w:val="000000"/>
                <w:sz w:val="26"/>
                <w:szCs w:val="26"/>
              </w:rPr>
              <w:t>Шведлера</w:t>
            </w:r>
            <w:proofErr w:type="spellEnd"/>
            <w:r w:rsidRPr="003061FD">
              <w:rPr>
                <w:color w:val="000000"/>
                <w:sz w:val="26"/>
                <w:szCs w:val="26"/>
              </w:rPr>
              <w:t>).</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Защита селитебной территории от проникновения запаха;</w:t>
            </w:r>
          </w:p>
          <w:p w:rsidR="003061FD" w:rsidRPr="003061FD" w:rsidRDefault="003061FD" w:rsidP="00852157">
            <w:pPr>
              <w:spacing w:line="240" w:lineRule="auto"/>
              <w:rPr>
                <w:color w:val="000000"/>
                <w:sz w:val="26"/>
                <w:szCs w:val="26"/>
              </w:rPr>
            </w:pPr>
            <w:r w:rsidRPr="003061FD">
              <w:rPr>
                <w:color w:val="000000"/>
                <w:sz w:val="26"/>
                <w:szCs w:val="26"/>
              </w:rPr>
              <w:t>Защита от пыли;</w:t>
            </w:r>
          </w:p>
          <w:p w:rsidR="003061FD" w:rsidRPr="003061FD" w:rsidRDefault="003061FD" w:rsidP="00852157">
            <w:pPr>
              <w:spacing w:line="240" w:lineRule="auto"/>
              <w:rPr>
                <w:color w:val="000000"/>
                <w:sz w:val="26"/>
                <w:szCs w:val="26"/>
              </w:rPr>
            </w:pPr>
            <w:r w:rsidRPr="003061FD">
              <w:rPr>
                <w:color w:val="000000"/>
                <w:sz w:val="26"/>
                <w:szCs w:val="26"/>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Размещение площадок отдыха у административного корпуса, у многолюдных цехов, и в местах отпуска готовой продукции. </w:t>
            </w:r>
          </w:p>
          <w:p w:rsidR="003061FD" w:rsidRPr="003061FD" w:rsidRDefault="003061FD" w:rsidP="00852157">
            <w:pPr>
              <w:spacing w:line="240" w:lineRule="auto"/>
              <w:rPr>
                <w:color w:val="000000"/>
                <w:sz w:val="26"/>
                <w:szCs w:val="26"/>
              </w:rPr>
            </w:pPr>
            <w:r w:rsidRPr="003061FD">
              <w:rPr>
                <w:color w:val="000000"/>
                <w:sz w:val="26"/>
                <w:szCs w:val="26"/>
              </w:rPr>
              <w:t>Обыкновенный газон, ажурные древесно-кустарниковые посадки.</w:t>
            </w:r>
          </w:p>
          <w:p w:rsidR="003061FD" w:rsidRPr="003061FD" w:rsidRDefault="003061FD" w:rsidP="00852157">
            <w:pPr>
              <w:spacing w:line="240" w:lineRule="auto"/>
              <w:rPr>
                <w:color w:val="000000"/>
                <w:sz w:val="26"/>
                <w:szCs w:val="26"/>
              </w:rPr>
            </w:pPr>
            <w:r w:rsidRPr="003061FD">
              <w:rPr>
                <w:color w:val="000000"/>
                <w:sz w:val="26"/>
                <w:szCs w:val="26"/>
              </w:rPr>
              <w:t xml:space="preserve">Ассортимент, обладающий бактерицидными свойствами. </w:t>
            </w:r>
          </w:p>
          <w:p w:rsidR="003061FD" w:rsidRPr="003061FD" w:rsidRDefault="003061FD" w:rsidP="00852157">
            <w:pPr>
              <w:spacing w:line="240" w:lineRule="auto"/>
              <w:rPr>
                <w:color w:val="000000"/>
                <w:sz w:val="26"/>
                <w:szCs w:val="26"/>
              </w:rPr>
            </w:pPr>
            <w:r w:rsidRPr="003061FD">
              <w:rPr>
                <w:color w:val="000000"/>
                <w:sz w:val="26"/>
                <w:szCs w:val="26"/>
              </w:rPr>
              <w:t>Посадки для визуальной изоляции цехов</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Снижение шума, скорости ветра и запыленности на территории;</w:t>
            </w:r>
          </w:p>
          <w:p w:rsidR="003061FD" w:rsidRPr="003061FD" w:rsidRDefault="003061FD" w:rsidP="00852157">
            <w:pPr>
              <w:spacing w:line="240" w:lineRule="auto"/>
              <w:rPr>
                <w:color w:val="000000"/>
                <w:sz w:val="26"/>
                <w:szCs w:val="26"/>
              </w:rPr>
            </w:pPr>
            <w:r w:rsidRPr="003061FD">
              <w:rPr>
                <w:color w:val="000000"/>
                <w:sz w:val="26"/>
                <w:szCs w:val="26"/>
              </w:rPr>
              <w:t>Изоляция прилегающей территории.</w:t>
            </w:r>
          </w:p>
          <w:p w:rsidR="003061FD" w:rsidRPr="003061FD" w:rsidRDefault="003061FD" w:rsidP="00852157">
            <w:pPr>
              <w:spacing w:line="240" w:lineRule="auto"/>
              <w:rPr>
                <w:color w:val="000000"/>
                <w:sz w:val="26"/>
                <w:szCs w:val="26"/>
              </w:rPr>
            </w:pPr>
            <w:r w:rsidRPr="003061FD">
              <w:rPr>
                <w:color w:val="000000"/>
                <w:sz w:val="26"/>
                <w:szCs w:val="26"/>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852157">
            <w:pPr>
              <w:spacing w:line="240" w:lineRule="auto"/>
              <w:rPr>
                <w:color w:val="000000"/>
                <w:sz w:val="26"/>
                <w:szCs w:val="26"/>
              </w:rPr>
            </w:pPr>
            <w:r w:rsidRPr="003061FD">
              <w:rPr>
                <w:color w:val="000000"/>
                <w:sz w:val="26"/>
                <w:szCs w:val="26"/>
              </w:rPr>
              <w:t>Плотные защитные посадки из больших живописных групп и массивов;</w:t>
            </w:r>
          </w:p>
          <w:p w:rsidR="003061FD" w:rsidRPr="003061FD" w:rsidRDefault="003061FD" w:rsidP="00852157">
            <w:pPr>
              <w:spacing w:line="240" w:lineRule="auto"/>
              <w:rPr>
                <w:color w:val="000000"/>
                <w:sz w:val="26"/>
                <w:szCs w:val="26"/>
              </w:rPr>
            </w:pPr>
            <w:r w:rsidRPr="003061FD">
              <w:rPr>
                <w:color w:val="000000"/>
                <w:sz w:val="26"/>
                <w:szCs w:val="26"/>
              </w:rPr>
              <w:t>Площадки отдыха декорируются яркими цветниками;</w:t>
            </w:r>
          </w:p>
          <w:p w:rsidR="003061FD" w:rsidRPr="003061FD" w:rsidRDefault="003061FD" w:rsidP="00852157">
            <w:pPr>
              <w:spacing w:line="240" w:lineRule="auto"/>
              <w:rPr>
                <w:color w:val="000000"/>
                <w:sz w:val="26"/>
                <w:szCs w:val="26"/>
              </w:rPr>
            </w:pPr>
            <w:r w:rsidRPr="003061FD">
              <w:rPr>
                <w:color w:val="000000"/>
                <w:sz w:val="26"/>
                <w:szCs w:val="26"/>
              </w:rPr>
              <w:t>Активно вводится цвет в застройку, транспортные устройства, МАФ и др. элементы благоустройства;</w:t>
            </w:r>
          </w:p>
          <w:p w:rsidR="003061FD" w:rsidRPr="003061FD" w:rsidRDefault="003061FD" w:rsidP="00852157">
            <w:pPr>
              <w:spacing w:line="240" w:lineRule="auto"/>
              <w:rPr>
                <w:color w:val="000000"/>
                <w:sz w:val="26"/>
                <w:szCs w:val="26"/>
              </w:rPr>
            </w:pPr>
            <w:r w:rsidRPr="003061FD">
              <w:rPr>
                <w:color w:val="000000"/>
                <w:sz w:val="26"/>
                <w:szCs w:val="26"/>
              </w:rPr>
              <w:t xml:space="preserve">Ассортимент: клены, ясени, липы, вязы и </w:t>
            </w:r>
            <w:r w:rsidRPr="003061FD">
              <w:rPr>
                <w:color w:val="000000"/>
                <w:sz w:val="26"/>
                <w:szCs w:val="26"/>
              </w:rPr>
              <w:lastRenderedPageBreak/>
              <w:t>т.п.</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50" w:name="_Toc37759153"/>
      <w:bookmarkStart w:id="51" w:name="прИ"/>
      <w:r w:rsidRPr="003061FD">
        <w:rPr>
          <w:rFonts w:cs="Times New Roman"/>
          <w:b w:val="0"/>
          <w:bCs w:val="0"/>
          <w:color w:val="000000"/>
          <w:sz w:val="26"/>
          <w:szCs w:val="26"/>
        </w:rPr>
        <w:lastRenderedPageBreak/>
        <w:t xml:space="preserve">ПРИЛОЖЕНИЕ </w:t>
      </w:r>
      <w:bookmarkEnd w:id="50"/>
      <w:r w:rsidRPr="007E26ED">
        <w:rPr>
          <w:rFonts w:cs="Times New Roman"/>
          <w:b w:val="0"/>
          <w:bCs w:val="0"/>
          <w:sz w:val="26"/>
          <w:szCs w:val="26"/>
        </w:rPr>
        <w:t>Г</w:t>
      </w:r>
    </w:p>
    <w:p w:rsidR="003061FD" w:rsidRPr="003061FD" w:rsidRDefault="003061FD" w:rsidP="003061FD">
      <w:pPr>
        <w:pStyle w:val="10"/>
        <w:keepNext w:val="0"/>
        <w:rPr>
          <w:rFonts w:cs="Times New Roman"/>
          <w:color w:val="000000"/>
          <w:sz w:val="26"/>
          <w:szCs w:val="26"/>
        </w:rPr>
      </w:pPr>
      <w:bookmarkStart w:id="52" w:name="_Toc37759154"/>
      <w:bookmarkEnd w:id="51"/>
      <w:r w:rsidRPr="003061FD">
        <w:rPr>
          <w:rFonts w:cs="Times New Roman"/>
          <w:color w:val="000000"/>
          <w:sz w:val="26"/>
          <w:szCs w:val="26"/>
        </w:rPr>
        <w:t>ВИДЫ ПОКРЫТИЯ ТРАНСПОРТНЫХ И ПЕШЕХОДНЫХ КОММУНИКАЦИЙ</w:t>
      </w:r>
      <w:bookmarkEnd w:id="52"/>
    </w:p>
    <w:p w:rsidR="003061FD" w:rsidRPr="003061FD" w:rsidRDefault="003061FD" w:rsidP="003061FD">
      <w:pPr>
        <w:jc w:val="right"/>
        <w:rPr>
          <w:color w:val="000000"/>
          <w:sz w:val="26"/>
          <w:szCs w:val="26"/>
        </w:rPr>
      </w:pPr>
      <w:r w:rsidRPr="003061FD">
        <w:rPr>
          <w:color w:val="000000"/>
          <w:sz w:val="26"/>
          <w:szCs w:val="26"/>
        </w:rPr>
        <w:t xml:space="preserve">Таблица </w:t>
      </w:r>
      <w:r w:rsidRPr="003061FD">
        <w:rPr>
          <w:color w:val="FF0000"/>
          <w:sz w:val="26"/>
          <w:szCs w:val="26"/>
        </w:rPr>
        <w:t>Г</w:t>
      </w:r>
      <w:r w:rsidRPr="003061FD">
        <w:rPr>
          <w:color w:val="000000"/>
          <w:sz w:val="26"/>
          <w:szCs w:val="26"/>
        </w:rPr>
        <w:t xml:space="preserve">.1 </w:t>
      </w:r>
    </w:p>
    <w:p w:rsidR="003061FD" w:rsidRPr="003061FD" w:rsidRDefault="003061FD" w:rsidP="00852157">
      <w:pPr>
        <w:spacing w:after="120" w:line="240" w:lineRule="auto"/>
        <w:jc w:val="center"/>
        <w:rPr>
          <w:color w:val="000000"/>
          <w:sz w:val="26"/>
          <w:szCs w:val="26"/>
        </w:rPr>
      </w:pPr>
      <w:r w:rsidRPr="003061FD">
        <w:rPr>
          <w:color w:val="000000"/>
          <w:sz w:val="26"/>
          <w:szCs w:val="26"/>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256"/>
        <w:gridCol w:w="4173"/>
        <w:gridCol w:w="1992"/>
      </w:tblGrid>
      <w:tr w:rsidR="003061FD" w:rsidRPr="003061FD" w:rsidTr="003061FD">
        <w:tc>
          <w:tcPr>
            <w:tcW w:w="2042"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Объект комплексного благоустройства улично-дорожной сети</w:t>
            </w:r>
          </w:p>
        </w:tc>
        <w:tc>
          <w:tcPr>
            <w:tcW w:w="2002"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Материал верхнего слоя покрытия проезжей части</w:t>
            </w:r>
          </w:p>
        </w:tc>
        <w:tc>
          <w:tcPr>
            <w:tcW w:w="956"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Нормативный документ</w:t>
            </w:r>
          </w:p>
        </w:tc>
      </w:tr>
      <w:tr w:rsidR="003061FD" w:rsidRPr="003061FD" w:rsidTr="003061FD">
        <w:tc>
          <w:tcPr>
            <w:tcW w:w="2042" w:type="pct"/>
            <w:vMerge w:val="restart"/>
            <w:vAlign w:val="center"/>
          </w:tcPr>
          <w:p w:rsidR="003061FD" w:rsidRPr="0011351F" w:rsidRDefault="003061FD" w:rsidP="00852157">
            <w:pPr>
              <w:spacing w:line="240" w:lineRule="auto"/>
              <w:rPr>
                <w:b/>
                <w:bCs/>
                <w:sz w:val="26"/>
                <w:szCs w:val="26"/>
              </w:rPr>
            </w:pPr>
            <w:r w:rsidRPr="0011351F">
              <w:rPr>
                <w:b/>
                <w:bCs/>
                <w:sz w:val="26"/>
                <w:szCs w:val="26"/>
              </w:rPr>
              <w:t>Улицы и дороги</w:t>
            </w:r>
          </w:p>
          <w:p w:rsidR="003061FD" w:rsidRPr="0011351F" w:rsidRDefault="003061FD" w:rsidP="00852157">
            <w:pPr>
              <w:spacing w:line="240" w:lineRule="auto"/>
              <w:rPr>
                <w:sz w:val="26"/>
                <w:szCs w:val="26"/>
              </w:rPr>
            </w:pPr>
            <w:r w:rsidRPr="0011351F">
              <w:rPr>
                <w:sz w:val="26"/>
                <w:szCs w:val="26"/>
              </w:rPr>
              <w:t>Магистральные улицы общегородского значения:</w:t>
            </w:r>
          </w:p>
          <w:p w:rsidR="003061FD" w:rsidRPr="0011351F" w:rsidRDefault="003061FD" w:rsidP="00852157">
            <w:pPr>
              <w:spacing w:line="240" w:lineRule="auto"/>
              <w:rPr>
                <w:sz w:val="26"/>
                <w:szCs w:val="26"/>
              </w:rPr>
            </w:pPr>
            <w:r w:rsidRPr="0011351F">
              <w:rPr>
                <w:sz w:val="26"/>
                <w:szCs w:val="26"/>
              </w:rPr>
              <w:t>- с непрерывным движением</w:t>
            </w:r>
          </w:p>
        </w:tc>
        <w:tc>
          <w:tcPr>
            <w:tcW w:w="2002" w:type="pct"/>
            <w:vAlign w:val="center"/>
          </w:tcPr>
          <w:p w:rsidR="003061FD" w:rsidRPr="0011351F" w:rsidRDefault="003061FD" w:rsidP="00852157">
            <w:pPr>
              <w:spacing w:line="240" w:lineRule="auto"/>
              <w:rPr>
                <w:sz w:val="26"/>
                <w:szCs w:val="26"/>
              </w:rPr>
            </w:pPr>
            <w:r w:rsidRPr="0011351F">
              <w:rPr>
                <w:sz w:val="26"/>
                <w:szCs w:val="26"/>
              </w:rPr>
              <w:t>Асфальтобетон:</w:t>
            </w:r>
          </w:p>
          <w:p w:rsidR="003061FD" w:rsidRPr="0011351F" w:rsidRDefault="003061FD" w:rsidP="00852157">
            <w:pPr>
              <w:spacing w:line="240" w:lineRule="auto"/>
              <w:rPr>
                <w:sz w:val="26"/>
                <w:szCs w:val="26"/>
              </w:rPr>
            </w:pPr>
            <w:r w:rsidRPr="0011351F">
              <w:rPr>
                <w:sz w:val="26"/>
                <w:szCs w:val="26"/>
              </w:rPr>
              <w:t>- типов А и Б, 1 марки;</w:t>
            </w:r>
          </w:p>
        </w:tc>
        <w:tc>
          <w:tcPr>
            <w:tcW w:w="956" w:type="pct"/>
            <w:vAlign w:val="center"/>
          </w:tcPr>
          <w:p w:rsidR="003061FD" w:rsidRPr="0011351F" w:rsidRDefault="003061FD" w:rsidP="00852157">
            <w:pPr>
              <w:spacing w:line="240" w:lineRule="auto"/>
              <w:rPr>
                <w:sz w:val="26"/>
                <w:szCs w:val="26"/>
              </w:rPr>
            </w:pPr>
            <w:r w:rsidRPr="0011351F">
              <w:rPr>
                <w:sz w:val="26"/>
                <w:szCs w:val="26"/>
              </w:rPr>
              <w:t>ГОСТ 9128-2009</w:t>
            </w:r>
          </w:p>
        </w:tc>
      </w:tr>
      <w:tr w:rsidR="003061FD" w:rsidRPr="003061FD" w:rsidTr="003061FD">
        <w:tc>
          <w:tcPr>
            <w:tcW w:w="0" w:type="auto"/>
            <w:vMerge/>
            <w:vAlign w:val="center"/>
          </w:tcPr>
          <w:p w:rsidR="003061FD" w:rsidRPr="00852157" w:rsidRDefault="003061FD" w:rsidP="00852157">
            <w:pPr>
              <w:spacing w:line="240" w:lineRule="auto"/>
              <w:rPr>
                <w:color w:val="0070C0"/>
                <w:sz w:val="26"/>
                <w:szCs w:val="26"/>
              </w:rPr>
            </w:pPr>
          </w:p>
        </w:tc>
        <w:tc>
          <w:tcPr>
            <w:tcW w:w="2002" w:type="pct"/>
            <w:vAlign w:val="center"/>
          </w:tcPr>
          <w:p w:rsidR="003061FD" w:rsidRPr="0011351F" w:rsidRDefault="003061FD" w:rsidP="00852157">
            <w:pPr>
              <w:spacing w:line="240" w:lineRule="auto"/>
              <w:rPr>
                <w:sz w:val="26"/>
                <w:szCs w:val="26"/>
              </w:rPr>
            </w:pPr>
            <w:r w:rsidRPr="0011351F">
              <w:rPr>
                <w:sz w:val="26"/>
                <w:szCs w:val="26"/>
              </w:rPr>
              <w:t xml:space="preserve">- </w:t>
            </w:r>
            <w:proofErr w:type="spellStart"/>
            <w:r w:rsidRPr="0011351F">
              <w:rPr>
                <w:sz w:val="26"/>
                <w:szCs w:val="26"/>
              </w:rPr>
              <w:t>щебнемастичный</w:t>
            </w:r>
            <w:proofErr w:type="spellEnd"/>
            <w:r w:rsidRPr="0011351F">
              <w:rPr>
                <w:sz w:val="26"/>
                <w:szCs w:val="26"/>
              </w:rPr>
              <w:t>;</w:t>
            </w:r>
          </w:p>
        </w:tc>
        <w:tc>
          <w:tcPr>
            <w:tcW w:w="956" w:type="pct"/>
            <w:vAlign w:val="center"/>
          </w:tcPr>
          <w:p w:rsidR="003061FD" w:rsidRPr="0011351F" w:rsidRDefault="003061FD" w:rsidP="00852157">
            <w:pPr>
              <w:spacing w:line="240" w:lineRule="auto"/>
              <w:rPr>
                <w:sz w:val="26"/>
                <w:szCs w:val="26"/>
              </w:rPr>
            </w:pPr>
            <w:r w:rsidRPr="0011351F">
              <w:rPr>
                <w:sz w:val="26"/>
                <w:szCs w:val="26"/>
              </w:rPr>
              <w:t>ТУ-5718-001-00011168-2000</w:t>
            </w:r>
          </w:p>
        </w:tc>
      </w:tr>
      <w:tr w:rsidR="003061FD" w:rsidRPr="003061FD" w:rsidTr="003061FD">
        <w:tc>
          <w:tcPr>
            <w:tcW w:w="0" w:type="auto"/>
            <w:vMerge/>
            <w:vAlign w:val="center"/>
          </w:tcPr>
          <w:p w:rsidR="003061FD" w:rsidRPr="00852157" w:rsidRDefault="003061FD" w:rsidP="00852157">
            <w:pPr>
              <w:spacing w:line="240" w:lineRule="auto"/>
              <w:rPr>
                <w:color w:val="0070C0"/>
                <w:sz w:val="26"/>
                <w:szCs w:val="26"/>
              </w:rPr>
            </w:pPr>
          </w:p>
        </w:tc>
        <w:tc>
          <w:tcPr>
            <w:tcW w:w="2002" w:type="pct"/>
            <w:vAlign w:val="center"/>
          </w:tcPr>
          <w:p w:rsidR="003061FD" w:rsidRPr="0011351F" w:rsidRDefault="003061FD" w:rsidP="00852157">
            <w:pPr>
              <w:spacing w:line="240" w:lineRule="auto"/>
              <w:rPr>
                <w:sz w:val="26"/>
                <w:szCs w:val="26"/>
              </w:rPr>
            </w:pPr>
            <w:r w:rsidRPr="0011351F">
              <w:rPr>
                <w:sz w:val="26"/>
                <w:szCs w:val="26"/>
              </w:rPr>
              <w:t xml:space="preserve">- литой тип </w:t>
            </w:r>
            <w:r w:rsidRPr="0011351F">
              <w:rPr>
                <w:sz w:val="26"/>
                <w:szCs w:val="26"/>
                <w:lang w:val="en-US"/>
              </w:rPr>
              <w:t>II</w:t>
            </w:r>
            <w:r w:rsidRPr="0011351F">
              <w:rPr>
                <w:sz w:val="26"/>
                <w:szCs w:val="26"/>
              </w:rPr>
              <w:t>.</w:t>
            </w:r>
          </w:p>
        </w:tc>
        <w:tc>
          <w:tcPr>
            <w:tcW w:w="956" w:type="pct"/>
            <w:vAlign w:val="center"/>
          </w:tcPr>
          <w:p w:rsidR="003061FD" w:rsidRPr="0011351F" w:rsidRDefault="003061FD" w:rsidP="00852157">
            <w:pPr>
              <w:spacing w:line="240" w:lineRule="auto"/>
              <w:rPr>
                <w:sz w:val="26"/>
                <w:szCs w:val="26"/>
              </w:rPr>
            </w:pPr>
            <w:r w:rsidRPr="0011351F">
              <w:rPr>
                <w:sz w:val="26"/>
                <w:szCs w:val="26"/>
              </w:rPr>
              <w:t>ТУ 5718-002-04000633-2006</w:t>
            </w:r>
          </w:p>
        </w:tc>
      </w:tr>
      <w:tr w:rsidR="003061FD" w:rsidRPr="003061FD" w:rsidTr="003061FD">
        <w:tc>
          <w:tcPr>
            <w:tcW w:w="0" w:type="auto"/>
            <w:vMerge/>
            <w:vAlign w:val="center"/>
          </w:tcPr>
          <w:p w:rsidR="003061FD" w:rsidRPr="00852157" w:rsidRDefault="003061FD" w:rsidP="00852157">
            <w:pPr>
              <w:spacing w:line="240" w:lineRule="auto"/>
              <w:rPr>
                <w:color w:val="0070C0"/>
                <w:sz w:val="26"/>
                <w:szCs w:val="26"/>
              </w:rPr>
            </w:pPr>
          </w:p>
        </w:tc>
        <w:tc>
          <w:tcPr>
            <w:tcW w:w="2002" w:type="pct"/>
            <w:vAlign w:val="center"/>
          </w:tcPr>
          <w:p w:rsidR="003061FD" w:rsidRPr="0011351F" w:rsidRDefault="003061FD" w:rsidP="00852157">
            <w:pPr>
              <w:spacing w:line="240" w:lineRule="auto"/>
              <w:rPr>
                <w:sz w:val="26"/>
                <w:szCs w:val="26"/>
              </w:rPr>
            </w:pPr>
            <w:r w:rsidRPr="0011351F">
              <w:rPr>
                <w:sz w:val="26"/>
                <w:szCs w:val="26"/>
              </w:rPr>
              <w:t>Смеси для шероховатых слоев износа.</w:t>
            </w:r>
          </w:p>
        </w:tc>
        <w:tc>
          <w:tcPr>
            <w:tcW w:w="956" w:type="pct"/>
            <w:vAlign w:val="center"/>
          </w:tcPr>
          <w:p w:rsidR="003061FD" w:rsidRPr="0011351F" w:rsidRDefault="003061FD" w:rsidP="00852157">
            <w:pPr>
              <w:spacing w:line="240" w:lineRule="auto"/>
              <w:rPr>
                <w:sz w:val="26"/>
                <w:szCs w:val="26"/>
              </w:rPr>
            </w:pPr>
            <w:r w:rsidRPr="0011351F">
              <w:rPr>
                <w:sz w:val="26"/>
                <w:szCs w:val="26"/>
              </w:rPr>
              <w:t>ТУ 57-1841-02804042596-01</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 с регулируемым движением</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То же</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То же</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Магистральные улицы районного значения</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 типов Б и В, 1 марки</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Местного значения:</w:t>
            </w:r>
          </w:p>
        </w:tc>
        <w:tc>
          <w:tcPr>
            <w:tcW w:w="2002" w:type="pct"/>
            <w:vAlign w:val="center"/>
          </w:tcPr>
          <w:p w:rsidR="003061FD" w:rsidRPr="003061FD" w:rsidRDefault="003061FD" w:rsidP="00852157">
            <w:pPr>
              <w:spacing w:line="240" w:lineRule="auto"/>
              <w:rPr>
                <w:color w:val="000000"/>
                <w:sz w:val="26"/>
                <w:szCs w:val="26"/>
              </w:rPr>
            </w:pPr>
          </w:p>
        </w:tc>
        <w:tc>
          <w:tcPr>
            <w:tcW w:w="956" w:type="pct"/>
            <w:vAlign w:val="center"/>
          </w:tcPr>
          <w:p w:rsidR="003061FD" w:rsidRPr="003061FD" w:rsidRDefault="003061FD" w:rsidP="00852157">
            <w:pPr>
              <w:spacing w:line="240" w:lineRule="auto"/>
              <w:rPr>
                <w:color w:val="000000"/>
                <w:sz w:val="26"/>
                <w:szCs w:val="26"/>
              </w:rPr>
            </w:pP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 в жилой застройке</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 типов В, Г и Д</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 в производственной и коммунально-складской зонах</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 типов Б и В</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852157">
            <w:pPr>
              <w:spacing w:line="240" w:lineRule="auto"/>
              <w:rPr>
                <w:b/>
                <w:bCs/>
                <w:color w:val="000000"/>
                <w:sz w:val="26"/>
                <w:szCs w:val="26"/>
              </w:rPr>
            </w:pPr>
            <w:r w:rsidRPr="003061FD">
              <w:rPr>
                <w:b/>
                <w:bCs/>
                <w:color w:val="000000"/>
                <w:sz w:val="26"/>
                <w:szCs w:val="26"/>
              </w:rPr>
              <w:t>Площади</w:t>
            </w:r>
          </w:p>
          <w:p w:rsidR="003061FD" w:rsidRPr="003061FD" w:rsidRDefault="003061FD" w:rsidP="00852157">
            <w:pPr>
              <w:spacing w:line="240" w:lineRule="auto"/>
              <w:rPr>
                <w:color w:val="000000"/>
                <w:sz w:val="26"/>
                <w:szCs w:val="26"/>
              </w:rPr>
            </w:pPr>
            <w:r w:rsidRPr="003061FD">
              <w:rPr>
                <w:color w:val="000000"/>
                <w:sz w:val="26"/>
                <w:szCs w:val="26"/>
              </w:rPr>
              <w:t xml:space="preserve">Представительские, </w:t>
            </w:r>
            <w:proofErr w:type="spellStart"/>
            <w:r w:rsidRPr="003061FD">
              <w:rPr>
                <w:color w:val="000000"/>
                <w:sz w:val="26"/>
                <w:szCs w:val="26"/>
              </w:rPr>
              <w:t>приобъектные</w:t>
            </w:r>
            <w:proofErr w:type="spellEnd"/>
            <w:r w:rsidRPr="003061FD">
              <w:rPr>
                <w:color w:val="000000"/>
                <w:sz w:val="26"/>
                <w:szCs w:val="26"/>
              </w:rPr>
              <w:t>, общественно-транспортные</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 типов Б и В.</w:t>
            </w:r>
          </w:p>
          <w:p w:rsidR="003061FD" w:rsidRPr="003061FD" w:rsidRDefault="003061FD" w:rsidP="00852157">
            <w:pPr>
              <w:spacing w:line="240" w:lineRule="auto"/>
              <w:rPr>
                <w:color w:val="000000"/>
                <w:sz w:val="26"/>
                <w:szCs w:val="26"/>
              </w:rPr>
            </w:pPr>
            <w:r w:rsidRPr="003061FD">
              <w:rPr>
                <w:color w:val="000000"/>
                <w:sz w:val="26"/>
                <w:szCs w:val="26"/>
              </w:rPr>
              <w:t>Пластбетон цветной</w:t>
            </w:r>
          </w:p>
          <w:p w:rsidR="003061FD" w:rsidRPr="003061FD" w:rsidRDefault="003061FD" w:rsidP="00852157">
            <w:pPr>
              <w:spacing w:line="240" w:lineRule="auto"/>
              <w:rPr>
                <w:color w:val="000000"/>
                <w:sz w:val="26"/>
                <w:szCs w:val="26"/>
              </w:rPr>
            </w:pPr>
            <w:r w:rsidRPr="003061FD">
              <w:rPr>
                <w:color w:val="000000"/>
                <w:sz w:val="26"/>
                <w:szCs w:val="26"/>
              </w:rPr>
              <w:t>Штучные элементы из искусственного или природного камня.</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p w:rsidR="003061FD" w:rsidRPr="003061FD" w:rsidRDefault="003061FD" w:rsidP="00852157">
            <w:pPr>
              <w:spacing w:line="240" w:lineRule="auto"/>
              <w:rPr>
                <w:color w:val="000000"/>
                <w:sz w:val="26"/>
                <w:szCs w:val="26"/>
              </w:rPr>
            </w:pPr>
            <w:r w:rsidRPr="003061FD">
              <w:rPr>
                <w:color w:val="000000"/>
                <w:sz w:val="26"/>
                <w:szCs w:val="26"/>
              </w:rPr>
              <w:t>ТУ 400-24-110-76</w:t>
            </w:r>
          </w:p>
        </w:tc>
      </w:tr>
      <w:tr w:rsidR="003061FD" w:rsidRPr="003061FD" w:rsidTr="003061FD">
        <w:tc>
          <w:tcPr>
            <w:tcW w:w="2042" w:type="pct"/>
            <w:vAlign w:val="center"/>
          </w:tcPr>
          <w:p w:rsidR="003061FD" w:rsidRPr="003061FD" w:rsidRDefault="003061FD" w:rsidP="00852157">
            <w:pPr>
              <w:spacing w:line="240" w:lineRule="auto"/>
              <w:rPr>
                <w:color w:val="000000"/>
                <w:sz w:val="26"/>
                <w:szCs w:val="26"/>
              </w:rPr>
            </w:pPr>
            <w:r w:rsidRPr="003061FD">
              <w:rPr>
                <w:color w:val="000000"/>
                <w:sz w:val="26"/>
                <w:szCs w:val="26"/>
              </w:rPr>
              <w:t>Транспортных развязок</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w:t>
            </w:r>
          </w:p>
          <w:p w:rsidR="003061FD" w:rsidRPr="003061FD" w:rsidRDefault="003061FD" w:rsidP="00852157">
            <w:pPr>
              <w:spacing w:line="240" w:lineRule="auto"/>
              <w:rPr>
                <w:color w:val="000000"/>
                <w:sz w:val="26"/>
                <w:szCs w:val="26"/>
              </w:rPr>
            </w:pPr>
            <w:r w:rsidRPr="003061FD">
              <w:rPr>
                <w:color w:val="000000"/>
                <w:sz w:val="26"/>
                <w:szCs w:val="26"/>
              </w:rPr>
              <w:t>- типов А и Б;</w:t>
            </w:r>
          </w:p>
          <w:p w:rsidR="003061FD" w:rsidRPr="003061FD" w:rsidRDefault="003061FD" w:rsidP="00852157">
            <w:pPr>
              <w:spacing w:line="240" w:lineRule="auto"/>
              <w:rPr>
                <w:color w:val="000000"/>
                <w:sz w:val="26"/>
                <w:szCs w:val="26"/>
              </w:rPr>
            </w:pPr>
            <w:r w:rsidRPr="003061FD">
              <w:rPr>
                <w:color w:val="000000"/>
                <w:sz w:val="26"/>
                <w:szCs w:val="26"/>
              </w:rPr>
              <w:t xml:space="preserve">- </w:t>
            </w:r>
            <w:proofErr w:type="spellStart"/>
            <w:r w:rsidRPr="003061FD">
              <w:rPr>
                <w:color w:val="000000"/>
                <w:sz w:val="26"/>
                <w:szCs w:val="26"/>
              </w:rPr>
              <w:t>щебнемастичный</w:t>
            </w:r>
            <w:proofErr w:type="spellEnd"/>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9128-2009</w:t>
            </w:r>
          </w:p>
          <w:p w:rsidR="003061FD" w:rsidRPr="003061FD" w:rsidRDefault="003061FD" w:rsidP="00852157">
            <w:pPr>
              <w:spacing w:line="240" w:lineRule="auto"/>
              <w:rPr>
                <w:color w:val="000000"/>
                <w:sz w:val="26"/>
                <w:szCs w:val="26"/>
              </w:rPr>
            </w:pPr>
            <w:r w:rsidRPr="003061FD">
              <w:rPr>
                <w:color w:val="000000"/>
                <w:sz w:val="26"/>
                <w:szCs w:val="26"/>
              </w:rPr>
              <w:t>ТУ 5718-001-00011168-2000</w:t>
            </w:r>
          </w:p>
        </w:tc>
      </w:tr>
      <w:tr w:rsidR="003061FD" w:rsidRPr="003061FD" w:rsidTr="003061FD">
        <w:tc>
          <w:tcPr>
            <w:tcW w:w="2042" w:type="pct"/>
            <w:vMerge w:val="restart"/>
            <w:vAlign w:val="center"/>
          </w:tcPr>
          <w:p w:rsidR="003061FD" w:rsidRPr="003061FD" w:rsidRDefault="003061FD" w:rsidP="00852157">
            <w:pPr>
              <w:spacing w:line="240" w:lineRule="auto"/>
              <w:rPr>
                <w:b/>
                <w:bCs/>
                <w:color w:val="000000"/>
                <w:sz w:val="26"/>
                <w:szCs w:val="26"/>
              </w:rPr>
            </w:pPr>
            <w:r w:rsidRPr="003061FD">
              <w:rPr>
                <w:b/>
                <w:bCs/>
                <w:color w:val="000000"/>
                <w:sz w:val="26"/>
                <w:szCs w:val="26"/>
              </w:rPr>
              <w:t>Искусственные сооружения</w:t>
            </w:r>
          </w:p>
          <w:p w:rsidR="003061FD" w:rsidRPr="003061FD" w:rsidRDefault="003061FD" w:rsidP="00852157">
            <w:pPr>
              <w:spacing w:line="240" w:lineRule="auto"/>
              <w:rPr>
                <w:color w:val="000000"/>
                <w:sz w:val="26"/>
                <w:szCs w:val="26"/>
              </w:rPr>
            </w:pPr>
            <w:r w:rsidRPr="003061FD">
              <w:rPr>
                <w:color w:val="000000"/>
                <w:sz w:val="26"/>
                <w:szCs w:val="26"/>
              </w:rPr>
              <w:t>Мосты, эстакады, путепроводы, тоннели</w:t>
            </w: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Асфальтобетон:</w:t>
            </w:r>
          </w:p>
          <w:p w:rsidR="003061FD" w:rsidRPr="003061FD" w:rsidRDefault="003061FD" w:rsidP="00852157">
            <w:pPr>
              <w:spacing w:line="240" w:lineRule="auto"/>
              <w:rPr>
                <w:color w:val="000000"/>
                <w:sz w:val="26"/>
                <w:szCs w:val="26"/>
              </w:rPr>
            </w:pPr>
            <w:r w:rsidRPr="003061FD">
              <w:rPr>
                <w:color w:val="000000"/>
                <w:sz w:val="26"/>
                <w:szCs w:val="26"/>
              </w:rPr>
              <w:t>- тип Б;</w:t>
            </w:r>
          </w:p>
          <w:p w:rsidR="003061FD" w:rsidRPr="003061FD" w:rsidRDefault="003061FD" w:rsidP="00852157">
            <w:pPr>
              <w:spacing w:line="240" w:lineRule="auto"/>
              <w:rPr>
                <w:color w:val="000000"/>
                <w:sz w:val="26"/>
                <w:szCs w:val="26"/>
              </w:rPr>
            </w:pPr>
            <w:r w:rsidRPr="003061FD">
              <w:rPr>
                <w:color w:val="000000"/>
                <w:sz w:val="26"/>
                <w:szCs w:val="26"/>
              </w:rPr>
              <w:t xml:space="preserve">- </w:t>
            </w:r>
            <w:proofErr w:type="spellStart"/>
            <w:r w:rsidRPr="003061FD">
              <w:rPr>
                <w:color w:val="000000"/>
                <w:sz w:val="26"/>
                <w:szCs w:val="26"/>
              </w:rPr>
              <w:t>щебнемастичный</w:t>
            </w:r>
            <w:proofErr w:type="spellEnd"/>
            <w:r w:rsidRPr="003061FD">
              <w:rPr>
                <w:color w:val="000000"/>
                <w:sz w:val="26"/>
                <w:szCs w:val="26"/>
              </w:rPr>
              <w:t>;</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ГОСТ 9128-97</w:t>
            </w:r>
          </w:p>
          <w:p w:rsidR="003061FD" w:rsidRPr="003061FD" w:rsidRDefault="003061FD" w:rsidP="00852157">
            <w:pPr>
              <w:spacing w:line="240" w:lineRule="auto"/>
              <w:rPr>
                <w:color w:val="000000"/>
                <w:sz w:val="26"/>
                <w:szCs w:val="26"/>
              </w:rPr>
            </w:pPr>
            <w:r w:rsidRPr="003061FD">
              <w:rPr>
                <w:color w:val="000000"/>
                <w:sz w:val="26"/>
                <w:szCs w:val="26"/>
              </w:rPr>
              <w:t>ТУ-5718-001-00011168-2000</w:t>
            </w:r>
          </w:p>
          <w:p w:rsidR="003061FD" w:rsidRPr="003061FD" w:rsidRDefault="003061FD" w:rsidP="00852157">
            <w:pPr>
              <w:spacing w:line="240" w:lineRule="auto"/>
              <w:rPr>
                <w:color w:val="000000"/>
                <w:spacing w:val="-16"/>
                <w:sz w:val="26"/>
                <w:szCs w:val="26"/>
              </w:rPr>
            </w:pPr>
            <w:r w:rsidRPr="003061FD">
              <w:rPr>
                <w:color w:val="000000"/>
                <w:spacing w:val="-16"/>
                <w:sz w:val="26"/>
                <w:szCs w:val="26"/>
              </w:rPr>
              <w:t>ТУ 400-24-158-89*</w:t>
            </w:r>
          </w:p>
        </w:tc>
      </w:tr>
      <w:tr w:rsidR="003061FD" w:rsidRPr="003061FD" w:rsidTr="003061FD">
        <w:tc>
          <w:tcPr>
            <w:tcW w:w="0" w:type="auto"/>
            <w:vMerge/>
            <w:vAlign w:val="center"/>
          </w:tcPr>
          <w:p w:rsidR="003061FD" w:rsidRPr="003061FD" w:rsidRDefault="003061FD" w:rsidP="00852157">
            <w:pPr>
              <w:spacing w:line="240" w:lineRule="auto"/>
              <w:rPr>
                <w:color w:val="000000"/>
                <w:sz w:val="26"/>
                <w:szCs w:val="26"/>
              </w:rPr>
            </w:pPr>
          </w:p>
        </w:tc>
        <w:tc>
          <w:tcPr>
            <w:tcW w:w="2002" w:type="pct"/>
            <w:vAlign w:val="center"/>
          </w:tcPr>
          <w:p w:rsidR="003061FD" w:rsidRPr="003061FD" w:rsidRDefault="003061FD" w:rsidP="00852157">
            <w:pPr>
              <w:spacing w:line="240" w:lineRule="auto"/>
              <w:rPr>
                <w:color w:val="000000"/>
                <w:sz w:val="26"/>
                <w:szCs w:val="26"/>
              </w:rPr>
            </w:pPr>
            <w:r w:rsidRPr="003061FD">
              <w:rPr>
                <w:color w:val="000000"/>
                <w:sz w:val="26"/>
                <w:szCs w:val="26"/>
              </w:rPr>
              <w:t xml:space="preserve">- литой типов </w:t>
            </w:r>
            <w:r w:rsidRPr="003061FD">
              <w:rPr>
                <w:color w:val="000000"/>
                <w:sz w:val="26"/>
                <w:szCs w:val="26"/>
                <w:lang w:val="en-US"/>
              </w:rPr>
              <w:t>I</w:t>
            </w:r>
            <w:r w:rsidRPr="003061FD">
              <w:rPr>
                <w:color w:val="000000"/>
                <w:sz w:val="26"/>
                <w:szCs w:val="26"/>
              </w:rPr>
              <w:t xml:space="preserve"> и </w:t>
            </w:r>
            <w:r w:rsidRPr="003061FD">
              <w:rPr>
                <w:color w:val="000000"/>
                <w:sz w:val="26"/>
                <w:szCs w:val="26"/>
                <w:lang w:val="en-US"/>
              </w:rPr>
              <w:t>II</w:t>
            </w:r>
            <w:r w:rsidRPr="003061FD">
              <w:rPr>
                <w:color w:val="000000"/>
                <w:sz w:val="26"/>
                <w:szCs w:val="26"/>
              </w:rPr>
              <w:t>.</w:t>
            </w:r>
          </w:p>
          <w:p w:rsidR="003061FD" w:rsidRPr="003061FD" w:rsidRDefault="003061FD" w:rsidP="00852157">
            <w:pPr>
              <w:spacing w:line="240" w:lineRule="auto"/>
              <w:rPr>
                <w:color w:val="000000"/>
                <w:sz w:val="26"/>
                <w:szCs w:val="26"/>
              </w:rPr>
            </w:pPr>
            <w:r w:rsidRPr="003061FD">
              <w:rPr>
                <w:color w:val="000000"/>
                <w:sz w:val="26"/>
                <w:szCs w:val="26"/>
              </w:rPr>
              <w:t>Смеси для шероховатых слоев износа</w:t>
            </w:r>
          </w:p>
        </w:tc>
        <w:tc>
          <w:tcPr>
            <w:tcW w:w="956" w:type="pct"/>
            <w:vAlign w:val="center"/>
          </w:tcPr>
          <w:p w:rsidR="003061FD" w:rsidRPr="003061FD" w:rsidRDefault="003061FD" w:rsidP="00852157">
            <w:pPr>
              <w:spacing w:line="240" w:lineRule="auto"/>
              <w:rPr>
                <w:color w:val="000000"/>
                <w:sz w:val="26"/>
                <w:szCs w:val="26"/>
              </w:rPr>
            </w:pPr>
            <w:r w:rsidRPr="003061FD">
              <w:rPr>
                <w:color w:val="000000"/>
                <w:sz w:val="26"/>
                <w:szCs w:val="26"/>
              </w:rPr>
              <w:t>ТУ 57-1841-02804042596-01</w:t>
            </w:r>
          </w:p>
        </w:tc>
      </w:tr>
    </w:tbl>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Г</w:t>
      </w:r>
      <w:r w:rsidRPr="003061FD">
        <w:rPr>
          <w:color w:val="000000"/>
          <w:sz w:val="26"/>
          <w:szCs w:val="26"/>
        </w:rPr>
        <w:t xml:space="preserve">.2 </w:t>
      </w:r>
    </w:p>
    <w:p w:rsidR="003061FD" w:rsidRPr="003061FD" w:rsidRDefault="003061FD" w:rsidP="00852157">
      <w:pPr>
        <w:spacing w:after="120" w:line="240" w:lineRule="auto"/>
        <w:jc w:val="center"/>
        <w:rPr>
          <w:color w:val="000000"/>
          <w:sz w:val="26"/>
          <w:szCs w:val="26"/>
        </w:rPr>
      </w:pPr>
      <w:r w:rsidRPr="003061FD">
        <w:rPr>
          <w:color w:val="000000"/>
          <w:sz w:val="26"/>
          <w:szCs w:val="26"/>
        </w:rPr>
        <w:lastRenderedPageBreak/>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16"/>
        <w:gridCol w:w="1998"/>
        <w:gridCol w:w="2040"/>
        <w:gridCol w:w="1998"/>
        <w:gridCol w:w="1969"/>
      </w:tblGrid>
      <w:tr w:rsidR="003061FD" w:rsidRPr="003061FD" w:rsidTr="003061FD">
        <w:tc>
          <w:tcPr>
            <w:tcW w:w="934" w:type="pct"/>
            <w:vMerge w:val="restar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Объект комплексного благоустройства</w:t>
            </w:r>
          </w:p>
        </w:tc>
        <w:tc>
          <w:tcPr>
            <w:tcW w:w="4066" w:type="pct"/>
            <w:gridSpan w:val="4"/>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Материал покрытия:</w:t>
            </w:r>
          </w:p>
        </w:tc>
      </w:tr>
      <w:tr w:rsidR="003061FD" w:rsidRPr="003061FD" w:rsidTr="003061FD">
        <w:tc>
          <w:tcPr>
            <w:tcW w:w="0" w:type="auto"/>
            <w:vMerge/>
            <w:vAlign w:val="center"/>
          </w:tcPr>
          <w:p w:rsidR="003061FD" w:rsidRPr="003061FD" w:rsidRDefault="003061FD" w:rsidP="00852157">
            <w:pPr>
              <w:spacing w:line="240" w:lineRule="auto"/>
              <w:jc w:val="center"/>
              <w:rPr>
                <w:color w:val="000000"/>
                <w:sz w:val="26"/>
                <w:szCs w:val="26"/>
              </w:rPr>
            </w:pPr>
          </w:p>
        </w:tc>
        <w:tc>
          <w:tcPr>
            <w:tcW w:w="1484"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тротуара</w:t>
            </w:r>
          </w:p>
        </w:tc>
        <w:tc>
          <w:tcPr>
            <w:tcW w:w="1157"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пешеходной зоны</w:t>
            </w:r>
          </w:p>
        </w:tc>
        <w:tc>
          <w:tcPr>
            <w:tcW w:w="952"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дорожки на озелененной территории технической зоны</w:t>
            </w:r>
          </w:p>
        </w:tc>
        <w:tc>
          <w:tcPr>
            <w:tcW w:w="473" w:type="pct"/>
            <w:vAlign w:val="center"/>
          </w:tcPr>
          <w:p w:rsidR="003061FD" w:rsidRPr="003061FD" w:rsidRDefault="003061FD" w:rsidP="00852157">
            <w:pPr>
              <w:spacing w:line="240" w:lineRule="auto"/>
              <w:jc w:val="center"/>
              <w:rPr>
                <w:color w:val="000000"/>
                <w:sz w:val="26"/>
                <w:szCs w:val="26"/>
              </w:rPr>
            </w:pPr>
            <w:r w:rsidRPr="003061FD">
              <w:rPr>
                <w:color w:val="000000"/>
                <w:sz w:val="26"/>
                <w:szCs w:val="26"/>
              </w:rPr>
              <w:t>пандусов</w:t>
            </w:r>
          </w:p>
        </w:tc>
      </w:tr>
      <w:tr w:rsidR="003061FD" w:rsidRPr="003061FD" w:rsidTr="003061FD">
        <w:tc>
          <w:tcPr>
            <w:tcW w:w="934" w:type="pct"/>
            <w:vAlign w:val="center"/>
          </w:tcPr>
          <w:p w:rsidR="003061FD" w:rsidRPr="0011351F" w:rsidRDefault="003061FD" w:rsidP="00852157">
            <w:pPr>
              <w:spacing w:line="240" w:lineRule="auto"/>
              <w:ind w:left="57"/>
              <w:rPr>
                <w:sz w:val="26"/>
                <w:szCs w:val="26"/>
              </w:rPr>
            </w:pPr>
            <w:r w:rsidRPr="0011351F">
              <w:rPr>
                <w:sz w:val="26"/>
                <w:szCs w:val="26"/>
              </w:rPr>
              <w:t>Магистральные улицы общегородского и районного значения</w:t>
            </w:r>
          </w:p>
        </w:tc>
        <w:tc>
          <w:tcPr>
            <w:tcW w:w="1484" w:type="pct"/>
            <w:vAlign w:val="center"/>
          </w:tcPr>
          <w:p w:rsidR="003061FD" w:rsidRPr="0011351F" w:rsidRDefault="003061FD" w:rsidP="00852157">
            <w:pPr>
              <w:spacing w:line="240" w:lineRule="auto"/>
              <w:ind w:left="57"/>
              <w:rPr>
                <w:sz w:val="26"/>
                <w:szCs w:val="26"/>
              </w:rPr>
            </w:pPr>
            <w:r w:rsidRPr="0011351F">
              <w:rPr>
                <w:sz w:val="26"/>
                <w:szCs w:val="26"/>
              </w:rPr>
              <w:t>Асфальтобетон типов Г и Д.</w:t>
            </w:r>
          </w:p>
          <w:p w:rsidR="003061FD" w:rsidRPr="0011351F" w:rsidRDefault="003061FD" w:rsidP="00852157">
            <w:pPr>
              <w:spacing w:line="240" w:lineRule="auto"/>
              <w:ind w:left="57"/>
              <w:rPr>
                <w:sz w:val="26"/>
                <w:szCs w:val="26"/>
              </w:rPr>
            </w:pPr>
            <w:r w:rsidRPr="0011351F">
              <w:rPr>
                <w:sz w:val="26"/>
                <w:szCs w:val="26"/>
              </w:rPr>
              <w:t>Штучные элементы из искусственного или природного камня</w:t>
            </w:r>
          </w:p>
        </w:tc>
        <w:tc>
          <w:tcPr>
            <w:tcW w:w="1157" w:type="pct"/>
            <w:vAlign w:val="center"/>
          </w:tcPr>
          <w:p w:rsidR="003061FD" w:rsidRPr="0011351F" w:rsidRDefault="003061FD" w:rsidP="00852157">
            <w:pPr>
              <w:spacing w:line="240" w:lineRule="auto"/>
              <w:ind w:left="57"/>
              <w:jc w:val="center"/>
              <w:rPr>
                <w:sz w:val="26"/>
                <w:szCs w:val="26"/>
              </w:rPr>
            </w:pPr>
            <w:r w:rsidRPr="0011351F">
              <w:rPr>
                <w:sz w:val="26"/>
                <w:szCs w:val="26"/>
              </w:rPr>
              <w:t>-</w:t>
            </w:r>
          </w:p>
        </w:tc>
        <w:tc>
          <w:tcPr>
            <w:tcW w:w="952" w:type="pct"/>
            <w:vAlign w:val="center"/>
          </w:tcPr>
          <w:p w:rsidR="003061FD" w:rsidRPr="0011351F" w:rsidRDefault="003061FD" w:rsidP="00852157">
            <w:pPr>
              <w:spacing w:line="240" w:lineRule="auto"/>
              <w:ind w:left="57"/>
              <w:rPr>
                <w:sz w:val="26"/>
                <w:szCs w:val="26"/>
              </w:rPr>
            </w:pPr>
            <w:r w:rsidRPr="0011351F">
              <w:rPr>
                <w:sz w:val="26"/>
                <w:szCs w:val="26"/>
              </w:rPr>
              <w:t>Штучные элементы из искусственного или природного камня.</w:t>
            </w:r>
          </w:p>
          <w:p w:rsidR="003061FD" w:rsidRPr="0011351F" w:rsidRDefault="003061FD" w:rsidP="00852157">
            <w:pPr>
              <w:spacing w:line="240" w:lineRule="auto"/>
              <w:ind w:left="57"/>
              <w:rPr>
                <w:sz w:val="26"/>
                <w:szCs w:val="26"/>
              </w:rPr>
            </w:pPr>
            <w:r w:rsidRPr="0011351F">
              <w:rPr>
                <w:sz w:val="26"/>
                <w:szCs w:val="26"/>
              </w:rPr>
              <w:t>Смеси сыпучих материалов, неукреплённые или укреплённые вяжущим</w:t>
            </w:r>
          </w:p>
        </w:tc>
        <w:tc>
          <w:tcPr>
            <w:tcW w:w="473" w:type="pct"/>
            <w:vAlign w:val="center"/>
          </w:tcPr>
          <w:p w:rsidR="003061FD" w:rsidRPr="00852157" w:rsidRDefault="003061FD" w:rsidP="00852157">
            <w:pPr>
              <w:spacing w:line="240" w:lineRule="auto"/>
              <w:ind w:left="57"/>
              <w:rPr>
                <w:color w:val="0070C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Улицы местного значения</w:t>
            </w:r>
          </w:p>
          <w:p w:rsidR="003061FD" w:rsidRPr="003061FD" w:rsidRDefault="003061FD" w:rsidP="00852157">
            <w:pPr>
              <w:spacing w:line="240" w:lineRule="auto"/>
              <w:ind w:left="57"/>
              <w:rPr>
                <w:color w:val="000000"/>
                <w:sz w:val="26"/>
                <w:szCs w:val="26"/>
              </w:rPr>
            </w:pPr>
            <w:r w:rsidRPr="003061FD">
              <w:rPr>
                <w:color w:val="000000"/>
                <w:sz w:val="26"/>
                <w:szCs w:val="26"/>
              </w:rPr>
              <w:t>в жилой застройке</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То же</w:t>
            </w:r>
          </w:p>
        </w:tc>
        <w:tc>
          <w:tcPr>
            <w:tcW w:w="1157"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473" w:type="pct"/>
            <w:vMerge w:val="restar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Асфальтобетон типов В, Г и Д.</w:t>
            </w:r>
          </w:p>
          <w:p w:rsidR="003061FD" w:rsidRPr="003061FD" w:rsidRDefault="003061FD" w:rsidP="00852157">
            <w:pPr>
              <w:spacing w:line="240" w:lineRule="auto"/>
              <w:ind w:left="57"/>
              <w:rPr>
                <w:color w:val="000000"/>
                <w:sz w:val="26"/>
                <w:szCs w:val="26"/>
              </w:rPr>
            </w:pPr>
            <w:proofErr w:type="spellStart"/>
            <w:r w:rsidRPr="003061FD">
              <w:rPr>
                <w:color w:val="000000"/>
                <w:sz w:val="26"/>
                <w:szCs w:val="26"/>
              </w:rPr>
              <w:t>Цементобетон</w:t>
            </w:r>
            <w:proofErr w:type="spellEnd"/>
            <w:r w:rsidRPr="003061FD">
              <w:rPr>
                <w:color w:val="000000"/>
                <w:sz w:val="26"/>
                <w:szCs w:val="26"/>
              </w:rPr>
              <w:t>.</w:t>
            </w: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в производственной и коммунально-складской зонах</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Асфальтобетон типов Г и Д.</w:t>
            </w:r>
          </w:p>
          <w:p w:rsidR="003061FD" w:rsidRPr="003061FD" w:rsidRDefault="003061FD" w:rsidP="00852157">
            <w:pPr>
              <w:spacing w:line="240" w:lineRule="auto"/>
              <w:ind w:left="57"/>
              <w:rPr>
                <w:color w:val="000000"/>
                <w:sz w:val="26"/>
                <w:szCs w:val="26"/>
              </w:rPr>
            </w:pPr>
            <w:proofErr w:type="spellStart"/>
            <w:r w:rsidRPr="003061FD">
              <w:rPr>
                <w:color w:val="000000"/>
                <w:sz w:val="26"/>
                <w:szCs w:val="26"/>
              </w:rPr>
              <w:t>Цементобетон</w:t>
            </w:r>
            <w:proofErr w:type="spellEnd"/>
          </w:p>
        </w:tc>
        <w:tc>
          <w:tcPr>
            <w:tcW w:w="1157"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0" w:type="auto"/>
            <w:vMerge/>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Пешеходная улица</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Пластбетон цветной</w:t>
            </w:r>
          </w:p>
        </w:tc>
        <w:tc>
          <w:tcPr>
            <w:tcW w:w="1157"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Пластбетон цветной</w:t>
            </w:r>
          </w:p>
        </w:tc>
        <w:tc>
          <w:tcPr>
            <w:tcW w:w="952"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473" w:type="pct"/>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 xml:space="preserve">Площади представительские, </w:t>
            </w:r>
            <w:proofErr w:type="spellStart"/>
            <w:r w:rsidRPr="003061FD">
              <w:rPr>
                <w:color w:val="000000"/>
                <w:sz w:val="26"/>
                <w:szCs w:val="26"/>
              </w:rPr>
              <w:t>приобъектные</w:t>
            </w:r>
            <w:proofErr w:type="spellEnd"/>
            <w:r w:rsidRPr="003061FD">
              <w:rPr>
                <w:color w:val="000000"/>
                <w:sz w:val="26"/>
                <w:szCs w:val="26"/>
              </w:rPr>
              <w:t>, общественно-транспортные</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 Пластбетон цветной.</w:t>
            </w:r>
          </w:p>
        </w:tc>
        <w:tc>
          <w:tcPr>
            <w:tcW w:w="1157"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 Пластбетон цветной.</w:t>
            </w:r>
          </w:p>
        </w:tc>
        <w:tc>
          <w:tcPr>
            <w:tcW w:w="952" w:type="pct"/>
            <w:vAlign w:val="center"/>
          </w:tcPr>
          <w:p w:rsidR="003061FD" w:rsidRPr="003061FD" w:rsidRDefault="003061FD" w:rsidP="00852157">
            <w:pPr>
              <w:spacing w:line="240" w:lineRule="auto"/>
              <w:ind w:left="57"/>
              <w:jc w:val="center"/>
              <w:rPr>
                <w:color w:val="000000"/>
                <w:sz w:val="26"/>
                <w:szCs w:val="26"/>
              </w:rPr>
            </w:pPr>
          </w:p>
        </w:tc>
        <w:tc>
          <w:tcPr>
            <w:tcW w:w="473" w:type="pct"/>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транспортных развязок</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 xml:space="preserve">Штучные элементы из </w:t>
            </w:r>
            <w:r w:rsidRPr="003061FD">
              <w:rPr>
                <w:color w:val="000000"/>
                <w:sz w:val="26"/>
                <w:szCs w:val="26"/>
              </w:rPr>
              <w:lastRenderedPageBreak/>
              <w:t>искусственного или природного камня. Асфальтобетон типов Г и Д.</w:t>
            </w:r>
          </w:p>
        </w:tc>
        <w:tc>
          <w:tcPr>
            <w:tcW w:w="1157" w:type="pct"/>
            <w:vAlign w:val="center"/>
          </w:tcPr>
          <w:p w:rsidR="003061FD" w:rsidRPr="003061FD" w:rsidRDefault="003061FD" w:rsidP="00852157">
            <w:pPr>
              <w:spacing w:line="240" w:lineRule="auto"/>
              <w:ind w:left="57"/>
              <w:rPr>
                <w:color w:val="000000"/>
                <w:sz w:val="26"/>
                <w:szCs w:val="26"/>
              </w:rPr>
            </w:pPr>
          </w:p>
        </w:tc>
        <w:tc>
          <w:tcPr>
            <w:tcW w:w="952" w:type="pct"/>
            <w:vAlign w:val="center"/>
          </w:tcPr>
          <w:p w:rsidR="003061FD" w:rsidRPr="003061FD" w:rsidRDefault="003061FD" w:rsidP="00852157">
            <w:pPr>
              <w:spacing w:line="240" w:lineRule="auto"/>
              <w:ind w:left="57"/>
              <w:rPr>
                <w:color w:val="000000"/>
                <w:sz w:val="26"/>
                <w:szCs w:val="26"/>
              </w:rPr>
            </w:pPr>
          </w:p>
        </w:tc>
        <w:tc>
          <w:tcPr>
            <w:tcW w:w="473" w:type="pct"/>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lastRenderedPageBreak/>
              <w:t>Пешеходные переходы наземные,</w:t>
            </w:r>
          </w:p>
        </w:tc>
        <w:tc>
          <w:tcPr>
            <w:tcW w:w="1484" w:type="pct"/>
            <w:vAlign w:val="center"/>
          </w:tcPr>
          <w:p w:rsidR="003061FD" w:rsidRPr="003061FD" w:rsidRDefault="003061FD" w:rsidP="00852157">
            <w:pPr>
              <w:spacing w:line="240" w:lineRule="auto"/>
              <w:ind w:left="57"/>
              <w:rPr>
                <w:color w:val="000000"/>
                <w:sz w:val="26"/>
                <w:szCs w:val="26"/>
              </w:rPr>
            </w:pPr>
          </w:p>
        </w:tc>
        <w:tc>
          <w:tcPr>
            <w:tcW w:w="1157"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То же, что и на проезжей части или</w:t>
            </w:r>
          </w:p>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w:t>
            </w:r>
          </w:p>
        </w:tc>
        <w:tc>
          <w:tcPr>
            <w:tcW w:w="952" w:type="pct"/>
            <w:vAlign w:val="center"/>
          </w:tcPr>
          <w:p w:rsidR="003061FD" w:rsidRPr="003061FD" w:rsidRDefault="003061FD" w:rsidP="00852157">
            <w:pPr>
              <w:spacing w:line="240" w:lineRule="auto"/>
              <w:ind w:left="57"/>
              <w:rPr>
                <w:color w:val="000000"/>
                <w:sz w:val="26"/>
                <w:szCs w:val="26"/>
              </w:rPr>
            </w:pPr>
          </w:p>
        </w:tc>
        <w:tc>
          <w:tcPr>
            <w:tcW w:w="473" w:type="pct"/>
            <w:vAlign w:val="center"/>
          </w:tcPr>
          <w:p w:rsidR="003061FD" w:rsidRPr="003061FD" w:rsidRDefault="003061FD" w:rsidP="00852157">
            <w:pPr>
              <w:spacing w:line="240" w:lineRule="auto"/>
              <w:ind w:left="57"/>
              <w:rPr>
                <w:color w:val="000000"/>
                <w:sz w:val="26"/>
                <w:szCs w:val="26"/>
              </w:rPr>
            </w:pP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подземные и надземные</w:t>
            </w:r>
          </w:p>
        </w:tc>
        <w:tc>
          <w:tcPr>
            <w:tcW w:w="1484" w:type="pct"/>
            <w:vAlign w:val="center"/>
          </w:tcPr>
          <w:p w:rsidR="003061FD" w:rsidRPr="003061FD" w:rsidRDefault="003061FD" w:rsidP="00852157">
            <w:pPr>
              <w:spacing w:line="240" w:lineRule="auto"/>
              <w:ind w:left="57"/>
              <w:rPr>
                <w:color w:val="000000"/>
                <w:sz w:val="26"/>
                <w:szCs w:val="26"/>
              </w:rPr>
            </w:pPr>
          </w:p>
        </w:tc>
        <w:tc>
          <w:tcPr>
            <w:tcW w:w="1157"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Асфальтобетон: типов В, Г, Д. Штучные элементы из искусственного или природного камня.</w:t>
            </w:r>
          </w:p>
        </w:tc>
        <w:tc>
          <w:tcPr>
            <w:tcW w:w="952" w:type="pct"/>
            <w:vAlign w:val="center"/>
          </w:tcPr>
          <w:p w:rsidR="003061FD" w:rsidRPr="003061FD" w:rsidRDefault="003061FD" w:rsidP="00852157">
            <w:pPr>
              <w:spacing w:line="240" w:lineRule="auto"/>
              <w:ind w:left="57"/>
              <w:rPr>
                <w:color w:val="000000"/>
                <w:sz w:val="26"/>
                <w:szCs w:val="26"/>
              </w:rPr>
            </w:pPr>
          </w:p>
        </w:tc>
        <w:tc>
          <w:tcPr>
            <w:tcW w:w="473"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Асфальтобетон типов В, Г, Д</w:t>
            </w:r>
          </w:p>
        </w:tc>
      </w:tr>
      <w:tr w:rsidR="003061FD" w:rsidRPr="003061FD" w:rsidTr="003061FD">
        <w:tc>
          <w:tcPr>
            <w:tcW w:w="93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Мосты, эстакады, путепроводы, тоннели</w:t>
            </w:r>
          </w:p>
        </w:tc>
        <w:tc>
          <w:tcPr>
            <w:tcW w:w="1484"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w:t>
            </w:r>
          </w:p>
        </w:tc>
        <w:tc>
          <w:tcPr>
            <w:tcW w:w="1157"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852157">
            <w:pPr>
              <w:spacing w:line="240" w:lineRule="auto"/>
              <w:ind w:left="57"/>
              <w:jc w:val="center"/>
              <w:rPr>
                <w:color w:val="000000"/>
                <w:sz w:val="26"/>
                <w:szCs w:val="26"/>
              </w:rPr>
            </w:pPr>
            <w:r w:rsidRPr="003061FD">
              <w:rPr>
                <w:color w:val="000000"/>
                <w:sz w:val="26"/>
                <w:szCs w:val="26"/>
              </w:rPr>
              <w:t>-</w:t>
            </w:r>
          </w:p>
        </w:tc>
        <w:tc>
          <w:tcPr>
            <w:tcW w:w="473" w:type="pct"/>
            <w:vAlign w:val="center"/>
          </w:tcPr>
          <w:p w:rsidR="003061FD" w:rsidRPr="003061FD" w:rsidRDefault="003061FD" w:rsidP="00852157">
            <w:pPr>
              <w:spacing w:line="240" w:lineRule="auto"/>
              <w:ind w:left="57"/>
              <w:rPr>
                <w:color w:val="000000"/>
                <w:sz w:val="26"/>
                <w:szCs w:val="26"/>
              </w:rPr>
            </w:pPr>
            <w:r w:rsidRPr="003061FD">
              <w:rPr>
                <w:color w:val="000000"/>
                <w:sz w:val="26"/>
                <w:szCs w:val="26"/>
              </w:rPr>
              <w:t>То же</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53" w:name="_Toc37759155"/>
      <w:bookmarkStart w:id="54" w:name="PO0000645"/>
      <w:r w:rsidRPr="003061FD">
        <w:rPr>
          <w:rFonts w:cs="Times New Roman"/>
          <w:b w:val="0"/>
          <w:bCs w:val="0"/>
          <w:color w:val="000000"/>
          <w:sz w:val="26"/>
          <w:szCs w:val="26"/>
        </w:rPr>
        <w:t xml:space="preserve">ПРИЛОЖЕНИЕ </w:t>
      </w:r>
      <w:bookmarkEnd w:id="53"/>
      <w:r w:rsidRPr="007E26ED">
        <w:rPr>
          <w:rFonts w:cs="Times New Roman"/>
          <w:b w:val="0"/>
          <w:bCs w:val="0"/>
          <w:sz w:val="26"/>
          <w:szCs w:val="26"/>
        </w:rPr>
        <w:t>Д</w:t>
      </w:r>
    </w:p>
    <w:bookmarkEnd w:id="4"/>
    <w:bookmarkEnd w:id="54"/>
    <w:p w:rsidR="003061FD" w:rsidRPr="003061FD" w:rsidRDefault="003061FD" w:rsidP="003061FD">
      <w:pPr>
        <w:pStyle w:val="10"/>
        <w:keepNext w:val="0"/>
        <w:rPr>
          <w:rFonts w:cs="Times New Roman"/>
          <w:color w:val="000000"/>
          <w:sz w:val="26"/>
          <w:szCs w:val="26"/>
        </w:rPr>
      </w:pPr>
      <w:r w:rsidRPr="003061FD">
        <w:rPr>
          <w:rFonts w:cs="Times New Roman"/>
          <w:color w:val="000000"/>
          <w:sz w:val="26"/>
          <w:szCs w:val="26"/>
        </w:rPr>
        <w:t>ПОРЯДОК СОДЕРЖАНИЯ СТРОИТЕЛЬНЫХ ПЛОЩАДОК</w:t>
      </w:r>
    </w:p>
    <w:p w:rsidR="003061FD" w:rsidRPr="003061FD" w:rsidRDefault="003061FD" w:rsidP="00852157">
      <w:pPr>
        <w:shd w:val="clear" w:color="auto" w:fill="FFFFFF"/>
        <w:spacing w:line="240" w:lineRule="auto"/>
        <w:ind w:firstLine="709"/>
        <w:jc w:val="both"/>
        <w:textAlignment w:val="baseline"/>
        <w:rPr>
          <w:color w:val="000000"/>
          <w:sz w:val="26"/>
          <w:szCs w:val="26"/>
        </w:rPr>
      </w:pPr>
      <w:r w:rsidRPr="003061FD">
        <w:rPr>
          <w:color w:val="000000"/>
          <w:sz w:val="26"/>
          <w:szCs w:val="26"/>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Установить по периметру строительной площадки ограждение, конструкция которого должна удовлетворять</w:t>
      </w:r>
      <w:r w:rsidR="00852157">
        <w:rPr>
          <w:color w:val="000000"/>
          <w:sz w:val="26"/>
          <w:szCs w:val="26"/>
        </w:rPr>
        <w:t>,</w:t>
      </w:r>
      <w:r w:rsidRPr="003061FD">
        <w:rPr>
          <w:color w:val="000000"/>
          <w:sz w:val="26"/>
          <w:szCs w:val="26"/>
        </w:rPr>
        <w:t xml:space="preserve"> в том числе следующим требованиям:</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панели ограждений должны быть выполнены из однородных материалов;</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lastRenderedPageBreak/>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повреждение ограждений необходимо устранять незамедлительно;</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ограждения не должны иметь проемов, кроме ворот и калиток, контролируемых в течение рабочего времени и запираемых после его окончания;</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конструкция тротуара для прохода пешеходов должна быть шириной не менее 1,2 м;</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3061FD" w:rsidRPr="003061FD" w:rsidRDefault="003061FD" w:rsidP="00852157">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3061FD">
        <w:rPr>
          <w:color w:val="000000"/>
          <w:sz w:val="26"/>
          <w:szCs w:val="26"/>
        </w:rPr>
        <w:t>илосборными</w:t>
      </w:r>
      <w:proofErr w:type="spellEnd"/>
      <w:r w:rsidRPr="003061FD">
        <w:rPr>
          <w:color w:val="000000"/>
          <w:sz w:val="26"/>
          <w:szCs w:val="26"/>
        </w:rPr>
        <w:t xml:space="preserve"> контейнерами, (следует использовать моечные посты </w:t>
      </w:r>
      <w:r w:rsidRPr="003061FD">
        <w:rPr>
          <w:color w:val="000000"/>
          <w:sz w:val="26"/>
          <w:szCs w:val="26"/>
        </w:rPr>
        <w:lastRenderedPageBreak/>
        <w:t xml:space="preserve">автотранспорта заводского изготовления с замкнутым циклом </w:t>
      </w:r>
      <w:proofErr w:type="spellStart"/>
      <w:r w:rsidRPr="003061FD">
        <w:rPr>
          <w:color w:val="000000"/>
          <w:sz w:val="26"/>
          <w:szCs w:val="26"/>
        </w:rPr>
        <w:t>водооборота</w:t>
      </w:r>
      <w:proofErr w:type="spellEnd"/>
      <w:r w:rsidRPr="003061FD">
        <w:rPr>
          <w:color w:val="000000"/>
          <w:sz w:val="26"/>
          <w:szCs w:val="26"/>
        </w:rPr>
        <w:t xml:space="preserve"> и утилизацией стоков);</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Выполнить работы по устройству постоянных и временных внутриплощадочных проездов;</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Осуществлять в случае необходимости вывоз снега, собранного с территорий строительных площадок, на специально оборудованные </w:t>
      </w:r>
      <w:proofErr w:type="spellStart"/>
      <w:r w:rsidRPr="003061FD">
        <w:rPr>
          <w:color w:val="000000"/>
          <w:sz w:val="26"/>
          <w:szCs w:val="26"/>
        </w:rPr>
        <w:t>снегоприемные</w:t>
      </w:r>
      <w:proofErr w:type="spellEnd"/>
      <w:r w:rsidRPr="003061FD">
        <w:rPr>
          <w:color w:val="000000"/>
          <w:sz w:val="26"/>
          <w:szCs w:val="26"/>
        </w:rPr>
        <w:t xml:space="preserve"> пункты;</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Не допускать наличие искривлений и провисаний фасадной сетки.</w:t>
      </w:r>
    </w:p>
    <w:p w:rsidR="003061FD" w:rsidRPr="003061FD" w:rsidRDefault="003061FD" w:rsidP="00852157">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вынос грунта, бетонной смеси, грязи и мусора колесами транспортных средств с территорий строительных площадок;</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сбор, хранение твердых коммунальных отходов и строительных отходов вне контейнеров и бункеров;</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разведение костров, сжигание твердых коммунальных и строительных отходов;</w:t>
      </w:r>
    </w:p>
    <w:p w:rsidR="003061FD" w:rsidRPr="003061FD" w:rsidRDefault="003061FD" w:rsidP="00852157">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3061FD" w:rsidRPr="003061FD" w:rsidRDefault="003061FD" w:rsidP="003061FD">
      <w:pPr>
        <w:pStyle w:val="10"/>
        <w:keepNext w:val="0"/>
        <w:spacing w:before="240" w:after="0"/>
        <w:rPr>
          <w:rFonts w:cs="Times New Roman"/>
          <w:b w:val="0"/>
          <w:bCs w:val="0"/>
          <w:color w:val="000000"/>
          <w:sz w:val="26"/>
          <w:szCs w:val="26"/>
        </w:rPr>
      </w:pPr>
      <w:r w:rsidRPr="003061FD">
        <w:rPr>
          <w:rFonts w:cs="Times New Roman"/>
          <w:b w:val="0"/>
          <w:bCs w:val="0"/>
          <w:color w:val="000000"/>
          <w:sz w:val="26"/>
          <w:szCs w:val="26"/>
        </w:rPr>
        <w:t xml:space="preserve">ПРИЛОЖЕНИЕ </w:t>
      </w:r>
      <w:r w:rsidRPr="007E26ED">
        <w:rPr>
          <w:rFonts w:cs="Times New Roman"/>
          <w:b w:val="0"/>
          <w:bCs w:val="0"/>
          <w:sz w:val="26"/>
          <w:szCs w:val="26"/>
        </w:rPr>
        <w:t>Е</w:t>
      </w:r>
    </w:p>
    <w:p w:rsidR="003061FD" w:rsidRPr="003061FD" w:rsidRDefault="003061FD" w:rsidP="003061FD">
      <w:pPr>
        <w:pStyle w:val="14"/>
        <w:keepNext/>
        <w:keepLines/>
        <w:shd w:val="clear" w:color="auto" w:fill="auto"/>
        <w:tabs>
          <w:tab w:val="left" w:pos="426"/>
        </w:tabs>
        <w:spacing w:before="120" w:after="120" w:line="240" w:lineRule="auto"/>
        <w:ind w:firstLine="0"/>
        <w:rPr>
          <w:color w:val="000000"/>
        </w:rPr>
      </w:pPr>
      <w:bookmarkStart w:id="55" w:name="bookmark16"/>
      <w:r w:rsidRPr="003061FD">
        <w:rPr>
          <w:color w:val="000000"/>
        </w:rPr>
        <w:lastRenderedPageBreak/>
        <w:t>ПРАВИЛА ПО ОФОРМЛЕНИЮ И РАЗМЕЩЕНИЮ ВЫВЕСОК И ИНФОРМАЦИИ</w:t>
      </w:r>
      <w:bookmarkEnd w:id="55"/>
    </w:p>
    <w:p w:rsidR="003061FD" w:rsidRPr="003061FD" w:rsidRDefault="003061FD" w:rsidP="003061FD">
      <w:pPr>
        <w:pStyle w:val="24"/>
        <w:shd w:val="clear" w:color="auto" w:fill="auto"/>
        <w:tabs>
          <w:tab w:val="left" w:pos="1383"/>
        </w:tabs>
        <w:spacing w:before="0" w:after="0" w:line="240" w:lineRule="auto"/>
        <w:ind w:left="709"/>
        <w:jc w:val="both"/>
        <w:rPr>
          <w:color w:val="000000"/>
        </w:rPr>
      </w:pPr>
      <w:r w:rsidRPr="003061FD">
        <w:rPr>
          <w:color w:val="000000"/>
        </w:rPr>
        <w:t>Оформление и размещение вывесок, рекламы и витрин.</w:t>
      </w:r>
    </w:p>
    <w:p w:rsidR="003061FD" w:rsidRPr="003061FD" w:rsidRDefault="003061FD" w:rsidP="003061FD">
      <w:pPr>
        <w:pStyle w:val="24"/>
        <w:numPr>
          <w:ilvl w:val="0"/>
          <w:numId w:val="18"/>
        </w:numPr>
        <w:shd w:val="clear" w:color="auto" w:fill="auto"/>
        <w:tabs>
          <w:tab w:val="left" w:pos="993"/>
        </w:tabs>
        <w:spacing w:before="0" w:after="0" w:line="240" w:lineRule="auto"/>
        <w:ind w:firstLine="709"/>
        <w:jc w:val="both"/>
        <w:rPr>
          <w:color w:val="000000"/>
        </w:rPr>
      </w:pPr>
      <w:r w:rsidRPr="003061FD">
        <w:rPr>
          <w:color w:val="000000"/>
        </w:rPr>
        <w:t xml:space="preserve">Установку информационных конструкций, а также размещение иных графических элементов следует осуществлять в соответствии с </w:t>
      </w:r>
      <w:r w:rsidRPr="000D3339">
        <w:t xml:space="preserve">утвержденным местным регламентом размещения вывесок и информации, </w:t>
      </w:r>
      <w:r w:rsidRPr="003061FD">
        <w:rPr>
          <w:color w:val="000000"/>
        </w:rPr>
        <w:t>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3061FD" w:rsidRPr="003061FD" w:rsidRDefault="003061FD" w:rsidP="003061FD">
      <w:pPr>
        <w:pStyle w:val="24"/>
        <w:numPr>
          <w:ilvl w:val="1"/>
          <w:numId w:val="18"/>
        </w:numPr>
        <w:shd w:val="clear" w:color="auto" w:fill="auto"/>
        <w:tabs>
          <w:tab w:val="left" w:pos="851"/>
        </w:tabs>
        <w:spacing w:before="0" w:after="0" w:line="240" w:lineRule="auto"/>
        <w:ind w:firstLine="425"/>
        <w:jc w:val="both"/>
        <w:rPr>
          <w:color w:val="000000"/>
        </w:rPr>
      </w:pPr>
      <w:r w:rsidRPr="003061FD">
        <w:rPr>
          <w:color w:val="000000"/>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3061FD">
        <w:rPr>
          <w:color w:val="000000"/>
        </w:rPr>
        <w:t>газосветовых</w:t>
      </w:r>
      <w:proofErr w:type="spellEnd"/>
      <w:r w:rsidRPr="003061FD">
        <w:rPr>
          <w:color w:val="000000"/>
        </w:rPr>
        <w:t xml:space="preserve"> трубок и электроламп. В случае неисправности отдельных знаков рекламы или вывески следует выключать полностью.</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Очистку от объявлений опор уличного освещения, цоколя зданий, заборов и других сооружений следует осуществлять организациям, эксплуатирующим данные объекты.</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Крупноформатные рекламные конструкции (</w:t>
      </w:r>
      <w:proofErr w:type="spellStart"/>
      <w:r w:rsidRPr="003061FD">
        <w:rPr>
          <w:color w:val="000000"/>
        </w:rPr>
        <w:t>билборды</w:t>
      </w:r>
      <w:proofErr w:type="spellEnd"/>
      <w:r w:rsidRPr="003061FD">
        <w:rPr>
          <w:color w:val="000000"/>
        </w:rPr>
        <w:t xml:space="preserve">, </w:t>
      </w:r>
      <w:proofErr w:type="spellStart"/>
      <w:r w:rsidRPr="003061FD">
        <w:rPr>
          <w:color w:val="000000"/>
        </w:rPr>
        <w:t>суперсайты</w:t>
      </w:r>
      <w:proofErr w:type="spellEnd"/>
      <w:r w:rsidRPr="003061FD">
        <w:rPr>
          <w:color w:val="000000"/>
        </w:rPr>
        <w:t xml:space="preserve"> и прочие) не следует располагать ближе 100 метров от жилых, общественных и офисных зданий.</w:t>
      </w:r>
    </w:p>
    <w:p w:rsidR="003061FD" w:rsidRPr="003061FD" w:rsidRDefault="003061FD" w:rsidP="003061FD">
      <w:pPr>
        <w:pStyle w:val="24"/>
        <w:numPr>
          <w:ilvl w:val="0"/>
          <w:numId w:val="18"/>
        </w:numPr>
        <w:shd w:val="clear" w:color="auto" w:fill="auto"/>
        <w:tabs>
          <w:tab w:val="left" w:pos="993"/>
        </w:tabs>
        <w:spacing w:before="0" w:after="0" w:line="240" w:lineRule="auto"/>
        <w:ind w:firstLine="709"/>
        <w:jc w:val="both"/>
        <w:rPr>
          <w:color w:val="000000"/>
        </w:rPr>
      </w:pPr>
      <w:r w:rsidRPr="003061FD">
        <w:rPr>
          <w:color w:val="000000"/>
        </w:rPr>
        <w:t>Организация навигации на территории муниципального образования.</w:t>
      </w:r>
    </w:p>
    <w:p w:rsidR="003061FD" w:rsidRPr="003061FD" w:rsidRDefault="003061FD" w:rsidP="003061FD">
      <w:pPr>
        <w:pStyle w:val="24"/>
        <w:numPr>
          <w:ilvl w:val="2"/>
          <w:numId w:val="18"/>
        </w:numPr>
        <w:shd w:val="clear" w:color="auto" w:fill="auto"/>
        <w:tabs>
          <w:tab w:val="left" w:pos="851"/>
          <w:tab w:val="left" w:pos="1276"/>
        </w:tabs>
        <w:spacing w:before="0" w:after="0" w:line="240" w:lineRule="auto"/>
        <w:ind w:firstLine="426"/>
        <w:jc w:val="both"/>
        <w:rPr>
          <w:color w:val="000000"/>
        </w:rPr>
      </w:pPr>
      <w:r w:rsidRPr="003061FD">
        <w:rPr>
          <w:color w:val="000000"/>
        </w:rPr>
        <w:t>Навигацию следует размещать в удобных местах, не вызывая визуальный шум и не перекрывая архитектурные элементы зданий.</w:t>
      </w:r>
    </w:p>
    <w:p w:rsidR="003061FD" w:rsidRPr="003061FD" w:rsidRDefault="003061FD" w:rsidP="003061FD">
      <w:pPr>
        <w:pStyle w:val="24"/>
        <w:numPr>
          <w:ilvl w:val="0"/>
          <w:numId w:val="18"/>
        </w:numPr>
        <w:shd w:val="clear" w:color="auto" w:fill="auto"/>
        <w:tabs>
          <w:tab w:val="left" w:pos="993"/>
          <w:tab w:val="left" w:pos="1385"/>
        </w:tabs>
        <w:spacing w:before="0" w:after="0" w:line="240" w:lineRule="auto"/>
        <w:ind w:firstLine="709"/>
        <w:jc w:val="both"/>
        <w:rPr>
          <w:color w:val="000000"/>
        </w:rPr>
      </w:pPr>
      <w:r w:rsidRPr="003061FD">
        <w:rPr>
          <w:color w:val="000000"/>
        </w:rPr>
        <w:t xml:space="preserve">Организация уличного искусства (стрит-арт, граффити, </w:t>
      </w:r>
      <w:proofErr w:type="spellStart"/>
      <w:r w:rsidRPr="003061FD">
        <w:rPr>
          <w:color w:val="000000"/>
        </w:rPr>
        <w:t>мурали</w:t>
      </w:r>
      <w:proofErr w:type="spellEnd"/>
      <w:r w:rsidRPr="003061FD">
        <w:rPr>
          <w:color w:val="000000"/>
        </w:rPr>
        <w:t>).</w:t>
      </w:r>
    </w:p>
    <w:p w:rsidR="003061FD" w:rsidRPr="003061FD" w:rsidRDefault="003061FD" w:rsidP="003061FD">
      <w:pPr>
        <w:pStyle w:val="24"/>
        <w:shd w:val="clear" w:color="auto" w:fill="auto"/>
        <w:tabs>
          <w:tab w:val="left" w:pos="1134"/>
          <w:tab w:val="left" w:pos="1276"/>
          <w:tab w:val="left" w:pos="3828"/>
          <w:tab w:val="left" w:pos="5954"/>
          <w:tab w:val="left" w:pos="6237"/>
          <w:tab w:val="left" w:pos="6379"/>
          <w:tab w:val="left" w:pos="6663"/>
        </w:tabs>
        <w:spacing w:before="0" w:after="0" w:line="240" w:lineRule="auto"/>
        <w:ind w:firstLine="426"/>
        <w:jc w:val="both"/>
        <w:rPr>
          <w:color w:val="000000"/>
        </w:rPr>
      </w:pPr>
      <w:r w:rsidRPr="003061FD">
        <w:rPr>
          <w:color w:val="000000"/>
        </w:rPr>
        <w:t>3.1. Надлежит определить и</w:t>
      </w:r>
      <w:r w:rsidRPr="003061FD">
        <w:rPr>
          <w:color w:val="000000"/>
        </w:rPr>
        <w:tab/>
        <w:t>регламентировать зоны, типы объектов</w:t>
      </w:r>
      <w:r w:rsidR="00C9702D">
        <w:rPr>
          <w:color w:val="000000"/>
        </w:rPr>
        <w:t>,</w:t>
      </w:r>
      <w:r w:rsidRPr="003061FD">
        <w:rPr>
          <w:color w:val="000000"/>
        </w:rPr>
        <w:t xml:space="preserve"> где разрешено, запрещено или нормировано использование уличного искусства для стен, заборов и других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3061FD">
        <w:rPr>
          <w:color w:val="000000"/>
        </w:rPr>
        <w:tab/>
        <w:t>с органами местного самоуправления.</w:t>
      </w:r>
    </w:p>
    <w:p w:rsidR="003061FD" w:rsidRPr="003061FD" w:rsidRDefault="003061FD" w:rsidP="003061FD">
      <w:pPr>
        <w:pStyle w:val="24"/>
        <w:numPr>
          <w:ilvl w:val="0"/>
          <w:numId w:val="19"/>
        </w:numPr>
        <w:shd w:val="clear" w:color="auto" w:fill="auto"/>
        <w:tabs>
          <w:tab w:val="left" w:pos="993"/>
          <w:tab w:val="left" w:pos="5103"/>
          <w:tab w:val="left" w:pos="5245"/>
          <w:tab w:val="left" w:pos="7371"/>
        </w:tabs>
        <w:spacing w:before="0" w:after="0" w:line="240" w:lineRule="auto"/>
        <w:ind w:firstLine="709"/>
        <w:jc w:val="both"/>
        <w:rPr>
          <w:color w:val="000000"/>
        </w:rPr>
      </w:pPr>
      <w:r w:rsidRPr="003061FD">
        <w:rPr>
          <w:color w:val="000000"/>
        </w:rPr>
        <w:lastRenderedPageBreak/>
        <w:t>Праздничное оформление территории.</w:t>
      </w:r>
    </w:p>
    <w:p w:rsidR="003061FD" w:rsidRPr="003061FD" w:rsidRDefault="003061FD" w:rsidP="003061FD">
      <w:pPr>
        <w:pStyle w:val="24"/>
        <w:shd w:val="clear" w:color="auto" w:fill="auto"/>
        <w:tabs>
          <w:tab w:val="left" w:pos="993"/>
          <w:tab w:val="left" w:pos="5103"/>
          <w:tab w:val="left" w:pos="5245"/>
          <w:tab w:val="left" w:pos="7371"/>
        </w:tabs>
        <w:spacing w:before="0" w:after="0" w:line="240" w:lineRule="auto"/>
        <w:ind w:firstLine="426"/>
        <w:jc w:val="both"/>
        <w:rPr>
          <w:color w:val="000000"/>
        </w:rPr>
      </w:pPr>
      <w:r w:rsidRPr="003061FD">
        <w:rPr>
          <w:color w:val="000000"/>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3061FD" w:rsidRPr="003061FD" w:rsidRDefault="003061FD" w:rsidP="003061FD">
      <w:pPr>
        <w:pStyle w:val="a8"/>
        <w:spacing w:before="240"/>
        <w:jc w:val="center"/>
        <w:rPr>
          <w:color w:val="000000"/>
          <w:sz w:val="26"/>
          <w:szCs w:val="26"/>
        </w:rPr>
      </w:pPr>
      <w:r w:rsidRPr="003061FD">
        <w:rPr>
          <w:color w:val="000000"/>
          <w:sz w:val="26"/>
          <w:szCs w:val="26"/>
        </w:rPr>
        <w:t xml:space="preserve">ПРИЛОЖЕНИЕ </w:t>
      </w:r>
      <w:r w:rsidRPr="003061FD">
        <w:rPr>
          <w:color w:val="FF0000"/>
          <w:sz w:val="26"/>
          <w:szCs w:val="26"/>
        </w:rPr>
        <w:t>Ж</w:t>
      </w:r>
    </w:p>
    <w:p w:rsidR="003061FD" w:rsidRPr="003061FD" w:rsidRDefault="003061FD" w:rsidP="003061FD">
      <w:pPr>
        <w:autoSpaceDE w:val="0"/>
        <w:autoSpaceDN w:val="0"/>
        <w:adjustRightInd w:val="0"/>
        <w:spacing w:before="120" w:after="120"/>
        <w:jc w:val="center"/>
        <w:outlineLvl w:val="1"/>
        <w:rPr>
          <w:b/>
          <w:color w:val="000000"/>
          <w:sz w:val="26"/>
          <w:szCs w:val="26"/>
        </w:rPr>
      </w:pPr>
      <w:r w:rsidRPr="003061FD">
        <w:rPr>
          <w:b/>
          <w:color w:val="000000"/>
          <w:sz w:val="26"/>
          <w:szCs w:val="26"/>
        </w:rPr>
        <w:t>ПОЛОЖЕНИЕ ОБ УБОРКЕ ТЕРРИТОРИИ</w:t>
      </w:r>
    </w:p>
    <w:p w:rsidR="003061FD" w:rsidRPr="003061FD" w:rsidRDefault="003061FD" w:rsidP="007B7429">
      <w:pPr>
        <w:pStyle w:val="aa"/>
        <w:widowControl w:val="0"/>
        <w:numPr>
          <w:ilvl w:val="0"/>
          <w:numId w:val="23"/>
        </w:numPr>
        <w:autoSpaceDE w:val="0"/>
        <w:autoSpaceDN w:val="0"/>
        <w:adjustRightInd w:val="0"/>
        <w:spacing w:line="240" w:lineRule="auto"/>
        <w:ind w:left="0" w:firstLine="709"/>
        <w:outlineLvl w:val="1"/>
        <w:rPr>
          <w:color w:val="000000"/>
          <w:sz w:val="26"/>
          <w:szCs w:val="26"/>
        </w:rPr>
      </w:pPr>
      <w:r w:rsidRPr="003061FD">
        <w:rPr>
          <w:color w:val="000000"/>
          <w:sz w:val="26"/>
          <w:szCs w:val="26"/>
        </w:rPr>
        <w:t>ОРГАНИЗАЦИЯ УБОРКИ ТЕРРИТОРИЙ МУНИЦИПАЛЬНОГО ОБРАЗОВАНИЯ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Уборочные работы производятся в соответствии с требованиями настоящих Правил и действующим законодательством.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w:t>
      </w:r>
      <w:r w:rsidR="00006542">
        <w:rPr>
          <w:color w:val="000000"/>
          <w:sz w:val="26"/>
          <w:szCs w:val="26"/>
        </w:rPr>
        <w:t>е</w:t>
      </w:r>
      <w:r w:rsidRPr="003061FD">
        <w:rPr>
          <w:color w:val="000000"/>
          <w:sz w:val="26"/>
          <w:szCs w:val="26"/>
        </w:rPr>
        <w:t>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 xml:space="preserve">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w:t>
      </w:r>
      <w:r w:rsidRPr="003061FD">
        <w:rPr>
          <w:color w:val="000000"/>
          <w:sz w:val="26"/>
          <w:szCs w:val="26"/>
        </w:rPr>
        <w:lastRenderedPageBreak/>
        <w:t>меры, предусмотренные условиями договора, для устранения нарушений и ликвидации их последствий (при возникновении).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1.4. Ответственными за организацию и обеспечение требований настоящего Положения являются: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 для юридических лиц - руководители, если иное не установлено внутренним распорядительным документом;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2) для объектов торговли, сферы услуг и бытового обслуживания - собственники (владельцы) данных объектов, индивидуальные предприниматели;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3) в многоквартирных домах - руководители или уполномоченные лица организации, осуществляющей управление многоквартирным домом;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5) на незастроенных территориях - собственники (владельцы) земельных участков;</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6) в частных домовладениях - собственники (владельцы);</w:t>
      </w:r>
    </w:p>
    <w:p w:rsidR="003061FD" w:rsidRPr="00F47C9F" w:rsidRDefault="003061FD" w:rsidP="007B7429">
      <w:pPr>
        <w:autoSpaceDE w:val="0"/>
        <w:autoSpaceDN w:val="0"/>
        <w:adjustRightInd w:val="0"/>
        <w:spacing w:line="240" w:lineRule="auto"/>
        <w:ind w:firstLine="709"/>
        <w:jc w:val="both"/>
        <w:rPr>
          <w:sz w:val="26"/>
          <w:szCs w:val="26"/>
        </w:rPr>
      </w:pPr>
      <w:r w:rsidRPr="003061FD">
        <w:rPr>
          <w:color w:val="000000"/>
          <w:sz w:val="26"/>
          <w:szCs w:val="26"/>
        </w:rPr>
        <w:t xml:space="preserve">7) на территориях муниципального образования - </w:t>
      </w:r>
      <w:r w:rsidRPr="00F47C9F">
        <w:rPr>
          <w:sz w:val="26"/>
          <w:szCs w:val="26"/>
        </w:rPr>
        <w:t>уполномоченный орган Администрации в сфере ЖКХ.</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1.6. На проезжей части улиц, тротуарах, лестничных сходах, надземных пешеходных переходах и других составляющих частях автомобильных дорог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1.7. На озелененных участках улично-дорожной сети, в том числе на газонах разделительных полос проезжей части улиц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1.10.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F47C9F">
        <w:rPr>
          <w:color w:val="000000"/>
          <w:sz w:val="26"/>
          <w:szCs w:val="26"/>
        </w:rPr>
        <w:t>1</w:t>
      </w:r>
      <w:r w:rsidRPr="003061FD">
        <w:rPr>
          <w:color w:val="000000"/>
          <w:sz w:val="26"/>
          <w:szCs w:val="26"/>
        </w:rPr>
        <w:t>.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1.1</w:t>
      </w:r>
      <w:r w:rsidR="00F47C9F">
        <w:rPr>
          <w:color w:val="000000"/>
          <w:sz w:val="26"/>
          <w:szCs w:val="26"/>
        </w:rPr>
        <w:t>2</w:t>
      </w:r>
      <w:r w:rsidRPr="003061FD">
        <w:rPr>
          <w:color w:val="000000"/>
          <w:sz w:val="26"/>
          <w:szCs w:val="26"/>
        </w:rPr>
        <w:t xml:space="preserve">. Организацию работ по уборке (включая покос сорной растительности) земельных участков береговых полос и </w:t>
      </w:r>
      <w:proofErr w:type="spellStart"/>
      <w:r w:rsidRPr="003061FD">
        <w:rPr>
          <w:color w:val="000000"/>
          <w:sz w:val="26"/>
          <w:szCs w:val="26"/>
        </w:rPr>
        <w:t>водоохранных</w:t>
      </w:r>
      <w:proofErr w:type="spellEnd"/>
      <w:r w:rsidRPr="003061FD">
        <w:rPr>
          <w:color w:val="000000"/>
          <w:sz w:val="26"/>
          <w:szCs w:val="26"/>
        </w:rPr>
        <w:t xml:space="preserve">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F47C9F">
        <w:rPr>
          <w:color w:val="000000"/>
          <w:sz w:val="26"/>
          <w:szCs w:val="26"/>
        </w:rPr>
        <w:t>3</w:t>
      </w:r>
      <w:r w:rsidRPr="003061FD">
        <w:rPr>
          <w:color w:val="000000"/>
          <w:sz w:val="26"/>
          <w:szCs w:val="26"/>
        </w:rPr>
        <w:t>.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F47C9F">
        <w:rPr>
          <w:color w:val="000000"/>
          <w:sz w:val="26"/>
          <w:szCs w:val="26"/>
        </w:rPr>
        <w:t>4</w:t>
      </w:r>
      <w:r w:rsidRPr="003061FD">
        <w:rPr>
          <w:color w:val="000000"/>
          <w:sz w:val="26"/>
          <w:szCs w:val="26"/>
        </w:rPr>
        <w:t>.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D8727A">
        <w:rPr>
          <w:color w:val="000000"/>
          <w:sz w:val="26"/>
          <w:szCs w:val="26"/>
        </w:rPr>
        <w:t>5</w:t>
      </w:r>
      <w:r w:rsidRPr="003061FD">
        <w:rPr>
          <w:color w:val="000000"/>
          <w:sz w:val="26"/>
          <w:szCs w:val="26"/>
        </w:rPr>
        <w:t>.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D8727A">
        <w:rPr>
          <w:color w:val="000000"/>
          <w:sz w:val="26"/>
          <w:szCs w:val="26"/>
        </w:rPr>
        <w:t>6</w:t>
      </w:r>
      <w:r w:rsidRPr="003061FD">
        <w:rPr>
          <w:color w:val="000000"/>
          <w:sz w:val="26"/>
          <w:szCs w:val="26"/>
        </w:rPr>
        <w:t xml:space="preserve">. Организацию и производство работ по очистке и содержанию ливневых водостоков на территории проезжей части улиц осуществляют </w:t>
      </w:r>
      <w:r w:rsidRPr="00D8727A">
        <w:rPr>
          <w:sz w:val="26"/>
          <w:szCs w:val="26"/>
        </w:rPr>
        <w:t>уполномоченные подразделения адм</w:t>
      </w:r>
      <w:r w:rsidRPr="003061FD">
        <w:rPr>
          <w:color w:val="000000"/>
          <w:sz w:val="26"/>
          <w:szCs w:val="26"/>
        </w:rPr>
        <w:t>инистраций муниципального образования.</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3061FD" w:rsidRPr="003061FD" w:rsidRDefault="003061FD" w:rsidP="007B7429">
      <w:pPr>
        <w:autoSpaceDE w:val="0"/>
        <w:autoSpaceDN w:val="0"/>
        <w:adjustRightInd w:val="0"/>
        <w:spacing w:line="240" w:lineRule="auto"/>
        <w:ind w:firstLine="709"/>
        <w:jc w:val="both"/>
        <w:rPr>
          <w:color w:val="000000"/>
          <w:sz w:val="26"/>
          <w:szCs w:val="26"/>
        </w:rPr>
      </w:pPr>
      <w:r w:rsidRPr="003061FD">
        <w:rPr>
          <w:color w:val="000000"/>
          <w:sz w:val="26"/>
          <w:szCs w:val="26"/>
        </w:rPr>
        <w:t>1.1</w:t>
      </w:r>
      <w:r w:rsidR="00D8727A">
        <w:rPr>
          <w:color w:val="000000"/>
          <w:sz w:val="26"/>
          <w:szCs w:val="26"/>
        </w:rPr>
        <w:t>7</w:t>
      </w:r>
      <w:r w:rsidRPr="003061FD">
        <w:rPr>
          <w:color w:val="000000"/>
          <w:sz w:val="26"/>
          <w:szCs w:val="26"/>
        </w:rPr>
        <w:t>.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3061FD" w:rsidRPr="00D8727A" w:rsidRDefault="003061FD" w:rsidP="007B7429">
      <w:pPr>
        <w:autoSpaceDE w:val="0"/>
        <w:autoSpaceDN w:val="0"/>
        <w:adjustRightInd w:val="0"/>
        <w:spacing w:line="240" w:lineRule="auto"/>
        <w:ind w:firstLine="709"/>
        <w:jc w:val="both"/>
        <w:rPr>
          <w:sz w:val="26"/>
          <w:szCs w:val="26"/>
        </w:rPr>
      </w:pPr>
      <w:r w:rsidRPr="003061FD">
        <w:rPr>
          <w:color w:val="000000"/>
          <w:sz w:val="26"/>
          <w:szCs w:val="26"/>
        </w:rPr>
        <w:t>1.1</w:t>
      </w:r>
      <w:r w:rsidR="00D8727A">
        <w:rPr>
          <w:color w:val="000000"/>
          <w:sz w:val="26"/>
          <w:szCs w:val="26"/>
        </w:rPr>
        <w:t>8</w:t>
      </w:r>
      <w:r w:rsidRPr="00A73BCD">
        <w:rPr>
          <w:color w:val="0070C0"/>
          <w:sz w:val="26"/>
          <w:szCs w:val="26"/>
        </w:rPr>
        <w:t xml:space="preserve">. </w:t>
      </w:r>
      <w:r w:rsidRPr="00D8727A">
        <w:rPr>
          <w:sz w:val="26"/>
          <w:szCs w:val="26"/>
        </w:rPr>
        <w:t>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w:t>
      </w:r>
      <w:r w:rsidR="00D8727A" w:rsidRPr="00D8727A">
        <w:rPr>
          <w:sz w:val="26"/>
          <w:szCs w:val="26"/>
        </w:rPr>
        <w:t>у территорий общего пользования.</w:t>
      </w:r>
    </w:p>
    <w:p w:rsidR="003061FD" w:rsidRPr="003061FD" w:rsidRDefault="003061FD" w:rsidP="003061FD">
      <w:pPr>
        <w:pStyle w:val="aa"/>
        <w:widowControl w:val="0"/>
        <w:numPr>
          <w:ilvl w:val="0"/>
          <w:numId w:val="23"/>
        </w:numPr>
        <w:autoSpaceDE w:val="0"/>
        <w:autoSpaceDN w:val="0"/>
        <w:adjustRightInd w:val="0"/>
        <w:spacing w:before="120" w:after="120" w:line="240" w:lineRule="auto"/>
        <w:ind w:left="0" w:firstLine="567"/>
        <w:outlineLvl w:val="1"/>
        <w:rPr>
          <w:color w:val="000000"/>
          <w:sz w:val="26"/>
          <w:szCs w:val="26"/>
        </w:rPr>
      </w:pPr>
      <w:r w:rsidRPr="003061FD">
        <w:rPr>
          <w:color w:val="000000"/>
          <w:sz w:val="26"/>
          <w:szCs w:val="26"/>
        </w:rPr>
        <w:t>УБОРКА ТЕРРИТОРИИ МУНИЦИПАЛЬНОГО ОБРАЗОВАНИЯ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 xml:space="preserve">2.1. Содержание улично-дорожной сети в теплый период года (весенне-летне-осенний сезон) осуществляется </w:t>
      </w:r>
      <w:r w:rsidRPr="00D8727A">
        <w:rPr>
          <w:sz w:val="26"/>
          <w:szCs w:val="26"/>
        </w:rPr>
        <w:t>уполномоченным органом администрации муниципального образования в сфере ЖКХ</w:t>
      </w:r>
      <w:r w:rsidRPr="003061FD">
        <w:rPr>
          <w:color w:val="000000"/>
          <w:sz w:val="26"/>
          <w:szCs w:val="26"/>
        </w:rPr>
        <w:t xml:space="preserve">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3061FD" w:rsidRPr="003061FD" w:rsidRDefault="003061FD" w:rsidP="00A73BCD">
      <w:pPr>
        <w:autoSpaceDE w:val="0"/>
        <w:autoSpaceDN w:val="0"/>
        <w:adjustRightInd w:val="0"/>
        <w:spacing w:line="240" w:lineRule="auto"/>
        <w:ind w:firstLine="709"/>
        <w:jc w:val="both"/>
        <w:rPr>
          <w:b/>
          <w:color w:val="000000"/>
          <w:sz w:val="26"/>
          <w:szCs w:val="26"/>
        </w:rPr>
      </w:pPr>
      <w:r w:rsidRPr="003061FD">
        <w:rPr>
          <w:color w:val="000000"/>
          <w:sz w:val="26"/>
          <w:szCs w:val="26"/>
        </w:rPr>
        <w:t xml:space="preserve">2.2. </w:t>
      </w:r>
      <w:r w:rsidRPr="003061FD">
        <w:rPr>
          <w:b/>
          <w:color w:val="000000"/>
          <w:sz w:val="26"/>
          <w:szCs w:val="26"/>
        </w:rPr>
        <w:t>Мероприятия по уходу за территорией в весенне-летне-осенний сезон предусматривают:</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w:t>
      </w:r>
      <w:r w:rsidRPr="00D8727A">
        <w:rPr>
          <w:sz w:val="26"/>
          <w:szCs w:val="26"/>
        </w:rPr>
        <w:t>устранение мелких повреждений дорожного покрытия</w:t>
      </w:r>
      <w:r w:rsidRPr="003061FD">
        <w:rPr>
          <w:color w:val="000000"/>
          <w:sz w:val="26"/>
          <w:szCs w:val="26"/>
        </w:rPr>
        <w:t>;</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w:t>
      </w:r>
      <w:proofErr w:type="spellStart"/>
      <w:r w:rsidRPr="003061FD">
        <w:rPr>
          <w:color w:val="000000"/>
          <w:sz w:val="26"/>
          <w:szCs w:val="26"/>
        </w:rPr>
        <w:t>противогололедного</w:t>
      </w:r>
      <w:proofErr w:type="spellEnd"/>
      <w:r w:rsidRPr="003061FD">
        <w:rPr>
          <w:color w:val="000000"/>
          <w:sz w:val="26"/>
          <w:szCs w:val="26"/>
        </w:rPr>
        <w:t xml:space="preserve">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w:t>
      </w:r>
      <w:proofErr w:type="spellStart"/>
      <w:r w:rsidRPr="003061FD">
        <w:rPr>
          <w:color w:val="000000"/>
          <w:sz w:val="26"/>
          <w:szCs w:val="26"/>
        </w:rPr>
        <w:t>прилотковую</w:t>
      </w:r>
      <w:proofErr w:type="spellEnd"/>
      <w:r w:rsidRPr="003061FD">
        <w:rPr>
          <w:color w:val="000000"/>
          <w:sz w:val="26"/>
          <w:szCs w:val="26"/>
        </w:rPr>
        <w:t xml:space="preserve"> зону. С целью улучшения эффективности удаления наносного грунта при выпадении осадков в виде дождя производится мойка проезжей части.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3061FD" w:rsidRPr="003061FD" w:rsidRDefault="003061FD" w:rsidP="00A73BCD">
      <w:pPr>
        <w:pStyle w:val="24"/>
        <w:shd w:val="clear" w:color="auto" w:fill="auto"/>
        <w:tabs>
          <w:tab w:val="left" w:pos="1590"/>
        </w:tabs>
        <w:spacing w:before="0" w:after="0" w:line="240" w:lineRule="auto"/>
        <w:ind w:firstLine="709"/>
        <w:jc w:val="both"/>
        <w:rPr>
          <w:color w:val="000000"/>
        </w:rPr>
      </w:pPr>
      <w:r w:rsidRPr="003061FD">
        <w:rPr>
          <w:color w:val="000000"/>
        </w:rPr>
        <w:t xml:space="preserve">Уборку лотков и бордюров от песка, пыли, мусора после мойки надлежит заканчивать к 7 часам утра.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3061FD" w:rsidRPr="003061FD" w:rsidRDefault="003061FD" w:rsidP="00A73BCD">
      <w:pPr>
        <w:pStyle w:val="24"/>
        <w:shd w:val="clear" w:color="auto" w:fill="auto"/>
        <w:tabs>
          <w:tab w:val="left" w:pos="1590"/>
        </w:tabs>
        <w:spacing w:before="0" w:after="0" w:line="240" w:lineRule="auto"/>
        <w:ind w:firstLine="426"/>
        <w:jc w:val="both"/>
        <w:rPr>
          <w:color w:val="000000"/>
        </w:rPr>
      </w:pPr>
      <w:r w:rsidRPr="003061FD">
        <w:rPr>
          <w:color w:val="000000"/>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2.4. Подметание является одной из основных операций уборки усовершенствованных покрытий. Подметание производится на </w:t>
      </w:r>
      <w:proofErr w:type="spellStart"/>
      <w:r w:rsidRPr="003061FD">
        <w:rPr>
          <w:color w:val="000000"/>
          <w:sz w:val="26"/>
          <w:szCs w:val="26"/>
        </w:rPr>
        <w:t>прилотковой</w:t>
      </w:r>
      <w:proofErr w:type="spellEnd"/>
      <w:r w:rsidRPr="003061FD">
        <w:rPr>
          <w:color w:val="000000"/>
          <w:sz w:val="26"/>
          <w:szCs w:val="26"/>
        </w:rPr>
        <w:t xml:space="preserve"> части и линиях дорожной разметки: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1) в первую очередь - на улицах, по которым проходят маршруты транспорта;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 во вторую очередь - на улицах со средней и малой интенсивностью движения.</w:t>
      </w:r>
    </w:p>
    <w:p w:rsidR="003061FD" w:rsidRPr="00D8727A" w:rsidRDefault="003061FD" w:rsidP="00A73BCD">
      <w:pPr>
        <w:autoSpaceDE w:val="0"/>
        <w:autoSpaceDN w:val="0"/>
        <w:adjustRightInd w:val="0"/>
        <w:spacing w:line="240" w:lineRule="auto"/>
        <w:ind w:firstLine="709"/>
        <w:jc w:val="both"/>
        <w:rPr>
          <w:sz w:val="26"/>
          <w:szCs w:val="26"/>
        </w:rPr>
      </w:pPr>
      <w:r w:rsidRPr="003061FD">
        <w:rPr>
          <w:color w:val="000000"/>
          <w:sz w:val="26"/>
          <w:szCs w:val="26"/>
        </w:rPr>
        <w:t xml:space="preserve">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w:t>
      </w:r>
      <w:r w:rsidRPr="00D8727A">
        <w:rPr>
          <w:sz w:val="26"/>
          <w:szCs w:val="26"/>
        </w:rPr>
        <w:t>уполномоченным органом администрации муниципального образования в сфере ЖКХ.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При переходе от зимнего содержания до начала весенне-летне-осенней механизированной уборки в обязательном порядке производится ручная уборка </w:t>
      </w:r>
      <w:proofErr w:type="spellStart"/>
      <w:r w:rsidRPr="003061FD">
        <w:rPr>
          <w:color w:val="000000"/>
          <w:sz w:val="26"/>
          <w:szCs w:val="26"/>
        </w:rPr>
        <w:t>прилотковой</w:t>
      </w:r>
      <w:proofErr w:type="spellEnd"/>
      <w:r w:rsidRPr="003061FD">
        <w:rPr>
          <w:color w:val="000000"/>
          <w:sz w:val="26"/>
          <w:szCs w:val="26"/>
        </w:rPr>
        <w:t xml:space="preserve"> части дорог от грязи и песчаных наносов, накопившихся в течение зимнего периода.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При переходе с весенне-летне-осеннего содержания на зимнее до начала работ по зимнему содержанию в обязательном порядке производится ручная уборка </w:t>
      </w:r>
      <w:proofErr w:type="spellStart"/>
      <w:r w:rsidRPr="003061FD">
        <w:rPr>
          <w:color w:val="000000"/>
          <w:sz w:val="26"/>
          <w:szCs w:val="26"/>
        </w:rPr>
        <w:t>прилотковой</w:t>
      </w:r>
      <w:proofErr w:type="spellEnd"/>
      <w:r w:rsidRPr="003061FD">
        <w:rPr>
          <w:color w:val="000000"/>
          <w:sz w:val="26"/>
          <w:szCs w:val="26"/>
        </w:rPr>
        <w:t xml:space="preserve"> части дорог от опавших листьев и веток, скопившихся в результате листопада.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В остальное время ручная уборка производится по мере необходимости в соответствии с погодными условиями.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2.6. </w:t>
      </w:r>
      <w:proofErr w:type="spellStart"/>
      <w:r w:rsidRPr="003061FD">
        <w:rPr>
          <w:color w:val="000000"/>
          <w:sz w:val="26"/>
          <w:szCs w:val="26"/>
        </w:rPr>
        <w:t>Прилотковые</w:t>
      </w:r>
      <w:proofErr w:type="spellEnd"/>
      <w:r w:rsidRPr="003061FD">
        <w:rPr>
          <w:color w:val="000000"/>
          <w:sz w:val="26"/>
          <w:szCs w:val="26"/>
        </w:rPr>
        <w:t xml:space="preserve">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w:t>
      </w:r>
      <w:r w:rsidR="001E014D">
        <w:rPr>
          <w:color w:val="000000"/>
          <w:sz w:val="26"/>
          <w:szCs w:val="26"/>
        </w:rPr>
        <w:t>8</w:t>
      </w:r>
      <w:r w:rsidRPr="003061FD">
        <w:rPr>
          <w:color w:val="000000"/>
          <w:sz w:val="26"/>
          <w:szCs w:val="26"/>
        </w:rPr>
        <w:t xml:space="preserve">. Уборка парков, скверов и иных объектов озеленения предусматривает подметание </w:t>
      </w:r>
      <w:proofErr w:type="spellStart"/>
      <w:r w:rsidRPr="003061FD">
        <w:rPr>
          <w:color w:val="000000"/>
          <w:sz w:val="26"/>
          <w:szCs w:val="26"/>
        </w:rPr>
        <w:t>дорожно-тропиночной</w:t>
      </w:r>
      <w:proofErr w:type="spellEnd"/>
      <w:r w:rsidRPr="003061FD">
        <w:rPr>
          <w:color w:val="000000"/>
          <w:sz w:val="26"/>
          <w:szCs w:val="26"/>
        </w:rPr>
        <w:t xml:space="preserve">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w:t>
      </w:r>
      <w:proofErr w:type="spellStart"/>
      <w:r w:rsidRPr="003061FD">
        <w:rPr>
          <w:color w:val="000000"/>
          <w:sz w:val="26"/>
          <w:szCs w:val="26"/>
        </w:rPr>
        <w:t>дорожно-тропиночной</w:t>
      </w:r>
      <w:proofErr w:type="spellEnd"/>
      <w:r w:rsidRPr="003061FD">
        <w:rPr>
          <w:color w:val="000000"/>
          <w:sz w:val="26"/>
          <w:szCs w:val="26"/>
        </w:rPr>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3061FD" w:rsidRPr="003061FD" w:rsidRDefault="003061FD" w:rsidP="00A73BCD">
      <w:pPr>
        <w:autoSpaceDE w:val="0"/>
        <w:autoSpaceDN w:val="0"/>
        <w:adjustRightInd w:val="0"/>
        <w:spacing w:line="240" w:lineRule="auto"/>
        <w:ind w:firstLine="709"/>
        <w:jc w:val="both"/>
        <w:rPr>
          <w:b/>
          <w:color w:val="000000"/>
          <w:sz w:val="26"/>
          <w:szCs w:val="26"/>
        </w:rPr>
      </w:pPr>
      <w:r w:rsidRPr="003061FD">
        <w:rPr>
          <w:color w:val="000000"/>
          <w:sz w:val="26"/>
          <w:szCs w:val="26"/>
        </w:rPr>
        <w:t>2.</w:t>
      </w:r>
      <w:r w:rsidR="001E014D">
        <w:rPr>
          <w:color w:val="000000"/>
          <w:sz w:val="26"/>
          <w:szCs w:val="26"/>
        </w:rPr>
        <w:t>9</w:t>
      </w:r>
      <w:r w:rsidRPr="003061FD">
        <w:rPr>
          <w:color w:val="000000"/>
          <w:sz w:val="26"/>
          <w:szCs w:val="26"/>
        </w:rPr>
        <w:t>.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0</w:t>
      </w:r>
      <w:r w:rsidRPr="003061FD">
        <w:rPr>
          <w:color w:val="000000"/>
          <w:sz w:val="26"/>
          <w:szCs w:val="26"/>
        </w:rPr>
        <w:t>.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1</w:t>
      </w:r>
      <w:r w:rsidRPr="003061FD">
        <w:rPr>
          <w:color w:val="000000"/>
          <w:sz w:val="26"/>
          <w:szCs w:val="26"/>
        </w:rPr>
        <w:t xml:space="preserve"> Уборка территорий, на которых размещены надземные сооружения линий электропередач, газовых, водопроводных и тепловых, телекоммуникационных сетей, </w:t>
      </w:r>
      <w:r w:rsidRPr="003061FD">
        <w:rPr>
          <w:color w:val="000000"/>
          <w:sz w:val="26"/>
          <w:szCs w:val="26"/>
        </w:rPr>
        <w:lastRenderedPageBreak/>
        <w:t>осуществляется в границах по периметру шириной 2 метра организациями, эксплуатирующими указанные сети и линии электропередач.</w:t>
      </w:r>
      <w:r w:rsidRPr="003061FD">
        <w:rPr>
          <w:b/>
          <w:color w:val="000000"/>
          <w:sz w:val="26"/>
          <w:szCs w:val="26"/>
        </w:rPr>
        <w:t xml:space="preserve">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2</w:t>
      </w:r>
      <w:r w:rsidRPr="003061FD">
        <w:rPr>
          <w:color w:val="000000"/>
          <w:sz w:val="26"/>
          <w:szCs w:val="26"/>
        </w:rPr>
        <w:t>.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её </w:t>
      </w:r>
      <w:proofErr w:type="spellStart"/>
      <w:r w:rsidRPr="003061FD">
        <w:rPr>
          <w:color w:val="000000"/>
          <w:sz w:val="26"/>
          <w:szCs w:val="26"/>
        </w:rPr>
        <w:t>разлетание</w:t>
      </w:r>
      <w:proofErr w:type="spellEnd"/>
      <w:r w:rsidRPr="003061FD">
        <w:rPr>
          <w:color w:val="000000"/>
          <w:sz w:val="26"/>
          <w:szCs w:val="26"/>
        </w:rPr>
        <w:t>, подлежит вывозу в течение 1 суток после выполнения работ.</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3</w:t>
      </w:r>
      <w:r w:rsidRPr="003061FD">
        <w:rPr>
          <w:color w:val="000000"/>
          <w:sz w:val="26"/>
          <w:szCs w:val="26"/>
        </w:rPr>
        <w:t xml:space="preserve">. </w:t>
      </w:r>
      <w:r w:rsidRPr="003061FD">
        <w:rPr>
          <w:b/>
          <w:color w:val="000000"/>
          <w:sz w:val="26"/>
          <w:szCs w:val="26"/>
        </w:rPr>
        <w:t>Мероприятия по уборке территории в зимний период предусматривают:</w:t>
      </w:r>
      <w:r w:rsidRPr="003061FD">
        <w:rPr>
          <w:color w:val="000000"/>
          <w:sz w:val="26"/>
          <w:szCs w:val="26"/>
        </w:rPr>
        <w:t xml:space="preserve"> </w:t>
      </w:r>
    </w:p>
    <w:p w:rsidR="003061FD" w:rsidRPr="003061FD" w:rsidRDefault="003061FD" w:rsidP="00A73BCD">
      <w:pPr>
        <w:autoSpaceDE w:val="0"/>
        <w:autoSpaceDN w:val="0"/>
        <w:adjustRightInd w:val="0"/>
        <w:spacing w:line="240" w:lineRule="auto"/>
        <w:ind w:firstLine="709"/>
        <w:jc w:val="both"/>
        <w:rPr>
          <w:b/>
          <w:color w:val="000000"/>
          <w:sz w:val="26"/>
          <w:szCs w:val="26"/>
        </w:rPr>
      </w:pPr>
      <w:r w:rsidRPr="003061FD">
        <w:rPr>
          <w:color w:val="000000"/>
          <w:sz w:val="26"/>
          <w:szCs w:val="26"/>
        </w:rPr>
        <w:t xml:space="preserve">- уборку и вывоз снега, льда, грязи, обработку тротуаров и проезжей части дорог разрешенными к применению </w:t>
      </w:r>
      <w:proofErr w:type="spellStart"/>
      <w:r w:rsidRPr="003061FD">
        <w:rPr>
          <w:color w:val="000000"/>
          <w:sz w:val="26"/>
          <w:szCs w:val="26"/>
        </w:rPr>
        <w:t>противогололедными</w:t>
      </w:r>
      <w:proofErr w:type="spellEnd"/>
      <w:r w:rsidRPr="003061FD">
        <w:rPr>
          <w:color w:val="000000"/>
          <w:sz w:val="26"/>
          <w:szCs w:val="26"/>
        </w:rPr>
        <w:t xml:space="preserve"> материалами.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4</w:t>
      </w:r>
      <w:r w:rsidRPr="003061FD">
        <w:rPr>
          <w:color w:val="000000"/>
          <w:sz w:val="26"/>
          <w:szCs w:val="26"/>
        </w:rPr>
        <w:t xml:space="preserve">. </w:t>
      </w:r>
      <w:r w:rsidRPr="001E014D">
        <w:rPr>
          <w:sz w:val="26"/>
          <w:szCs w:val="26"/>
        </w:rPr>
        <w:t>Уполномоченные подразделения администрации муниципального образования</w:t>
      </w:r>
      <w:r w:rsidRPr="003061FD">
        <w:rPr>
          <w:color w:val="000000"/>
          <w:sz w:val="26"/>
          <w:szCs w:val="26"/>
        </w:rPr>
        <w:t xml:space="preserve">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w:t>
      </w:r>
      <w:proofErr w:type="spellStart"/>
      <w:r w:rsidRPr="003061FD">
        <w:rPr>
          <w:color w:val="000000"/>
          <w:sz w:val="26"/>
          <w:szCs w:val="26"/>
        </w:rPr>
        <w:t>противогололедных</w:t>
      </w:r>
      <w:proofErr w:type="spellEnd"/>
      <w:r w:rsidRPr="003061FD">
        <w:rPr>
          <w:color w:val="000000"/>
          <w:sz w:val="26"/>
          <w:szCs w:val="26"/>
        </w:rPr>
        <w:t xml:space="preserve"> материалов.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5</w:t>
      </w:r>
      <w:r w:rsidRPr="003061FD">
        <w:rPr>
          <w:color w:val="000000"/>
          <w:sz w:val="26"/>
          <w:szCs w:val="26"/>
        </w:rPr>
        <w:t xml:space="preserve">. В срок до 1 ноября </w:t>
      </w:r>
      <w:r w:rsidRPr="001E014D">
        <w:rPr>
          <w:sz w:val="26"/>
          <w:szCs w:val="26"/>
        </w:rPr>
        <w:t xml:space="preserve">уполномоченный орган администрации муниципального образования в сфере ЖКХ </w:t>
      </w:r>
      <w:r w:rsidRPr="003061FD">
        <w:rPr>
          <w:color w:val="000000"/>
          <w:sz w:val="26"/>
          <w:szCs w:val="26"/>
        </w:rPr>
        <w:t>определяет и подготавливает места для размещения убираемого снега.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6</w:t>
      </w:r>
      <w:r w:rsidRPr="003061FD">
        <w:rPr>
          <w:color w:val="000000"/>
          <w:sz w:val="26"/>
          <w:szCs w:val="26"/>
        </w:rPr>
        <w:t>.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2.1</w:t>
      </w:r>
      <w:r w:rsidR="001E014D">
        <w:rPr>
          <w:color w:val="000000"/>
          <w:sz w:val="26"/>
          <w:szCs w:val="26"/>
        </w:rPr>
        <w:t>7</w:t>
      </w:r>
      <w:r w:rsidRPr="003061FD">
        <w:rPr>
          <w:color w:val="000000"/>
          <w:sz w:val="26"/>
          <w:szCs w:val="26"/>
        </w:rPr>
        <w:t>.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w:t>
      </w:r>
      <w:r w:rsidR="001E014D">
        <w:rPr>
          <w:color w:val="000000"/>
          <w:sz w:val="26"/>
          <w:szCs w:val="26"/>
        </w:rPr>
        <w:t>18</w:t>
      </w:r>
      <w:r w:rsidRPr="003061FD">
        <w:rPr>
          <w:color w:val="000000"/>
          <w:sz w:val="26"/>
          <w:szCs w:val="26"/>
        </w:rPr>
        <w:t>.  Превентивные мероприятия включают в себя следующие операции: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 в случае получения от метеорологической службы заблаговременного предупреждения об угрозе снегопада или возникновения гололеда </w:t>
      </w:r>
      <w:r w:rsidRPr="001E014D">
        <w:rPr>
          <w:sz w:val="26"/>
          <w:szCs w:val="26"/>
        </w:rPr>
        <w:t>уполномоченный орган администрации муниципального образования в сфере ЖКХ</w:t>
      </w:r>
      <w:r w:rsidRPr="003061FD">
        <w:rPr>
          <w:color w:val="000000"/>
          <w:sz w:val="26"/>
          <w:szCs w:val="26"/>
        </w:rPr>
        <w:t xml:space="preserve">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3061FD" w:rsidRPr="003061FD" w:rsidRDefault="003061FD" w:rsidP="00A73BCD">
      <w:pPr>
        <w:pStyle w:val="24"/>
        <w:shd w:val="clear" w:color="auto" w:fill="auto"/>
        <w:tabs>
          <w:tab w:val="left" w:pos="1585"/>
        </w:tabs>
        <w:spacing w:before="0" w:after="0" w:line="240" w:lineRule="auto"/>
        <w:ind w:firstLine="709"/>
        <w:jc w:val="both"/>
        <w:rPr>
          <w:color w:val="000000"/>
        </w:rPr>
      </w:pPr>
      <w:r w:rsidRPr="003061FD">
        <w:rPr>
          <w:color w:val="000000"/>
        </w:rPr>
        <w:t>2.21. С началом снегопада в первую очередь обрабатываются наиболее опасные для движения транспортные участки улиц: крутые спуски и подъемы, мосты, путепроводы, эстакады, а также площади у авто- и железнодорожных вокзалов. Каждая эксплуатационная</w:t>
      </w:r>
      <w:r w:rsidR="001E014D">
        <w:rPr>
          <w:color w:val="000000"/>
        </w:rPr>
        <w:t xml:space="preserve"> служба</w:t>
      </w:r>
      <w:r w:rsidRPr="003061FD">
        <w:rPr>
          <w:color w:val="000000"/>
        </w:rPr>
        <w:t xml:space="preserve"> </w:t>
      </w:r>
      <w:r w:rsidR="001E014D" w:rsidRPr="001E014D">
        <w:t>муниципального образования</w:t>
      </w:r>
      <w:r w:rsidRPr="003061FD">
        <w:rPr>
          <w:color w:val="000000"/>
        </w:rPr>
        <w:t xml:space="preserve"> должна иметь утвержденный </w:t>
      </w:r>
      <w:r w:rsidRPr="003061FD">
        <w:rPr>
          <w:color w:val="000000"/>
        </w:rPr>
        <w:lastRenderedPageBreak/>
        <w:t>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3061FD" w:rsidRPr="003061FD" w:rsidRDefault="003061FD" w:rsidP="00A73BCD">
      <w:pPr>
        <w:pStyle w:val="24"/>
        <w:shd w:val="clear" w:color="auto" w:fill="auto"/>
        <w:tabs>
          <w:tab w:val="left" w:pos="1617"/>
        </w:tabs>
        <w:spacing w:before="0" w:after="0" w:line="240" w:lineRule="auto"/>
        <w:ind w:firstLine="709"/>
        <w:jc w:val="both"/>
        <w:rPr>
          <w:color w:val="000000"/>
        </w:rPr>
      </w:pPr>
      <w:r w:rsidRPr="003061FD">
        <w:rPr>
          <w:color w:val="000000"/>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3061FD" w:rsidRPr="001E014D" w:rsidRDefault="003061FD" w:rsidP="00A73BCD">
      <w:pPr>
        <w:pStyle w:val="24"/>
        <w:shd w:val="clear" w:color="auto" w:fill="auto"/>
        <w:tabs>
          <w:tab w:val="left" w:pos="1617"/>
        </w:tabs>
        <w:spacing w:before="0" w:after="0" w:line="240" w:lineRule="auto"/>
        <w:ind w:firstLine="709"/>
        <w:jc w:val="both"/>
      </w:pPr>
      <w:r w:rsidRPr="001E014D">
        <w:t xml:space="preserve">При возникновении гололеда </w:t>
      </w:r>
      <w:proofErr w:type="spellStart"/>
      <w:r w:rsidRPr="001E014D">
        <w:t>противогололедными</w:t>
      </w:r>
      <w:proofErr w:type="spellEnd"/>
      <w:r w:rsidRPr="001E014D">
        <w:t xml:space="preserve"> материалами обрабатываются в первую очередь лестницы, затем тротуары. Время обработки </w:t>
      </w:r>
      <w:proofErr w:type="spellStart"/>
      <w:r w:rsidRPr="001E014D">
        <w:t>противогололедными</w:t>
      </w:r>
      <w:proofErr w:type="spellEnd"/>
      <w:r w:rsidRPr="001E014D">
        <w:t xml:space="preserve"> материалами не должно превышать 4 часов с момента обнаружения зимней скользкости.</w:t>
      </w:r>
    </w:p>
    <w:p w:rsidR="003061FD" w:rsidRPr="003061FD" w:rsidRDefault="003061FD" w:rsidP="00A73BCD">
      <w:pPr>
        <w:pStyle w:val="24"/>
        <w:shd w:val="clear" w:color="auto" w:fill="auto"/>
        <w:tabs>
          <w:tab w:val="left" w:pos="1724"/>
        </w:tabs>
        <w:spacing w:before="0" w:after="0" w:line="240" w:lineRule="auto"/>
        <w:ind w:firstLine="709"/>
        <w:jc w:val="both"/>
        <w:rPr>
          <w:color w:val="000000"/>
        </w:rPr>
      </w:pPr>
      <w:r w:rsidRPr="003061FD">
        <w:rPr>
          <w:color w:val="000000"/>
        </w:rPr>
        <w:t>2.22. Уборку и вывозку снега и льда с улиц, площадей, мостов, скверов и бульваров надлежит начинать немедленно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3061FD" w:rsidRPr="00FA5BDC" w:rsidRDefault="003061FD" w:rsidP="00A73BCD">
      <w:pPr>
        <w:autoSpaceDE w:val="0"/>
        <w:autoSpaceDN w:val="0"/>
        <w:adjustRightInd w:val="0"/>
        <w:spacing w:line="240" w:lineRule="auto"/>
        <w:ind w:firstLine="709"/>
        <w:jc w:val="both"/>
        <w:rPr>
          <w:sz w:val="26"/>
          <w:szCs w:val="26"/>
        </w:rPr>
      </w:pPr>
      <w:r w:rsidRPr="003061FD">
        <w:rPr>
          <w:color w:val="000000"/>
          <w:sz w:val="26"/>
          <w:szCs w:val="26"/>
        </w:rPr>
        <w:t xml:space="preserve">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w:t>
      </w:r>
      <w:r w:rsidRPr="00FA5BDC">
        <w:rPr>
          <w:sz w:val="26"/>
          <w:szCs w:val="26"/>
        </w:rPr>
        <w:t>его окончании производится завершающее сгребание снега.</w:t>
      </w:r>
    </w:p>
    <w:p w:rsidR="003061FD" w:rsidRPr="00FA5BDC" w:rsidRDefault="003061FD" w:rsidP="00A73BCD">
      <w:pPr>
        <w:pStyle w:val="24"/>
        <w:shd w:val="clear" w:color="auto" w:fill="auto"/>
        <w:tabs>
          <w:tab w:val="left" w:pos="1724"/>
        </w:tabs>
        <w:spacing w:before="0" w:after="0" w:line="240" w:lineRule="auto"/>
        <w:ind w:firstLine="709"/>
        <w:jc w:val="both"/>
      </w:pPr>
      <w:r w:rsidRPr="00FA5BDC">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Запрещается сгребание снега, перемещение снега с улиц на внутриквартальные проезды (выезды).</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2.25. 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3061FD">
        <w:rPr>
          <w:color w:val="000000"/>
          <w:sz w:val="26"/>
          <w:szCs w:val="26"/>
        </w:rPr>
        <w:t>прилотковую</w:t>
      </w:r>
      <w:proofErr w:type="spellEnd"/>
      <w:r w:rsidRPr="003061FD">
        <w:rPr>
          <w:color w:val="000000"/>
          <w:sz w:val="26"/>
          <w:szCs w:val="26"/>
        </w:rPr>
        <w:t xml:space="preserve"> часть улиц и проездов для временного складирования снежной массы с последующей уборкой </w:t>
      </w:r>
      <w:proofErr w:type="spellStart"/>
      <w:r w:rsidRPr="003061FD">
        <w:rPr>
          <w:color w:val="000000"/>
          <w:sz w:val="26"/>
          <w:szCs w:val="26"/>
        </w:rPr>
        <w:lastRenderedPageBreak/>
        <w:t>прибордюрных</w:t>
      </w:r>
      <w:proofErr w:type="spellEnd"/>
      <w:r w:rsidRPr="003061FD">
        <w:rPr>
          <w:color w:val="000000"/>
          <w:sz w:val="26"/>
          <w:szCs w:val="26"/>
        </w:rPr>
        <w:t xml:space="preserve"> лотков и расчисткой въездов, пешеходных переходов, как со стороны строений, так и с противоположной стороны проезда, если там нет других строений. При формировании снежных валов запрещается перемещение снега на тротуары и газоны.</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2.30. Работы по удалению собранного снега и льда с проезжей части дорог должны начинаться сразу после окончания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В случае интенсивного и долговременного выпадения снега вывоз должен осуществляться непосредственно во время снегопада.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Вывоз снега с улиц, площадей, проездов и т.п. осуществляется на специально подготовленные площадки («сухие» </w:t>
      </w:r>
      <w:proofErr w:type="spellStart"/>
      <w:r w:rsidRPr="003061FD">
        <w:rPr>
          <w:color w:val="000000"/>
          <w:sz w:val="26"/>
          <w:szCs w:val="26"/>
        </w:rPr>
        <w:t>снегосвалки</w:t>
      </w:r>
      <w:proofErr w:type="spellEnd"/>
      <w:r w:rsidRPr="003061FD">
        <w:rPr>
          <w:color w:val="000000"/>
          <w:sz w:val="26"/>
          <w:szCs w:val="26"/>
        </w:rPr>
        <w:t>).</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w:t>
      </w:r>
      <w:proofErr w:type="spellStart"/>
      <w:r w:rsidRPr="003061FD">
        <w:rPr>
          <w:color w:val="000000"/>
          <w:sz w:val="26"/>
          <w:szCs w:val="26"/>
        </w:rPr>
        <w:t>прилотковой</w:t>
      </w:r>
      <w:proofErr w:type="spellEnd"/>
      <w:r w:rsidRPr="003061FD">
        <w:rPr>
          <w:color w:val="000000"/>
          <w:sz w:val="26"/>
          <w:szCs w:val="26"/>
        </w:rPr>
        <w:t xml:space="preserve"> зоны и вывоза снега с основных транспортных </w:t>
      </w:r>
      <w:r w:rsidRPr="00FA5BDC">
        <w:rPr>
          <w:sz w:val="26"/>
          <w:szCs w:val="26"/>
        </w:rPr>
        <w:t>магистралей</w:t>
      </w:r>
      <w:r w:rsidRPr="003061FD">
        <w:rPr>
          <w:color w:val="000000"/>
          <w:sz w:val="26"/>
          <w:szCs w:val="26"/>
        </w:rPr>
        <w:t xml:space="preserve"> не должно превышать 5 суток, для улиц местного значения в жилой застройке - 6 суток.</w:t>
      </w:r>
    </w:p>
    <w:p w:rsidR="003061FD" w:rsidRPr="00FA5BDC" w:rsidRDefault="003061FD" w:rsidP="00A73BCD">
      <w:pPr>
        <w:autoSpaceDE w:val="0"/>
        <w:autoSpaceDN w:val="0"/>
        <w:adjustRightInd w:val="0"/>
        <w:spacing w:line="240" w:lineRule="auto"/>
        <w:ind w:firstLine="709"/>
        <w:jc w:val="both"/>
        <w:rPr>
          <w:sz w:val="26"/>
          <w:szCs w:val="26"/>
        </w:rPr>
      </w:pPr>
      <w:r w:rsidRPr="003061FD">
        <w:rPr>
          <w:color w:val="000000"/>
          <w:sz w:val="26"/>
          <w:szCs w:val="26"/>
        </w:rPr>
        <w:t xml:space="preserve">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w:t>
      </w:r>
      <w:r w:rsidRPr="00FA5BDC">
        <w:rPr>
          <w:sz w:val="26"/>
          <w:szCs w:val="26"/>
        </w:rPr>
        <w:t>уполномоченного органа администрации муниципального образования в сфере ЖКХ.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Крыши с наружным водоотводом необходимо периодически очищать от снега, не допуская его накопления слоем более 10 см.</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3061FD" w:rsidRPr="003061FD" w:rsidRDefault="003061FD" w:rsidP="00A73BCD">
      <w:pPr>
        <w:pStyle w:val="24"/>
        <w:shd w:val="clear" w:color="auto" w:fill="auto"/>
        <w:tabs>
          <w:tab w:val="left" w:pos="1729"/>
        </w:tabs>
        <w:spacing w:before="0" w:after="0" w:line="240" w:lineRule="auto"/>
        <w:ind w:firstLine="709"/>
        <w:jc w:val="both"/>
        <w:rPr>
          <w:color w:val="000000"/>
        </w:rPr>
      </w:pPr>
      <w:r w:rsidRPr="003061FD">
        <w:rPr>
          <w:color w:val="000000"/>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2.33. Удаление на дорогах наледей, появившихся в результате аварий на подземных инженерных </w:t>
      </w:r>
      <w:proofErr w:type="spellStart"/>
      <w:r w:rsidRPr="003061FD">
        <w:rPr>
          <w:color w:val="000000"/>
          <w:sz w:val="26"/>
          <w:szCs w:val="26"/>
        </w:rPr>
        <w:t>водонесущих</w:t>
      </w:r>
      <w:proofErr w:type="spellEnd"/>
      <w:r w:rsidRPr="003061FD">
        <w:rPr>
          <w:color w:val="000000"/>
          <w:sz w:val="26"/>
          <w:szCs w:val="26"/>
        </w:rPr>
        <w:t xml:space="preserve">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w:t>
      </w:r>
      <w:proofErr w:type="spellStart"/>
      <w:r w:rsidRPr="003061FD">
        <w:rPr>
          <w:color w:val="000000"/>
          <w:sz w:val="26"/>
          <w:szCs w:val="26"/>
        </w:rPr>
        <w:t>наледных</w:t>
      </w:r>
      <w:proofErr w:type="spellEnd"/>
      <w:r w:rsidRPr="003061FD">
        <w:rPr>
          <w:color w:val="000000"/>
          <w:sz w:val="26"/>
          <w:szCs w:val="26"/>
        </w:rPr>
        <w:t xml:space="preserve"> образований в целях обеспечения безопасности дорожного движения указанные работы производятся </w:t>
      </w:r>
      <w:r w:rsidRPr="00FA5BDC">
        <w:rPr>
          <w:sz w:val="26"/>
          <w:szCs w:val="26"/>
        </w:rPr>
        <w:t>уполномоченным органом администрации муниципального образования в сфере ЖКХ</w:t>
      </w:r>
      <w:r w:rsidRPr="003061FD">
        <w:rPr>
          <w:color w:val="000000"/>
          <w:sz w:val="26"/>
          <w:szCs w:val="26"/>
        </w:rPr>
        <w:t xml:space="preserve"> с составлением акта выполненных работ для последующего предъявления претензий по возмещению затрат.</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2.35. На улицах, площадях, проездах с односторонним движением транспорта, в том числе на магистральных улицах с разделительной полосой, </w:t>
      </w:r>
      <w:proofErr w:type="spellStart"/>
      <w:r w:rsidRPr="003061FD">
        <w:rPr>
          <w:color w:val="000000"/>
          <w:sz w:val="26"/>
          <w:szCs w:val="26"/>
        </w:rPr>
        <w:t>прилотковые</w:t>
      </w:r>
      <w:proofErr w:type="spellEnd"/>
      <w:r w:rsidRPr="003061FD">
        <w:rPr>
          <w:color w:val="000000"/>
          <w:sz w:val="26"/>
          <w:szCs w:val="26"/>
        </w:rPr>
        <w:t xml:space="preserve">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lastRenderedPageBreak/>
        <w:t>2.37. При уборке территории муниципального образования в зимний период запрещается: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 xml:space="preserve">3) применять угольные шлаки, пепел, золу или зольные образования в качестве </w:t>
      </w:r>
      <w:proofErr w:type="spellStart"/>
      <w:r w:rsidRPr="003061FD">
        <w:rPr>
          <w:color w:val="000000"/>
          <w:sz w:val="26"/>
          <w:szCs w:val="26"/>
        </w:rPr>
        <w:t>противогололедного</w:t>
      </w:r>
      <w:proofErr w:type="spellEnd"/>
      <w:r w:rsidRPr="003061FD">
        <w:rPr>
          <w:color w:val="000000"/>
          <w:sz w:val="26"/>
          <w:szCs w:val="26"/>
        </w:rPr>
        <w:t xml:space="preserve"> реагента на тротуарах, в парках, скверах, дворах и прочих пешеходных и озелененных зонах;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4) повреждать цветники, кустарники и другие зеленые насаждения при роторной переброске снега и перемещении скола льда;</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6) сбрасывать снег, лед и мусор в кюветы, водоотводные каналы и воронки водосточных труб;</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7) оставлять на тротуарах и проезжей части улиц снег, сброшенный с козырьков и крыш зданий и сооружений;</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8) скапливать смесь реагентов и подтаявшего снега в зоне остановок общественного транспорта и других местах;</w:t>
      </w:r>
    </w:p>
    <w:p w:rsidR="003061FD" w:rsidRPr="003061FD" w:rsidRDefault="003061FD" w:rsidP="00A73BCD">
      <w:pPr>
        <w:autoSpaceDE w:val="0"/>
        <w:autoSpaceDN w:val="0"/>
        <w:adjustRightInd w:val="0"/>
        <w:spacing w:line="240" w:lineRule="auto"/>
        <w:ind w:firstLine="709"/>
        <w:jc w:val="both"/>
        <w:rPr>
          <w:color w:val="000000"/>
          <w:sz w:val="26"/>
          <w:szCs w:val="26"/>
        </w:rPr>
      </w:pPr>
      <w:r w:rsidRPr="003061FD">
        <w:rPr>
          <w:color w:val="000000"/>
          <w:sz w:val="26"/>
          <w:szCs w:val="26"/>
        </w:rPr>
        <w:t>9)  вывозить смесь реагентов и подтаявшего снега в неустановленные для этих целей места.</w:t>
      </w:r>
    </w:p>
    <w:p w:rsidR="003061FD" w:rsidRPr="003061FD" w:rsidRDefault="003061FD" w:rsidP="008B01CD">
      <w:pPr>
        <w:pStyle w:val="a8"/>
        <w:spacing w:before="120" w:line="240" w:lineRule="auto"/>
        <w:jc w:val="center"/>
        <w:rPr>
          <w:color w:val="000000"/>
          <w:sz w:val="26"/>
          <w:szCs w:val="26"/>
        </w:rPr>
      </w:pPr>
      <w:r w:rsidRPr="003061FD">
        <w:rPr>
          <w:color w:val="000000"/>
          <w:sz w:val="26"/>
          <w:szCs w:val="26"/>
        </w:rPr>
        <w:t xml:space="preserve">ПРИЛОЖЕНИЕ </w:t>
      </w:r>
      <w:r w:rsidRPr="003061FD">
        <w:rPr>
          <w:color w:val="FF0000"/>
          <w:sz w:val="26"/>
          <w:szCs w:val="26"/>
        </w:rPr>
        <w:t>И</w:t>
      </w:r>
    </w:p>
    <w:p w:rsidR="003061FD" w:rsidRPr="003061FD" w:rsidRDefault="003061FD" w:rsidP="008B01CD">
      <w:pPr>
        <w:spacing w:before="120" w:after="120" w:line="240" w:lineRule="auto"/>
        <w:jc w:val="center"/>
        <w:rPr>
          <w:b/>
          <w:color w:val="000000"/>
          <w:sz w:val="26"/>
          <w:szCs w:val="26"/>
        </w:rPr>
      </w:pPr>
      <w:r w:rsidRPr="003061FD">
        <w:rPr>
          <w:b/>
          <w:color w:val="000000"/>
          <w:sz w:val="26"/>
          <w:szCs w:val="26"/>
        </w:rPr>
        <w:t>ПОРЯДОК СОДЕРЖАНИЯ ЭЛЕМЕНТОВ БЛАГОУСТРОЙСТВА</w:t>
      </w:r>
    </w:p>
    <w:p w:rsidR="003061FD" w:rsidRPr="003061FD" w:rsidRDefault="003061FD" w:rsidP="008B01CD">
      <w:pPr>
        <w:pStyle w:val="24"/>
        <w:shd w:val="clear" w:color="auto" w:fill="auto"/>
        <w:tabs>
          <w:tab w:val="left" w:pos="1404"/>
        </w:tabs>
        <w:spacing w:before="0" w:after="0" w:line="240" w:lineRule="auto"/>
        <w:ind w:firstLine="709"/>
        <w:jc w:val="left"/>
        <w:rPr>
          <w:color w:val="000000"/>
        </w:rPr>
      </w:pPr>
      <w:r w:rsidRPr="003061FD">
        <w:rPr>
          <w:color w:val="000000"/>
        </w:rPr>
        <w:t>1.</w:t>
      </w:r>
      <w:r w:rsidRPr="003061FD">
        <w:rPr>
          <w:b/>
          <w:color w:val="000000"/>
        </w:rPr>
        <w:t xml:space="preserve"> </w:t>
      </w:r>
      <w:r w:rsidRPr="003061FD">
        <w:rPr>
          <w:color w:val="000000"/>
        </w:rPr>
        <w:t xml:space="preserve">ПРОИЗВОДСТВО РАБОТ И СОДЕРЖАНИЕ ОБЪЕКТОВ </w:t>
      </w:r>
      <w:r w:rsidRPr="00BE77BB">
        <w:t>И ЭЛЕМЕНТОВ</w:t>
      </w:r>
    </w:p>
    <w:p w:rsidR="003061FD" w:rsidRPr="003061FD" w:rsidRDefault="003061FD" w:rsidP="008B01CD">
      <w:pPr>
        <w:pStyle w:val="24"/>
        <w:shd w:val="clear" w:color="auto" w:fill="auto"/>
        <w:tabs>
          <w:tab w:val="left" w:pos="1404"/>
        </w:tabs>
        <w:spacing w:before="0" w:after="120" w:line="240" w:lineRule="auto"/>
        <w:ind w:firstLine="709"/>
        <w:jc w:val="left"/>
        <w:rPr>
          <w:b/>
          <w:color w:val="000000"/>
        </w:rPr>
      </w:pPr>
      <w:r w:rsidRPr="003061FD">
        <w:rPr>
          <w:color w:val="000000"/>
        </w:rPr>
        <w:t xml:space="preserve">    ОЗЕЛЕНЕНИЯ.</w:t>
      </w:r>
    </w:p>
    <w:p w:rsidR="003061FD" w:rsidRPr="00627DAA" w:rsidRDefault="003061FD" w:rsidP="008B01CD">
      <w:pPr>
        <w:autoSpaceDE w:val="0"/>
        <w:autoSpaceDN w:val="0"/>
        <w:adjustRightInd w:val="0"/>
        <w:spacing w:line="240" w:lineRule="auto"/>
        <w:ind w:firstLine="426"/>
        <w:jc w:val="both"/>
        <w:rPr>
          <w:sz w:val="26"/>
          <w:szCs w:val="26"/>
        </w:rPr>
      </w:pPr>
      <w:r w:rsidRPr="003061FD">
        <w:rPr>
          <w:color w:val="000000"/>
          <w:sz w:val="26"/>
          <w:szCs w:val="26"/>
        </w:rPr>
        <w:t xml:space="preserve">1.1. При производстве работ на </w:t>
      </w:r>
      <w:r w:rsidRPr="00627DAA">
        <w:rPr>
          <w:sz w:val="26"/>
          <w:szCs w:val="26"/>
        </w:rPr>
        <w:t>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ab/>
        <w:t xml:space="preserve">1.2. </w:t>
      </w:r>
      <w:r w:rsidR="00627DAA">
        <w:rPr>
          <w:color w:val="000000"/>
          <w:sz w:val="26"/>
          <w:szCs w:val="26"/>
        </w:rPr>
        <w:t>На</w:t>
      </w:r>
      <w:r w:rsidRPr="003061FD">
        <w:rPr>
          <w:color w:val="000000"/>
          <w:sz w:val="26"/>
          <w:szCs w:val="26"/>
        </w:rPr>
        <w:t xml:space="preserve"> </w:t>
      </w:r>
      <w:r w:rsidR="00627DAA">
        <w:rPr>
          <w:color w:val="000000"/>
          <w:sz w:val="26"/>
          <w:szCs w:val="26"/>
        </w:rPr>
        <w:t>территории</w:t>
      </w:r>
      <w:r w:rsidRPr="003061FD">
        <w:rPr>
          <w:color w:val="000000"/>
          <w:sz w:val="26"/>
          <w:szCs w:val="26"/>
        </w:rPr>
        <w:t xml:space="preserve"> </w:t>
      </w:r>
      <w:r w:rsidR="00A31EA1">
        <w:rPr>
          <w:sz w:val="26"/>
          <w:szCs w:val="26"/>
        </w:rPr>
        <w:t>Войновского</w:t>
      </w:r>
      <w:r w:rsidR="008B01CD" w:rsidRPr="00EC721F">
        <w:rPr>
          <w:sz w:val="26"/>
          <w:szCs w:val="26"/>
        </w:rPr>
        <w:t xml:space="preserve"> сельского поселени</w:t>
      </w:r>
      <w:r w:rsidR="008B01CD" w:rsidRPr="008B01CD">
        <w:rPr>
          <w:color w:val="0070C0"/>
          <w:sz w:val="26"/>
          <w:szCs w:val="26"/>
        </w:rPr>
        <w:t>я</w:t>
      </w:r>
      <w:r w:rsidRPr="003061FD">
        <w:rPr>
          <w:color w:val="000000"/>
          <w:sz w:val="26"/>
          <w:szCs w:val="26"/>
        </w:rPr>
        <w:t xml:space="preserve"> запрещается:</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 xml:space="preserve">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3061FD">
        <w:rPr>
          <w:color w:val="000000"/>
          <w:sz w:val="26"/>
          <w:szCs w:val="26"/>
        </w:rPr>
        <w:t>средообразующих</w:t>
      </w:r>
      <w:proofErr w:type="spellEnd"/>
      <w:r w:rsidRPr="003061FD">
        <w:rPr>
          <w:color w:val="000000"/>
          <w:sz w:val="26"/>
          <w:szCs w:val="26"/>
        </w:rPr>
        <w:t>,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lastRenderedPageBreak/>
        <w:t>1.3. Планирование охраны зеленых насаждений осуществляется на основании оценки состояния зеленых насаждений.</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 xml:space="preserve">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w:t>
      </w:r>
      <w:r w:rsidRPr="00F361FE">
        <w:rPr>
          <w:sz w:val="26"/>
          <w:szCs w:val="26"/>
        </w:rPr>
        <w:t>комиссии по предупреждению и ликвидации ЧС и обеспечению пожарной безопасности</w:t>
      </w:r>
      <w:r w:rsidRPr="00627DAA">
        <w:rPr>
          <w:color w:val="0070C0"/>
          <w:sz w:val="26"/>
          <w:szCs w:val="26"/>
        </w:rPr>
        <w:t xml:space="preserve"> </w:t>
      </w:r>
      <w:r w:rsidR="00A31EA1">
        <w:rPr>
          <w:sz w:val="26"/>
          <w:szCs w:val="26"/>
        </w:rPr>
        <w:t>Войновского</w:t>
      </w:r>
      <w:r w:rsidR="00F361FE" w:rsidRPr="00EC721F">
        <w:rPr>
          <w:sz w:val="26"/>
          <w:szCs w:val="26"/>
        </w:rPr>
        <w:t xml:space="preserve"> </w:t>
      </w:r>
      <w:r w:rsidRPr="00EC721F">
        <w:rPr>
          <w:sz w:val="26"/>
          <w:szCs w:val="26"/>
        </w:rPr>
        <w:t>сельского поселени</w:t>
      </w:r>
      <w:r w:rsidRPr="00627DAA">
        <w:rPr>
          <w:color w:val="0070C0"/>
          <w:sz w:val="26"/>
          <w:szCs w:val="26"/>
        </w:rPr>
        <w:t>я</w:t>
      </w:r>
      <w:r w:rsidRPr="003061FD">
        <w:rPr>
          <w:color w:val="000000"/>
          <w:sz w:val="26"/>
          <w:szCs w:val="26"/>
        </w:rPr>
        <w:t>, на территории которых возникла ЧС. В данном случае оформление разрешения не требуется.</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3061FD" w:rsidRPr="003061FD" w:rsidRDefault="003061FD" w:rsidP="008B01CD">
      <w:pPr>
        <w:spacing w:line="240" w:lineRule="auto"/>
        <w:ind w:firstLine="426"/>
        <w:jc w:val="both"/>
        <w:rPr>
          <w:color w:val="000000"/>
          <w:sz w:val="26"/>
          <w:szCs w:val="26"/>
        </w:rPr>
      </w:pPr>
      <w:r w:rsidRPr="003061FD">
        <w:rPr>
          <w:color w:val="000000"/>
          <w:sz w:val="26"/>
          <w:szCs w:val="26"/>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 xml:space="preserve">1.9.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w:t>
      </w:r>
      <w:r w:rsidRPr="00845B17">
        <w:rPr>
          <w:sz w:val="26"/>
          <w:szCs w:val="26"/>
        </w:rPr>
        <w:t xml:space="preserve">насаждений </w:t>
      </w:r>
      <w:r w:rsidR="00A31EA1">
        <w:rPr>
          <w:sz w:val="26"/>
          <w:szCs w:val="26"/>
        </w:rPr>
        <w:t>Войновского</w:t>
      </w:r>
      <w:r w:rsidR="00A31EA1" w:rsidRPr="003061FD">
        <w:rPr>
          <w:color w:val="000000"/>
          <w:sz w:val="26"/>
          <w:szCs w:val="26"/>
        </w:rPr>
        <w:t xml:space="preserve"> </w:t>
      </w:r>
      <w:r w:rsidRPr="003061FD">
        <w:rPr>
          <w:color w:val="000000"/>
          <w:sz w:val="26"/>
          <w:szCs w:val="26"/>
        </w:rPr>
        <w:t>сельского поселений.</w:t>
      </w:r>
    </w:p>
    <w:p w:rsidR="003061FD" w:rsidRPr="002D4C61" w:rsidRDefault="003061FD" w:rsidP="008B01CD">
      <w:pPr>
        <w:spacing w:line="240" w:lineRule="auto"/>
        <w:ind w:firstLine="426"/>
        <w:jc w:val="both"/>
        <w:rPr>
          <w:color w:val="0070C0"/>
          <w:sz w:val="26"/>
          <w:szCs w:val="26"/>
        </w:rPr>
      </w:pPr>
      <w:r w:rsidRPr="003061FD">
        <w:rPr>
          <w:color w:val="000000"/>
          <w:sz w:val="26"/>
          <w:szCs w:val="26"/>
        </w:rPr>
        <w:t>1.1</w:t>
      </w:r>
      <w:r w:rsidR="003F1887">
        <w:rPr>
          <w:color w:val="000000"/>
          <w:sz w:val="26"/>
          <w:szCs w:val="26"/>
        </w:rPr>
        <w:t>0</w:t>
      </w:r>
      <w:r w:rsidRPr="003061FD">
        <w:rPr>
          <w:color w:val="000000"/>
          <w:sz w:val="26"/>
          <w:szCs w:val="26"/>
        </w:rPr>
        <w:t xml:space="preserve">.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3061FD">
        <w:rPr>
          <w:rFonts w:eastAsia="Calibri"/>
          <w:color w:val="000000"/>
          <w:sz w:val="26"/>
          <w:szCs w:val="26"/>
        </w:rPr>
        <w:t xml:space="preserve">ежегодные </w:t>
      </w:r>
      <w:r w:rsidRPr="00845B17">
        <w:rPr>
          <w:rFonts w:eastAsia="Calibri"/>
          <w:sz w:val="26"/>
          <w:szCs w:val="26"/>
        </w:rPr>
        <w:t>Дни древонасаждений во вторую субботу апреля и третью субботу октября</w:t>
      </w:r>
      <w:r w:rsidRPr="00845B17">
        <w:rPr>
          <w:sz w:val="26"/>
          <w:szCs w:val="26"/>
        </w:rPr>
        <w:t>.</w:t>
      </w:r>
    </w:p>
    <w:p w:rsidR="003061FD" w:rsidRPr="003061FD" w:rsidRDefault="003061FD" w:rsidP="008B01CD">
      <w:pPr>
        <w:autoSpaceDE w:val="0"/>
        <w:autoSpaceDN w:val="0"/>
        <w:adjustRightInd w:val="0"/>
        <w:spacing w:before="120" w:after="120" w:line="240" w:lineRule="auto"/>
        <w:ind w:firstLine="425"/>
        <w:jc w:val="both"/>
        <w:rPr>
          <w:color w:val="000000"/>
          <w:sz w:val="26"/>
          <w:szCs w:val="26"/>
        </w:rPr>
      </w:pPr>
      <w:r w:rsidRPr="003061FD">
        <w:rPr>
          <w:color w:val="000000"/>
          <w:sz w:val="26"/>
          <w:szCs w:val="26"/>
        </w:rPr>
        <w:t>1.12. Содержание и уход. Сохранение зеленых насаждений.</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1.12.1. Содержание газонов.</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lastRenderedPageBreak/>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 xml:space="preserve">Необходимо производить регулярное скашивание газонов. </w:t>
      </w:r>
      <w:proofErr w:type="spellStart"/>
      <w:r w:rsidRPr="003061FD">
        <w:rPr>
          <w:color w:val="000000"/>
          <w:sz w:val="26"/>
          <w:szCs w:val="26"/>
        </w:rPr>
        <w:t>Окос</w:t>
      </w:r>
      <w:proofErr w:type="spellEnd"/>
      <w:r w:rsidRPr="003061FD">
        <w:rPr>
          <w:color w:val="000000"/>
          <w:sz w:val="26"/>
          <w:szCs w:val="26"/>
        </w:rPr>
        <w:t xml:space="preserve">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 xml:space="preserve">Аэрация газонов заключается в прокалывании или </w:t>
      </w:r>
      <w:proofErr w:type="spellStart"/>
      <w:r w:rsidRPr="003061FD">
        <w:rPr>
          <w:color w:val="000000"/>
          <w:sz w:val="26"/>
          <w:szCs w:val="26"/>
        </w:rPr>
        <w:t>прорезании</w:t>
      </w:r>
      <w:proofErr w:type="spellEnd"/>
      <w:r w:rsidRPr="003061FD">
        <w:rPr>
          <w:color w:val="000000"/>
          <w:sz w:val="26"/>
          <w:szCs w:val="26"/>
        </w:rPr>
        <w:t xml:space="preserve"> дернины газона.</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Срезанная дернина газона должна быть убрана в течение рабочего дня с момента окончания производства работ по обрезке газона.</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В зимний период на газонах проводятся следующие виды работ:</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 очистка газонов от случайного мусора со сбором в мешки;</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 погрузка вручную и вывоз мусора</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1.12.2. Содержание цветников.</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Полив цветников производится по необходимости в утреннее время не позднее 8 - 9 часов или в вечернее время после 18 - 19 часов.</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Погибшие и потерявшие декоративную ценность цветы в цветниках и вазонах должны удаляться с одновременной посадкой новых растений.</w:t>
      </w:r>
    </w:p>
    <w:p w:rsidR="003061FD" w:rsidRPr="003061FD" w:rsidRDefault="003061FD" w:rsidP="008B01CD">
      <w:pPr>
        <w:pStyle w:val="af7"/>
        <w:spacing w:before="0" w:beforeAutospacing="0" w:after="0" w:afterAutospacing="0"/>
        <w:ind w:firstLine="426"/>
        <w:jc w:val="both"/>
        <w:rPr>
          <w:color w:val="000000"/>
          <w:sz w:val="26"/>
          <w:szCs w:val="26"/>
        </w:rPr>
      </w:pPr>
      <w:r w:rsidRPr="003061FD">
        <w:rPr>
          <w:color w:val="000000"/>
          <w:sz w:val="26"/>
          <w:szCs w:val="26"/>
        </w:rPr>
        <w:t>Декоративно-лиственные ковровые растения для сохранения четкости рисунка подстригают не менее двух раз за сезон.</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3061FD" w:rsidRPr="003061FD" w:rsidRDefault="003061FD" w:rsidP="008B01CD">
      <w:pPr>
        <w:spacing w:line="240" w:lineRule="auto"/>
        <w:ind w:firstLine="426"/>
        <w:jc w:val="both"/>
        <w:rPr>
          <w:color w:val="000000"/>
          <w:sz w:val="26"/>
          <w:szCs w:val="26"/>
        </w:rPr>
      </w:pPr>
      <w:r w:rsidRPr="003061FD">
        <w:rPr>
          <w:color w:val="000000"/>
          <w:sz w:val="26"/>
          <w:szCs w:val="26"/>
        </w:rPr>
        <w:t>1.13. Владельцы зеленых насаждений обязаны:</w:t>
      </w:r>
    </w:p>
    <w:p w:rsidR="003061FD" w:rsidRPr="003061FD" w:rsidRDefault="003061FD" w:rsidP="008B01CD">
      <w:pPr>
        <w:spacing w:line="240" w:lineRule="auto"/>
        <w:ind w:firstLine="426"/>
        <w:jc w:val="both"/>
        <w:rPr>
          <w:color w:val="000000"/>
          <w:sz w:val="26"/>
          <w:szCs w:val="26"/>
        </w:rPr>
      </w:pPr>
      <w:bookmarkStart w:id="56" w:name="sub_101731"/>
      <w:r w:rsidRPr="003061FD">
        <w:rPr>
          <w:color w:val="000000"/>
          <w:sz w:val="26"/>
          <w:szCs w:val="26"/>
        </w:rPr>
        <w:t>- обеспечить сохранность и квалифицированный уход за зелеными насаждениями;</w:t>
      </w:r>
    </w:p>
    <w:p w:rsidR="003061FD" w:rsidRPr="003061FD" w:rsidRDefault="003061FD" w:rsidP="008B01CD">
      <w:pPr>
        <w:spacing w:line="240" w:lineRule="auto"/>
        <w:ind w:firstLine="426"/>
        <w:jc w:val="both"/>
        <w:rPr>
          <w:color w:val="000000"/>
          <w:sz w:val="26"/>
          <w:szCs w:val="26"/>
        </w:rPr>
      </w:pPr>
      <w:bookmarkStart w:id="57" w:name="sub_101732"/>
      <w:bookmarkEnd w:id="56"/>
      <w:r w:rsidRPr="003061FD">
        <w:rPr>
          <w:color w:val="000000"/>
          <w:sz w:val="26"/>
          <w:szCs w:val="26"/>
        </w:rPr>
        <w:t>- в летнее время года в сухую погоду обеспечивать полив газонов, цветников, деревьев и кустарников;</w:t>
      </w:r>
    </w:p>
    <w:p w:rsidR="003061FD" w:rsidRPr="003061FD" w:rsidRDefault="003061FD" w:rsidP="008B01CD">
      <w:pPr>
        <w:spacing w:line="240" w:lineRule="auto"/>
        <w:ind w:firstLine="426"/>
        <w:jc w:val="both"/>
        <w:rPr>
          <w:color w:val="000000"/>
          <w:sz w:val="26"/>
          <w:szCs w:val="26"/>
        </w:rPr>
      </w:pPr>
      <w:bookmarkStart w:id="58" w:name="sub_101733"/>
      <w:bookmarkEnd w:id="57"/>
      <w:r w:rsidRPr="003061FD">
        <w:rPr>
          <w:color w:val="000000"/>
          <w:sz w:val="26"/>
          <w:szCs w:val="26"/>
        </w:rPr>
        <w:t>- обеспечить сохранность и целостность газонов;</w:t>
      </w:r>
    </w:p>
    <w:p w:rsidR="003061FD" w:rsidRPr="003061FD" w:rsidRDefault="003061FD" w:rsidP="008B01CD">
      <w:pPr>
        <w:spacing w:line="240" w:lineRule="auto"/>
        <w:ind w:firstLine="426"/>
        <w:jc w:val="both"/>
        <w:rPr>
          <w:color w:val="000000"/>
          <w:sz w:val="26"/>
          <w:szCs w:val="26"/>
        </w:rPr>
      </w:pPr>
      <w:bookmarkStart w:id="59" w:name="sub_10174"/>
      <w:bookmarkEnd w:id="58"/>
      <w:r w:rsidRPr="003061FD">
        <w:rPr>
          <w:color w:val="000000"/>
          <w:sz w:val="26"/>
          <w:szCs w:val="26"/>
        </w:rPr>
        <w:t>обеспечить соблюдение действующего законодательства в сфере сохранения зеленых насаждений.</w:t>
      </w:r>
    </w:p>
    <w:p w:rsidR="003061FD" w:rsidRPr="003061FD" w:rsidRDefault="003061FD" w:rsidP="008B01CD">
      <w:pPr>
        <w:spacing w:line="240" w:lineRule="auto"/>
        <w:ind w:firstLine="426"/>
        <w:jc w:val="both"/>
        <w:rPr>
          <w:color w:val="000000"/>
          <w:sz w:val="26"/>
          <w:szCs w:val="26"/>
        </w:rPr>
      </w:pPr>
      <w:r w:rsidRPr="003061FD">
        <w:rPr>
          <w:color w:val="000000"/>
          <w:sz w:val="26"/>
          <w:szCs w:val="26"/>
        </w:rPr>
        <w:t>1.14. На озелененных территориях не допускается:</w:t>
      </w:r>
    </w:p>
    <w:p w:rsidR="003061FD" w:rsidRPr="003061FD" w:rsidRDefault="003061FD" w:rsidP="008B01CD">
      <w:pPr>
        <w:spacing w:line="240" w:lineRule="auto"/>
        <w:ind w:firstLine="426"/>
        <w:jc w:val="both"/>
        <w:rPr>
          <w:color w:val="000000"/>
          <w:sz w:val="26"/>
          <w:szCs w:val="26"/>
        </w:rPr>
      </w:pPr>
      <w:bookmarkStart w:id="60" w:name="sub_101741"/>
      <w:bookmarkEnd w:id="59"/>
      <w:r w:rsidRPr="003061FD">
        <w:rPr>
          <w:color w:val="000000"/>
          <w:sz w:val="26"/>
          <w:szCs w:val="26"/>
        </w:rPr>
        <w:t>- размещать застройку, за исключением застройки, предназначенной для обеспечения функционирования и обслуживания озелененных территорий;</w:t>
      </w:r>
    </w:p>
    <w:p w:rsidR="003061FD" w:rsidRPr="003061FD" w:rsidRDefault="003061FD" w:rsidP="008B01CD">
      <w:pPr>
        <w:spacing w:line="240" w:lineRule="auto"/>
        <w:ind w:firstLine="426"/>
        <w:jc w:val="both"/>
        <w:rPr>
          <w:color w:val="000000"/>
          <w:sz w:val="26"/>
          <w:szCs w:val="26"/>
        </w:rPr>
      </w:pPr>
      <w:bookmarkStart w:id="61" w:name="sub_101742"/>
      <w:bookmarkEnd w:id="60"/>
      <w:r w:rsidRPr="003061FD">
        <w:rPr>
          <w:color w:val="000000"/>
          <w:sz w:val="26"/>
          <w:szCs w:val="26"/>
        </w:rPr>
        <w:t>- осуществлять самовольную посадку и вырубку деревьев и кустарников, уничтожение газонов и цветников;</w:t>
      </w:r>
    </w:p>
    <w:p w:rsidR="003061FD" w:rsidRPr="003061FD" w:rsidRDefault="003061FD" w:rsidP="008B01CD">
      <w:pPr>
        <w:spacing w:line="240" w:lineRule="auto"/>
        <w:ind w:firstLine="426"/>
        <w:jc w:val="both"/>
        <w:rPr>
          <w:color w:val="000000"/>
          <w:sz w:val="26"/>
          <w:szCs w:val="26"/>
        </w:rPr>
      </w:pPr>
      <w:bookmarkStart w:id="62" w:name="sub_101743"/>
      <w:bookmarkEnd w:id="61"/>
      <w:r w:rsidRPr="003061FD">
        <w:rPr>
          <w:color w:val="000000"/>
          <w:sz w:val="26"/>
          <w:szCs w:val="26"/>
        </w:rPr>
        <w:lastRenderedPageBreak/>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3061FD" w:rsidRPr="003061FD" w:rsidRDefault="003061FD" w:rsidP="008B01CD">
      <w:pPr>
        <w:spacing w:line="240" w:lineRule="auto"/>
        <w:ind w:firstLine="426"/>
        <w:jc w:val="both"/>
        <w:rPr>
          <w:color w:val="000000"/>
          <w:sz w:val="26"/>
          <w:szCs w:val="26"/>
        </w:rPr>
      </w:pPr>
      <w:bookmarkStart w:id="63" w:name="sub_101744"/>
      <w:bookmarkEnd w:id="62"/>
      <w:r w:rsidRPr="003061FD">
        <w:rPr>
          <w:color w:val="000000"/>
          <w:sz w:val="26"/>
          <w:szCs w:val="26"/>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3061FD" w:rsidRPr="003061FD" w:rsidRDefault="003061FD" w:rsidP="008B01CD">
      <w:pPr>
        <w:spacing w:line="240" w:lineRule="auto"/>
        <w:ind w:firstLine="426"/>
        <w:jc w:val="both"/>
        <w:rPr>
          <w:color w:val="000000"/>
          <w:sz w:val="26"/>
          <w:szCs w:val="26"/>
        </w:rPr>
      </w:pPr>
      <w:bookmarkStart w:id="64" w:name="sub_101745"/>
      <w:bookmarkEnd w:id="63"/>
      <w:r w:rsidRPr="003061FD">
        <w:rPr>
          <w:color w:val="000000"/>
          <w:sz w:val="26"/>
          <w:szCs w:val="26"/>
        </w:rPr>
        <w:t>- кататься на лыжах и санках на объектах озеленения вне специально отведенных для этого мест;</w:t>
      </w:r>
    </w:p>
    <w:p w:rsidR="003061FD" w:rsidRPr="003061FD" w:rsidRDefault="003061FD" w:rsidP="008B01CD">
      <w:pPr>
        <w:spacing w:line="240" w:lineRule="auto"/>
        <w:ind w:firstLine="426"/>
        <w:jc w:val="both"/>
        <w:rPr>
          <w:color w:val="000000"/>
          <w:sz w:val="26"/>
          <w:szCs w:val="26"/>
        </w:rPr>
      </w:pPr>
      <w:bookmarkStart w:id="65" w:name="sub_101746"/>
      <w:bookmarkEnd w:id="64"/>
      <w:r w:rsidRPr="003061FD">
        <w:rPr>
          <w:color w:val="000000"/>
          <w:sz w:val="26"/>
          <w:szCs w:val="26"/>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3061FD" w:rsidRPr="003061FD" w:rsidRDefault="003061FD" w:rsidP="008B01CD">
      <w:pPr>
        <w:spacing w:line="240" w:lineRule="auto"/>
        <w:ind w:firstLine="426"/>
        <w:jc w:val="both"/>
        <w:rPr>
          <w:color w:val="000000"/>
          <w:sz w:val="26"/>
          <w:szCs w:val="26"/>
        </w:rPr>
      </w:pPr>
      <w:bookmarkStart w:id="66" w:name="sub_101747"/>
      <w:bookmarkEnd w:id="65"/>
      <w:r w:rsidRPr="003061FD">
        <w:rPr>
          <w:color w:val="000000"/>
          <w:sz w:val="26"/>
          <w:szCs w:val="26"/>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3061FD" w:rsidRPr="003061FD" w:rsidRDefault="003061FD" w:rsidP="008B01CD">
      <w:pPr>
        <w:spacing w:line="240" w:lineRule="auto"/>
        <w:ind w:firstLine="426"/>
        <w:jc w:val="both"/>
        <w:rPr>
          <w:color w:val="000000"/>
          <w:sz w:val="26"/>
          <w:szCs w:val="26"/>
        </w:rPr>
      </w:pPr>
      <w:bookmarkStart w:id="67" w:name="sub_101748"/>
      <w:bookmarkEnd w:id="66"/>
      <w:r w:rsidRPr="003061FD">
        <w:rPr>
          <w:color w:val="000000"/>
          <w:sz w:val="26"/>
          <w:szCs w:val="26"/>
        </w:rPr>
        <w:t xml:space="preserve">- складировать строительные и прочие материалы, отходы, мусор, </w:t>
      </w:r>
      <w:proofErr w:type="spellStart"/>
      <w:r w:rsidRPr="003061FD">
        <w:rPr>
          <w:color w:val="000000"/>
          <w:sz w:val="26"/>
          <w:szCs w:val="26"/>
        </w:rPr>
        <w:t>противогололедные</w:t>
      </w:r>
      <w:proofErr w:type="spellEnd"/>
      <w:r w:rsidRPr="003061FD">
        <w:rPr>
          <w:color w:val="000000"/>
          <w:sz w:val="26"/>
          <w:szCs w:val="26"/>
        </w:rPr>
        <w:t xml:space="preserve"> материалы и иные вредные вещества, а также загрязненный песком и </w:t>
      </w:r>
      <w:proofErr w:type="spellStart"/>
      <w:r w:rsidRPr="003061FD">
        <w:rPr>
          <w:color w:val="000000"/>
          <w:sz w:val="26"/>
          <w:szCs w:val="26"/>
        </w:rPr>
        <w:t>противогололедными</w:t>
      </w:r>
      <w:proofErr w:type="spellEnd"/>
      <w:r w:rsidRPr="003061FD">
        <w:rPr>
          <w:color w:val="000000"/>
          <w:sz w:val="26"/>
          <w:szCs w:val="26"/>
        </w:rPr>
        <w:t xml:space="preserve"> реагентами снег, сколы льда;</w:t>
      </w:r>
    </w:p>
    <w:p w:rsidR="003061FD" w:rsidRPr="003061FD" w:rsidRDefault="003061FD" w:rsidP="008B01CD">
      <w:pPr>
        <w:spacing w:line="240" w:lineRule="auto"/>
        <w:ind w:firstLine="426"/>
        <w:jc w:val="both"/>
        <w:rPr>
          <w:color w:val="000000"/>
          <w:sz w:val="26"/>
          <w:szCs w:val="26"/>
        </w:rPr>
      </w:pPr>
      <w:bookmarkStart w:id="68" w:name="sub_101749"/>
      <w:bookmarkEnd w:id="67"/>
      <w:r w:rsidRPr="003061FD">
        <w:rPr>
          <w:color w:val="000000"/>
          <w:sz w:val="26"/>
          <w:szCs w:val="26"/>
        </w:rPr>
        <w:t>- осуществлять раскопку под огороды;</w:t>
      </w:r>
    </w:p>
    <w:p w:rsidR="003061FD" w:rsidRPr="003061FD" w:rsidRDefault="003061FD" w:rsidP="008B01CD">
      <w:pPr>
        <w:spacing w:line="240" w:lineRule="auto"/>
        <w:ind w:firstLine="426"/>
        <w:jc w:val="both"/>
        <w:rPr>
          <w:color w:val="000000"/>
          <w:sz w:val="26"/>
          <w:szCs w:val="26"/>
        </w:rPr>
      </w:pPr>
      <w:bookmarkStart w:id="69" w:name="sub_1017410"/>
      <w:bookmarkEnd w:id="68"/>
      <w:r w:rsidRPr="003061FD">
        <w:rPr>
          <w:color w:val="000000"/>
          <w:sz w:val="26"/>
          <w:szCs w:val="26"/>
        </w:rPr>
        <w:t>- выгуливать на газонах и цветниках домашних животных;</w:t>
      </w:r>
    </w:p>
    <w:p w:rsidR="003061FD" w:rsidRPr="003061FD" w:rsidRDefault="003061FD" w:rsidP="008B01CD">
      <w:pPr>
        <w:spacing w:line="240" w:lineRule="auto"/>
        <w:ind w:firstLine="426"/>
        <w:jc w:val="both"/>
        <w:rPr>
          <w:color w:val="000000"/>
          <w:sz w:val="26"/>
          <w:szCs w:val="26"/>
        </w:rPr>
      </w:pPr>
      <w:bookmarkStart w:id="70" w:name="sub_1017411"/>
      <w:bookmarkEnd w:id="69"/>
      <w:r w:rsidRPr="003061FD">
        <w:rPr>
          <w:color w:val="000000"/>
          <w:sz w:val="26"/>
          <w:szCs w:val="26"/>
        </w:rPr>
        <w:t>использовать роторные снегоуборочные машины без специальных направляющих устройств, исключающих попадание снега на насаждения;</w:t>
      </w:r>
    </w:p>
    <w:p w:rsidR="003061FD" w:rsidRPr="003061FD" w:rsidRDefault="003061FD" w:rsidP="008B01CD">
      <w:pPr>
        <w:spacing w:line="240" w:lineRule="auto"/>
        <w:ind w:firstLine="426"/>
        <w:jc w:val="both"/>
        <w:rPr>
          <w:color w:val="000000"/>
          <w:sz w:val="26"/>
          <w:szCs w:val="26"/>
        </w:rPr>
      </w:pPr>
      <w:bookmarkStart w:id="71" w:name="sub_1017412"/>
      <w:bookmarkEnd w:id="70"/>
      <w:r w:rsidRPr="003061FD">
        <w:rPr>
          <w:color w:val="000000"/>
          <w:sz w:val="26"/>
          <w:szCs w:val="26"/>
        </w:rPr>
        <w:t>- сжигать листья, траву, ветки, а также осуществлять их смет в лотки и иные водопропускные устройства;</w:t>
      </w:r>
    </w:p>
    <w:p w:rsidR="003061FD" w:rsidRPr="003061FD" w:rsidRDefault="003061FD" w:rsidP="008B01CD">
      <w:pPr>
        <w:spacing w:line="240" w:lineRule="auto"/>
        <w:ind w:firstLine="426"/>
        <w:jc w:val="both"/>
        <w:rPr>
          <w:color w:val="000000"/>
          <w:sz w:val="26"/>
          <w:szCs w:val="26"/>
        </w:rPr>
      </w:pPr>
      <w:bookmarkStart w:id="72" w:name="sub_1017413"/>
      <w:bookmarkEnd w:id="71"/>
      <w:r w:rsidRPr="003061FD">
        <w:rPr>
          <w:color w:val="000000"/>
          <w:sz w:val="26"/>
          <w:szCs w:val="26"/>
        </w:rPr>
        <w:t>- сбрасывать смет и мусор на газоны;</w:t>
      </w:r>
    </w:p>
    <w:p w:rsidR="003061FD" w:rsidRPr="003061FD" w:rsidRDefault="003061FD" w:rsidP="008B01CD">
      <w:pPr>
        <w:spacing w:line="240" w:lineRule="auto"/>
        <w:ind w:firstLine="426"/>
        <w:jc w:val="both"/>
        <w:rPr>
          <w:color w:val="000000"/>
          <w:sz w:val="26"/>
          <w:szCs w:val="26"/>
        </w:rPr>
      </w:pPr>
      <w:bookmarkStart w:id="73" w:name="sub_1017414"/>
      <w:bookmarkEnd w:id="72"/>
      <w:r w:rsidRPr="003061FD">
        <w:rPr>
          <w:color w:val="000000"/>
          <w:sz w:val="26"/>
          <w:szCs w:val="26"/>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3061FD" w:rsidRPr="003061FD" w:rsidRDefault="003061FD" w:rsidP="008B01CD">
      <w:pPr>
        <w:spacing w:line="240" w:lineRule="auto"/>
        <w:ind w:firstLine="426"/>
        <w:jc w:val="both"/>
        <w:rPr>
          <w:color w:val="000000"/>
          <w:sz w:val="26"/>
          <w:szCs w:val="26"/>
        </w:rPr>
      </w:pPr>
      <w:bookmarkStart w:id="74" w:name="sub_1017415"/>
      <w:bookmarkEnd w:id="73"/>
      <w:r w:rsidRPr="003061FD">
        <w:rPr>
          <w:color w:val="000000"/>
          <w:sz w:val="26"/>
          <w:szCs w:val="26"/>
        </w:rPr>
        <w:t>- надрезать деревья для добычи сока, смолы, наносить им иные механические повреждения;</w:t>
      </w:r>
    </w:p>
    <w:p w:rsidR="003061FD" w:rsidRPr="003061FD" w:rsidRDefault="003061FD" w:rsidP="008B01CD">
      <w:pPr>
        <w:spacing w:line="240" w:lineRule="auto"/>
        <w:ind w:firstLine="426"/>
        <w:jc w:val="both"/>
        <w:rPr>
          <w:color w:val="000000"/>
          <w:sz w:val="26"/>
          <w:szCs w:val="26"/>
        </w:rPr>
      </w:pPr>
      <w:bookmarkStart w:id="75" w:name="sub_1017416"/>
      <w:bookmarkEnd w:id="74"/>
      <w:r w:rsidRPr="003061FD">
        <w:rPr>
          <w:color w:val="000000"/>
          <w:sz w:val="26"/>
          <w:szCs w:val="26"/>
        </w:rPr>
        <w:t xml:space="preserve">- 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A31EA1">
        <w:rPr>
          <w:sz w:val="26"/>
          <w:szCs w:val="26"/>
        </w:rPr>
        <w:t>Войновского</w:t>
      </w:r>
      <w:r w:rsidR="00A31EA1" w:rsidRPr="00EC721F">
        <w:rPr>
          <w:sz w:val="26"/>
          <w:szCs w:val="26"/>
        </w:rPr>
        <w:t xml:space="preserve"> </w:t>
      </w:r>
      <w:r w:rsidR="002D4C61" w:rsidRPr="00EC721F">
        <w:rPr>
          <w:sz w:val="26"/>
          <w:szCs w:val="26"/>
        </w:rPr>
        <w:t>сельского поселени</w:t>
      </w:r>
      <w:r w:rsidR="002D4C61" w:rsidRPr="001C7B33">
        <w:rPr>
          <w:sz w:val="26"/>
          <w:szCs w:val="26"/>
        </w:rPr>
        <w:t>я</w:t>
      </w:r>
      <w:r w:rsidRPr="001C7B33">
        <w:rPr>
          <w:sz w:val="26"/>
          <w:szCs w:val="26"/>
        </w:rPr>
        <w:t>;</w:t>
      </w:r>
    </w:p>
    <w:p w:rsidR="003061FD" w:rsidRPr="003061FD" w:rsidRDefault="003061FD" w:rsidP="008B01CD">
      <w:pPr>
        <w:spacing w:line="240" w:lineRule="auto"/>
        <w:ind w:firstLine="426"/>
        <w:jc w:val="both"/>
        <w:rPr>
          <w:color w:val="000000"/>
          <w:sz w:val="26"/>
          <w:szCs w:val="26"/>
        </w:rPr>
      </w:pPr>
      <w:bookmarkStart w:id="76" w:name="sub_1017417"/>
      <w:bookmarkEnd w:id="75"/>
      <w:r w:rsidRPr="003061FD">
        <w:rPr>
          <w:color w:val="000000"/>
          <w:sz w:val="26"/>
          <w:szCs w:val="26"/>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3061FD" w:rsidRPr="003061FD" w:rsidRDefault="003061FD" w:rsidP="008B01CD">
      <w:pPr>
        <w:spacing w:line="240" w:lineRule="auto"/>
        <w:ind w:firstLine="426"/>
        <w:jc w:val="both"/>
        <w:rPr>
          <w:color w:val="000000"/>
          <w:sz w:val="26"/>
          <w:szCs w:val="26"/>
        </w:rPr>
      </w:pPr>
      <w:bookmarkStart w:id="77" w:name="sub_1017419"/>
      <w:bookmarkEnd w:id="76"/>
      <w:r w:rsidRPr="003061FD">
        <w:rPr>
          <w:color w:val="000000"/>
          <w:sz w:val="26"/>
          <w:szCs w:val="26"/>
        </w:rPr>
        <w:t>- портить скульптуры, скамейки, ограды, урны, детское и спортивное оборудование, расположенные на озелененных территориях;</w:t>
      </w:r>
    </w:p>
    <w:p w:rsidR="003061FD" w:rsidRPr="003061FD" w:rsidRDefault="003061FD" w:rsidP="008B01CD">
      <w:pPr>
        <w:spacing w:line="240" w:lineRule="auto"/>
        <w:ind w:firstLine="426"/>
        <w:jc w:val="both"/>
        <w:rPr>
          <w:color w:val="000000"/>
          <w:sz w:val="26"/>
          <w:szCs w:val="26"/>
        </w:rPr>
      </w:pPr>
      <w:bookmarkStart w:id="78" w:name="sub_1017420"/>
      <w:bookmarkEnd w:id="77"/>
      <w:r w:rsidRPr="003061FD">
        <w:rPr>
          <w:color w:val="000000"/>
          <w:sz w:val="26"/>
          <w:szCs w:val="26"/>
        </w:rPr>
        <w:t xml:space="preserve">- обнажать корни деревьев на расстоянии ближе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ствола и засыпать шейки деревьев землей или строительными отходами.</w:t>
      </w:r>
    </w:p>
    <w:bookmarkEnd w:id="78"/>
    <w:p w:rsidR="003061FD" w:rsidRPr="003061FD" w:rsidRDefault="003061FD" w:rsidP="008B01CD">
      <w:pPr>
        <w:autoSpaceDE w:val="0"/>
        <w:autoSpaceDN w:val="0"/>
        <w:adjustRightInd w:val="0"/>
        <w:spacing w:before="120" w:after="120" w:line="240" w:lineRule="auto"/>
        <w:ind w:firstLine="425"/>
        <w:jc w:val="both"/>
        <w:rPr>
          <w:color w:val="000000"/>
          <w:sz w:val="26"/>
          <w:szCs w:val="26"/>
        </w:rPr>
      </w:pPr>
      <w:r w:rsidRPr="003061FD">
        <w:rPr>
          <w:color w:val="000000"/>
          <w:sz w:val="26"/>
          <w:szCs w:val="26"/>
        </w:rPr>
        <w:t>1.15. Лесопарковые зеленые пояса.</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 xml:space="preserve">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w:t>
      </w:r>
      <w:r w:rsidRPr="003061FD">
        <w:rPr>
          <w:color w:val="000000"/>
          <w:sz w:val="26"/>
          <w:szCs w:val="26"/>
        </w:rPr>
        <w:lastRenderedPageBreak/>
        <w:t>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1.15.2. Лесопарковый зеленый пояс создается в порядке, установленном статьей 62.2 Федерального закона от 10.01.2002 № 7-ФЗ «Об охране окружающей среды».</w:t>
      </w:r>
    </w:p>
    <w:p w:rsidR="003061FD" w:rsidRPr="003061FD" w:rsidRDefault="003061FD" w:rsidP="008B01CD">
      <w:pPr>
        <w:autoSpaceDE w:val="0"/>
        <w:autoSpaceDN w:val="0"/>
        <w:adjustRightInd w:val="0"/>
        <w:spacing w:line="240" w:lineRule="auto"/>
        <w:ind w:firstLine="426"/>
        <w:jc w:val="both"/>
        <w:rPr>
          <w:color w:val="000000"/>
          <w:sz w:val="26"/>
          <w:szCs w:val="26"/>
        </w:rPr>
      </w:pPr>
      <w:r w:rsidRPr="003061FD">
        <w:rPr>
          <w:color w:val="000000"/>
          <w:sz w:val="26"/>
          <w:szCs w:val="26"/>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2. ПОКРЫТИЯ.</w:t>
      </w:r>
    </w:p>
    <w:p w:rsidR="003061FD" w:rsidRPr="003061FD" w:rsidRDefault="003061FD" w:rsidP="002D4C61">
      <w:pPr>
        <w:autoSpaceDE w:val="0"/>
        <w:autoSpaceDN w:val="0"/>
        <w:adjustRightInd w:val="0"/>
        <w:spacing w:line="240" w:lineRule="auto"/>
        <w:ind w:firstLine="709"/>
        <w:jc w:val="both"/>
        <w:rPr>
          <w:color w:val="000000"/>
          <w:sz w:val="26"/>
          <w:szCs w:val="26"/>
        </w:rPr>
      </w:pPr>
      <w:r w:rsidRPr="003061FD">
        <w:rPr>
          <w:color w:val="000000"/>
          <w:sz w:val="26"/>
          <w:szCs w:val="26"/>
        </w:rPr>
        <w:t xml:space="preserve">2.1. На территории </w:t>
      </w:r>
      <w:r w:rsidR="00A31EA1">
        <w:rPr>
          <w:sz w:val="26"/>
          <w:szCs w:val="26"/>
        </w:rPr>
        <w:t>Войновского</w:t>
      </w:r>
      <w:r w:rsidR="00CE26DC" w:rsidRPr="00EC721F">
        <w:rPr>
          <w:sz w:val="26"/>
          <w:szCs w:val="26"/>
        </w:rPr>
        <w:t xml:space="preserve"> сельского поселени</w:t>
      </w:r>
      <w:r w:rsidR="00CE26DC" w:rsidRPr="00CE26DC">
        <w:rPr>
          <w:color w:val="0070C0"/>
          <w:sz w:val="26"/>
          <w:szCs w:val="26"/>
        </w:rPr>
        <w:t>я</w:t>
      </w:r>
      <w:r w:rsidRPr="003061FD">
        <w:rPr>
          <w:color w:val="000000"/>
          <w:sz w:val="26"/>
          <w:szCs w:val="26"/>
        </w:rPr>
        <w:t xml:space="preserve">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3061FD" w:rsidRPr="003061FD" w:rsidRDefault="003061FD" w:rsidP="002D4C61">
      <w:pPr>
        <w:pStyle w:val="a8"/>
        <w:spacing w:line="240" w:lineRule="auto"/>
        <w:ind w:firstLine="709"/>
        <w:jc w:val="both"/>
        <w:rPr>
          <w:color w:val="000000"/>
          <w:sz w:val="26"/>
          <w:szCs w:val="26"/>
          <w:lang w:eastAsia="ru-RU"/>
        </w:rPr>
      </w:pPr>
      <w:r w:rsidRPr="003061FD">
        <w:rPr>
          <w:color w:val="000000"/>
          <w:sz w:val="26"/>
          <w:szCs w:val="26"/>
          <w:lang w:eastAsia="ru-RU"/>
        </w:rPr>
        <w:t>2.2.</w:t>
      </w:r>
      <w:r w:rsidRPr="003061FD">
        <w:rPr>
          <w:color w:val="000000"/>
          <w:sz w:val="26"/>
          <w:szCs w:val="26"/>
        </w:rPr>
        <w:t> Восстановление и замену покрытий дорог, проездов, тротуаров, пешеходных путей, площадок и их конструктивных элементов собственник (</w:t>
      </w:r>
      <w:r w:rsidRPr="003061FD">
        <w:rPr>
          <w:rFonts w:eastAsia="Arial"/>
          <w:color w:val="000000"/>
          <w:sz w:val="26"/>
          <w:szCs w:val="26"/>
        </w:rPr>
        <w:t>правообладатель</w:t>
      </w:r>
      <w:r w:rsidRPr="003061FD">
        <w:rPr>
          <w:color w:val="000000"/>
          <w:sz w:val="26"/>
          <w:szCs w:val="26"/>
        </w:rPr>
        <w:t>) объекта благоустройства обязан производить по мере необходимости</w:t>
      </w:r>
      <w:r w:rsidRPr="003061FD">
        <w:rPr>
          <w:color w:val="000000"/>
          <w:sz w:val="26"/>
          <w:szCs w:val="26"/>
          <w:lang w:eastAsia="ru-RU"/>
        </w:rPr>
        <w:t>.</w:t>
      </w:r>
    </w:p>
    <w:p w:rsidR="003061FD" w:rsidRPr="003061FD" w:rsidRDefault="003061FD" w:rsidP="002D4C61">
      <w:pPr>
        <w:pStyle w:val="a8"/>
        <w:spacing w:line="240" w:lineRule="auto"/>
        <w:ind w:firstLine="709"/>
        <w:jc w:val="both"/>
        <w:rPr>
          <w:color w:val="000000"/>
          <w:sz w:val="26"/>
          <w:szCs w:val="26"/>
        </w:rPr>
      </w:pPr>
      <w:r w:rsidRPr="003061FD">
        <w:rPr>
          <w:color w:val="000000"/>
          <w:sz w:val="26"/>
          <w:szCs w:val="26"/>
          <w:lang w:eastAsia="ru-RU"/>
        </w:rPr>
        <w:t xml:space="preserve">2.3. Не следует </w:t>
      </w:r>
      <w:r w:rsidRPr="003061FD">
        <w:rPr>
          <w:color w:val="000000"/>
          <w:sz w:val="26"/>
          <w:szCs w:val="26"/>
        </w:rPr>
        <w:t>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3061FD" w:rsidRPr="003061FD" w:rsidRDefault="003061FD" w:rsidP="002D4C61">
      <w:pPr>
        <w:pStyle w:val="a8"/>
        <w:spacing w:line="240" w:lineRule="auto"/>
        <w:ind w:firstLine="709"/>
        <w:jc w:val="both"/>
        <w:rPr>
          <w:color w:val="000000"/>
          <w:sz w:val="26"/>
          <w:szCs w:val="26"/>
        </w:rPr>
      </w:pPr>
      <w:r w:rsidRPr="003061FD">
        <w:rPr>
          <w:color w:val="000000"/>
          <w:sz w:val="26"/>
          <w:szCs w:val="26"/>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3061FD" w:rsidRPr="003061FD" w:rsidRDefault="003061FD" w:rsidP="002D4C61">
      <w:pPr>
        <w:pStyle w:val="a8"/>
        <w:spacing w:line="240" w:lineRule="auto"/>
        <w:ind w:firstLine="709"/>
        <w:jc w:val="both"/>
        <w:rPr>
          <w:rFonts w:ascii="Trebuchet MS" w:hAnsi="Trebuchet MS"/>
          <w:color w:val="000000"/>
          <w:sz w:val="26"/>
          <w:szCs w:val="26"/>
          <w:shd w:val="clear" w:color="auto" w:fill="FFFFFF"/>
        </w:rPr>
      </w:pPr>
      <w:r w:rsidRPr="003061FD">
        <w:rPr>
          <w:color w:val="000000"/>
          <w:sz w:val="26"/>
          <w:szCs w:val="26"/>
          <w:lang w:eastAsia="ru-RU"/>
        </w:rPr>
        <w:t xml:space="preserve">2.5. Надлежит </w:t>
      </w:r>
      <w:r w:rsidRPr="003061FD">
        <w:rPr>
          <w:color w:val="000000"/>
          <w:sz w:val="26"/>
          <w:szCs w:val="26"/>
        </w:rPr>
        <w:t>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3061FD">
        <w:rPr>
          <w:rFonts w:ascii="Trebuchet MS" w:hAnsi="Trebuchet MS"/>
          <w:color w:val="000000"/>
          <w:sz w:val="26"/>
          <w:szCs w:val="26"/>
          <w:shd w:val="clear" w:color="auto" w:fill="FFFFFF"/>
        </w:rPr>
        <w:t>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3061FD" w:rsidRPr="003061FD" w:rsidRDefault="003061FD" w:rsidP="002D4C61">
      <w:pPr>
        <w:shd w:val="clear" w:color="auto" w:fill="FFFFFF"/>
        <w:spacing w:before="120" w:after="120" w:line="240" w:lineRule="auto"/>
        <w:ind w:firstLine="709"/>
        <w:jc w:val="both"/>
        <w:textAlignment w:val="baseline"/>
        <w:rPr>
          <w:color w:val="000000"/>
          <w:sz w:val="26"/>
          <w:szCs w:val="26"/>
        </w:rPr>
      </w:pPr>
      <w:r w:rsidRPr="003061FD">
        <w:rPr>
          <w:color w:val="000000"/>
          <w:sz w:val="26"/>
          <w:szCs w:val="26"/>
        </w:rPr>
        <w:t>3. ОГРАЖДЕНИЯ</w:t>
      </w:r>
    </w:p>
    <w:p w:rsidR="003061FD" w:rsidRPr="003061FD" w:rsidRDefault="003061FD" w:rsidP="002D4C61">
      <w:pPr>
        <w:shd w:val="clear" w:color="auto" w:fill="FFFFFF"/>
        <w:spacing w:line="240" w:lineRule="auto"/>
        <w:ind w:firstLine="709"/>
        <w:jc w:val="both"/>
        <w:textAlignment w:val="baseline"/>
        <w:rPr>
          <w:color w:val="000000"/>
          <w:sz w:val="26"/>
          <w:szCs w:val="26"/>
        </w:rPr>
      </w:pPr>
      <w:r w:rsidRPr="003061FD">
        <w:rPr>
          <w:color w:val="000000"/>
          <w:sz w:val="26"/>
          <w:szCs w:val="26"/>
        </w:rPr>
        <w:t>3.1. Ограждения должны изготавливаться из высококачественных материалов, иметь надежную конструкцию и крепление декоративных элементов.</w:t>
      </w:r>
    </w:p>
    <w:p w:rsidR="003061FD" w:rsidRPr="003061FD" w:rsidRDefault="003061FD" w:rsidP="002D4C61">
      <w:pPr>
        <w:shd w:val="clear" w:color="auto" w:fill="FFFFFF"/>
        <w:spacing w:line="240" w:lineRule="auto"/>
        <w:ind w:firstLine="709"/>
        <w:jc w:val="both"/>
        <w:textAlignment w:val="baseline"/>
        <w:rPr>
          <w:color w:val="000000"/>
          <w:sz w:val="26"/>
          <w:szCs w:val="26"/>
        </w:rPr>
      </w:pPr>
      <w:r w:rsidRPr="003061FD">
        <w:rPr>
          <w:color w:val="000000"/>
          <w:sz w:val="26"/>
          <w:szCs w:val="26"/>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3061FD" w:rsidRPr="003061FD" w:rsidRDefault="003061FD" w:rsidP="002D4C61">
      <w:pPr>
        <w:shd w:val="clear" w:color="auto" w:fill="FFFFFF"/>
        <w:spacing w:line="240" w:lineRule="auto"/>
        <w:ind w:firstLine="709"/>
        <w:jc w:val="both"/>
        <w:textAlignment w:val="baseline"/>
        <w:rPr>
          <w:color w:val="000000"/>
          <w:sz w:val="26"/>
          <w:szCs w:val="26"/>
        </w:rPr>
      </w:pPr>
      <w:r w:rsidRPr="003061FD">
        <w:rPr>
          <w:color w:val="000000"/>
          <w:sz w:val="26"/>
          <w:szCs w:val="26"/>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3061FD" w:rsidRPr="003061FD" w:rsidRDefault="003061FD" w:rsidP="002D4C61">
      <w:pPr>
        <w:shd w:val="clear" w:color="auto" w:fill="FFFFFF"/>
        <w:spacing w:line="240" w:lineRule="auto"/>
        <w:ind w:firstLine="709"/>
        <w:jc w:val="both"/>
        <w:textAlignment w:val="baseline"/>
        <w:rPr>
          <w:color w:val="000000"/>
          <w:sz w:val="26"/>
          <w:szCs w:val="26"/>
        </w:rPr>
      </w:pPr>
      <w:r w:rsidRPr="003061FD">
        <w:rPr>
          <w:color w:val="000000"/>
          <w:sz w:val="26"/>
          <w:szCs w:val="26"/>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w:t>
      </w:r>
      <w:r w:rsidRPr="003061FD">
        <w:rPr>
          <w:color w:val="000000"/>
          <w:sz w:val="26"/>
          <w:szCs w:val="26"/>
        </w:rPr>
        <w:lastRenderedPageBreak/>
        <w:t xml:space="preserve">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3061FD" w:rsidRPr="003061FD" w:rsidRDefault="003061FD" w:rsidP="002D4C61">
      <w:pPr>
        <w:shd w:val="clear" w:color="auto" w:fill="FFFFFF"/>
        <w:spacing w:before="120" w:after="120" w:line="240" w:lineRule="auto"/>
        <w:ind w:firstLine="709"/>
        <w:jc w:val="both"/>
        <w:textAlignment w:val="baseline"/>
        <w:rPr>
          <w:color w:val="000000"/>
          <w:sz w:val="26"/>
          <w:szCs w:val="26"/>
        </w:rPr>
      </w:pPr>
      <w:r w:rsidRPr="003061FD">
        <w:rPr>
          <w:color w:val="000000"/>
          <w:sz w:val="26"/>
          <w:szCs w:val="26"/>
        </w:rPr>
        <w:t>4. ВОДНЫЕ УСТРОЙСТВА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4.2. Собственник (</w:t>
      </w:r>
      <w:r w:rsidRPr="003061FD">
        <w:rPr>
          <w:rFonts w:eastAsia="Arial"/>
          <w:color w:val="000000"/>
          <w:sz w:val="26"/>
          <w:szCs w:val="26"/>
        </w:rPr>
        <w:t>правообладатель</w:t>
      </w:r>
      <w:r w:rsidRPr="003061FD">
        <w:rPr>
          <w:color w:val="000000"/>
          <w:sz w:val="26"/>
          <w:szCs w:val="26"/>
        </w:rPr>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В период работы фонтанов очистка водной поверхности от мусора производится ежедневно.</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4.3. Содержание в исправном состоянии и ремонт водных устройств осуществляются их владельцами. </w:t>
      </w:r>
    </w:p>
    <w:p w:rsidR="003061FD" w:rsidRPr="003061FD" w:rsidRDefault="003061FD" w:rsidP="00B36F11">
      <w:pPr>
        <w:spacing w:line="240" w:lineRule="auto"/>
        <w:ind w:firstLine="709"/>
        <w:jc w:val="both"/>
        <w:rPr>
          <w:color w:val="000000"/>
          <w:sz w:val="26"/>
          <w:szCs w:val="26"/>
        </w:rPr>
      </w:pPr>
      <w:r w:rsidRPr="003061FD">
        <w:rPr>
          <w:color w:val="000000"/>
          <w:sz w:val="26"/>
          <w:szCs w:val="26"/>
        </w:rPr>
        <w:t>4.4. Собственник (</w:t>
      </w:r>
      <w:r w:rsidRPr="003061FD">
        <w:rPr>
          <w:rFonts w:eastAsia="Arial"/>
          <w:color w:val="000000"/>
          <w:sz w:val="26"/>
          <w:szCs w:val="26"/>
        </w:rPr>
        <w:t>правообладатель</w:t>
      </w:r>
      <w:r w:rsidRPr="003061FD">
        <w:rPr>
          <w:color w:val="000000"/>
          <w:sz w:val="26"/>
          <w:szCs w:val="26"/>
        </w:rPr>
        <w:t xml:space="preserve">) обязан производить еженедельный мониторинг </w:t>
      </w:r>
      <w:r w:rsidRPr="003061FD">
        <w:rPr>
          <w:rStyle w:val="af9"/>
          <w:color w:val="000000"/>
          <w:sz w:val="26"/>
          <w:szCs w:val="26"/>
          <w:shd w:val="clear" w:color="auto" w:fill="FFFFFF"/>
        </w:rPr>
        <w:t xml:space="preserve">качества воды </w:t>
      </w:r>
      <w:r w:rsidRPr="003061FD">
        <w:rPr>
          <w:color w:val="000000"/>
          <w:sz w:val="26"/>
          <w:szCs w:val="26"/>
        </w:rPr>
        <w:t>естественных природных родников для получения положительного заключения органов санитарно-эпидемиологического надзора</w:t>
      </w:r>
      <w:r w:rsidR="00B36F11">
        <w:rPr>
          <w:color w:val="000000"/>
          <w:sz w:val="26"/>
          <w:szCs w:val="26"/>
        </w:rPr>
        <w:t xml:space="preserve"> </w:t>
      </w:r>
      <w:r w:rsidRPr="003061FD">
        <w:rPr>
          <w:color w:val="000000"/>
          <w:sz w:val="26"/>
          <w:szCs w:val="26"/>
        </w:rPr>
        <w:t xml:space="preserve">на соответствие требованиям СанПиНов по качеству воды.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3061FD" w:rsidRPr="003061FD" w:rsidRDefault="003061FD" w:rsidP="002D4C61">
      <w:pPr>
        <w:spacing w:line="240" w:lineRule="auto"/>
        <w:ind w:firstLine="709"/>
        <w:jc w:val="both"/>
        <w:rPr>
          <w:b/>
          <w:color w:val="000000"/>
          <w:sz w:val="26"/>
          <w:szCs w:val="26"/>
        </w:rPr>
      </w:pPr>
      <w:r w:rsidRPr="003061FD">
        <w:rPr>
          <w:color w:val="000000"/>
          <w:sz w:val="26"/>
          <w:szCs w:val="26"/>
        </w:rPr>
        <w:t>4.6. Собственник (</w:t>
      </w:r>
      <w:r w:rsidRPr="003061FD">
        <w:rPr>
          <w:rFonts w:eastAsia="Arial"/>
          <w:color w:val="000000"/>
          <w:sz w:val="26"/>
          <w:szCs w:val="26"/>
        </w:rPr>
        <w:t>правообладатель</w:t>
      </w:r>
      <w:r w:rsidRPr="003061FD">
        <w:rPr>
          <w:color w:val="000000"/>
          <w:sz w:val="26"/>
          <w:szCs w:val="26"/>
        </w:rPr>
        <w:t xml:space="preserve">) обязан производить в летний период еженедельный мониторинг </w:t>
      </w:r>
      <w:r w:rsidRPr="003061FD">
        <w:rPr>
          <w:rStyle w:val="af9"/>
          <w:color w:val="000000"/>
          <w:sz w:val="26"/>
          <w:szCs w:val="26"/>
          <w:shd w:val="clear" w:color="auto" w:fill="FFFFFF"/>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5. УЛИЧНОЕ КОММУНАЛЬНО-БЫТОВОЕ ОБОРУДОВАНИЕ (КБО).</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w:t>
      </w:r>
      <w:r w:rsidRPr="003061FD">
        <w:rPr>
          <w:rFonts w:eastAsia="Arial"/>
          <w:color w:val="000000"/>
          <w:sz w:val="26"/>
          <w:szCs w:val="26"/>
        </w:rPr>
        <w:t>правообладателями</w:t>
      </w:r>
      <w:r w:rsidRPr="003061FD">
        <w:rPr>
          <w:color w:val="000000"/>
          <w:sz w:val="26"/>
          <w:szCs w:val="26"/>
        </w:rPr>
        <w:t xml:space="preserve">) указанных объектов.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5.4. У входов в объекты торговли, сферы услуг и бытового обслуживания собственниками и </w:t>
      </w:r>
      <w:r w:rsidRPr="003061FD">
        <w:rPr>
          <w:rFonts w:eastAsia="Arial"/>
          <w:color w:val="000000"/>
          <w:sz w:val="26"/>
          <w:szCs w:val="26"/>
        </w:rPr>
        <w:t>правообладателями</w:t>
      </w:r>
      <w:r w:rsidRPr="003061FD">
        <w:rPr>
          <w:color w:val="000000"/>
          <w:sz w:val="26"/>
          <w:szCs w:val="26"/>
        </w:rPr>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5.5. Установка уличного КБО и его очистка осуществляются собственниками (</w:t>
      </w:r>
      <w:r w:rsidRPr="003061FD">
        <w:rPr>
          <w:rFonts w:eastAsia="Arial"/>
          <w:color w:val="000000"/>
          <w:sz w:val="26"/>
          <w:szCs w:val="26"/>
        </w:rPr>
        <w:t>правообладателями</w:t>
      </w:r>
      <w:r w:rsidRPr="003061FD">
        <w:rPr>
          <w:color w:val="000000"/>
          <w:sz w:val="26"/>
          <w:szCs w:val="26"/>
        </w:rPr>
        <w:t>) объектов благоустройства. Расстановка контейнеров и урн не должна мешать передвижению пешеходов, проезду инвалидных и детских колясок.</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3061FD">
        <w:rPr>
          <w:rFonts w:eastAsia="Arial"/>
          <w:color w:val="000000"/>
          <w:sz w:val="26"/>
          <w:szCs w:val="26"/>
        </w:rPr>
        <w:t>правообладатели</w:t>
      </w:r>
      <w:r w:rsidRPr="003061FD">
        <w:rPr>
          <w:color w:val="000000"/>
          <w:sz w:val="26"/>
          <w:szCs w:val="26"/>
        </w:rPr>
        <w:t>) по мере заполнения, не допуская их переполнения, но не реже одного раза в день.</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Урны, расположенные на остановках пассажирского транспорта, обязаны очищать и промывать собственники и </w:t>
      </w:r>
      <w:r w:rsidRPr="003061FD">
        <w:rPr>
          <w:rFonts w:eastAsia="Arial"/>
          <w:color w:val="000000"/>
          <w:sz w:val="26"/>
          <w:szCs w:val="26"/>
        </w:rPr>
        <w:t>правообладатели</w:t>
      </w:r>
      <w:r w:rsidRPr="003061FD">
        <w:rPr>
          <w:color w:val="000000"/>
          <w:sz w:val="26"/>
          <w:szCs w:val="26"/>
        </w:rPr>
        <w:t xml:space="preserve"> остановок, а урны, установленные у объектов торговли, сферы услуг и бытового обслуживания, - указанные организации.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w:t>
      </w:r>
      <w:r w:rsidRPr="007D1CD1">
        <w:rPr>
          <w:color w:val="0070C0"/>
          <w:sz w:val="26"/>
          <w:szCs w:val="26"/>
        </w:rPr>
        <w:t>.</w:t>
      </w:r>
      <w:r w:rsidRPr="003061FD">
        <w:rPr>
          <w:color w:val="000000"/>
          <w:sz w:val="26"/>
          <w:szCs w:val="26"/>
        </w:rPr>
        <w:t xml:space="preserve"> Ремонт или замена урн производится в течение суток с момента обнаружения дефекта.</w:t>
      </w:r>
    </w:p>
    <w:p w:rsidR="003061FD" w:rsidRPr="003061FD" w:rsidRDefault="003061FD" w:rsidP="002D4C61">
      <w:pPr>
        <w:spacing w:before="120" w:line="240" w:lineRule="auto"/>
        <w:ind w:firstLine="709"/>
        <w:jc w:val="both"/>
        <w:rPr>
          <w:color w:val="000000"/>
          <w:sz w:val="26"/>
          <w:szCs w:val="26"/>
        </w:rPr>
      </w:pPr>
      <w:r w:rsidRPr="003061FD">
        <w:rPr>
          <w:color w:val="000000"/>
          <w:sz w:val="26"/>
          <w:szCs w:val="26"/>
        </w:rPr>
        <w:lastRenderedPageBreak/>
        <w:t xml:space="preserve">6. УЛИЧНОЕ ТЕХНИЧЕСКОЕ ОБОРУДОВАНИЕ И ИНЖЕНЕРНЫЕ </w:t>
      </w:r>
    </w:p>
    <w:p w:rsidR="003061FD" w:rsidRPr="003061FD" w:rsidRDefault="003061FD" w:rsidP="002D4C61">
      <w:pPr>
        <w:spacing w:after="120" w:line="240" w:lineRule="auto"/>
        <w:ind w:firstLine="709"/>
        <w:jc w:val="both"/>
        <w:rPr>
          <w:color w:val="000000"/>
          <w:sz w:val="26"/>
          <w:szCs w:val="26"/>
        </w:rPr>
      </w:pPr>
      <w:r w:rsidRPr="003061FD">
        <w:rPr>
          <w:color w:val="000000"/>
          <w:sz w:val="26"/>
          <w:szCs w:val="26"/>
        </w:rPr>
        <w:t>КОММУНИКАЦИИ (ЛИНЕЙНЫЕ СООРУЖЕНИЯ).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6.1. Уличное техническое оборудование (укрытия таксофонов, банкоматы, интерактивные информационные терминалы, почтовые ящики, </w:t>
      </w:r>
      <w:proofErr w:type="spellStart"/>
      <w:r w:rsidRPr="003061FD">
        <w:rPr>
          <w:color w:val="000000"/>
          <w:sz w:val="26"/>
          <w:szCs w:val="26"/>
        </w:rPr>
        <w:t>вендинговое</w:t>
      </w:r>
      <w:proofErr w:type="spellEnd"/>
      <w:r w:rsidRPr="003061FD">
        <w:rPr>
          <w:color w:val="000000"/>
          <w:sz w:val="26"/>
          <w:szCs w:val="26"/>
        </w:rPr>
        <w:t xml:space="preserve">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6.4. Не допускается повреждение наземных частей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3061FD">
        <w:rPr>
          <w:color w:val="000000"/>
          <w:sz w:val="26"/>
          <w:szCs w:val="26"/>
        </w:rPr>
        <w:t>коверы</w:t>
      </w:r>
      <w:proofErr w:type="spellEnd"/>
      <w:r w:rsidRPr="003061FD">
        <w:rPr>
          <w:color w:val="000000"/>
          <w:sz w:val="26"/>
          <w:szCs w:val="26"/>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r w:rsidRPr="003061FD">
        <w:rPr>
          <w:color w:val="000000"/>
          <w:sz w:val="26"/>
          <w:szCs w:val="26"/>
        </w:rPr>
        <w:t>асфальто-бетонного</w:t>
      </w:r>
      <w:proofErr w:type="spellEnd"/>
      <w:r w:rsidRPr="003061FD">
        <w:rPr>
          <w:color w:val="000000"/>
          <w:sz w:val="26"/>
          <w:szCs w:val="26"/>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6.7. Не допускается отсутствие, загрязнение или неокрашенное состояние ограждений, люков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w:t>
      </w:r>
      <w:proofErr w:type="spellStart"/>
      <w:r w:rsidRPr="003061FD">
        <w:rPr>
          <w:color w:val="000000"/>
          <w:sz w:val="26"/>
          <w:szCs w:val="26"/>
        </w:rPr>
        <w:t>ливнеприемных</w:t>
      </w:r>
      <w:proofErr w:type="spellEnd"/>
      <w:r w:rsidRPr="003061FD">
        <w:rPr>
          <w:color w:val="000000"/>
          <w:sz w:val="26"/>
          <w:szCs w:val="26"/>
        </w:rPr>
        <w:t xml:space="preserve">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производится юридическими лицами (индивидуальными предпринимателями), эксплуатирующими эти сооружения.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открывать люки колодцев и регулировать запорные устройства на магистралях водопровода, канализации, теплотрасс;</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производить какие-либо работы на данных сетях без разрешения эксплуатирующих организаций;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оставлять колодцы неплотно закрытыми и (или) закрывать разбитыми крышками;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отводить поверхностные воды в систему канализации;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пользоваться пожарными гидрантами в хозяйственных целях;</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производить забор воды от уличных колонок с помощью шлангов;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производить разборку колонок;</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сброс с тротуаров и лотковой части дорожных покрытий мусора, смета и других загрязнений в </w:t>
      </w:r>
      <w:proofErr w:type="spellStart"/>
      <w:r w:rsidRPr="003061FD">
        <w:rPr>
          <w:color w:val="000000"/>
          <w:sz w:val="26"/>
          <w:szCs w:val="26"/>
        </w:rPr>
        <w:t>дождеприемные</w:t>
      </w:r>
      <w:proofErr w:type="spellEnd"/>
      <w:r w:rsidRPr="003061FD">
        <w:rPr>
          <w:color w:val="000000"/>
          <w:sz w:val="26"/>
          <w:szCs w:val="26"/>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6.11. В зимний период собственники (</w:t>
      </w:r>
      <w:r w:rsidRPr="003061FD">
        <w:rPr>
          <w:rFonts w:eastAsia="Arial"/>
          <w:color w:val="000000"/>
          <w:sz w:val="26"/>
          <w:szCs w:val="26"/>
        </w:rPr>
        <w:t>правообладатели</w:t>
      </w:r>
      <w:r w:rsidRPr="003061FD">
        <w:rPr>
          <w:color w:val="000000"/>
          <w:sz w:val="26"/>
          <w:szCs w:val="26"/>
        </w:rPr>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3061FD" w:rsidRPr="003061FD" w:rsidRDefault="003061FD" w:rsidP="002D4C61">
      <w:pPr>
        <w:pStyle w:val="a8"/>
        <w:spacing w:before="120" w:line="240" w:lineRule="auto"/>
        <w:ind w:firstLine="709"/>
        <w:rPr>
          <w:color w:val="000000"/>
          <w:sz w:val="26"/>
          <w:szCs w:val="26"/>
        </w:rPr>
      </w:pPr>
      <w:r w:rsidRPr="003061FD">
        <w:rPr>
          <w:color w:val="000000"/>
          <w:sz w:val="26"/>
          <w:szCs w:val="26"/>
        </w:rPr>
        <w:t>7. ИГРОВОЕ И СПОРТИВНОЕ ОБОРУДОВАНИЕ.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7.1. Собственник, также иной правообладатель спортивного и игрового оборудования обязан производить его осмотр ежедневно в утреннее время.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3061FD" w:rsidRPr="003061FD" w:rsidRDefault="003061FD" w:rsidP="002D4C61">
      <w:pPr>
        <w:spacing w:before="120" w:line="240" w:lineRule="auto"/>
        <w:ind w:firstLine="709"/>
        <w:jc w:val="both"/>
        <w:rPr>
          <w:color w:val="000000"/>
          <w:sz w:val="26"/>
          <w:szCs w:val="26"/>
        </w:rPr>
      </w:pPr>
      <w:r w:rsidRPr="003061FD">
        <w:rPr>
          <w:color w:val="000000"/>
          <w:sz w:val="26"/>
          <w:szCs w:val="26"/>
        </w:rPr>
        <w:t>8. ОБЪЕКТЫ (СРЕДСТВА) НАРУЖНОГО ОСВЕЩЕНИЯ (ОСВЕТИТЕЛЬНОЕ</w:t>
      </w:r>
    </w:p>
    <w:p w:rsidR="003061FD" w:rsidRPr="003061FD" w:rsidRDefault="003061FD" w:rsidP="002D4C61">
      <w:pPr>
        <w:spacing w:after="120" w:line="240" w:lineRule="auto"/>
        <w:ind w:firstLine="709"/>
        <w:jc w:val="both"/>
        <w:rPr>
          <w:color w:val="000000"/>
          <w:sz w:val="26"/>
          <w:szCs w:val="26"/>
        </w:rPr>
      </w:pPr>
      <w:r w:rsidRPr="003061FD">
        <w:rPr>
          <w:color w:val="000000"/>
          <w:sz w:val="26"/>
          <w:szCs w:val="26"/>
        </w:rPr>
        <w:lastRenderedPageBreak/>
        <w:t xml:space="preserve"> ОБОРУДОВАНИЕ)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8.1. Собственники (</w:t>
      </w:r>
      <w:r w:rsidRPr="003061FD">
        <w:rPr>
          <w:rFonts w:eastAsia="Arial"/>
          <w:color w:val="000000"/>
          <w:sz w:val="26"/>
          <w:szCs w:val="26"/>
        </w:rPr>
        <w:t>правообладатели</w:t>
      </w:r>
      <w:r w:rsidRPr="003061FD">
        <w:rPr>
          <w:color w:val="000000"/>
          <w:sz w:val="26"/>
          <w:szCs w:val="26"/>
        </w:rPr>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Включение и отключение придомового, дворового освещения и декоративного освещения осуществляется в режиме работы уличного освещения.</w:t>
      </w:r>
    </w:p>
    <w:p w:rsidR="003061FD" w:rsidRPr="007D1CD1" w:rsidRDefault="003061FD" w:rsidP="002D4C61">
      <w:pPr>
        <w:spacing w:line="240" w:lineRule="auto"/>
        <w:ind w:firstLine="709"/>
        <w:jc w:val="both"/>
        <w:rPr>
          <w:color w:val="0070C0"/>
          <w:sz w:val="26"/>
          <w:szCs w:val="26"/>
        </w:rPr>
      </w:pPr>
      <w:r w:rsidRPr="003061FD">
        <w:rPr>
          <w:color w:val="000000"/>
          <w:sz w:val="26"/>
          <w:szCs w:val="26"/>
        </w:rPr>
        <w:t xml:space="preserve">8.2. </w:t>
      </w:r>
      <w:r w:rsidRPr="00845B17">
        <w:rPr>
          <w:sz w:val="26"/>
          <w:szCs w:val="26"/>
        </w:rPr>
        <w:t>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w:t>
      </w:r>
      <w:r w:rsidRPr="007D1CD1">
        <w:rPr>
          <w:color w:val="0070C0"/>
          <w:sz w:val="26"/>
          <w:szCs w:val="26"/>
        </w:rPr>
        <w:t>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8.4. Все системы уличного, дворового и других видов осветительного оборудования должны содержаться в исправном состоянии.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3061FD">
        <w:rPr>
          <w:rFonts w:eastAsia="Arial"/>
          <w:color w:val="000000"/>
          <w:sz w:val="26"/>
          <w:szCs w:val="26"/>
        </w:rPr>
        <w:t>правообладатели</w:t>
      </w:r>
      <w:r w:rsidRPr="003061FD">
        <w:rPr>
          <w:color w:val="000000"/>
          <w:sz w:val="26"/>
          <w:szCs w:val="26"/>
        </w:rPr>
        <w:t>) указанных объектов.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На центральных улицах опоры различного назначения (электросетей, транспорта, освещения) должны быть окрашены в один цвет.</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Опоры сетей осветительного оборудования не должны иметь отклонение от вертикали более 5 градусов.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8.6. </w:t>
      </w:r>
      <w:r w:rsidRPr="00F361FE">
        <w:rPr>
          <w:sz w:val="26"/>
          <w:szCs w:val="26"/>
        </w:rPr>
        <w:t xml:space="preserve">Собственники и </w:t>
      </w:r>
      <w:r w:rsidRPr="00F361FE">
        <w:rPr>
          <w:rFonts w:eastAsia="Arial"/>
          <w:sz w:val="26"/>
          <w:szCs w:val="26"/>
        </w:rPr>
        <w:t>правообладател</w:t>
      </w:r>
      <w:r w:rsidRPr="00F361FE">
        <w:rPr>
          <w:sz w:val="26"/>
          <w:szCs w:val="26"/>
        </w:rPr>
        <w:t xml:space="preserve">и опор сетей и элементов освещения обязаны регулярно </w:t>
      </w:r>
      <w:r w:rsidRPr="003061FD">
        <w:rPr>
          <w:color w:val="000000"/>
          <w:sz w:val="26"/>
          <w:szCs w:val="26"/>
        </w:rPr>
        <w:t>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w:t>
      </w:r>
      <w:r w:rsidRPr="003061FD">
        <w:rPr>
          <w:color w:val="000000"/>
          <w:sz w:val="26"/>
          <w:szCs w:val="26"/>
        </w:rPr>
        <w:lastRenderedPageBreak/>
        <w:t>отключение, возникшее в результате обстоятельств непреодолимой силы, устраняется в возможно короткие сроки.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8.11. Ответственность за содержание опор сетей и элементов освещения несет собственник (</w:t>
      </w:r>
      <w:r w:rsidRPr="003061FD">
        <w:rPr>
          <w:rFonts w:eastAsia="Arial"/>
          <w:color w:val="000000"/>
          <w:sz w:val="26"/>
          <w:szCs w:val="26"/>
        </w:rPr>
        <w:t>правообладатель</w:t>
      </w:r>
      <w:r w:rsidRPr="003061FD">
        <w:rPr>
          <w:color w:val="000000"/>
          <w:sz w:val="26"/>
          <w:szCs w:val="26"/>
        </w:rPr>
        <w:t>).</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9. СРЕДСТВА РАЗМЕЩЕНИЯ ИНФОРМАЦИИ И РЕКЛАМНЫЕ КОНСТРУКЦИИ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9.2. Собственник (</w:t>
      </w:r>
      <w:r w:rsidRPr="003061FD">
        <w:rPr>
          <w:rFonts w:eastAsia="Arial"/>
          <w:color w:val="000000"/>
          <w:sz w:val="26"/>
          <w:szCs w:val="26"/>
        </w:rPr>
        <w:t>правообладатель</w:t>
      </w:r>
      <w:r w:rsidRPr="003061FD">
        <w:rPr>
          <w:color w:val="000000"/>
          <w:sz w:val="26"/>
          <w:szCs w:val="26"/>
        </w:rPr>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целостность конструкций;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отсутствие механических повреждений;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отсутствие порывов информационных полотен;</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наличие покрашенного каркаса;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отсутствие ржавчины и грязи на всех частях и элементах рекламных конструкций.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9.6. Рекламные конструкции, имеющие движущиеся части, не должны создавать шум в ночное время (с 23-00 до 7-00 часов), мешающий отдыху граждан.</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9.8. Собственник (</w:t>
      </w:r>
      <w:r w:rsidRPr="003061FD">
        <w:rPr>
          <w:rFonts w:eastAsia="Arial"/>
          <w:color w:val="000000"/>
          <w:sz w:val="26"/>
          <w:szCs w:val="26"/>
        </w:rPr>
        <w:t>правообладатель</w:t>
      </w:r>
      <w:r w:rsidRPr="003061FD">
        <w:rPr>
          <w:color w:val="000000"/>
          <w:sz w:val="26"/>
          <w:szCs w:val="26"/>
        </w:rPr>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lastRenderedPageBreak/>
        <w:t>10. МАЛЫЕ АРХИТЕКТУРНЫЕ ФОРМЫ И УЛИЧНАЯ МЕБЕЛЬ.</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10.2. При отсутствии сведений о собственниках или </w:t>
      </w:r>
      <w:r w:rsidRPr="003061FD">
        <w:rPr>
          <w:rFonts w:eastAsia="Arial"/>
          <w:color w:val="000000"/>
          <w:sz w:val="26"/>
          <w:szCs w:val="26"/>
        </w:rPr>
        <w:t>правообладателях</w:t>
      </w:r>
      <w:r w:rsidRPr="003061FD">
        <w:rPr>
          <w:color w:val="000000"/>
          <w:sz w:val="26"/>
          <w:szCs w:val="26"/>
        </w:rPr>
        <w:t xml:space="preserve"> малых архитектурных форм и элементов внешнего благоустройства ответственность за их содержание возлагается на собственников и </w:t>
      </w:r>
      <w:r w:rsidRPr="003061FD">
        <w:rPr>
          <w:rFonts w:eastAsia="Arial"/>
          <w:color w:val="000000"/>
          <w:sz w:val="26"/>
          <w:szCs w:val="26"/>
        </w:rPr>
        <w:t>правообладателях</w:t>
      </w:r>
      <w:r w:rsidRPr="003061FD">
        <w:rPr>
          <w:color w:val="000000"/>
          <w:sz w:val="26"/>
          <w:szCs w:val="26"/>
        </w:rPr>
        <w:t xml:space="preserve"> объектов благоустройства территории, на которых они размещены.</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3061FD">
        <w:rPr>
          <w:rFonts w:eastAsia="Arial"/>
          <w:color w:val="000000"/>
          <w:sz w:val="26"/>
          <w:szCs w:val="26"/>
        </w:rPr>
        <w:t>правообладателей</w:t>
      </w:r>
      <w:r w:rsidRPr="003061FD">
        <w:rPr>
          <w:color w:val="000000"/>
          <w:sz w:val="26"/>
          <w:szCs w:val="26"/>
        </w:rPr>
        <w:t>).</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3061FD" w:rsidRPr="003061FD" w:rsidRDefault="003061FD" w:rsidP="002D4C61">
      <w:pPr>
        <w:spacing w:before="120" w:line="240" w:lineRule="auto"/>
        <w:ind w:firstLine="709"/>
        <w:jc w:val="both"/>
        <w:rPr>
          <w:color w:val="000000"/>
          <w:sz w:val="26"/>
          <w:szCs w:val="26"/>
        </w:rPr>
      </w:pPr>
      <w:r w:rsidRPr="003061FD">
        <w:rPr>
          <w:color w:val="000000"/>
          <w:sz w:val="26"/>
          <w:szCs w:val="26"/>
        </w:rPr>
        <w:t>11. НЕКАПИТАЛЬНЫЕ НЕСТАЦИОНАРНЫЕ СООРУЖЕНИЯ (НЕСТАЦИОНАРНЫЕ ТОРГОВЫЕ ОБЪЕКТЫ)</w:t>
      </w:r>
    </w:p>
    <w:p w:rsidR="003061FD" w:rsidRPr="00F56F5E" w:rsidRDefault="003061FD" w:rsidP="002D4C61">
      <w:pPr>
        <w:spacing w:line="240" w:lineRule="auto"/>
        <w:ind w:firstLine="709"/>
        <w:jc w:val="both"/>
        <w:rPr>
          <w:sz w:val="26"/>
          <w:szCs w:val="26"/>
        </w:rPr>
      </w:pPr>
      <w:r w:rsidRPr="003061FD">
        <w:rPr>
          <w:color w:val="000000"/>
          <w:sz w:val="26"/>
          <w:szCs w:val="26"/>
        </w:rPr>
        <w:t xml:space="preserve">11.1. </w:t>
      </w:r>
      <w:r w:rsidRPr="00F56F5E">
        <w:rPr>
          <w:sz w:val="26"/>
          <w:szCs w:val="26"/>
        </w:rPr>
        <w:t>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муниципального образования.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11.4. При эксплуатации нестационарных торговых объектов не допускается: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использование осветительных приборов вблизи окон жилых помещений в случае прямого попадания на окна световых лучей.</w:t>
      </w:r>
    </w:p>
    <w:p w:rsidR="003061FD" w:rsidRPr="003061FD" w:rsidRDefault="003061FD" w:rsidP="002D4C61">
      <w:pPr>
        <w:spacing w:before="120" w:after="120" w:line="240" w:lineRule="auto"/>
        <w:ind w:firstLine="709"/>
        <w:jc w:val="both"/>
        <w:rPr>
          <w:color w:val="000000"/>
          <w:sz w:val="26"/>
          <w:szCs w:val="26"/>
        </w:rPr>
      </w:pPr>
      <w:r w:rsidRPr="003061FD">
        <w:rPr>
          <w:color w:val="000000"/>
          <w:sz w:val="26"/>
          <w:szCs w:val="26"/>
        </w:rPr>
        <w:t>12.ЭЛЕМЕНТЫ ОБЪЕКТОВ КАПИТАЛЬНОГО СТРОИТЕЛЬСТВА</w:t>
      </w:r>
    </w:p>
    <w:p w:rsidR="003061FD" w:rsidRPr="00D364EA" w:rsidRDefault="003061FD" w:rsidP="002D4C61">
      <w:pPr>
        <w:spacing w:line="240" w:lineRule="auto"/>
        <w:ind w:firstLine="709"/>
        <w:jc w:val="both"/>
        <w:rPr>
          <w:color w:val="0070C0"/>
          <w:sz w:val="26"/>
          <w:szCs w:val="26"/>
        </w:rPr>
      </w:pPr>
      <w:r w:rsidRPr="003061FD">
        <w:rPr>
          <w:color w:val="000000"/>
          <w:sz w:val="26"/>
          <w:szCs w:val="26"/>
        </w:rPr>
        <w:t>12.1. Объекты капитального строительства должны быть оборудованы номерными, указательными и домовыми знаками</w:t>
      </w:r>
      <w:r w:rsidRPr="00D364EA">
        <w:rPr>
          <w:color w:val="0070C0"/>
          <w:sz w:val="26"/>
          <w:szCs w:val="26"/>
        </w:rPr>
        <w:t>.</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12.2. Собственники (</w:t>
      </w:r>
      <w:r w:rsidRPr="003061FD">
        <w:rPr>
          <w:rFonts w:eastAsia="Arial"/>
          <w:color w:val="000000"/>
          <w:sz w:val="26"/>
          <w:szCs w:val="26"/>
        </w:rPr>
        <w:t>правообладатели</w:t>
      </w:r>
      <w:r w:rsidRPr="003061FD">
        <w:rPr>
          <w:color w:val="000000"/>
          <w:sz w:val="26"/>
          <w:szCs w:val="26"/>
        </w:rPr>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12.2.1. Окраска фасадов осуществляется в соответствии с проектом цветового решения фасада. </w:t>
      </w:r>
    </w:p>
    <w:p w:rsidR="003061FD" w:rsidRPr="00D364EA" w:rsidRDefault="003061FD" w:rsidP="002D4C61">
      <w:pPr>
        <w:spacing w:line="240" w:lineRule="auto"/>
        <w:ind w:firstLine="709"/>
        <w:jc w:val="both"/>
        <w:rPr>
          <w:color w:val="0070C0"/>
          <w:sz w:val="26"/>
          <w:szCs w:val="26"/>
        </w:rPr>
      </w:pPr>
      <w:r w:rsidRPr="003061FD">
        <w:rPr>
          <w:color w:val="000000"/>
          <w:sz w:val="26"/>
          <w:szCs w:val="26"/>
        </w:rPr>
        <w:t xml:space="preserve">12.2.2. </w:t>
      </w:r>
      <w:r w:rsidRPr="00F56F5E">
        <w:rPr>
          <w:sz w:val="26"/>
          <w:szCs w:val="26"/>
        </w:rPr>
        <w:t>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3061FD" w:rsidRPr="00F56F5E" w:rsidRDefault="003061FD" w:rsidP="002D4C61">
      <w:pPr>
        <w:spacing w:line="240" w:lineRule="auto"/>
        <w:ind w:firstLine="709"/>
        <w:jc w:val="both"/>
        <w:rPr>
          <w:sz w:val="26"/>
          <w:szCs w:val="26"/>
        </w:rPr>
      </w:pPr>
      <w:r w:rsidRPr="003061FD">
        <w:rPr>
          <w:color w:val="000000"/>
          <w:sz w:val="26"/>
          <w:szCs w:val="26"/>
        </w:rPr>
        <w:t xml:space="preserve">12.3. Установка строительных лесов и вышек, ограничивающих движение пешеходов, транспорта, производится при наличии согласования с </w:t>
      </w:r>
      <w:r w:rsidRPr="00F56F5E">
        <w:rPr>
          <w:sz w:val="26"/>
          <w:szCs w:val="26"/>
        </w:rPr>
        <w:t>соответствующим отраслевым (функциональным) подразделением Администрации муниципального образования.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w:t>
      </w:r>
      <w:r w:rsidRPr="00F56F5E">
        <w:rPr>
          <w:sz w:val="26"/>
          <w:szCs w:val="26"/>
        </w:rPr>
        <w:t xml:space="preserve">с соответствующим отраслевым (функциональным) подразделением Администрации муниципального образования или министерством культуры Ростовской области </w:t>
      </w:r>
      <w:r w:rsidRPr="003061FD">
        <w:rPr>
          <w:color w:val="000000"/>
          <w:sz w:val="26"/>
          <w:szCs w:val="26"/>
        </w:rPr>
        <w:t>в случае выполнения работ на объектах культурного наследия (далее - согласование с уполномоченными органами).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12.5. Собственники и </w:t>
      </w:r>
      <w:r w:rsidRPr="003061FD">
        <w:rPr>
          <w:rFonts w:eastAsia="Arial"/>
          <w:color w:val="000000"/>
          <w:sz w:val="26"/>
          <w:szCs w:val="26"/>
        </w:rPr>
        <w:t>правообладатели</w:t>
      </w:r>
      <w:r w:rsidRPr="003061FD">
        <w:rPr>
          <w:color w:val="000000"/>
          <w:sz w:val="26"/>
          <w:szCs w:val="26"/>
        </w:rPr>
        <w:t xml:space="preserve"> зданий и сооружений обязаны:</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систематически проверять состояние фасадов и их отдельных элементов (балконов, лоджий и эркеров, карнизов, отливов, </w:t>
      </w:r>
      <w:proofErr w:type="spellStart"/>
      <w:r w:rsidRPr="003061FD">
        <w:rPr>
          <w:color w:val="000000"/>
          <w:sz w:val="26"/>
          <w:szCs w:val="26"/>
        </w:rPr>
        <w:t>окрытий</w:t>
      </w:r>
      <w:proofErr w:type="spellEnd"/>
      <w:r w:rsidRPr="003061FD">
        <w:rPr>
          <w:color w:val="000000"/>
          <w:sz w:val="26"/>
          <w:szCs w:val="26"/>
        </w:rPr>
        <w:t>, водосточных труб, козырьков);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проверять прочность креплений архитектурных деталей и облицовки, устойчивость парапетных и балконных ограждений;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проводить текущий ремонт, в том числе окраску фасада, с периодичностью в пределах 7-8 лет с учетом фактического состояния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w:t>
      </w:r>
      <w:proofErr w:type="spellStart"/>
      <w:r w:rsidRPr="003061FD">
        <w:rPr>
          <w:color w:val="000000"/>
          <w:sz w:val="26"/>
          <w:szCs w:val="26"/>
        </w:rPr>
        <w:t>окрытий</w:t>
      </w:r>
      <w:proofErr w:type="spellEnd"/>
      <w:r w:rsidRPr="003061FD">
        <w:rPr>
          <w:color w:val="000000"/>
          <w:sz w:val="26"/>
          <w:szCs w:val="26"/>
        </w:rPr>
        <w:t>).</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w:t>
      </w:r>
      <w:proofErr w:type="spellStart"/>
      <w:r w:rsidRPr="003061FD">
        <w:rPr>
          <w:color w:val="000000"/>
          <w:sz w:val="26"/>
          <w:szCs w:val="26"/>
        </w:rPr>
        <w:t>отмостки</w:t>
      </w:r>
      <w:proofErr w:type="spellEnd"/>
      <w:r w:rsidRPr="003061FD">
        <w:rPr>
          <w:color w:val="000000"/>
          <w:sz w:val="26"/>
          <w:szCs w:val="26"/>
        </w:rPr>
        <w:t xml:space="preserve"> и др.</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в процессе эксплуатации собственниками и </w:t>
      </w:r>
      <w:r w:rsidRPr="003061FD">
        <w:rPr>
          <w:rFonts w:eastAsia="Arial"/>
          <w:color w:val="000000"/>
          <w:sz w:val="26"/>
          <w:szCs w:val="26"/>
        </w:rPr>
        <w:t>правообладателями</w:t>
      </w:r>
      <w:r w:rsidRPr="003061FD">
        <w:rPr>
          <w:color w:val="000000"/>
          <w:sz w:val="26"/>
          <w:szCs w:val="26"/>
        </w:rPr>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w:t>
      </w:r>
      <w:proofErr w:type="spellStart"/>
      <w:r w:rsidRPr="003061FD">
        <w:rPr>
          <w:color w:val="000000"/>
          <w:sz w:val="26"/>
          <w:szCs w:val="26"/>
        </w:rPr>
        <w:t>высолов</w:t>
      </w:r>
      <w:proofErr w:type="spellEnd"/>
      <w:r w:rsidRPr="003061FD">
        <w:rPr>
          <w:color w:val="000000"/>
          <w:sz w:val="26"/>
          <w:szCs w:val="26"/>
        </w:rPr>
        <w:t xml:space="preserve">, трещин, </w:t>
      </w:r>
      <w:proofErr w:type="spellStart"/>
      <w:r w:rsidRPr="003061FD">
        <w:rPr>
          <w:color w:val="000000"/>
          <w:sz w:val="26"/>
          <w:szCs w:val="26"/>
        </w:rPr>
        <w:t>выкрашивания</w:t>
      </w:r>
      <w:proofErr w:type="spellEnd"/>
      <w:r w:rsidRPr="003061FD">
        <w:rPr>
          <w:color w:val="000000"/>
          <w:sz w:val="26"/>
          <w:szCs w:val="26"/>
        </w:rPr>
        <w:t xml:space="preserve">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3061FD" w:rsidRPr="00D364EA" w:rsidRDefault="003061FD" w:rsidP="002D4C61">
      <w:pPr>
        <w:spacing w:line="240" w:lineRule="auto"/>
        <w:ind w:firstLine="709"/>
        <w:jc w:val="both"/>
        <w:rPr>
          <w:color w:val="0070C0"/>
          <w:sz w:val="26"/>
          <w:szCs w:val="26"/>
        </w:rPr>
      </w:pPr>
      <w:r w:rsidRPr="003061FD">
        <w:rPr>
          <w:color w:val="000000"/>
          <w:sz w:val="26"/>
          <w:szCs w:val="26"/>
        </w:rPr>
        <w:t xml:space="preserve">12.9. </w:t>
      </w:r>
      <w:r w:rsidRPr="00F56F5E">
        <w:rPr>
          <w:sz w:val="26"/>
          <w:szCs w:val="26"/>
        </w:rPr>
        <w:t>Допускается нанесение собственниками (</w:t>
      </w:r>
      <w:r w:rsidRPr="00F56F5E">
        <w:rPr>
          <w:rFonts w:eastAsia="Arial"/>
          <w:sz w:val="26"/>
          <w:szCs w:val="26"/>
        </w:rPr>
        <w:t>правообладателями</w:t>
      </w:r>
      <w:r w:rsidRPr="00F56F5E">
        <w:rPr>
          <w:sz w:val="26"/>
          <w:szCs w:val="26"/>
        </w:rPr>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соответствующим отраслевым (функциональным) подразделением Администрации муниципального образования.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Для устранения угрозы возможного обрушения выступающих конструкций фасадов собственниками и </w:t>
      </w:r>
      <w:r w:rsidRPr="003061FD">
        <w:rPr>
          <w:rFonts w:eastAsia="Arial"/>
          <w:color w:val="000000"/>
          <w:sz w:val="26"/>
          <w:szCs w:val="26"/>
        </w:rPr>
        <w:t>правообладателями</w:t>
      </w:r>
      <w:r w:rsidRPr="003061FD">
        <w:rPr>
          <w:color w:val="000000"/>
          <w:sz w:val="26"/>
          <w:szCs w:val="26"/>
        </w:rPr>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Ремонт при аварийном состоянии фасада здания (сооружения) должен выполняться незамедлительно по выявлении этого состояния.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12.11. Расположенные на фасадах информационные таблички, памятные доски должны поддерживаться в чистоте и исправном состоянии.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Входы, цоколи, витрины должны содержаться в чистоте и исправном состоянии.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Домовые знаки должны содержаться в чистоте, их освещение в темное время суток должно быть в исправном состоянии.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Мостики для перехода через коммуникации должны быть исправными и содержаться в чистоте.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Козырьки подъездов, а также кровля должны быть очищены от загрязнений, древесно-кустарниковой и сорной растительности.</w:t>
      </w:r>
    </w:p>
    <w:p w:rsidR="003061FD" w:rsidRPr="003061FD" w:rsidRDefault="003061FD" w:rsidP="002D4C61">
      <w:pPr>
        <w:shd w:val="clear" w:color="auto" w:fill="FFFFFF"/>
        <w:spacing w:line="240" w:lineRule="auto"/>
        <w:ind w:firstLine="709"/>
        <w:jc w:val="both"/>
        <w:rPr>
          <w:color w:val="000000"/>
          <w:sz w:val="26"/>
          <w:szCs w:val="26"/>
        </w:rPr>
      </w:pPr>
      <w:r w:rsidRPr="003061FD">
        <w:rPr>
          <w:color w:val="000000"/>
          <w:sz w:val="26"/>
          <w:szCs w:val="26"/>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3061FD">
        <w:rPr>
          <w:rFonts w:eastAsia="Arial"/>
          <w:color w:val="000000"/>
          <w:sz w:val="26"/>
          <w:szCs w:val="26"/>
        </w:rPr>
        <w:t>правообладателей</w:t>
      </w:r>
      <w:r w:rsidRPr="003061FD">
        <w:rPr>
          <w:color w:val="000000"/>
          <w:sz w:val="26"/>
          <w:szCs w:val="26"/>
        </w:rPr>
        <w:t>) зданий (сооружений), а также лиц, на которых возложены обязанности по содержанию зданий (сооружений).</w:t>
      </w:r>
    </w:p>
    <w:p w:rsidR="003061FD" w:rsidRPr="003061FD" w:rsidRDefault="003061FD" w:rsidP="002D4C61">
      <w:pPr>
        <w:shd w:val="clear" w:color="auto" w:fill="FFFFFF"/>
        <w:spacing w:line="240" w:lineRule="auto"/>
        <w:ind w:firstLine="709"/>
        <w:jc w:val="both"/>
        <w:rPr>
          <w:color w:val="000000"/>
          <w:sz w:val="26"/>
          <w:szCs w:val="26"/>
        </w:rPr>
      </w:pPr>
      <w:r w:rsidRPr="003061FD">
        <w:rPr>
          <w:color w:val="000000"/>
          <w:sz w:val="26"/>
          <w:szCs w:val="26"/>
        </w:rPr>
        <w:t xml:space="preserve">12.13. При осуществлении работ по благоустройству прилегающих к зданию (сооружению) территорий (тротуаров, </w:t>
      </w:r>
      <w:proofErr w:type="spellStart"/>
      <w:r w:rsidRPr="003061FD">
        <w:rPr>
          <w:color w:val="000000"/>
          <w:sz w:val="26"/>
          <w:szCs w:val="26"/>
        </w:rPr>
        <w:t>отмосток</w:t>
      </w:r>
      <w:proofErr w:type="spellEnd"/>
      <w:r w:rsidRPr="003061FD">
        <w:rPr>
          <w:color w:val="000000"/>
          <w:sz w:val="26"/>
          <w:szCs w:val="26"/>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3061FD">
        <w:rPr>
          <w:color w:val="000000"/>
          <w:sz w:val="26"/>
          <w:szCs w:val="26"/>
        </w:rPr>
        <w:t>отмосток</w:t>
      </w:r>
      <w:proofErr w:type="spellEnd"/>
      <w:r w:rsidRPr="003061FD">
        <w:rPr>
          <w:color w:val="000000"/>
          <w:sz w:val="26"/>
          <w:szCs w:val="26"/>
        </w:rPr>
        <w:t>.</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12.14. При содержании, эксплуатации и ремонте фасадов зданий и их элементов запрещается: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окраска фасадов до восстановления разрушенных или поврежденных архитектурных деталей;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xml:space="preserve">- окраска фасадов, архитектурных деталей и цоколей, выполненных из натурального камня, </w:t>
      </w:r>
      <w:proofErr w:type="spellStart"/>
      <w:r w:rsidRPr="003061FD">
        <w:rPr>
          <w:color w:val="000000"/>
          <w:sz w:val="26"/>
          <w:szCs w:val="26"/>
        </w:rPr>
        <w:t>терразитовой</w:t>
      </w:r>
      <w:proofErr w:type="spellEnd"/>
      <w:r w:rsidRPr="003061FD">
        <w:rPr>
          <w:color w:val="000000"/>
          <w:sz w:val="26"/>
          <w:szCs w:val="26"/>
        </w:rPr>
        <w:t xml:space="preserve"> штукатурки, а также облицованных керамической плиткой;</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окраска дверей и оконных заполнений, выполненных из дуба и других ценных пород дерева;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расположения оконного блока в проеме по отношению к плоскости фасада, устройство витрин, выступающих за плоскость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lastRenderedPageBreak/>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устройство входов, расположенных выше первого этажа, на фасадах объектов культурного наследия;</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установка глухих металлических полотен на лицевых фасадах зданий и сооружений без согласования с уполномоченными органами;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установка дверных заполнений, не соответствующих архитектурному решению фасада, характеру и цветовому решению других входов на фасаде;</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различная окраска дверных заполнений, оконных и витринных конструкций в пределах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установка глухих дверных полотен на входах, совмещенных с витринами;</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изменение расположения дверного блока в проеме по отношению к плоскости фасада; устройство входов, выступающих за плоскость фасада;</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3061FD" w:rsidRPr="003061FD" w:rsidRDefault="003061FD" w:rsidP="002D4C61">
      <w:pPr>
        <w:spacing w:line="240" w:lineRule="auto"/>
        <w:ind w:firstLine="709"/>
        <w:jc w:val="both"/>
        <w:rPr>
          <w:color w:val="000000"/>
          <w:sz w:val="26"/>
          <w:szCs w:val="26"/>
        </w:rPr>
      </w:pPr>
      <w:r w:rsidRPr="003061FD">
        <w:rPr>
          <w:color w:val="000000"/>
          <w:sz w:val="26"/>
          <w:szCs w:val="26"/>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sectPr w:rsidR="003061FD" w:rsidRPr="003061FD" w:rsidSect="002168AD">
      <w:footerReference w:type="default" r:id="rId9"/>
      <w:headerReference w:type="first" r:id="rId10"/>
      <w:pgSz w:w="11906" w:h="16838"/>
      <w:pgMar w:top="1134" w:right="567" w:bottom="993"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54B" w:rsidRDefault="00C9054B" w:rsidP="00980FED">
      <w:pPr>
        <w:spacing w:line="240" w:lineRule="auto"/>
      </w:pPr>
      <w:r>
        <w:separator/>
      </w:r>
    </w:p>
  </w:endnote>
  <w:endnote w:type="continuationSeparator" w:id="0">
    <w:p w:rsidR="00C9054B" w:rsidRDefault="00C9054B" w:rsidP="00980F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FD" w:rsidRDefault="003061FD">
    <w:pPr>
      <w:pStyle w:val="a4"/>
      <w:jc w:val="righ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54B" w:rsidRDefault="00C9054B" w:rsidP="00980FED">
      <w:pPr>
        <w:spacing w:line="240" w:lineRule="auto"/>
      </w:pPr>
      <w:r>
        <w:separator/>
      </w:r>
    </w:p>
  </w:footnote>
  <w:footnote w:type="continuationSeparator" w:id="0">
    <w:p w:rsidR="00C9054B" w:rsidRDefault="00C9054B" w:rsidP="00980F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1FD" w:rsidRDefault="003061FD">
    <w:pPr>
      <w:pStyle w:val="ab"/>
      <w:jc w:val="center"/>
    </w:pPr>
  </w:p>
  <w:p w:rsidR="003061FD" w:rsidRDefault="003061F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597A96"/>
    <w:multiLevelType w:val="hybridMultilevel"/>
    <w:tmpl w:val="972CFC3E"/>
    <w:lvl w:ilvl="0" w:tplc="711A92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8A1D0D"/>
    <w:multiLevelType w:val="multilevel"/>
    <w:tmpl w:val="0D8ABF86"/>
    <w:lvl w:ilvl="0">
      <w:start w:val="3"/>
      <w:numFmt w:val="decimal"/>
      <w:lvlText w:val="%1."/>
      <w:lvlJc w:val="left"/>
      <w:pPr>
        <w:ind w:left="792" w:hanging="792"/>
      </w:pPr>
      <w:rPr>
        <w:rFonts w:hint="default"/>
        <w:color w:val="auto"/>
        <w:sz w:val="28"/>
      </w:rPr>
    </w:lvl>
    <w:lvl w:ilvl="1">
      <w:start w:val="1"/>
      <w:numFmt w:val="decimal"/>
      <w:lvlText w:val="%1.%2."/>
      <w:lvlJc w:val="left"/>
      <w:pPr>
        <w:ind w:left="1146" w:hanging="792"/>
      </w:pPr>
      <w:rPr>
        <w:rFonts w:hint="default"/>
        <w:color w:val="auto"/>
        <w:sz w:val="28"/>
      </w:rPr>
    </w:lvl>
    <w:lvl w:ilvl="2">
      <w:start w:val="20"/>
      <w:numFmt w:val="decimal"/>
      <w:lvlText w:val="%1.%2.%3."/>
      <w:lvlJc w:val="left"/>
      <w:pPr>
        <w:ind w:left="1500" w:hanging="792"/>
      </w:pPr>
      <w:rPr>
        <w:rFonts w:hint="default"/>
        <w:color w:val="auto"/>
        <w:sz w:val="28"/>
      </w:rPr>
    </w:lvl>
    <w:lvl w:ilvl="3">
      <w:start w:val="1"/>
      <w:numFmt w:val="decimal"/>
      <w:lvlText w:val="%1.%2.%3.%4."/>
      <w:lvlJc w:val="left"/>
      <w:pPr>
        <w:ind w:left="2142" w:hanging="1080"/>
      </w:pPr>
      <w:rPr>
        <w:rFonts w:hint="default"/>
        <w:color w:val="auto"/>
        <w:sz w:val="28"/>
      </w:rPr>
    </w:lvl>
    <w:lvl w:ilvl="4">
      <w:start w:val="1"/>
      <w:numFmt w:val="decimal"/>
      <w:lvlText w:val="%1.%2.%3.%4.%5."/>
      <w:lvlJc w:val="left"/>
      <w:pPr>
        <w:ind w:left="2496" w:hanging="1080"/>
      </w:pPr>
      <w:rPr>
        <w:rFonts w:hint="default"/>
        <w:color w:val="auto"/>
        <w:sz w:val="28"/>
      </w:rPr>
    </w:lvl>
    <w:lvl w:ilvl="5">
      <w:start w:val="1"/>
      <w:numFmt w:val="decimal"/>
      <w:lvlText w:val="%1.%2.%3.%4.%5.%6."/>
      <w:lvlJc w:val="left"/>
      <w:pPr>
        <w:ind w:left="3210" w:hanging="1440"/>
      </w:pPr>
      <w:rPr>
        <w:rFonts w:hint="default"/>
        <w:color w:val="auto"/>
        <w:sz w:val="28"/>
      </w:rPr>
    </w:lvl>
    <w:lvl w:ilvl="6">
      <w:start w:val="1"/>
      <w:numFmt w:val="decimal"/>
      <w:lvlText w:val="%1.%2.%3.%4.%5.%6.%7."/>
      <w:lvlJc w:val="left"/>
      <w:pPr>
        <w:ind w:left="3564" w:hanging="1440"/>
      </w:pPr>
      <w:rPr>
        <w:rFonts w:hint="default"/>
        <w:color w:val="auto"/>
        <w:sz w:val="28"/>
      </w:rPr>
    </w:lvl>
    <w:lvl w:ilvl="7">
      <w:start w:val="1"/>
      <w:numFmt w:val="decimal"/>
      <w:lvlText w:val="%1.%2.%3.%4.%5.%6.%7.%8."/>
      <w:lvlJc w:val="left"/>
      <w:pPr>
        <w:ind w:left="4278" w:hanging="1800"/>
      </w:pPr>
      <w:rPr>
        <w:rFonts w:hint="default"/>
        <w:color w:val="auto"/>
        <w:sz w:val="28"/>
      </w:rPr>
    </w:lvl>
    <w:lvl w:ilvl="8">
      <w:start w:val="1"/>
      <w:numFmt w:val="decimal"/>
      <w:lvlText w:val="%1.%2.%3.%4.%5.%6.%7.%8.%9."/>
      <w:lvlJc w:val="left"/>
      <w:pPr>
        <w:ind w:left="4632" w:hanging="1800"/>
      </w:pPr>
      <w:rPr>
        <w:rFonts w:hint="default"/>
        <w:color w:val="auto"/>
        <w:sz w:val="28"/>
      </w:rPr>
    </w:lvl>
  </w:abstractNum>
  <w:abstractNum w:abstractNumId="7">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53BE0"/>
    <w:multiLevelType w:val="hybridMultilevel"/>
    <w:tmpl w:val="4E4E85F2"/>
    <w:lvl w:ilvl="0" w:tplc="058E8A9A">
      <w:start w:val="1"/>
      <w:numFmt w:val="decimal"/>
      <w:lvlText w:val="2.%1"/>
      <w:lvlJc w:val="left"/>
      <w:pPr>
        <w:ind w:left="502" w:hanging="360"/>
      </w:pPr>
      <w:rPr>
        <w:rFonts w:ascii="Times New Roman" w:hAnsi="Times New Roman" w:cs="Times New Roman" w:hint="default"/>
        <w:sz w:val="24"/>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C43CD"/>
    <w:multiLevelType w:val="hybridMultilevel"/>
    <w:tmpl w:val="6B202890"/>
    <w:lvl w:ilvl="0" w:tplc="75E8D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5BD53A01"/>
    <w:multiLevelType w:val="hybridMultilevel"/>
    <w:tmpl w:val="D17058FA"/>
    <w:lvl w:ilvl="0" w:tplc="E1505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nsid w:val="64427DD9"/>
    <w:multiLevelType w:val="multilevel"/>
    <w:tmpl w:val="1A8E3ACA"/>
    <w:lvl w:ilvl="0">
      <w:start w:val="3"/>
      <w:numFmt w:val="decimal"/>
      <w:lvlText w:val="%1."/>
      <w:lvlJc w:val="left"/>
      <w:pPr>
        <w:ind w:left="792" w:hanging="792"/>
      </w:pPr>
      <w:rPr>
        <w:rFonts w:hint="default"/>
        <w:color w:val="auto"/>
        <w:sz w:val="28"/>
      </w:rPr>
    </w:lvl>
    <w:lvl w:ilvl="1">
      <w:start w:val="3"/>
      <w:numFmt w:val="decimal"/>
      <w:lvlText w:val="%1.%2."/>
      <w:lvlJc w:val="left"/>
      <w:pPr>
        <w:ind w:left="1146" w:hanging="792"/>
      </w:pPr>
      <w:rPr>
        <w:rFonts w:hint="default"/>
        <w:color w:val="auto"/>
        <w:sz w:val="28"/>
      </w:rPr>
    </w:lvl>
    <w:lvl w:ilvl="2">
      <w:start w:val="1"/>
      <w:numFmt w:val="decimal"/>
      <w:lvlText w:val="%1.%2.%3."/>
      <w:lvlJc w:val="left"/>
      <w:pPr>
        <w:ind w:left="1500" w:hanging="792"/>
      </w:pPr>
      <w:rPr>
        <w:rFonts w:hint="default"/>
        <w:color w:val="auto"/>
        <w:sz w:val="28"/>
      </w:rPr>
    </w:lvl>
    <w:lvl w:ilvl="3">
      <w:start w:val="1"/>
      <w:numFmt w:val="decimal"/>
      <w:lvlText w:val="%1.%2.%3.%4."/>
      <w:lvlJc w:val="left"/>
      <w:pPr>
        <w:ind w:left="2142" w:hanging="1080"/>
      </w:pPr>
      <w:rPr>
        <w:rFonts w:hint="default"/>
        <w:color w:val="auto"/>
        <w:sz w:val="28"/>
      </w:rPr>
    </w:lvl>
    <w:lvl w:ilvl="4">
      <w:start w:val="1"/>
      <w:numFmt w:val="decimal"/>
      <w:lvlText w:val="%1.%2.%3.%4.%5."/>
      <w:lvlJc w:val="left"/>
      <w:pPr>
        <w:ind w:left="2496" w:hanging="1080"/>
      </w:pPr>
      <w:rPr>
        <w:rFonts w:hint="default"/>
        <w:color w:val="auto"/>
        <w:sz w:val="28"/>
      </w:rPr>
    </w:lvl>
    <w:lvl w:ilvl="5">
      <w:start w:val="1"/>
      <w:numFmt w:val="decimal"/>
      <w:lvlText w:val="%1.%2.%3.%4.%5.%6."/>
      <w:lvlJc w:val="left"/>
      <w:pPr>
        <w:ind w:left="3210" w:hanging="1440"/>
      </w:pPr>
      <w:rPr>
        <w:rFonts w:hint="default"/>
        <w:color w:val="auto"/>
        <w:sz w:val="28"/>
      </w:rPr>
    </w:lvl>
    <w:lvl w:ilvl="6">
      <w:start w:val="1"/>
      <w:numFmt w:val="decimal"/>
      <w:lvlText w:val="%1.%2.%3.%4.%5.%6.%7."/>
      <w:lvlJc w:val="left"/>
      <w:pPr>
        <w:ind w:left="3564" w:hanging="1440"/>
      </w:pPr>
      <w:rPr>
        <w:rFonts w:hint="default"/>
        <w:color w:val="auto"/>
        <w:sz w:val="28"/>
      </w:rPr>
    </w:lvl>
    <w:lvl w:ilvl="7">
      <w:start w:val="1"/>
      <w:numFmt w:val="decimal"/>
      <w:lvlText w:val="%1.%2.%3.%4.%5.%6.%7.%8."/>
      <w:lvlJc w:val="left"/>
      <w:pPr>
        <w:ind w:left="4278" w:hanging="1800"/>
      </w:pPr>
      <w:rPr>
        <w:rFonts w:hint="default"/>
        <w:color w:val="auto"/>
        <w:sz w:val="28"/>
      </w:rPr>
    </w:lvl>
    <w:lvl w:ilvl="8">
      <w:start w:val="1"/>
      <w:numFmt w:val="decimal"/>
      <w:lvlText w:val="%1.%2.%3.%4.%5.%6.%7.%8.%9."/>
      <w:lvlJc w:val="left"/>
      <w:pPr>
        <w:ind w:left="4632" w:hanging="1800"/>
      </w:pPr>
      <w:rPr>
        <w:rFonts w:hint="default"/>
        <w:color w:val="auto"/>
        <w:sz w:val="28"/>
      </w:rPr>
    </w:lvl>
  </w:abstractNum>
  <w:abstractNum w:abstractNumId="20">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11"/>
  </w:num>
  <w:num w:numId="4">
    <w:abstractNumId w:val="3"/>
  </w:num>
  <w:num w:numId="5">
    <w:abstractNumId w:val="22"/>
  </w:num>
  <w:num w:numId="6">
    <w:abstractNumId w:val="24"/>
  </w:num>
  <w:num w:numId="7">
    <w:abstractNumId w:val="5"/>
  </w:num>
  <w:num w:numId="8">
    <w:abstractNumId w:val="21"/>
  </w:num>
  <w:num w:numId="9">
    <w:abstractNumId w:val="8"/>
  </w:num>
  <w:num w:numId="10">
    <w:abstractNumId w:val="23"/>
  </w:num>
  <w:num w:numId="11">
    <w:abstractNumId w:val="15"/>
  </w:num>
  <w:num w:numId="12">
    <w:abstractNumId w:val="14"/>
  </w:num>
  <w:num w:numId="13">
    <w:abstractNumId w:val="10"/>
  </w:num>
  <w:num w:numId="14">
    <w:abstractNumId w:val="9"/>
  </w:num>
  <w:num w:numId="15">
    <w:abstractNumId w:val="2"/>
  </w:num>
  <w:num w:numId="16">
    <w:abstractNumId w:val="18"/>
  </w:num>
  <w:num w:numId="17">
    <w:abstractNumId w:val="13"/>
  </w:num>
  <w:num w:numId="18">
    <w:abstractNumId w:val="16"/>
  </w:num>
  <w:num w:numId="19">
    <w:abstractNumId w:val="4"/>
  </w:num>
  <w:num w:numId="20">
    <w:abstractNumId w:val="12"/>
  </w:num>
  <w:num w:numId="21">
    <w:abstractNumId w:val="1"/>
  </w:num>
  <w:num w:numId="22">
    <w:abstractNumId w:val="7"/>
  </w:num>
  <w:num w:numId="23">
    <w:abstractNumId w:val="20"/>
  </w:num>
  <w:num w:numId="24">
    <w:abstractNumId w:val="6"/>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40"/>
  <w:displayHorizontalDrawingGridEvery w:val="2"/>
  <w:characterSpacingControl w:val="doNotCompress"/>
  <w:footnotePr>
    <w:footnote w:id="-1"/>
    <w:footnote w:id="0"/>
  </w:footnotePr>
  <w:endnotePr>
    <w:endnote w:id="-1"/>
    <w:endnote w:id="0"/>
  </w:endnotePr>
  <w:compat/>
  <w:rsids>
    <w:rsidRoot w:val="00152BD9"/>
    <w:rsid w:val="00003882"/>
    <w:rsid w:val="00003A5D"/>
    <w:rsid w:val="00006542"/>
    <w:rsid w:val="00011FAD"/>
    <w:rsid w:val="000160B5"/>
    <w:rsid w:val="000318A9"/>
    <w:rsid w:val="00040B1E"/>
    <w:rsid w:val="000423A4"/>
    <w:rsid w:val="0004276D"/>
    <w:rsid w:val="0004457A"/>
    <w:rsid w:val="000479DB"/>
    <w:rsid w:val="00055FCE"/>
    <w:rsid w:val="00056AF4"/>
    <w:rsid w:val="00070A1D"/>
    <w:rsid w:val="000778CA"/>
    <w:rsid w:val="00080973"/>
    <w:rsid w:val="000824D1"/>
    <w:rsid w:val="00082C1E"/>
    <w:rsid w:val="000918DC"/>
    <w:rsid w:val="000921F1"/>
    <w:rsid w:val="00096792"/>
    <w:rsid w:val="000B18D9"/>
    <w:rsid w:val="000B52F0"/>
    <w:rsid w:val="000C266E"/>
    <w:rsid w:val="000C2E6D"/>
    <w:rsid w:val="000C4AC2"/>
    <w:rsid w:val="000D1D6A"/>
    <w:rsid w:val="000D3339"/>
    <w:rsid w:val="000D4299"/>
    <w:rsid w:val="000D4CCC"/>
    <w:rsid w:val="000D5494"/>
    <w:rsid w:val="000D6419"/>
    <w:rsid w:val="000E4329"/>
    <w:rsid w:val="000F2A27"/>
    <w:rsid w:val="000F7A70"/>
    <w:rsid w:val="00101670"/>
    <w:rsid w:val="00102A9D"/>
    <w:rsid w:val="0010623D"/>
    <w:rsid w:val="00112638"/>
    <w:rsid w:val="0011351F"/>
    <w:rsid w:val="001215F5"/>
    <w:rsid w:val="00124208"/>
    <w:rsid w:val="00125B3D"/>
    <w:rsid w:val="001352EF"/>
    <w:rsid w:val="00142FB1"/>
    <w:rsid w:val="0014510F"/>
    <w:rsid w:val="00152BD9"/>
    <w:rsid w:val="00153603"/>
    <w:rsid w:val="00156D4F"/>
    <w:rsid w:val="00156D77"/>
    <w:rsid w:val="00156E40"/>
    <w:rsid w:val="00164D9D"/>
    <w:rsid w:val="001714CB"/>
    <w:rsid w:val="00173E8D"/>
    <w:rsid w:val="00176AA5"/>
    <w:rsid w:val="00177387"/>
    <w:rsid w:val="00180E01"/>
    <w:rsid w:val="0018319A"/>
    <w:rsid w:val="0018385A"/>
    <w:rsid w:val="00185691"/>
    <w:rsid w:val="00187378"/>
    <w:rsid w:val="00195922"/>
    <w:rsid w:val="00196D61"/>
    <w:rsid w:val="001A5FC7"/>
    <w:rsid w:val="001B1738"/>
    <w:rsid w:val="001B3B1E"/>
    <w:rsid w:val="001B7DE2"/>
    <w:rsid w:val="001C0C3A"/>
    <w:rsid w:val="001C7B33"/>
    <w:rsid w:val="001D29EC"/>
    <w:rsid w:val="001D2F86"/>
    <w:rsid w:val="001D57A9"/>
    <w:rsid w:val="001E014D"/>
    <w:rsid w:val="001E22A5"/>
    <w:rsid w:val="001E3057"/>
    <w:rsid w:val="001E493A"/>
    <w:rsid w:val="001F09A8"/>
    <w:rsid w:val="001F74B6"/>
    <w:rsid w:val="002048E5"/>
    <w:rsid w:val="00205106"/>
    <w:rsid w:val="00206FFF"/>
    <w:rsid w:val="00210756"/>
    <w:rsid w:val="00210766"/>
    <w:rsid w:val="0021085E"/>
    <w:rsid w:val="00215BE4"/>
    <w:rsid w:val="002168AD"/>
    <w:rsid w:val="00220E37"/>
    <w:rsid w:val="002263A7"/>
    <w:rsid w:val="0023443A"/>
    <w:rsid w:val="00267FC9"/>
    <w:rsid w:val="00276A19"/>
    <w:rsid w:val="00277609"/>
    <w:rsid w:val="002804A1"/>
    <w:rsid w:val="00281B4D"/>
    <w:rsid w:val="00284076"/>
    <w:rsid w:val="00292483"/>
    <w:rsid w:val="00294CBC"/>
    <w:rsid w:val="002A068D"/>
    <w:rsid w:val="002A1191"/>
    <w:rsid w:val="002C1054"/>
    <w:rsid w:val="002C1BF1"/>
    <w:rsid w:val="002C4BC8"/>
    <w:rsid w:val="002D0656"/>
    <w:rsid w:val="002D25FC"/>
    <w:rsid w:val="002D3C8F"/>
    <w:rsid w:val="002D40A0"/>
    <w:rsid w:val="002D4C61"/>
    <w:rsid w:val="002D644D"/>
    <w:rsid w:val="002D6BCD"/>
    <w:rsid w:val="002E2096"/>
    <w:rsid w:val="002F2E28"/>
    <w:rsid w:val="002F2F0C"/>
    <w:rsid w:val="002F6EE3"/>
    <w:rsid w:val="0030289A"/>
    <w:rsid w:val="00304346"/>
    <w:rsid w:val="003061FD"/>
    <w:rsid w:val="00307042"/>
    <w:rsid w:val="00307FE4"/>
    <w:rsid w:val="0032056A"/>
    <w:rsid w:val="0032079A"/>
    <w:rsid w:val="00321563"/>
    <w:rsid w:val="00323872"/>
    <w:rsid w:val="003277F7"/>
    <w:rsid w:val="00330583"/>
    <w:rsid w:val="003331E6"/>
    <w:rsid w:val="00335118"/>
    <w:rsid w:val="003377DD"/>
    <w:rsid w:val="00342D3A"/>
    <w:rsid w:val="00354308"/>
    <w:rsid w:val="00355A0E"/>
    <w:rsid w:val="00360A25"/>
    <w:rsid w:val="0036220D"/>
    <w:rsid w:val="00362D39"/>
    <w:rsid w:val="00365805"/>
    <w:rsid w:val="0037150E"/>
    <w:rsid w:val="003724ED"/>
    <w:rsid w:val="0038307A"/>
    <w:rsid w:val="003835F4"/>
    <w:rsid w:val="00390A05"/>
    <w:rsid w:val="00391345"/>
    <w:rsid w:val="00392FBD"/>
    <w:rsid w:val="003A0016"/>
    <w:rsid w:val="003A22A9"/>
    <w:rsid w:val="003A326A"/>
    <w:rsid w:val="003A4D10"/>
    <w:rsid w:val="003B1FB8"/>
    <w:rsid w:val="003B447A"/>
    <w:rsid w:val="003C0704"/>
    <w:rsid w:val="003E4381"/>
    <w:rsid w:val="003F1887"/>
    <w:rsid w:val="003F518A"/>
    <w:rsid w:val="004015C2"/>
    <w:rsid w:val="00403558"/>
    <w:rsid w:val="00407FD8"/>
    <w:rsid w:val="004237A4"/>
    <w:rsid w:val="00423FBE"/>
    <w:rsid w:val="004348CB"/>
    <w:rsid w:val="00445C3C"/>
    <w:rsid w:val="0045569C"/>
    <w:rsid w:val="00457778"/>
    <w:rsid w:val="00457E18"/>
    <w:rsid w:val="0047454E"/>
    <w:rsid w:val="004836E5"/>
    <w:rsid w:val="004911B0"/>
    <w:rsid w:val="00492FDB"/>
    <w:rsid w:val="00495B1A"/>
    <w:rsid w:val="004960EE"/>
    <w:rsid w:val="004A26FE"/>
    <w:rsid w:val="004A330B"/>
    <w:rsid w:val="004A595D"/>
    <w:rsid w:val="004A63DF"/>
    <w:rsid w:val="004B03B8"/>
    <w:rsid w:val="004B3885"/>
    <w:rsid w:val="004B765E"/>
    <w:rsid w:val="004B7C11"/>
    <w:rsid w:val="004C774D"/>
    <w:rsid w:val="004C7F8D"/>
    <w:rsid w:val="004E2EA5"/>
    <w:rsid w:val="004E5219"/>
    <w:rsid w:val="004E67FC"/>
    <w:rsid w:val="005024A4"/>
    <w:rsid w:val="0050339E"/>
    <w:rsid w:val="00507ADC"/>
    <w:rsid w:val="00511109"/>
    <w:rsid w:val="0051137D"/>
    <w:rsid w:val="00511D2F"/>
    <w:rsid w:val="00517A19"/>
    <w:rsid w:val="005203B9"/>
    <w:rsid w:val="00526776"/>
    <w:rsid w:val="0053732F"/>
    <w:rsid w:val="0054218D"/>
    <w:rsid w:val="0054568A"/>
    <w:rsid w:val="00551268"/>
    <w:rsid w:val="00551595"/>
    <w:rsid w:val="0055628A"/>
    <w:rsid w:val="005567E5"/>
    <w:rsid w:val="00556D79"/>
    <w:rsid w:val="005574D3"/>
    <w:rsid w:val="005617E8"/>
    <w:rsid w:val="00562745"/>
    <w:rsid w:val="00562AD6"/>
    <w:rsid w:val="00577466"/>
    <w:rsid w:val="0058070A"/>
    <w:rsid w:val="00590C30"/>
    <w:rsid w:val="00595F38"/>
    <w:rsid w:val="005A7EDE"/>
    <w:rsid w:val="005B4F60"/>
    <w:rsid w:val="005B56DD"/>
    <w:rsid w:val="005C4EE6"/>
    <w:rsid w:val="005D0395"/>
    <w:rsid w:val="005D05E1"/>
    <w:rsid w:val="005D08B2"/>
    <w:rsid w:val="005D5118"/>
    <w:rsid w:val="005E17AF"/>
    <w:rsid w:val="005F02AA"/>
    <w:rsid w:val="005F30A0"/>
    <w:rsid w:val="005F332C"/>
    <w:rsid w:val="005F5466"/>
    <w:rsid w:val="00603B03"/>
    <w:rsid w:val="00607124"/>
    <w:rsid w:val="00611F6D"/>
    <w:rsid w:val="006141EA"/>
    <w:rsid w:val="00614975"/>
    <w:rsid w:val="00620A46"/>
    <w:rsid w:val="00621F8D"/>
    <w:rsid w:val="00623F00"/>
    <w:rsid w:val="00627DAA"/>
    <w:rsid w:val="00627EC8"/>
    <w:rsid w:val="00636975"/>
    <w:rsid w:val="00642033"/>
    <w:rsid w:val="0065366D"/>
    <w:rsid w:val="006757D3"/>
    <w:rsid w:val="0067587E"/>
    <w:rsid w:val="00683CEC"/>
    <w:rsid w:val="00687977"/>
    <w:rsid w:val="00692CD4"/>
    <w:rsid w:val="006C3451"/>
    <w:rsid w:val="006C487F"/>
    <w:rsid w:val="006C6BE2"/>
    <w:rsid w:val="006C7C71"/>
    <w:rsid w:val="006C7EBF"/>
    <w:rsid w:val="006D251F"/>
    <w:rsid w:val="006D597B"/>
    <w:rsid w:val="006E5880"/>
    <w:rsid w:val="006E7207"/>
    <w:rsid w:val="006F01F9"/>
    <w:rsid w:val="006F09AF"/>
    <w:rsid w:val="006F1860"/>
    <w:rsid w:val="006F42CC"/>
    <w:rsid w:val="006F432D"/>
    <w:rsid w:val="006F74F3"/>
    <w:rsid w:val="007113B9"/>
    <w:rsid w:val="00712BE9"/>
    <w:rsid w:val="00721E77"/>
    <w:rsid w:val="00724E62"/>
    <w:rsid w:val="00727D1C"/>
    <w:rsid w:val="00730667"/>
    <w:rsid w:val="00731FD1"/>
    <w:rsid w:val="0073589D"/>
    <w:rsid w:val="00736B29"/>
    <w:rsid w:val="007402A0"/>
    <w:rsid w:val="007442BD"/>
    <w:rsid w:val="00767E23"/>
    <w:rsid w:val="00776068"/>
    <w:rsid w:val="00777488"/>
    <w:rsid w:val="007805DA"/>
    <w:rsid w:val="007807A7"/>
    <w:rsid w:val="007816D2"/>
    <w:rsid w:val="00793097"/>
    <w:rsid w:val="00793801"/>
    <w:rsid w:val="0079521E"/>
    <w:rsid w:val="007B0B43"/>
    <w:rsid w:val="007B1256"/>
    <w:rsid w:val="007B20C3"/>
    <w:rsid w:val="007B21C8"/>
    <w:rsid w:val="007B2555"/>
    <w:rsid w:val="007B6CAF"/>
    <w:rsid w:val="007B7429"/>
    <w:rsid w:val="007D1CD1"/>
    <w:rsid w:val="007D4CC5"/>
    <w:rsid w:val="007D52CC"/>
    <w:rsid w:val="007D74FA"/>
    <w:rsid w:val="007E26ED"/>
    <w:rsid w:val="007E5025"/>
    <w:rsid w:val="007E6148"/>
    <w:rsid w:val="007F0DB5"/>
    <w:rsid w:val="007F5E7A"/>
    <w:rsid w:val="007F6295"/>
    <w:rsid w:val="007F7045"/>
    <w:rsid w:val="008076E8"/>
    <w:rsid w:val="00810E44"/>
    <w:rsid w:val="0081375C"/>
    <w:rsid w:val="00814F8D"/>
    <w:rsid w:val="00822AD8"/>
    <w:rsid w:val="008252AC"/>
    <w:rsid w:val="00831B24"/>
    <w:rsid w:val="00833930"/>
    <w:rsid w:val="0083591D"/>
    <w:rsid w:val="00845B17"/>
    <w:rsid w:val="008505E4"/>
    <w:rsid w:val="00852157"/>
    <w:rsid w:val="00852A77"/>
    <w:rsid w:val="00854764"/>
    <w:rsid w:val="0085571E"/>
    <w:rsid w:val="008559EF"/>
    <w:rsid w:val="00856D1E"/>
    <w:rsid w:val="008642E5"/>
    <w:rsid w:val="008657A3"/>
    <w:rsid w:val="008744AC"/>
    <w:rsid w:val="00876DA2"/>
    <w:rsid w:val="008819A9"/>
    <w:rsid w:val="0088696A"/>
    <w:rsid w:val="00895620"/>
    <w:rsid w:val="008A4497"/>
    <w:rsid w:val="008B01CD"/>
    <w:rsid w:val="008B03E1"/>
    <w:rsid w:val="008B0EF9"/>
    <w:rsid w:val="008B7DF2"/>
    <w:rsid w:val="008C0291"/>
    <w:rsid w:val="008C2B2E"/>
    <w:rsid w:val="008C3BBB"/>
    <w:rsid w:val="008C4BA5"/>
    <w:rsid w:val="008D1748"/>
    <w:rsid w:val="008D5467"/>
    <w:rsid w:val="008D5E8E"/>
    <w:rsid w:val="008E5722"/>
    <w:rsid w:val="008E59FE"/>
    <w:rsid w:val="008E6767"/>
    <w:rsid w:val="008F172B"/>
    <w:rsid w:val="008F569B"/>
    <w:rsid w:val="008F7227"/>
    <w:rsid w:val="00900FDE"/>
    <w:rsid w:val="00901D11"/>
    <w:rsid w:val="009130E4"/>
    <w:rsid w:val="00913BE8"/>
    <w:rsid w:val="00915AE4"/>
    <w:rsid w:val="009172F8"/>
    <w:rsid w:val="00925AFD"/>
    <w:rsid w:val="00926980"/>
    <w:rsid w:val="0092758C"/>
    <w:rsid w:val="00934067"/>
    <w:rsid w:val="0093501A"/>
    <w:rsid w:val="00943193"/>
    <w:rsid w:val="009435B5"/>
    <w:rsid w:val="00945D6C"/>
    <w:rsid w:val="009646C3"/>
    <w:rsid w:val="00965D91"/>
    <w:rsid w:val="00967D30"/>
    <w:rsid w:val="009704FF"/>
    <w:rsid w:val="00980FED"/>
    <w:rsid w:val="00982C19"/>
    <w:rsid w:val="0099171B"/>
    <w:rsid w:val="00994D1D"/>
    <w:rsid w:val="009A119A"/>
    <w:rsid w:val="009A475F"/>
    <w:rsid w:val="009B57C8"/>
    <w:rsid w:val="009B5A4D"/>
    <w:rsid w:val="009C1900"/>
    <w:rsid w:val="009C4B56"/>
    <w:rsid w:val="009C6207"/>
    <w:rsid w:val="009C71F5"/>
    <w:rsid w:val="009D1F77"/>
    <w:rsid w:val="009D50E0"/>
    <w:rsid w:val="009E4F49"/>
    <w:rsid w:val="009E5253"/>
    <w:rsid w:val="009E5C51"/>
    <w:rsid w:val="009E6164"/>
    <w:rsid w:val="009F2A21"/>
    <w:rsid w:val="009F4CCB"/>
    <w:rsid w:val="00A019E8"/>
    <w:rsid w:val="00A0590B"/>
    <w:rsid w:val="00A111C2"/>
    <w:rsid w:val="00A128F8"/>
    <w:rsid w:val="00A24E0E"/>
    <w:rsid w:val="00A3007F"/>
    <w:rsid w:val="00A31EA1"/>
    <w:rsid w:val="00A366E2"/>
    <w:rsid w:val="00A4242D"/>
    <w:rsid w:val="00A56E83"/>
    <w:rsid w:val="00A6067F"/>
    <w:rsid w:val="00A621E0"/>
    <w:rsid w:val="00A64497"/>
    <w:rsid w:val="00A65383"/>
    <w:rsid w:val="00A66B6B"/>
    <w:rsid w:val="00A66BC3"/>
    <w:rsid w:val="00A713E0"/>
    <w:rsid w:val="00A7220C"/>
    <w:rsid w:val="00A732EF"/>
    <w:rsid w:val="00A73BCD"/>
    <w:rsid w:val="00A743E2"/>
    <w:rsid w:val="00A814B1"/>
    <w:rsid w:val="00A81B5C"/>
    <w:rsid w:val="00A81C20"/>
    <w:rsid w:val="00AA199C"/>
    <w:rsid w:val="00AA6949"/>
    <w:rsid w:val="00AB13AB"/>
    <w:rsid w:val="00AB62EF"/>
    <w:rsid w:val="00AB64E1"/>
    <w:rsid w:val="00AB7833"/>
    <w:rsid w:val="00AC065B"/>
    <w:rsid w:val="00AE0299"/>
    <w:rsid w:val="00AE522B"/>
    <w:rsid w:val="00AF293C"/>
    <w:rsid w:val="00AF55FC"/>
    <w:rsid w:val="00AF6B6F"/>
    <w:rsid w:val="00B07E08"/>
    <w:rsid w:val="00B1784A"/>
    <w:rsid w:val="00B246B3"/>
    <w:rsid w:val="00B26450"/>
    <w:rsid w:val="00B30044"/>
    <w:rsid w:val="00B325F3"/>
    <w:rsid w:val="00B32841"/>
    <w:rsid w:val="00B343C7"/>
    <w:rsid w:val="00B3629E"/>
    <w:rsid w:val="00B36F11"/>
    <w:rsid w:val="00B42182"/>
    <w:rsid w:val="00B43358"/>
    <w:rsid w:val="00B504BE"/>
    <w:rsid w:val="00B52FCC"/>
    <w:rsid w:val="00B728EE"/>
    <w:rsid w:val="00B73495"/>
    <w:rsid w:val="00B75F61"/>
    <w:rsid w:val="00B86BDA"/>
    <w:rsid w:val="00B91A75"/>
    <w:rsid w:val="00B9548D"/>
    <w:rsid w:val="00B96944"/>
    <w:rsid w:val="00B974A0"/>
    <w:rsid w:val="00BA1672"/>
    <w:rsid w:val="00BA4869"/>
    <w:rsid w:val="00BA5008"/>
    <w:rsid w:val="00BA6E2E"/>
    <w:rsid w:val="00BA7709"/>
    <w:rsid w:val="00BB1175"/>
    <w:rsid w:val="00BB2CB6"/>
    <w:rsid w:val="00BB65AF"/>
    <w:rsid w:val="00BB7275"/>
    <w:rsid w:val="00BC25C1"/>
    <w:rsid w:val="00BD48C2"/>
    <w:rsid w:val="00BE09C3"/>
    <w:rsid w:val="00BE1762"/>
    <w:rsid w:val="00BE2AF8"/>
    <w:rsid w:val="00BE546B"/>
    <w:rsid w:val="00BE77BB"/>
    <w:rsid w:val="00BF082D"/>
    <w:rsid w:val="00BF63DC"/>
    <w:rsid w:val="00C0081A"/>
    <w:rsid w:val="00C024D3"/>
    <w:rsid w:val="00C030B6"/>
    <w:rsid w:val="00C05C94"/>
    <w:rsid w:val="00C07950"/>
    <w:rsid w:val="00C261CC"/>
    <w:rsid w:val="00C30758"/>
    <w:rsid w:val="00C36656"/>
    <w:rsid w:val="00C401C4"/>
    <w:rsid w:val="00C421AA"/>
    <w:rsid w:val="00C529E0"/>
    <w:rsid w:val="00C572FA"/>
    <w:rsid w:val="00C60BDE"/>
    <w:rsid w:val="00C61667"/>
    <w:rsid w:val="00C7340F"/>
    <w:rsid w:val="00C86107"/>
    <w:rsid w:val="00C873AE"/>
    <w:rsid w:val="00C9037A"/>
    <w:rsid w:val="00C9054B"/>
    <w:rsid w:val="00C92CA4"/>
    <w:rsid w:val="00C93159"/>
    <w:rsid w:val="00C9702D"/>
    <w:rsid w:val="00CA13C9"/>
    <w:rsid w:val="00CA3B9F"/>
    <w:rsid w:val="00CB41D5"/>
    <w:rsid w:val="00CB5577"/>
    <w:rsid w:val="00CC0AE8"/>
    <w:rsid w:val="00CD007A"/>
    <w:rsid w:val="00CD127C"/>
    <w:rsid w:val="00CD2F97"/>
    <w:rsid w:val="00CD7B63"/>
    <w:rsid w:val="00CE26DC"/>
    <w:rsid w:val="00CE3CCE"/>
    <w:rsid w:val="00CE57D0"/>
    <w:rsid w:val="00CF231E"/>
    <w:rsid w:val="00CF3777"/>
    <w:rsid w:val="00D03683"/>
    <w:rsid w:val="00D04B56"/>
    <w:rsid w:val="00D110D0"/>
    <w:rsid w:val="00D1285E"/>
    <w:rsid w:val="00D16622"/>
    <w:rsid w:val="00D22C48"/>
    <w:rsid w:val="00D26ED4"/>
    <w:rsid w:val="00D34AF4"/>
    <w:rsid w:val="00D35BD4"/>
    <w:rsid w:val="00D363B9"/>
    <w:rsid w:val="00D364EA"/>
    <w:rsid w:val="00D415C2"/>
    <w:rsid w:val="00D5784B"/>
    <w:rsid w:val="00D57BE6"/>
    <w:rsid w:val="00D62527"/>
    <w:rsid w:val="00D65827"/>
    <w:rsid w:val="00D82999"/>
    <w:rsid w:val="00D830EA"/>
    <w:rsid w:val="00D854BA"/>
    <w:rsid w:val="00D8727A"/>
    <w:rsid w:val="00D872C7"/>
    <w:rsid w:val="00D9217C"/>
    <w:rsid w:val="00DA2B24"/>
    <w:rsid w:val="00DA4A9F"/>
    <w:rsid w:val="00DD1FB2"/>
    <w:rsid w:val="00DD6610"/>
    <w:rsid w:val="00DD680B"/>
    <w:rsid w:val="00DE3B75"/>
    <w:rsid w:val="00DE64DE"/>
    <w:rsid w:val="00DF2CB6"/>
    <w:rsid w:val="00E0703D"/>
    <w:rsid w:val="00E11A13"/>
    <w:rsid w:val="00E142DC"/>
    <w:rsid w:val="00E168F3"/>
    <w:rsid w:val="00E26EA4"/>
    <w:rsid w:val="00E27382"/>
    <w:rsid w:val="00E5138F"/>
    <w:rsid w:val="00E558CB"/>
    <w:rsid w:val="00E629AC"/>
    <w:rsid w:val="00E70DE3"/>
    <w:rsid w:val="00E71270"/>
    <w:rsid w:val="00E7160F"/>
    <w:rsid w:val="00E7187F"/>
    <w:rsid w:val="00E71E64"/>
    <w:rsid w:val="00E73FC2"/>
    <w:rsid w:val="00E75AAE"/>
    <w:rsid w:val="00E80785"/>
    <w:rsid w:val="00E83395"/>
    <w:rsid w:val="00E85409"/>
    <w:rsid w:val="00E878A9"/>
    <w:rsid w:val="00E97B3C"/>
    <w:rsid w:val="00EA4B40"/>
    <w:rsid w:val="00EB04D4"/>
    <w:rsid w:val="00EB74FE"/>
    <w:rsid w:val="00EB76F1"/>
    <w:rsid w:val="00EC0B96"/>
    <w:rsid w:val="00EC55EC"/>
    <w:rsid w:val="00EC6CF2"/>
    <w:rsid w:val="00EC721F"/>
    <w:rsid w:val="00ED4A33"/>
    <w:rsid w:val="00EE1955"/>
    <w:rsid w:val="00EE1A2E"/>
    <w:rsid w:val="00EE34EB"/>
    <w:rsid w:val="00EE5329"/>
    <w:rsid w:val="00EF0A99"/>
    <w:rsid w:val="00EF4373"/>
    <w:rsid w:val="00F06B79"/>
    <w:rsid w:val="00F06E79"/>
    <w:rsid w:val="00F07C7B"/>
    <w:rsid w:val="00F148F9"/>
    <w:rsid w:val="00F14A05"/>
    <w:rsid w:val="00F1640E"/>
    <w:rsid w:val="00F22725"/>
    <w:rsid w:val="00F34210"/>
    <w:rsid w:val="00F35E23"/>
    <w:rsid w:val="00F361FE"/>
    <w:rsid w:val="00F47A8D"/>
    <w:rsid w:val="00F47C9F"/>
    <w:rsid w:val="00F517F4"/>
    <w:rsid w:val="00F52EE0"/>
    <w:rsid w:val="00F533E5"/>
    <w:rsid w:val="00F562C7"/>
    <w:rsid w:val="00F56F5E"/>
    <w:rsid w:val="00F718C4"/>
    <w:rsid w:val="00F7391F"/>
    <w:rsid w:val="00F875FF"/>
    <w:rsid w:val="00F87C43"/>
    <w:rsid w:val="00F945F0"/>
    <w:rsid w:val="00F952F5"/>
    <w:rsid w:val="00F95729"/>
    <w:rsid w:val="00F970BC"/>
    <w:rsid w:val="00FA0333"/>
    <w:rsid w:val="00FA43A2"/>
    <w:rsid w:val="00FA5BDC"/>
    <w:rsid w:val="00FB2421"/>
    <w:rsid w:val="00FC295E"/>
    <w:rsid w:val="00FD1C57"/>
    <w:rsid w:val="00FD4440"/>
    <w:rsid w:val="00FD682F"/>
    <w:rsid w:val="00FD77B5"/>
    <w:rsid w:val="00FE4CE6"/>
    <w:rsid w:val="00FF4B38"/>
    <w:rsid w:val="00FF5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Body Text Indent 2" w:locked="1" w:semiHidden="0" w:uiPriority="0" w:unhideWhenUsed="0"/>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BD9"/>
    <w:pPr>
      <w:spacing w:line="276" w:lineRule="auto"/>
    </w:pPr>
    <w:rPr>
      <w:rFonts w:ascii="Times New Roman" w:eastAsia="Times New Roman" w:hAnsi="Times New Roman"/>
      <w:sz w:val="28"/>
      <w:szCs w:val="28"/>
      <w:lang w:eastAsia="en-US"/>
    </w:rPr>
  </w:style>
  <w:style w:type="paragraph" w:styleId="10">
    <w:name w:val="heading 1"/>
    <w:basedOn w:val="a"/>
    <w:next w:val="a"/>
    <w:link w:val="11"/>
    <w:qFormat/>
    <w:locked/>
    <w:rsid w:val="003061FD"/>
    <w:pPr>
      <w:keepNext/>
      <w:widowControl w:val="0"/>
      <w:autoSpaceDE w:val="0"/>
      <w:autoSpaceDN w:val="0"/>
      <w:adjustRightInd w:val="0"/>
      <w:spacing w:before="120" w:after="120" w:line="240" w:lineRule="auto"/>
      <w:jc w:val="center"/>
      <w:outlineLvl w:val="0"/>
    </w:pPr>
    <w:rPr>
      <w:rFonts w:cs="Arial"/>
      <w:b/>
      <w:bCs/>
      <w:kern w:val="28"/>
      <w:sz w:val="24"/>
      <w:szCs w:val="32"/>
      <w:lang w:eastAsia="ru-RU"/>
    </w:rPr>
  </w:style>
  <w:style w:type="paragraph" w:styleId="2">
    <w:name w:val="heading 2"/>
    <w:basedOn w:val="a"/>
    <w:next w:val="a"/>
    <w:link w:val="20"/>
    <w:unhideWhenUsed/>
    <w:qFormat/>
    <w:locked/>
    <w:rsid w:val="003061FD"/>
    <w:pPr>
      <w:keepNext/>
      <w:keepLines/>
      <w:widowControl w:val="0"/>
      <w:spacing w:before="40" w:line="240" w:lineRule="auto"/>
      <w:outlineLvl w:val="1"/>
    </w:pPr>
    <w:rPr>
      <w:rFonts w:ascii="Cambria" w:hAnsi="Cambria"/>
      <w:color w:val="365F91"/>
      <w:sz w:val="26"/>
      <w:szCs w:val="26"/>
      <w:lang w:eastAsia="ru-RU" w:bidi="ru-RU"/>
    </w:rPr>
  </w:style>
  <w:style w:type="paragraph" w:styleId="3">
    <w:name w:val="heading 3"/>
    <w:basedOn w:val="a"/>
    <w:next w:val="a"/>
    <w:link w:val="30"/>
    <w:uiPriority w:val="9"/>
    <w:unhideWhenUsed/>
    <w:qFormat/>
    <w:locked/>
    <w:rsid w:val="003061FD"/>
    <w:pPr>
      <w:keepNext/>
      <w:keepLines/>
      <w:widowControl w:val="0"/>
      <w:spacing w:before="40" w:line="240" w:lineRule="auto"/>
      <w:outlineLvl w:val="2"/>
    </w:pPr>
    <w:rPr>
      <w:rFonts w:ascii="Cambria" w:hAnsi="Cambria"/>
      <w:color w:val="243F6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52BD9"/>
    <w:pPr>
      <w:widowControl w:val="0"/>
      <w:autoSpaceDE w:val="0"/>
      <w:autoSpaceDN w:val="0"/>
      <w:adjustRightInd w:val="0"/>
    </w:pPr>
    <w:rPr>
      <w:rFonts w:ascii="Times New Roman" w:hAnsi="Times New Roman"/>
      <w:b/>
      <w:bCs/>
      <w:sz w:val="24"/>
      <w:szCs w:val="24"/>
    </w:rPr>
  </w:style>
  <w:style w:type="character" w:styleId="a3">
    <w:name w:val="Hyperlink"/>
    <w:uiPriority w:val="99"/>
    <w:rsid w:val="00152BD9"/>
    <w:rPr>
      <w:rFonts w:cs="Times New Roman"/>
      <w:color w:val="0000FF"/>
      <w:u w:val="single"/>
    </w:rPr>
  </w:style>
  <w:style w:type="paragraph" w:customStyle="1" w:styleId="ConsPlusNormal">
    <w:name w:val="ConsPlusNormal"/>
    <w:rsid w:val="00152BD9"/>
    <w:pPr>
      <w:widowControl w:val="0"/>
      <w:suppressAutoHyphens/>
      <w:autoSpaceDE w:val="0"/>
      <w:ind w:firstLine="720"/>
    </w:pPr>
    <w:rPr>
      <w:rFonts w:ascii="Arial" w:eastAsia="Times New Roman" w:hAnsi="Arial" w:cs="Arial"/>
      <w:lang w:eastAsia="ar-SA"/>
    </w:rPr>
  </w:style>
  <w:style w:type="paragraph" w:styleId="a4">
    <w:name w:val="footer"/>
    <w:basedOn w:val="a"/>
    <w:link w:val="a5"/>
    <w:uiPriority w:val="99"/>
    <w:rsid w:val="00152BD9"/>
    <w:pPr>
      <w:tabs>
        <w:tab w:val="center" w:pos="4677"/>
        <w:tab w:val="right" w:pos="9355"/>
      </w:tabs>
      <w:suppressAutoHyphens/>
      <w:spacing w:after="200"/>
    </w:pPr>
    <w:rPr>
      <w:rFonts w:ascii="Calibri" w:eastAsia="Calibri" w:hAnsi="Calibri" w:cs="Calibri"/>
      <w:sz w:val="22"/>
      <w:szCs w:val="22"/>
      <w:lang w:eastAsia="ar-SA"/>
    </w:rPr>
  </w:style>
  <w:style w:type="character" w:customStyle="1" w:styleId="a5">
    <w:name w:val="Нижний колонтитул Знак"/>
    <w:link w:val="a4"/>
    <w:uiPriority w:val="99"/>
    <w:locked/>
    <w:rsid w:val="00152BD9"/>
    <w:rPr>
      <w:rFonts w:ascii="Calibri" w:hAnsi="Calibri" w:cs="Calibri"/>
      <w:lang w:eastAsia="ar-SA" w:bidi="ar-SA"/>
    </w:rPr>
  </w:style>
  <w:style w:type="paragraph" w:customStyle="1" w:styleId="12">
    <w:name w:val="Обычный (веб)1"/>
    <w:basedOn w:val="a"/>
    <w:uiPriority w:val="99"/>
    <w:rsid w:val="00152BD9"/>
    <w:pPr>
      <w:suppressAutoHyphens/>
      <w:spacing w:after="200"/>
    </w:pPr>
    <w:rPr>
      <w:rFonts w:ascii="Calibri" w:eastAsia="Calibri" w:hAnsi="Calibri" w:cs="Calibri"/>
      <w:sz w:val="22"/>
      <w:szCs w:val="22"/>
      <w:lang w:eastAsia="ar-SA"/>
    </w:rPr>
  </w:style>
  <w:style w:type="paragraph" w:styleId="21">
    <w:name w:val="Body Text Indent 2"/>
    <w:basedOn w:val="a"/>
    <w:link w:val="22"/>
    <w:uiPriority w:val="99"/>
    <w:rsid w:val="00152BD9"/>
    <w:pPr>
      <w:spacing w:after="120" w:line="480" w:lineRule="auto"/>
      <w:ind w:left="283"/>
    </w:pPr>
  </w:style>
  <w:style w:type="character" w:customStyle="1" w:styleId="22">
    <w:name w:val="Основной текст с отступом 2 Знак"/>
    <w:link w:val="21"/>
    <w:uiPriority w:val="99"/>
    <w:locked/>
    <w:rsid w:val="00152BD9"/>
    <w:rPr>
      <w:rFonts w:ascii="Times New Roman" w:hAnsi="Times New Roman" w:cs="Times New Roman"/>
      <w:sz w:val="28"/>
      <w:szCs w:val="28"/>
    </w:rPr>
  </w:style>
  <w:style w:type="paragraph" w:styleId="a6">
    <w:name w:val="Balloon Text"/>
    <w:basedOn w:val="a"/>
    <w:link w:val="a7"/>
    <w:uiPriority w:val="99"/>
    <w:semiHidden/>
    <w:rsid w:val="00152BD9"/>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152BD9"/>
    <w:rPr>
      <w:rFonts w:ascii="Tahoma" w:hAnsi="Tahoma" w:cs="Tahoma"/>
      <w:sz w:val="16"/>
      <w:szCs w:val="16"/>
    </w:rPr>
  </w:style>
  <w:style w:type="paragraph" w:styleId="a8">
    <w:name w:val="Body Text"/>
    <w:basedOn w:val="a"/>
    <w:link w:val="a9"/>
    <w:uiPriority w:val="1"/>
    <w:semiHidden/>
    <w:qFormat/>
    <w:rsid w:val="00152BD9"/>
    <w:pPr>
      <w:spacing w:after="120"/>
    </w:pPr>
  </w:style>
  <w:style w:type="character" w:customStyle="1" w:styleId="a9">
    <w:name w:val="Основной текст Знак"/>
    <w:link w:val="a8"/>
    <w:uiPriority w:val="1"/>
    <w:semiHidden/>
    <w:locked/>
    <w:rsid w:val="00152BD9"/>
    <w:rPr>
      <w:rFonts w:ascii="Times New Roman" w:hAnsi="Times New Roman" w:cs="Times New Roman"/>
      <w:sz w:val="28"/>
      <w:szCs w:val="28"/>
    </w:rPr>
  </w:style>
  <w:style w:type="paragraph" w:styleId="aa">
    <w:name w:val="List Paragraph"/>
    <w:basedOn w:val="a"/>
    <w:uiPriority w:val="34"/>
    <w:qFormat/>
    <w:rsid w:val="00C07950"/>
    <w:pPr>
      <w:ind w:left="720"/>
      <w:contextualSpacing/>
    </w:pPr>
  </w:style>
  <w:style w:type="paragraph" w:styleId="ab">
    <w:name w:val="header"/>
    <w:basedOn w:val="a"/>
    <w:link w:val="ac"/>
    <w:uiPriority w:val="99"/>
    <w:rsid w:val="00856D1E"/>
    <w:pPr>
      <w:tabs>
        <w:tab w:val="center" w:pos="4677"/>
        <w:tab w:val="right" w:pos="9355"/>
      </w:tabs>
      <w:spacing w:line="240" w:lineRule="auto"/>
    </w:pPr>
  </w:style>
  <w:style w:type="character" w:customStyle="1" w:styleId="ac">
    <w:name w:val="Верхний колонтитул Знак"/>
    <w:link w:val="ab"/>
    <w:uiPriority w:val="99"/>
    <w:locked/>
    <w:rsid w:val="00856D1E"/>
    <w:rPr>
      <w:rFonts w:ascii="Times New Roman" w:hAnsi="Times New Roman" w:cs="Times New Roman"/>
      <w:sz w:val="28"/>
      <w:szCs w:val="28"/>
      <w:lang w:eastAsia="en-US"/>
    </w:rPr>
  </w:style>
  <w:style w:type="character" w:customStyle="1" w:styleId="11">
    <w:name w:val="Заголовок 1 Знак"/>
    <w:link w:val="10"/>
    <w:rsid w:val="003061FD"/>
    <w:rPr>
      <w:rFonts w:ascii="Times New Roman" w:eastAsia="Times New Roman" w:hAnsi="Times New Roman" w:cs="Arial"/>
      <w:b/>
      <w:bCs/>
      <w:kern w:val="28"/>
      <w:sz w:val="24"/>
      <w:szCs w:val="32"/>
    </w:rPr>
  </w:style>
  <w:style w:type="character" w:customStyle="1" w:styleId="20">
    <w:name w:val="Заголовок 2 Знак"/>
    <w:link w:val="2"/>
    <w:rsid w:val="003061FD"/>
    <w:rPr>
      <w:rFonts w:ascii="Cambria" w:eastAsia="Times New Roman" w:hAnsi="Cambria" w:cs="Times New Roman"/>
      <w:color w:val="365F91"/>
      <w:sz w:val="26"/>
      <w:szCs w:val="26"/>
      <w:lang w:bidi="ru-RU"/>
    </w:rPr>
  </w:style>
  <w:style w:type="character" w:customStyle="1" w:styleId="30">
    <w:name w:val="Заголовок 3 Знак"/>
    <w:link w:val="3"/>
    <w:uiPriority w:val="9"/>
    <w:rsid w:val="003061FD"/>
    <w:rPr>
      <w:rFonts w:ascii="Cambria" w:eastAsia="Times New Roman" w:hAnsi="Cambria" w:cs="Times New Roman"/>
      <w:color w:val="243F60"/>
      <w:sz w:val="24"/>
      <w:szCs w:val="24"/>
      <w:lang w:bidi="ru-RU"/>
    </w:rPr>
  </w:style>
  <w:style w:type="character" w:customStyle="1" w:styleId="Exact">
    <w:name w:val="Подпись к картинке Exact"/>
    <w:link w:val="ad"/>
    <w:rsid w:val="003061FD"/>
    <w:rPr>
      <w:rFonts w:ascii="Times New Roman" w:eastAsia="Times New Roman" w:hAnsi="Times New Roman"/>
      <w:sz w:val="26"/>
      <w:szCs w:val="26"/>
      <w:shd w:val="clear" w:color="auto" w:fill="FFFFFF"/>
    </w:rPr>
  </w:style>
  <w:style w:type="character" w:customStyle="1" w:styleId="13">
    <w:name w:val="Заголовок №1_"/>
    <w:link w:val="14"/>
    <w:rsid w:val="003061FD"/>
    <w:rPr>
      <w:rFonts w:ascii="Times New Roman" w:eastAsia="Times New Roman" w:hAnsi="Times New Roman"/>
      <w:b/>
      <w:bCs/>
      <w:sz w:val="26"/>
      <w:szCs w:val="26"/>
      <w:shd w:val="clear" w:color="auto" w:fill="FFFFFF"/>
    </w:rPr>
  </w:style>
  <w:style w:type="character" w:customStyle="1" w:styleId="31">
    <w:name w:val="Основной текст (3)_"/>
    <w:link w:val="32"/>
    <w:rsid w:val="003061FD"/>
    <w:rPr>
      <w:rFonts w:ascii="Times New Roman" w:eastAsia="Times New Roman" w:hAnsi="Times New Roman"/>
      <w:b/>
      <w:bCs/>
      <w:sz w:val="22"/>
      <w:szCs w:val="22"/>
      <w:shd w:val="clear" w:color="auto" w:fill="FFFFFF"/>
    </w:rPr>
  </w:style>
  <w:style w:type="character" w:customStyle="1" w:styleId="4">
    <w:name w:val="Основной текст (4)_"/>
    <w:link w:val="40"/>
    <w:rsid w:val="003061FD"/>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rsid w:val="003061FD"/>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3">
    <w:name w:val="Основной текст (2)_"/>
    <w:link w:val="24"/>
    <w:rsid w:val="003061FD"/>
    <w:rPr>
      <w:rFonts w:ascii="Times New Roman" w:eastAsia="Times New Roman" w:hAnsi="Times New Roman"/>
      <w:sz w:val="26"/>
      <w:szCs w:val="26"/>
      <w:shd w:val="clear" w:color="auto" w:fill="FFFFFF"/>
    </w:rPr>
  </w:style>
  <w:style w:type="character" w:customStyle="1" w:styleId="25">
    <w:name w:val="Основной текст (2) + Полужирный"/>
    <w:rsid w:val="003061FD"/>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rsid w:val="003061FD"/>
    <w:rPr>
      <w:rFonts w:ascii="Times New Roman" w:eastAsia="Times New Roman" w:hAnsi="Times New Roman"/>
      <w:b/>
      <w:bCs/>
      <w:color w:val="000000"/>
      <w:spacing w:val="50"/>
      <w:w w:val="100"/>
      <w:position w:val="0"/>
      <w:sz w:val="26"/>
      <w:szCs w:val="26"/>
      <w:shd w:val="clear" w:color="auto" w:fill="FFFFFF"/>
      <w:lang w:val="ru-RU" w:eastAsia="ru-RU" w:bidi="ru-RU"/>
    </w:rPr>
  </w:style>
  <w:style w:type="character" w:customStyle="1" w:styleId="26">
    <w:name w:val="Основной текст (2) + Курсив"/>
    <w:rsid w:val="003061FD"/>
    <w:rPr>
      <w:rFonts w:ascii="Times New Roman" w:eastAsia="Times New Roman" w:hAnsi="Times New Roman"/>
      <w:i/>
      <w:iCs/>
      <w:color w:val="000000"/>
      <w:spacing w:val="0"/>
      <w:w w:val="100"/>
      <w:position w:val="0"/>
      <w:sz w:val="26"/>
      <w:szCs w:val="26"/>
      <w:u w:val="single"/>
      <w:shd w:val="clear" w:color="auto" w:fill="FFFFFF"/>
      <w:lang w:val="ru-RU" w:eastAsia="ru-RU" w:bidi="ru-RU"/>
    </w:rPr>
  </w:style>
  <w:style w:type="character" w:customStyle="1" w:styleId="5">
    <w:name w:val="Основной текст (5)_"/>
    <w:link w:val="50"/>
    <w:rsid w:val="003061FD"/>
    <w:rPr>
      <w:rFonts w:ascii="Times New Roman" w:eastAsia="Times New Roman" w:hAnsi="Times New Roman"/>
      <w:b/>
      <w:bCs/>
      <w:sz w:val="26"/>
      <w:szCs w:val="26"/>
      <w:shd w:val="clear" w:color="auto" w:fill="FFFFFF"/>
    </w:rPr>
  </w:style>
  <w:style w:type="character" w:customStyle="1" w:styleId="ae">
    <w:name w:val="Колонтитул_"/>
    <w:rsid w:val="003061FD"/>
    <w:rPr>
      <w:rFonts w:ascii="Times New Roman" w:eastAsia="Times New Roman" w:hAnsi="Times New Roman" w:cs="Times New Roman"/>
      <w:b w:val="0"/>
      <w:bCs w:val="0"/>
      <w:i w:val="0"/>
      <w:iCs w:val="0"/>
      <w:smallCaps w:val="0"/>
      <w:strike w:val="0"/>
      <w:sz w:val="28"/>
      <w:szCs w:val="28"/>
      <w:u w:val="none"/>
    </w:rPr>
  </w:style>
  <w:style w:type="character" w:customStyle="1" w:styleId="af">
    <w:name w:val="Колонтитул"/>
    <w:basedOn w:val="ae"/>
    <w:rsid w:val="003061FD"/>
  </w:style>
  <w:style w:type="character" w:customStyle="1" w:styleId="6">
    <w:name w:val="Основной текст (6)_"/>
    <w:link w:val="60"/>
    <w:rsid w:val="003061FD"/>
    <w:rPr>
      <w:rFonts w:ascii="Times New Roman" w:eastAsia="Times New Roman" w:hAnsi="Times New Roman"/>
      <w:sz w:val="42"/>
      <w:szCs w:val="42"/>
      <w:shd w:val="clear" w:color="auto" w:fill="FFFFFF"/>
    </w:rPr>
  </w:style>
  <w:style w:type="paragraph" w:customStyle="1" w:styleId="ad">
    <w:name w:val="Подпись к картинке"/>
    <w:basedOn w:val="a"/>
    <w:link w:val="Exact"/>
    <w:rsid w:val="003061FD"/>
    <w:pPr>
      <w:widowControl w:val="0"/>
      <w:shd w:val="clear" w:color="auto" w:fill="FFFFFF"/>
      <w:spacing w:line="288" w:lineRule="exact"/>
    </w:pPr>
    <w:rPr>
      <w:sz w:val="26"/>
      <w:szCs w:val="26"/>
      <w:lang w:eastAsia="ru-RU"/>
    </w:rPr>
  </w:style>
  <w:style w:type="paragraph" w:customStyle="1" w:styleId="14">
    <w:name w:val="Заголовок №1"/>
    <w:basedOn w:val="a"/>
    <w:link w:val="13"/>
    <w:rsid w:val="003061FD"/>
    <w:pPr>
      <w:widowControl w:val="0"/>
      <w:shd w:val="clear" w:color="auto" w:fill="FFFFFF"/>
      <w:spacing w:line="341" w:lineRule="exact"/>
      <w:ind w:hanging="1700"/>
      <w:jc w:val="center"/>
      <w:outlineLvl w:val="0"/>
    </w:pPr>
    <w:rPr>
      <w:b/>
      <w:bCs/>
      <w:sz w:val="26"/>
      <w:szCs w:val="26"/>
      <w:lang w:eastAsia="ru-RU"/>
    </w:rPr>
  </w:style>
  <w:style w:type="paragraph" w:customStyle="1" w:styleId="32">
    <w:name w:val="Основной текст (3)"/>
    <w:basedOn w:val="a"/>
    <w:link w:val="31"/>
    <w:rsid w:val="003061FD"/>
    <w:pPr>
      <w:widowControl w:val="0"/>
      <w:shd w:val="clear" w:color="auto" w:fill="FFFFFF"/>
      <w:spacing w:before="260" w:after="360" w:line="244" w:lineRule="exact"/>
      <w:jc w:val="center"/>
    </w:pPr>
    <w:rPr>
      <w:b/>
      <w:bCs/>
      <w:sz w:val="22"/>
      <w:szCs w:val="22"/>
      <w:lang w:eastAsia="ru-RU"/>
    </w:rPr>
  </w:style>
  <w:style w:type="paragraph" w:customStyle="1" w:styleId="40">
    <w:name w:val="Основной текст (4)"/>
    <w:basedOn w:val="a"/>
    <w:link w:val="4"/>
    <w:rsid w:val="003061FD"/>
    <w:pPr>
      <w:widowControl w:val="0"/>
      <w:shd w:val="clear" w:color="auto" w:fill="FFFFFF"/>
      <w:spacing w:before="260" w:after="360" w:line="244" w:lineRule="exact"/>
      <w:jc w:val="both"/>
    </w:pPr>
    <w:rPr>
      <w:rFonts w:ascii="Trebuchet MS" w:eastAsia="Trebuchet MS" w:hAnsi="Trebuchet MS" w:cs="Trebuchet MS"/>
      <w:b/>
      <w:bCs/>
      <w:sz w:val="19"/>
      <w:szCs w:val="19"/>
      <w:lang w:eastAsia="ru-RU"/>
    </w:rPr>
  </w:style>
  <w:style w:type="paragraph" w:customStyle="1" w:styleId="24">
    <w:name w:val="Основной текст (2)"/>
    <w:basedOn w:val="a"/>
    <w:link w:val="23"/>
    <w:rsid w:val="003061FD"/>
    <w:pPr>
      <w:widowControl w:val="0"/>
      <w:shd w:val="clear" w:color="auto" w:fill="FFFFFF"/>
      <w:spacing w:before="360" w:after="820" w:line="288" w:lineRule="exact"/>
      <w:jc w:val="center"/>
    </w:pPr>
    <w:rPr>
      <w:sz w:val="26"/>
      <w:szCs w:val="26"/>
      <w:lang w:eastAsia="ru-RU"/>
    </w:rPr>
  </w:style>
  <w:style w:type="paragraph" w:customStyle="1" w:styleId="50">
    <w:name w:val="Основной текст (5)"/>
    <w:basedOn w:val="a"/>
    <w:link w:val="5"/>
    <w:rsid w:val="003061FD"/>
    <w:pPr>
      <w:widowControl w:val="0"/>
      <w:shd w:val="clear" w:color="auto" w:fill="FFFFFF"/>
      <w:spacing w:before="2300" w:after="660" w:line="326" w:lineRule="exact"/>
    </w:pPr>
    <w:rPr>
      <w:b/>
      <w:bCs/>
      <w:sz w:val="26"/>
      <w:szCs w:val="26"/>
      <w:lang w:eastAsia="ru-RU"/>
    </w:rPr>
  </w:style>
  <w:style w:type="paragraph" w:customStyle="1" w:styleId="60">
    <w:name w:val="Основной текст (6)"/>
    <w:basedOn w:val="a"/>
    <w:link w:val="6"/>
    <w:rsid w:val="003061FD"/>
    <w:pPr>
      <w:widowControl w:val="0"/>
      <w:shd w:val="clear" w:color="auto" w:fill="FFFFFF"/>
      <w:spacing w:line="322" w:lineRule="exact"/>
      <w:jc w:val="center"/>
    </w:pPr>
    <w:rPr>
      <w:sz w:val="42"/>
      <w:szCs w:val="42"/>
      <w:lang w:eastAsia="ru-RU"/>
    </w:rPr>
  </w:style>
  <w:style w:type="paragraph" w:styleId="27">
    <w:name w:val="toc 2"/>
    <w:basedOn w:val="a"/>
    <w:next w:val="a"/>
    <w:autoRedefine/>
    <w:uiPriority w:val="39"/>
    <w:unhideWhenUsed/>
    <w:locked/>
    <w:rsid w:val="003061FD"/>
    <w:pPr>
      <w:tabs>
        <w:tab w:val="right" w:leader="dot" w:pos="9071"/>
      </w:tabs>
      <w:ind w:right="454" w:firstLine="284"/>
      <w:jc w:val="both"/>
    </w:pPr>
    <w:rPr>
      <w:rFonts w:ascii="Cambria" w:hAnsi="Cambria"/>
      <w:color w:val="FF0000"/>
      <w:lang w:eastAsia="ru-RU"/>
    </w:rPr>
  </w:style>
  <w:style w:type="character" w:styleId="af0">
    <w:name w:val="annotation reference"/>
    <w:uiPriority w:val="99"/>
    <w:semiHidden/>
    <w:unhideWhenUsed/>
    <w:rsid w:val="003061FD"/>
    <w:rPr>
      <w:sz w:val="16"/>
      <w:szCs w:val="16"/>
    </w:rPr>
  </w:style>
  <w:style w:type="paragraph" w:styleId="af1">
    <w:name w:val="annotation text"/>
    <w:basedOn w:val="a"/>
    <w:link w:val="af2"/>
    <w:uiPriority w:val="99"/>
    <w:semiHidden/>
    <w:unhideWhenUsed/>
    <w:rsid w:val="003061FD"/>
    <w:pPr>
      <w:widowControl w:val="0"/>
      <w:spacing w:line="240" w:lineRule="auto"/>
    </w:pPr>
    <w:rPr>
      <w:rFonts w:ascii="Courier New" w:eastAsia="Courier New" w:hAnsi="Courier New" w:cs="Courier New"/>
      <w:color w:val="000000"/>
      <w:sz w:val="20"/>
      <w:szCs w:val="20"/>
      <w:lang w:eastAsia="ru-RU" w:bidi="ru-RU"/>
    </w:rPr>
  </w:style>
  <w:style w:type="character" w:customStyle="1" w:styleId="af2">
    <w:name w:val="Текст примечания Знак"/>
    <w:link w:val="af1"/>
    <w:uiPriority w:val="99"/>
    <w:semiHidden/>
    <w:rsid w:val="003061FD"/>
    <w:rPr>
      <w:rFonts w:ascii="Courier New" w:eastAsia="Courier New" w:hAnsi="Courier New" w:cs="Courier New"/>
      <w:color w:val="000000"/>
      <w:lang w:bidi="ru-RU"/>
    </w:rPr>
  </w:style>
  <w:style w:type="paragraph" w:styleId="af3">
    <w:name w:val="annotation subject"/>
    <w:basedOn w:val="af1"/>
    <w:next w:val="af1"/>
    <w:link w:val="af4"/>
    <w:uiPriority w:val="99"/>
    <w:semiHidden/>
    <w:unhideWhenUsed/>
    <w:rsid w:val="003061FD"/>
    <w:rPr>
      <w:b/>
      <w:bCs/>
    </w:rPr>
  </w:style>
  <w:style w:type="character" w:customStyle="1" w:styleId="af4">
    <w:name w:val="Тема примечания Знак"/>
    <w:link w:val="af3"/>
    <w:uiPriority w:val="99"/>
    <w:semiHidden/>
    <w:rsid w:val="003061FD"/>
    <w:rPr>
      <w:rFonts w:ascii="Courier New" w:eastAsia="Courier New" w:hAnsi="Courier New" w:cs="Courier New"/>
      <w:b/>
      <w:bCs/>
      <w:color w:val="000000"/>
      <w:lang w:bidi="ru-RU"/>
    </w:rPr>
  </w:style>
  <w:style w:type="paragraph" w:customStyle="1" w:styleId="ConsNormal">
    <w:name w:val="ConsNormal"/>
    <w:rsid w:val="003061FD"/>
    <w:pPr>
      <w:widowControl w:val="0"/>
      <w:autoSpaceDE w:val="0"/>
      <w:autoSpaceDN w:val="0"/>
      <w:adjustRightInd w:val="0"/>
      <w:ind w:firstLine="720"/>
    </w:pPr>
    <w:rPr>
      <w:rFonts w:ascii="Arial" w:eastAsia="Times New Roman" w:hAnsi="Arial" w:cs="Arial"/>
      <w:sz w:val="16"/>
      <w:szCs w:val="16"/>
    </w:rPr>
  </w:style>
  <w:style w:type="numbering" w:customStyle="1" w:styleId="1">
    <w:name w:val="Стиль1"/>
    <w:uiPriority w:val="99"/>
    <w:rsid w:val="003061FD"/>
    <w:pPr>
      <w:numPr>
        <w:numId w:val="14"/>
      </w:numPr>
    </w:pPr>
  </w:style>
  <w:style w:type="paragraph" w:styleId="af5">
    <w:name w:val="No Spacing"/>
    <w:link w:val="af6"/>
    <w:uiPriority w:val="1"/>
    <w:qFormat/>
    <w:rsid w:val="003061FD"/>
    <w:rPr>
      <w:rFonts w:eastAsia="Times New Roman"/>
      <w:sz w:val="22"/>
      <w:szCs w:val="22"/>
    </w:rPr>
  </w:style>
  <w:style w:type="character" w:customStyle="1" w:styleId="af6">
    <w:name w:val="Без интервала Знак"/>
    <w:link w:val="af5"/>
    <w:uiPriority w:val="1"/>
    <w:rsid w:val="003061FD"/>
    <w:rPr>
      <w:rFonts w:eastAsia="Times New Roman"/>
      <w:sz w:val="22"/>
      <w:szCs w:val="22"/>
      <w:lang w:val="ru-RU" w:eastAsia="ru-RU" w:bidi="ar-SA"/>
    </w:rPr>
  </w:style>
  <w:style w:type="paragraph" w:styleId="15">
    <w:name w:val="toc 1"/>
    <w:basedOn w:val="a"/>
    <w:next w:val="a"/>
    <w:autoRedefine/>
    <w:uiPriority w:val="39"/>
    <w:unhideWhenUsed/>
    <w:locked/>
    <w:rsid w:val="003061FD"/>
    <w:pPr>
      <w:tabs>
        <w:tab w:val="right" w:leader="dot" w:pos="9356"/>
      </w:tabs>
      <w:spacing w:line="240" w:lineRule="auto"/>
      <w:ind w:right="561"/>
      <w:jc w:val="both"/>
    </w:pPr>
    <w:rPr>
      <w:rFonts w:eastAsia="Courier New"/>
      <w:color w:val="000000"/>
      <w:lang w:eastAsia="ru-RU" w:bidi="ru-RU"/>
    </w:rPr>
  </w:style>
  <w:style w:type="paragraph" w:styleId="af7">
    <w:name w:val="Normal (Web)"/>
    <w:basedOn w:val="a"/>
    <w:uiPriority w:val="99"/>
    <w:unhideWhenUsed/>
    <w:rsid w:val="003061FD"/>
    <w:pPr>
      <w:spacing w:before="100" w:beforeAutospacing="1" w:after="100" w:afterAutospacing="1" w:line="240" w:lineRule="auto"/>
    </w:pPr>
    <w:rPr>
      <w:sz w:val="24"/>
      <w:szCs w:val="24"/>
      <w:lang w:eastAsia="ru-RU"/>
    </w:rPr>
  </w:style>
  <w:style w:type="paragraph" w:styleId="HTML">
    <w:name w:val="HTML Preformatted"/>
    <w:basedOn w:val="a"/>
    <w:link w:val="HTML0"/>
    <w:uiPriority w:val="99"/>
    <w:unhideWhenUsed/>
    <w:rsid w:val="0030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3061FD"/>
    <w:rPr>
      <w:rFonts w:ascii="Courier New" w:eastAsia="Times New Roman" w:hAnsi="Courier New" w:cs="Courier New"/>
    </w:rPr>
  </w:style>
  <w:style w:type="character" w:customStyle="1" w:styleId="w">
    <w:name w:val="w"/>
    <w:basedOn w:val="a0"/>
    <w:rsid w:val="003061FD"/>
  </w:style>
  <w:style w:type="paragraph" w:customStyle="1" w:styleId="ConsPlusNonformat">
    <w:name w:val="ConsPlusNonformat"/>
    <w:uiPriority w:val="99"/>
    <w:rsid w:val="003061F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3061FD"/>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3061FD"/>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3061FD"/>
    <w:pPr>
      <w:widowControl w:val="0"/>
      <w:autoSpaceDE w:val="0"/>
      <w:autoSpaceDN w:val="0"/>
      <w:adjustRightInd w:val="0"/>
    </w:pPr>
    <w:rPr>
      <w:rFonts w:ascii="Courier New" w:eastAsia="Times New Roman" w:hAnsi="Courier New" w:cs="Courier New"/>
      <w:sz w:val="16"/>
      <w:szCs w:val="16"/>
    </w:rPr>
  </w:style>
  <w:style w:type="table" w:styleId="af8">
    <w:name w:val="Table Grid"/>
    <w:basedOn w:val="a1"/>
    <w:locked/>
    <w:rsid w:val="003061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toc 3"/>
    <w:basedOn w:val="a"/>
    <w:next w:val="a"/>
    <w:autoRedefine/>
    <w:uiPriority w:val="39"/>
    <w:unhideWhenUsed/>
    <w:locked/>
    <w:rsid w:val="003061FD"/>
    <w:pPr>
      <w:widowControl w:val="0"/>
      <w:spacing w:after="100" w:line="240" w:lineRule="auto"/>
      <w:ind w:left="480"/>
    </w:pPr>
    <w:rPr>
      <w:rFonts w:ascii="Courier New" w:eastAsia="Courier New" w:hAnsi="Courier New" w:cs="Courier New"/>
      <w:color w:val="000000"/>
      <w:sz w:val="24"/>
      <w:szCs w:val="24"/>
      <w:lang w:eastAsia="ru-RU" w:bidi="ru-RU"/>
    </w:rPr>
  </w:style>
  <w:style w:type="character" w:customStyle="1" w:styleId="29pt">
    <w:name w:val="Основной текст (2) + 9 pt"/>
    <w:aliases w:val="Полужирный"/>
    <w:rsid w:val="003061FD"/>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3061FD"/>
  </w:style>
  <w:style w:type="character" w:styleId="af9">
    <w:name w:val="Strong"/>
    <w:uiPriority w:val="22"/>
    <w:qFormat/>
    <w:locked/>
    <w:rsid w:val="003061FD"/>
    <w:rPr>
      <w:b/>
      <w:bCs/>
    </w:rPr>
  </w:style>
</w:styles>
</file>

<file path=word/webSettings.xml><?xml version="1.0" encoding="utf-8"?>
<w:webSettings xmlns:r="http://schemas.openxmlformats.org/officeDocument/2006/relationships" xmlns:w="http://schemas.openxmlformats.org/wordprocessingml/2006/main">
  <w:divs>
    <w:div w:id="159777717">
      <w:marLeft w:val="0"/>
      <w:marRight w:val="0"/>
      <w:marTop w:val="0"/>
      <w:marBottom w:val="0"/>
      <w:divBdr>
        <w:top w:val="none" w:sz="0" w:space="0" w:color="auto"/>
        <w:left w:val="none" w:sz="0" w:space="0" w:color="auto"/>
        <w:bottom w:val="none" w:sz="0" w:space="0" w:color="auto"/>
        <w:right w:val="none" w:sz="0" w:space="0" w:color="auto"/>
      </w:divBdr>
    </w:div>
    <w:div w:id="488517899">
      <w:bodyDiv w:val="1"/>
      <w:marLeft w:val="0"/>
      <w:marRight w:val="0"/>
      <w:marTop w:val="0"/>
      <w:marBottom w:val="0"/>
      <w:divBdr>
        <w:top w:val="none" w:sz="0" w:space="0" w:color="auto"/>
        <w:left w:val="none" w:sz="0" w:space="0" w:color="auto"/>
        <w:bottom w:val="none" w:sz="0" w:space="0" w:color="auto"/>
        <w:right w:val="none" w:sz="0" w:space="0" w:color="auto"/>
      </w:divBdr>
    </w:div>
    <w:div w:id="895821238">
      <w:bodyDiv w:val="1"/>
      <w:marLeft w:val="0"/>
      <w:marRight w:val="0"/>
      <w:marTop w:val="0"/>
      <w:marBottom w:val="0"/>
      <w:divBdr>
        <w:top w:val="none" w:sz="0" w:space="0" w:color="auto"/>
        <w:left w:val="none" w:sz="0" w:space="0" w:color="auto"/>
        <w:bottom w:val="none" w:sz="0" w:space="0" w:color="auto"/>
        <w:right w:val="none" w:sz="0" w:space="0" w:color="auto"/>
      </w:divBdr>
    </w:div>
    <w:div w:id="16342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file:///d:\&#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D7CB1-834E-4BFB-A325-7514DCD3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36999</Words>
  <Characters>270454</Characters>
  <Application>Microsoft Office Word</Application>
  <DocSecurity>0</DocSecurity>
  <Lines>2253</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306840</CharactersWithSpaces>
  <SharedDoc>false</SharedDoc>
  <HLinks>
    <vt:vector size="12" baseType="variant">
      <vt:variant>
        <vt:i4>1114168</vt:i4>
      </vt:variant>
      <vt:variant>
        <vt:i4>3</vt:i4>
      </vt:variant>
      <vt:variant>
        <vt:i4>0</vt:i4>
      </vt:variant>
      <vt:variant>
        <vt:i4>5</vt:i4>
      </vt:variant>
      <vt:variant>
        <vt:lpwstr/>
      </vt:variant>
      <vt:variant>
        <vt:lpwstr>_Toc37759155</vt:lpwstr>
      </vt:variant>
      <vt:variant>
        <vt:i4>71041140</vt:i4>
      </vt:variant>
      <vt:variant>
        <vt:i4>0</vt:i4>
      </vt:variant>
      <vt:variant>
        <vt:i4>0</vt:i4>
      </vt:variant>
      <vt:variant>
        <vt:i4>5</vt:i4>
      </vt:variant>
      <vt:variant>
        <vt:lpwstr>../../../../Чертежи/Объекты/Благоустройство 2017/ЦК/ПРАВИЛА БЛАГОУСТРОЙСТВА/справочно Методика по благоустройству РО2011.doc</vt:lpwstr>
      </vt:variant>
      <vt:variant>
        <vt:lpwstr>TO0000008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dc:creator>
  <cp:keywords/>
  <cp:lastModifiedBy>Демонстрационная версия</cp:lastModifiedBy>
  <cp:revision>2</cp:revision>
  <cp:lastPrinted>2017-10-30T12:21:00Z</cp:lastPrinted>
  <dcterms:created xsi:type="dcterms:W3CDTF">2021-05-21T07:56:00Z</dcterms:created>
  <dcterms:modified xsi:type="dcterms:W3CDTF">2021-05-21T07:56:00Z</dcterms:modified>
</cp:coreProperties>
</file>