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1C" w:rsidRPr="004A3D1C" w:rsidRDefault="004A3D1C" w:rsidP="004A3D1C">
      <w:pPr>
        <w:jc w:val="right"/>
        <w:rPr>
          <w:b/>
          <w:sz w:val="28"/>
          <w:szCs w:val="28"/>
        </w:rPr>
      </w:pPr>
      <w:bookmarkStart w:id="0" w:name="_GoBack"/>
      <w:bookmarkEnd w:id="0"/>
      <w:r w:rsidRPr="004A3D1C">
        <w:rPr>
          <w:b/>
          <w:sz w:val="28"/>
          <w:szCs w:val="28"/>
        </w:rPr>
        <w:t>ПРОЕКТ</w:t>
      </w:r>
    </w:p>
    <w:p w:rsidR="004A3D1C" w:rsidRPr="004A3D1C" w:rsidRDefault="004A3D1C" w:rsidP="004A3D1C">
      <w:pPr>
        <w:jc w:val="center"/>
        <w:rPr>
          <w:b/>
          <w:sz w:val="28"/>
          <w:szCs w:val="28"/>
        </w:rPr>
      </w:pPr>
      <w:r w:rsidRPr="004A3D1C">
        <w:rPr>
          <w:b/>
          <w:sz w:val="28"/>
          <w:szCs w:val="28"/>
        </w:rPr>
        <w:t xml:space="preserve">АДМИНИСТРАЦИЯ </w:t>
      </w:r>
    </w:p>
    <w:p w:rsidR="004A3D1C" w:rsidRPr="004A3D1C" w:rsidRDefault="004A3D1C" w:rsidP="004A3D1C">
      <w:pPr>
        <w:jc w:val="center"/>
        <w:rPr>
          <w:b/>
          <w:bCs/>
          <w:sz w:val="28"/>
          <w:szCs w:val="28"/>
        </w:rPr>
      </w:pPr>
      <w:r w:rsidRPr="004A3D1C">
        <w:rPr>
          <w:b/>
          <w:sz w:val="28"/>
          <w:szCs w:val="28"/>
        </w:rPr>
        <w:t>ВОЙНОВСКОГО СЕЛЬСКОГО ПОСЕЛЕНИЯ</w:t>
      </w:r>
      <w:r w:rsidRPr="004A3D1C">
        <w:rPr>
          <w:b/>
          <w:bCs/>
          <w:sz w:val="28"/>
          <w:szCs w:val="28"/>
        </w:rPr>
        <w:t xml:space="preserve"> </w:t>
      </w:r>
    </w:p>
    <w:p w:rsidR="004A3D1C" w:rsidRPr="004A3D1C" w:rsidRDefault="004A3D1C" w:rsidP="004A3D1C">
      <w:pPr>
        <w:jc w:val="center"/>
        <w:rPr>
          <w:b/>
          <w:bCs/>
          <w:sz w:val="28"/>
          <w:szCs w:val="28"/>
        </w:rPr>
      </w:pPr>
      <w:r w:rsidRPr="004A3D1C">
        <w:rPr>
          <w:b/>
          <w:bCs/>
          <w:sz w:val="28"/>
          <w:szCs w:val="28"/>
        </w:rPr>
        <w:t>ЕГОРЛЫКСКОГО РАЙОНА РОСТОВСКОЙ ОБЛАСТИ</w:t>
      </w:r>
    </w:p>
    <w:p w:rsidR="004A3D1C" w:rsidRPr="004A3D1C" w:rsidRDefault="004A3D1C" w:rsidP="004A3D1C">
      <w:pPr>
        <w:jc w:val="center"/>
        <w:rPr>
          <w:b/>
          <w:bCs/>
          <w:sz w:val="28"/>
          <w:szCs w:val="28"/>
        </w:rPr>
      </w:pPr>
    </w:p>
    <w:p w:rsidR="004A3D1C" w:rsidRPr="004A3D1C" w:rsidRDefault="004A3D1C" w:rsidP="004A3D1C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4A3D1C">
        <w:rPr>
          <w:b/>
          <w:spacing w:val="-2"/>
          <w:sz w:val="28"/>
          <w:szCs w:val="28"/>
        </w:rPr>
        <w:t>ПОСТАНОВЛЕНИЕ</w:t>
      </w:r>
    </w:p>
    <w:p w:rsidR="004A3D1C" w:rsidRPr="004A3D1C" w:rsidRDefault="004A3D1C" w:rsidP="004A3D1C">
      <w:pPr>
        <w:ind w:left="-900"/>
        <w:rPr>
          <w:b/>
          <w:sz w:val="28"/>
          <w:szCs w:val="28"/>
        </w:rPr>
      </w:pPr>
      <w:r w:rsidRPr="004A3D1C">
        <w:rPr>
          <w:sz w:val="28"/>
          <w:szCs w:val="28"/>
        </w:rPr>
        <w:t xml:space="preserve">             </w:t>
      </w:r>
      <w:r w:rsidRPr="004A3D1C">
        <w:rPr>
          <w:b/>
          <w:sz w:val="28"/>
          <w:szCs w:val="28"/>
        </w:rPr>
        <w:t xml:space="preserve">«00» </w:t>
      </w:r>
      <w:r>
        <w:rPr>
          <w:b/>
          <w:sz w:val="28"/>
          <w:szCs w:val="28"/>
        </w:rPr>
        <w:t>сентябрь</w:t>
      </w:r>
      <w:r w:rsidRPr="004A3D1C">
        <w:rPr>
          <w:b/>
          <w:sz w:val="28"/>
          <w:szCs w:val="28"/>
        </w:rPr>
        <w:t xml:space="preserve"> 2023 года</w:t>
      </w:r>
      <w:r w:rsidRPr="004A3D1C">
        <w:rPr>
          <w:b/>
          <w:sz w:val="28"/>
          <w:szCs w:val="28"/>
        </w:rPr>
        <w:tab/>
        <w:t xml:space="preserve">               № 00       </w:t>
      </w:r>
      <w:r>
        <w:rPr>
          <w:b/>
          <w:sz w:val="28"/>
          <w:szCs w:val="28"/>
        </w:rPr>
        <w:t xml:space="preserve">      </w:t>
      </w:r>
      <w:r w:rsidRPr="004A3D1C">
        <w:rPr>
          <w:b/>
          <w:sz w:val="28"/>
          <w:szCs w:val="28"/>
        </w:rPr>
        <w:t xml:space="preserve">                       х. Войнов</w:t>
      </w:r>
    </w:p>
    <w:p w:rsidR="004A3D1C" w:rsidRPr="004A3D1C" w:rsidRDefault="004A3D1C" w:rsidP="004A3D1C">
      <w:pPr>
        <w:rPr>
          <w:b/>
          <w:sz w:val="28"/>
        </w:rPr>
      </w:pPr>
    </w:p>
    <w:p w:rsidR="004A3D1C" w:rsidRDefault="004A3D1C" w:rsidP="004A3D1C">
      <w:pPr>
        <w:jc w:val="center"/>
        <w:rPr>
          <w:b/>
          <w:sz w:val="28"/>
        </w:rPr>
      </w:pPr>
      <w:r w:rsidRPr="004A3D1C">
        <w:rPr>
          <w:b/>
          <w:sz w:val="28"/>
        </w:rPr>
        <w:t>(обсуждение с</w:t>
      </w:r>
      <w:r w:rsidR="00EF571E">
        <w:rPr>
          <w:b/>
          <w:sz w:val="28"/>
        </w:rPr>
        <w:t xml:space="preserve"> 23.08.2023</w:t>
      </w:r>
      <w:r w:rsidRPr="004A3D1C">
        <w:rPr>
          <w:b/>
          <w:sz w:val="28"/>
        </w:rPr>
        <w:t xml:space="preserve"> по </w:t>
      </w:r>
      <w:r w:rsidR="00EF571E" w:rsidRPr="004A3D1C">
        <w:rPr>
          <w:b/>
          <w:sz w:val="28"/>
        </w:rPr>
        <w:t>0</w:t>
      </w:r>
      <w:r w:rsidR="00EF571E">
        <w:rPr>
          <w:b/>
          <w:sz w:val="28"/>
        </w:rPr>
        <w:t>6</w:t>
      </w:r>
      <w:r w:rsidR="00EF571E" w:rsidRPr="004A3D1C">
        <w:rPr>
          <w:b/>
          <w:sz w:val="28"/>
        </w:rPr>
        <w:t>.0</w:t>
      </w:r>
      <w:r w:rsidR="00EF571E">
        <w:rPr>
          <w:b/>
          <w:sz w:val="28"/>
        </w:rPr>
        <w:t>9</w:t>
      </w:r>
      <w:r w:rsidR="00EF571E" w:rsidRPr="004A3D1C">
        <w:rPr>
          <w:b/>
          <w:sz w:val="28"/>
        </w:rPr>
        <w:t>.2023</w:t>
      </w:r>
      <w:r w:rsidRPr="004A3D1C">
        <w:rPr>
          <w:b/>
          <w:sz w:val="28"/>
        </w:rPr>
        <w:t>)</w:t>
      </w:r>
    </w:p>
    <w:p w:rsidR="00C85B63" w:rsidRPr="004A3D1C" w:rsidRDefault="00C85B63" w:rsidP="004A3D1C">
      <w:pPr>
        <w:jc w:val="center"/>
        <w:rPr>
          <w:b/>
          <w:sz w:val="28"/>
        </w:rPr>
      </w:pPr>
    </w:p>
    <w:p w:rsidR="008B1F6F" w:rsidRPr="008B1F6F" w:rsidRDefault="008B1F6F" w:rsidP="00C85B63">
      <w:pPr>
        <w:jc w:val="center"/>
        <w:rPr>
          <w:b/>
          <w:bCs/>
          <w:sz w:val="28"/>
          <w:szCs w:val="28"/>
        </w:rPr>
      </w:pPr>
      <w:r w:rsidRPr="008B1F6F">
        <w:rPr>
          <w:b/>
          <w:bCs/>
          <w:sz w:val="28"/>
          <w:szCs w:val="28"/>
        </w:rPr>
        <w:t xml:space="preserve">Об утверждении Регламента реализации полномочий администратора доходов бюджета по взысканию дебиторской задолженности по платежам в бюджет </w:t>
      </w:r>
      <w:r w:rsidR="00C85B63">
        <w:rPr>
          <w:b/>
          <w:bCs/>
          <w:sz w:val="28"/>
          <w:szCs w:val="28"/>
        </w:rPr>
        <w:t>Войновского</w:t>
      </w:r>
      <w:r>
        <w:rPr>
          <w:b/>
          <w:bCs/>
          <w:sz w:val="28"/>
          <w:szCs w:val="28"/>
        </w:rPr>
        <w:t xml:space="preserve"> сельского поселения</w:t>
      </w:r>
      <w:r w:rsidRPr="008B1F6F">
        <w:rPr>
          <w:b/>
          <w:bCs/>
          <w:sz w:val="28"/>
          <w:szCs w:val="28"/>
        </w:rPr>
        <w:t>, пеням и штрафам по ним</w:t>
      </w:r>
    </w:p>
    <w:p w:rsidR="00A22D9C" w:rsidRPr="00A22D9C" w:rsidRDefault="00A22D9C" w:rsidP="00C85B63">
      <w:pPr>
        <w:jc w:val="center"/>
        <w:rPr>
          <w:b/>
          <w:bCs/>
          <w:sz w:val="28"/>
          <w:szCs w:val="28"/>
        </w:rPr>
      </w:pPr>
    </w:p>
    <w:p w:rsidR="00A22D9C" w:rsidRPr="00A22D9C" w:rsidRDefault="00A22D9C" w:rsidP="00A22D9C">
      <w:pPr>
        <w:ind w:firstLine="900"/>
        <w:jc w:val="both"/>
        <w:rPr>
          <w:sz w:val="28"/>
          <w:szCs w:val="28"/>
        </w:rPr>
      </w:pPr>
    </w:p>
    <w:p w:rsidR="00A22D9C" w:rsidRPr="00A22D9C" w:rsidRDefault="00A22D9C" w:rsidP="00A22D9C">
      <w:pPr>
        <w:ind w:firstLine="900"/>
        <w:jc w:val="both"/>
        <w:rPr>
          <w:sz w:val="28"/>
          <w:szCs w:val="28"/>
        </w:rPr>
      </w:pPr>
    </w:p>
    <w:p w:rsidR="00C43B1E" w:rsidRPr="003C7C44" w:rsidRDefault="00A22D9C" w:rsidP="00A22D9C">
      <w:pPr>
        <w:ind w:firstLine="709"/>
        <w:jc w:val="both"/>
        <w:rPr>
          <w:sz w:val="28"/>
        </w:rPr>
      </w:pPr>
      <w:r w:rsidRPr="00A22D9C">
        <w:rPr>
          <w:color w:val="000000"/>
          <w:spacing w:val="-1"/>
          <w:sz w:val="28"/>
          <w:szCs w:val="28"/>
        </w:rPr>
        <w:t xml:space="preserve">      </w:t>
      </w:r>
      <w:r w:rsidR="008B1F6F" w:rsidRPr="008B1F6F">
        <w:rPr>
          <w:color w:val="000000"/>
          <w:spacing w:val="-1"/>
          <w:sz w:val="28"/>
          <w:szCs w:val="28"/>
        </w:rPr>
        <w:t>В целях реализации полномочий администратора доходов бюджета по</w:t>
      </w:r>
      <w:r w:rsidR="008B1F6F" w:rsidRPr="008B1F6F">
        <w:rPr>
          <w:color w:val="000000"/>
          <w:spacing w:val="-1"/>
          <w:sz w:val="28"/>
          <w:szCs w:val="28"/>
        </w:rPr>
        <w:br/>
        <w:t>взысканию дебиторской задолженности по платежам в бюджет, пеням и</w:t>
      </w:r>
      <w:r w:rsidR="008B1F6F" w:rsidRPr="008B1F6F">
        <w:rPr>
          <w:color w:val="000000"/>
          <w:spacing w:val="-1"/>
          <w:sz w:val="28"/>
          <w:szCs w:val="28"/>
        </w:rPr>
        <w:br/>
        <w:t>штрафам по ним, в соответствии с приказом Министерства финансов</w:t>
      </w:r>
      <w:r w:rsidR="008B1F6F" w:rsidRPr="008B1F6F">
        <w:rPr>
          <w:color w:val="000000"/>
          <w:spacing w:val="-1"/>
          <w:sz w:val="28"/>
          <w:szCs w:val="28"/>
        </w:rPr>
        <w:br/>
        <w:t>Российской Федерации от 18 ноября 2022 г. № 172н «Об утверждении общих</w:t>
      </w:r>
      <w:r w:rsidR="008B1F6F" w:rsidRPr="008B1F6F">
        <w:rPr>
          <w:color w:val="000000"/>
          <w:spacing w:val="-1"/>
          <w:sz w:val="28"/>
          <w:szCs w:val="28"/>
        </w:rPr>
        <w:br/>
        <w:t>требований к регламенту реализации полномочий администратора доходов</w:t>
      </w:r>
      <w:r w:rsidR="008B1F6F" w:rsidRPr="008B1F6F">
        <w:rPr>
          <w:color w:val="000000"/>
          <w:spacing w:val="-1"/>
          <w:sz w:val="28"/>
          <w:szCs w:val="28"/>
        </w:rPr>
        <w:br/>
        <w:t>бюджета по взысканию дебиторской задолженности по платежам в бюджет, пеням и штрафам по ним»</w:t>
      </w:r>
      <w:r w:rsidR="00691EAA">
        <w:rPr>
          <w:sz w:val="28"/>
          <w:szCs w:val="28"/>
        </w:rPr>
        <w:t>, руководствуясь п</w:t>
      </w:r>
      <w:r w:rsidR="009D188D">
        <w:rPr>
          <w:sz w:val="28"/>
          <w:szCs w:val="28"/>
        </w:rPr>
        <w:t xml:space="preserve">унктом </w:t>
      </w:r>
      <w:r w:rsidR="0037438B">
        <w:rPr>
          <w:sz w:val="28"/>
          <w:szCs w:val="28"/>
        </w:rPr>
        <w:t>11</w:t>
      </w:r>
      <w:r w:rsidR="009D188D">
        <w:rPr>
          <w:sz w:val="28"/>
          <w:szCs w:val="28"/>
        </w:rPr>
        <w:t xml:space="preserve"> части </w:t>
      </w:r>
      <w:r w:rsidR="0037438B">
        <w:rPr>
          <w:sz w:val="28"/>
          <w:szCs w:val="28"/>
        </w:rPr>
        <w:t>2</w:t>
      </w:r>
      <w:r w:rsidR="009D188D">
        <w:rPr>
          <w:sz w:val="28"/>
          <w:szCs w:val="28"/>
        </w:rPr>
        <w:t xml:space="preserve"> статьи </w:t>
      </w:r>
      <w:r w:rsidR="0037438B">
        <w:rPr>
          <w:sz w:val="28"/>
          <w:szCs w:val="28"/>
        </w:rPr>
        <w:t>3</w:t>
      </w:r>
      <w:r w:rsidR="00550DD7">
        <w:rPr>
          <w:sz w:val="28"/>
          <w:szCs w:val="28"/>
        </w:rPr>
        <w:t>4</w:t>
      </w:r>
      <w:r w:rsidR="00691EAA">
        <w:rPr>
          <w:sz w:val="28"/>
          <w:szCs w:val="28"/>
        </w:rPr>
        <w:t xml:space="preserve"> </w:t>
      </w:r>
      <w:r w:rsidR="009D188D">
        <w:rPr>
          <w:sz w:val="28"/>
          <w:szCs w:val="28"/>
        </w:rPr>
        <w:t>Устава м</w:t>
      </w:r>
      <w:r w:rsidR="009D188D">
        <w:rPr>
          <w:sz w:val="28"/>
          <w:szCs w:val="28"/>
        </w:rPr>
        <w:t>у</w:t>
      </w:r>
      <w:r w:rsidR="009D188D">
        <w:rPr>
          <w:sz w:val="28"/>
          <w:szCs w:val="28"/>
        </w:rPr>
        <w:t>ниципального образования «</w:t>
      </w:r>
      <w:r w:rsidR="00C85B63">
        <w:rPr>
          <w:sz w:val="28"/>
          <w:szCs w:val="28"/>
        </w:rPr>
        <w:t>Войновское</w:t>
      </w:r>
      <w:r w:rsidR="009D188D">
        <w:rPr>
          <w:sz w:val="28"/>
          <w:szCs w:val="28"/>
        </w:rPr>
        <w:t xml:space="preserve"> сельское поселение»</w:t>
      </w:r>
      <w:r w:rsidR="00691EAA">
        <w:rPr>
          <w:sz w:val="28"/>
          <w:szCs w:val="28"/>
        </w:rPr>
        <w:t>,</w:t>
      </w:r>
    </w:p>
    <w:p w:rsidR="000C4DA1" w:rsidRPr="00954B8A" w:rsidRDefault="000C4DA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4F50A1" w:rsidRPr="00691EAA" w:rsidRDefault="00691EAA" w:rsidP="00E078CD">
      <w:pPr>
        <w:pStyle w:val="Postan"/>
        <w:spacing w:line="211" w:lineRule="auto"/>
        <w:ind w:firstLine="709"/>
        <w:rPr>
          <w:b/>
          <w:szCs w:val="28"/>
        </w:rPr>
      </w:pPr>
      <w:r>
        <w:rPr>
          <w:b/>
          <w:szCs w:val="28"/>
        </w:rPr>
        <w:t xml:space="preserve">п о с </w:t>
      </w:r>
      <w:proofErr w:type="gramStart"/>
      <w:r>
        <w:rPr>
          <w:b/>
          <w:szCs w:val="28"/>
        </w:rPr>
        <w:t>т</w:t>
      </w:r>
      <w:proofErr w:type="gramEnd"/>
      <w:r>
        <w:rPr>
          <w:b/>
          <w:szCs w:val="28"/>
        </w:rPr>
        <w:t xml:space="preserve"> а н о в л я ю:</w:t>
      </w:r>
    </w:p>
    <w:p w:rsidR="004F50A1" w:rsidRPr="00954B8A" w:rsidRDefault="004F50A1" w:rsidP="00E078CD">
      <w:pPr>
        <w:pStyle w:val="Postan"/>
        <w:spacing w:line="211" w:lineRule="auto"/>
        <w:ind w:firstLine="709"/>
        <w:jc w:val="both"/>
        <w:rPr>
          <w:szCs w:val="28"/>
        </w:rPr>
      </w:pPr>
    </w:p>
    <w:p w:rsidR="00A22D9C" w:rsidRPr="00A22D9C" w:rsidRDefault="004F50A1" w:rsidP="00A22D9C">
      <w:pPr>
        <w:ind w:firstLine="851"/>
        <w:jc w:val="both"/>
        <w:rPr>
          <w:sz w:val="28"/>
          <w:szCs w:val="28"/>
        </w:rPr>
      </w:pPr>
      <w:r w:rsidRPr="00954B8A">
        <w:rPr>
          <w:sz w:val="28"/>
          <w:szCs w:val="28"/>
        </w:rPr>
        <w:t>1.</w:t>
      </w:r>
      <w:r w:rsidR="008B1F6F" w:rsidRPr="008B1F6F">
        <w:rPr>
          <w:sz w:val="28"/>
          <w:szCs w:val="28"/>
        </w:rPr>
        <w:t xml:space="preserve">Утвердить Регламент реализации полномочий администратора доходов бюджета по взысканию дебиторской задолженности по платежам в бюджет </w:t>
      </w:r>
      <w:r w:rsidR="00C85B63">
        <w:rPr>
          <w:sz w:val="28"/>
          <w:szCs w:val="28"/>
        </w:rPr>
        <w:t>Войновского</w:t>
      </w:r>
      <w:r w:rsidR="00093F74">
        <w:rPr>
          <w:sz w:val="28"/>
          <w:szCs w:val="28"/>
        </w:rPr>
        <w:t xml:space="preserve"> сельского поселения</w:t>
      </w:r>
      <w:r w:rsidR="008B1F6F" w:rsidRPr="008B1F6F">
        <w:rPr>
          <w:sz w:val="28"/>
          <w:szCs w:val="28"/>
        </w:rPr>
        <w:t>, пеням и штрафам по ним согласно приложению.</w:t>
      </w:r>
    </w:p>
    <w:p w:rsidR="00901A68" w:rsidRDefault="009D188D" w:rsidP="00A22D9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50A1" w:rsidRPr="00954B8A">
        <w:rPr>
          <w:sz w:val="28"/>
          <w:szCs w:val="28"/>
        </w:rPr>
        <w:t>. </w:t>
      </w:r>
      <w:r w:rsidR="00901A68">
        <w:rPr>
          <w:sz w:val="28"/>
          <w:szCs w:val="28"/>
        </w:rPr>
        <w:t>Постановление вступает в силу с момента подписания.</w:t>
      </w:r>
    </w:p>
    <w:p w:rsidR="004F50A1" w:rsidRPr="00954B8A" w:rsidRDefault="009D188D" w:rsidP="00A22D9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1A68">
        <w:rPr>
          <w:sz w:val="28"/>
          <w:szCs w:val="28"/>
        </w:rPr>
        <w:t>.</w:t>
      </w:r>
      <w:r w:rsidR="00CD1157">
        <w:rPr>
          <w:sz w:val="28"/>
          <w:szCs w:val="28"/>
        </w:rPr>
        <w:t xml:space="preserve"> </w:t>
      </w:r>
      <w:r w:rsidR="004F50A1" w:rsidRPr="00954B8A">
        <w:rPr>
          <w:sz w:val="28"/>
          <w:szCs w:val="28"/>
        </w:rPr>
        <w:t>Контроль за выполнением по</w:t>
      </w:r>
      <w:r w:rsidR="001C200B">
        <w:rPr>
          <w:sz w:val="28"/>
          <w:szCs w:val="28"/>
        </w:rPr>
        <w:t xml:space="preserve">становления </w:t>
      </w:r>
      <w:r>
        <w:rPr>
          <w:sz w:val="28"/>
          <w:szCs w:val="28"/>
        </w:rPr>
        <w:t>оставляю за собой.</w:t>
      </w:r>
    </w:p>
    <w:p w:rsidR="004F50A1" w:rsidRPr="00954B8A" w:rsidRDefault="004F50A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954B8A" w:rsidRDefault="00954B8A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FF2491" w:rsidRDefault="00FF249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FF2491" w:rsidRDefault="00FF249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FF2491" w:rsidRPr="00954B8A" w:rsidRDefault="00FF249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4036FA" w:rsidRDefault="008B1F6F" w:rsidP="009D188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C79D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188D" w:rsidRPr="00022AC3">
        <w:rPr>
          <w:sz w:val="28"/>
          <w:szCs w:val="28"/>
        </w:rPr>
        <w:t xml:space="preserve"> </w:t>
      </w:r>
      <w:r w:rsidR="004036FA">
        <w:rPr>
          <w:sz w:val="28"/>
          <w:szCs w:val="28"/>
        </w:rPr>
        <w:t>Администрации</w:t>
      </w:r>
    </w:p>
    <w:p w:rsidR="009D188D" w:rsidRPr="00022AC3" w:rsidRDefault="00C85B63" w:rsidP="009D188D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9D188D">
        <w:rPr>
          <w:sz w:val="28"/>
          <w:szCs w:val="28"/>
        </w:rPr>
        <w:t xml:space="preserve"> </w:t>
      </w:r>
      <w:r w:rsidR="009D188D" w:rsidRPr="00022AC3">
        <w:rPr>
          <w:sz w:val="28"/>
          <w:szCs w:val="28"/>
        </w:rPr>
        <w:t xml:space="preserve">сельского </w:t>
      </w:r>
      <w:r w:rsidR="009D188D">
        <w:rPr>
          <w:sz w:val="28"/>
          <w:szCs w:val="28"/>
        </w:rPr>
        <w:t>п</w:t>
      </w:r>
      <w:r w:rsidR="009D188D" w:rsidRPr="00022AC3">
        <w:rPr>
          <w:sz w:val="28"/>
          <w:szCs w:val="28"/>
        </w:rPr>
        <w:t>оселения</w:t>
      </w:r>
      <w:r w:rsidR="009D188D">
        <w:rPr>
          <w:sz w:val="28"/>
          <w:szCs w:val="28"/>
        </w:rPr>
        <w:t xml:space="preserve"> </w:t>
      </w:r>
      <w:r w:rsidR="00593E7A">
        <w:rPr>
          <w:sz w:val="28"/>
          <w:szCs w:val="28"/>
        </w:rPr>
        <w:t xml:space="preserve">                       </w:t>
      </w:r>
      <w:r w:rsidR="00CB5354">
        <w:rPr>
          <w:sz w:val="28"/>
          <w:szCs w:val="28"/>
        </w:rPr>
        <w:t>__________</w:t>
      </w:r>
      <w:r w:rsidR="009D188D" w:rsidRPr="00022AC3">
        <w:rPr>
          <w:sz w:val="28"/>
          <w:szCs w:val="28"/>
        </w:rPr>
        <w:t xml:space="preserve">        </w:t>
      </w:r>
      <w:r>
        <w:rPr>
          <w:sz w:val="28"/>
          <w:szCs w:val="28"/>
        </w:rPr>
        <w:t>В.В. Гавриленко</w:t>
      </w:r>
      <w:r w:rsidR="009D188D" w:rsidRPr="00022AC3">
        <w:rPr>
          <w:sz w:val="28"/>
          <w:szCs w:val="28"/>
        </w:rPr>
        <w:t xml:space="preserve">   </w:t>
      </w:r>
    </w:p>
    <w:p w:rsidR="001C200B" w:rsidRPr="00954B8A" w:rsidRDefault="001C200B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D67DD6" w:rsidRPr="00D67DD6" w:rsidRDefault="00D67DD6" w:rsidP="00954B8A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D67DD6" w:rsidRPr="00D67DD6" w:rsidRDefault="00D67DD6" w:rsidP="00954B8A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D67DD6" w:rsidRDefault="00D67DD6" w:rsidP="00D67DD6">
      <w:pPr>
        <w:rPr>
          <w:sz w:val="28"/>
          <w:szCs w:val="28"/>
        </w:rPr>
      </w:pPr>
    </w:p>
    <w:p w:rsidR="00954B8A" w:rsidRPr="00D67DD6" w:rsidRDefault="00954B8A" w:rsidP="00D67DD6">
      <w:pPr>
        <w:rPr>
          <w:sz w:val="28"/>
          <w:szCs w:val="28"/>
        </w:rPr>
        <w:sectPr w:rsidR="00954B8A" w:rsidRPr="00D67DD6" w:rsidSect="00691EAA">
          <w:footerReference w:type="even" r:id="rId8"/>
          <w:footerReference w:type="default" r:id="rId9"/>
          <w:pgSz w:w="11907" w:h="16840"/>
          <w:pgMar w:top="1134" w:right="851" w:bottom="1134" w:left="1134" w:header="720" w:footer="720" w:gutter="0"/>
          <w:cols w:space="720"/>
        </w:sectPr>
      </w:pPr>
    </w:p>
    <w:p w:rsidR="00D73F95" w:rsidRDefault="00D73F95" w:rsidP="00391BB0">
      <w:pPr>
        <w:jc w:val="right"/>
        <w:rPr>
          <w:sz w:val="28"/>
          <w:szCs w:val="28"/>
        </w:rPr>
      </w:pPr>
    </w:p>
    <w:p w:rsidR="00753E40" w:rsidRPr="00954B8A" w:rsidRDefault="00753E40" w:rsidP="00391BB0">
      <w:pPr>
        <w:jc w:val="right"/>
        <w:rPr>
          <w:sz w:val="28"/>
          <w:szCs w:val="28"/>
        </w:rPr>
      </w:pPr>
      <w:r w:rsidRPr="00954B8A">
        <w:rPr>
          <w:sz w:val="28"/>
          <w:szCs w:val="28"/>
        </w:rPr>
        <w:t xml:space="preserve">Приложение </w:t>
      </w:r>
    </w:p>
    <w:p w:rsidR="00753E40" w:rsidRPr="001F1B9C" w:rsidRDefault="00753E40" w:rsidP="00391BB0">
      <w:pPr>
        <w:jc w:val="right"/>
        <w:rPr>
          <w:sz w:val="28"/>
          <w:szCs w:val="28"/>
        </w:rPr>
      </w:pPr>
      <w:r w:rsidRPr="001F1B9C">
        <w:rPr>
          <w:sz w:val="28"/>
          <w:szCs w:val="28"/>
        </w:rPr>
        <w:t>к пост</w:t>
      </w:r>
      <w:r w:rsidRPr="001F1B9C">
        <w:rPr>
          <w:sz w:val="28"/>
          <w:szCs w:val="28"/>
        </w:rPr>
        <w:t>а</w:t>
      </w:r>
      <w:r w:rsidRPr="001F1B9C">
        <w:rPr>
          <w:sz w:val="28"/>
          <w:szCs w:val="28"/>
        </w:rPr>
        <w:t>новлению</w:t>
      </w:r>
      <w:r w:rsidR="001F1B9C" w:rsidRPr="001F1B9C">
        <w:rPr>
          <w:sz w:val="28"/>
          <w:szCs w:val="28"/>
        </w:rPr>
        <w:t xml:space="preserve"> </w:t>
      </w:r>
      <w:r w:rsidRPr="001F1B9C">
        <w:rPr>
          <w:sz w:val="28"/>
          <w:szCs w:val="28"/>
        </w:rPr>
        <w:t xml:space="preserve">Администрации </w:t>
      </w:r>
    </w:p>
    <w:p w:rsidR="00753E40" w:rsidRDefault="00C85B63" w:rsidP="00391BB0">
      <w:pPr>
        <w:jc w:val="right"/>
        <w:rPr>
          <w:sz w:val="28"/>
        </w:rPr>
      </w:pPr>
      <w:r>
        <w:rPr>
          <w:sz w:val="28"/>
        </w:rPr>
        <w:t>Войновского</w:t>
      </w:r>
      <w:r w:rsidR="004545ED">
        <w:rPr>
          <w:sz w:val="28"/>
        </w:rPr>
        <w:t xml:space="preserve"> сельского поселения</w:t>
      </w:r>
    </w:p>
    <w:p w:rsidR="00753E40" w:rsidRDefault="00753E40" w:rsidP="00391BB0">
      <w:pPr>
        <w:jc w:val="right"/>
        <w:rPr>
          <w:sz w:val="28"/>
        </w:rPr>
      </w:pPr>
      <w:r>
        <w:rPr>
          <w:sz w:val="28"/>
        </w:rPr>
        <w:t>от</w:t>
      </w:r>
      <w:r w:rsidR="009518F4">
        <w:rPr>
          <w:sz w:val="28"/>
        </w:rPr>
        <w:t xml:space="preserve"> </w:t>
      </w:r>
      <w:r w:rsidR="00C85B63">
        <w:rPr>
          <w:sz w:val="28"/>
        </w:rPr>
        <w:t>00</w:t>
      </w:r>
      <w:r w:rsidR="00D73F95">
        <w:rPr>
          <w:sz w:val="28"/>
        </w:rPr>
        <w:t>.0</w:t>
      </w:r>
      <w:r w:rsidR="008B1F6F">
        <w:rPr>
          <w:sz w:val="28"/>
        </w:rPr>
        <w:t>9</w:t>
      </w:r>
      <w:r w:rsidR="00B95804">
        <w:rPr>
          <w:sz w:val="28"/>
        </w:rPr>
        <w:t>.</w:t>
      </w:r>
      <w:r w:rsidR="009518F4">
        <w:rPr>
          <w:sz w:val="28"/>
        </w:rPr>
        <w:t>20</w:t>
      </w:r>
      <w:r w:rsidR="00FF31C8">
        <w:rPr>
          <w:sz w:val="28"/>
        </w:rPr>
        <w:t>2</w:t>
      </w:r>
      <w:r w:rsidR="00CB5354">
        <w:rPr>
          <w:sz w:val="28"/>
        </w:rPr>
        <w:t>3</w:t>
      </w:r>
      <w:r w:rsidR="009518F4">
        <w:rPr>
          <w:sz w:val="28"/>
        </w:rPr>
        <w:t xml:space="preserve"> го</w:t>
      </w:r>
      <w:r w:rsidR="0066168A">
        <w:rPr>
          <w:sz w:val="28"/>
        </w:rPr>
        <w:t xml:space="preserve">да № </w:t>
      </w:r>
      <w:r w:rsidR="00C85B63">
        <w:rPr>
          <w:sz w:val="28"/>
        </w:rPr>
        <w:t>00</w:t>
      </w:r>
      <w:r w:rsidR="00CB5354">
        <w:rPr>
          <w:sz w:val="28"/>
        </w:rPr>
        <w:t>___</w:t>
      </w:r>
    </w:p>
    <w:p w:rsidR="00CD1157" w:rsidRPr="00660A23" w:rsidRDefault="00CD1157" w:rsidP="00391BB0">
      <w:pPr>
        <w:jc w:val="right"/>
        <w:rPr>
          <w:sz w:val="28"/>
        </w:rPr>
      </w:pPr>
    </w:p>
    <w:p w:rsidR="008B1F6F" w:rsidRPr="008B1F6F" w:rsidRDefault="00C85B63" w:rsidP="008B1F6F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 w:hint="eastAsia"/>
          <w:color w:val="000000"/>
          <w:sz w:val="28"/>
          <w:szCs w:val="28"/>
        </w:rPr>
        <w:t>Р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егламент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реализации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полномочий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администратора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доходов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бюджета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по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взысканию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дебиторской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задолженности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по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платежам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в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бюджет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</w:t>
      </w:r>
      <w:r>
        <w:rPr>
          <w:rFonts w:ascii="TimesNewRomanPSMT" w:hAnsi="TimesNewRomanPSMT" w:hint="eastAsia"/>
          <w:color w:val="000000"/>
          <w:sz w:val="28"/>
          <w:szCs w:val="28"/>
        </w:rPr>
        <w:t>ойновского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hint="eastAsia"/>
          <w:color w:val="000000"/>
          <w:sz w:val="28"/>
          <w:szCs w:val="28"/>
        </w:rPr>
        <w:t>сельского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hint="eastAsia"/>
          <w:color w:val="000000"/>
          <w:sz w:val="28"/>
          <w:szCs w:val="28"/>
        </w:rPr>
        <w:t>поселения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, </w:t>
      </w:r>
    </w:p>
    <w:p w:rsidR="008B1F6F" w:rsidRPr="008B1F6F" w:rsidRDefault="00C85B63" w:rsidP="008B1F6F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 w:hint="eastAsia"/>
          <w:color w:val="000000"/>
          <w:sz w:val="28"/>
          <w:szCs w:val="28"/>
        </w:rPr>
        <w:t>пеням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и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штрафам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по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ним</w:t>
      </w:r>
    </w:p>
    <w:p w:rsidR="008B1F6F" w:rsidRPr="008B1F6F" w:rsidRDefault="008B1F6F" w:rsidP="008B1F6F">
      <w:pPr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B1F6F" w:rsidRPr="008B1F6F" w:rsidRDefault="008B1F6F" w:rsidP="008B1F6F">
      <w:pPr>
        <w:numPr>
          <w:ilvl w:val="0"/>
          <w:numId w:val="2"/>
        </w:num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>Общие положения</w:t>
      </w:r>
    </w:p>
    <w:p w:rsidR="008B1F6F" w:rsidRPr="008B1F6F" w:rsidRDefault="008B1F6F" w:rsidP="008B1F6F">
      <w:pPr>
        <w:ind w:left="720"/>
        <w:rPr>
          <w:rFonts w:ascii="TimesNewRomanPSMT" w:hAnsi="TimesNewRomanPSMT"/>
          <w:color w:val="000000"/>
          <w:sz w:val="28"/>
          <w:szCs w:val="28"/>
        </w:rPr>
      </w:pP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  1.1.</w:t>
      </w:r>
      <w:r w:rsidR="00707DFA"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Настоящий Регламент реализации полномочий администратора доходов бюджета по взысканию дебиторской задолженности по платежам в бюджет </w:t>
      </w:r>
      <w:r w:rsidR="00C85B63">
        <w:rPr>
          <w:rFonts w:ascii="TimesNewRomanPSMT" w:hAnsi="TimesNewRomanPSMT"/>
          <w:color w:val="000000"/>
          <w:sz w:val="28"/>
          <w:szCs w:val="28"/>
        </w:rPr>
        <w:t>Войновского</w:t>
      </w:r>
      <w:r w:rsidR="00CD1157">
        <w:rPr>
          <w:rFonts w:ascii="TimesNewRomanPSMT" w:hAnsi="TimesNewRomanPSMT"/>
          <w:color w:val="000000"/>
          <w:sz w:val="28"/>
          <w:szCs w:val="28"/>
        </w:rPr>
        <w:t xml:space="preserve"> сельского поселения</w:t>
      </w:r>
      <w:r w:rsidRPr="008B1F6F">
        <w:rPr>
          <w:rFonts w:ascii="TimesNewRomanPSMT" w:hAnsi="TimesNewRomanPSMT"/>
          <w:color w:val="000000"/>
          <w:sz w:val="28"/>
          <w:szCs w:val="28"/>
        </w:rPr>
        <w:t>, пеням и штрафам по ним (далее – Регламент) устанавливает порядок взыскания дебиторской задолженности юридических и физических лиц по административным штрафам, пенями штрафам за нарушение условий муниципальных  контрактов (далее – дебиторская задолженность по доходам), главным администратором которых является Администраци</w:t>
      </w:r>
      <w:r w:rsidR="003021DC">
        <w:rPr>
          <w:rFonts w:ascii="TimesNewRomanPSMT" w:hAnsi="TimesNewRomanPSMT"/>
          <w:color w:val="000000"/>
          <w:sz w:val="28"/>
          <w:szCs w:val="28"/>
        </w:rPr>
        <w:t>я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C85B63">
        <w:rPr>
          <w:rFonts w:ascii="TimesNewRomanPSMT" w:hAnsi="TimesNewRomanPSMT"/>
          <w:color w:val="000000"/>
          <w:sz w:val="28"/>
          <w:szCs w:val="28"/>
        </w:rPr>
        <w:t>Войновского</w:t>
      </w:r>
      <w:r w:rsidR="00CD1157">
        <w:rPr>
          <w:rFonts w:ascii="TimesNewRomanPSMT" w:hAnsi="TimesNewRomanPSMT"/>
          <w:color w:val="000000"/>
          <w:sz w:val="28"/>
          <w:szCs w:val="28"/>
        </w:rPr>
        <w:t xml:space="preserve"> сельского поселения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(далее</w:t>
      </w:r>
      <w:r w:rsidR="00CD1157">
        <w:rPr>
          <w:rFonts w:ascii="TimesNewRomanPSMT" w:hAnsi="TimesNewRomanPSMT"/>
          <w:color w:val="000000"/>
          <w:sz w:val="28"/>
          <w:szCs w:val="28"/>
        </w:rPr>
        <w:t xml:space="preserve"> - Администрация</w:t>
      </w:r>
      <w:r w:rsidRPr="008B1F6F">
        <w:rPr>
          <w:rFonts w:ascii="TimesNewRomanPSMT" w:hAnsi="TimesNewRomanPSMT"/>
          <w:color w:val="000000"/>
          <w:sz w:val="28"/>
          <w:szCs w:val="28"/>
        </w:rPr>
        <w:t>).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1.2.</w:t>
      </w:r>
      <w:r w:rsidR="00707DF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/>
          <w:color w:val="000000"/>
          <w:sz w:val="28"/>
          <w:szCs w:val="28"/>
        </w:rPr>
        <w:t>Регламент устанавливает перечень мероприятий по реализации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полномочий, направленных на взыскание дебиторской задолженности по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доходам.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 xml:space="preserve">       1.3.</w:t>
      </w:r>
      <w:r w:rsidR="00707DFA"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В </w:t>
      </w:r>
      <w:r w:rsidR="003021DC">
        <w:rPr>
          <w:rFonts w:ascii="TimesNewRomanPSMT" w:hAnsi="TimesNewRomanPSMT"/>
          <w:color w:val="000000"/>
          <w:sz w:val="28"/>
          <w:szCs w:val="28"/>
        </w:rPr>
        <w:t>Администрации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реализацию полномочий по работе с дебиторской задолженностью по доходам в случаях, предусмотренных Регламентом, обеспечивает сектор </w:t>
      </w:r>
      <w:r w:rsidR="003021DC">
        <w:rPr>
          <w:rFonts w:ascii="TimesNewRomanPSMT" w:hAnsi="TimesNewRomanPSMT"/>
          <w:color w:val="000000"/>
          <w:sz w:val="28"/>
          <w:szCs w:val="28"/>
        </w:rPr>
        <w:t>экономики и финансов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1.4. Направлениями по работе с дебиторской задолженностью по </w:t>
      </w:r>
      <w:r w:rsidR="00707DFA" w:rsidRPr="008B1F6F">
        <w:rPr>
          <w:rFonts w:ascii="TimesNewRomanPSMT" w:hAnsi="TimesNewRomanPSMT"/>
          <w:color w:val="000000"/>
          <w:sz w:val="28"/>
          <w:szCs w:val="28"/>
        </w:rPr>
        <w:t>доходам является</w:t>
      </w:r>
      <w:r w:rsidR="003021D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работа с дебиторской задолженностью по доходам, образовавшейся вследствие реализации полномочий </w:t>
      </w:r>
      <w:r w:rsidR="003021DC">
        <w:rPr>
          <w:rFonts w:ascii="TimesNewRomanPSMT" w:hAnsi="TimesNewRomanPSMT"/>
          <w:color w:val="000000"/>
          <w:sz w:val="28"/>
          <w:szCs w:val="28"/>
        </w:rPr>
        <w:t>Администрации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в соответствии Федеральным законом от 05.04.2013 № 44-ФЗ «О контрактной системе в сфере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закупок товаров, работ, услуг для обеспечения государственных и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муниципальных нужд» (в части штрафов (пени) за нарушение условий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 xml:space="preserve">муниципальных контрактов, стороной по которым выступает </w:t>
      </w:r>
      <w:r w:rsidR="003021DC">
        <w:rPr>
          <w:rFonts w:ascii="TimesNewRomanPSMT" w:hAnsi="TimesNewRomanPSMT"/>
          <w:color w:val="000000"/>
          <w:sz w:val="28"/>
          <w:szCs w:val="28"/>
        </w:rPr>
        <w:t>Администрация</w:t>
      </w:r>
      <w:r w:rsidRPr="008B1F6F">
        <w:rPr>
          <w:rFonts w:ascii="TimesNewRomanPSMT" w:hAnsi="TimesNewRomanPSMT"/>
          <w:color w:val="000000"/>
          <w:sz w:val="28"/>
          <w:szCs w:val="28"/>
        </w:rPr>
        <w:t>).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1.5. Мероприятия по реализации полномочий, направленных на взыскание дебиторской задолженности по доходам, включают в себя: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- недопущение образования просроченной дебиторской задолженности по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доходам, выявлению факторов, влияющих на образование просроченной дебиторской задолженности по доходам.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- урегулирование дебиторской задолженности по доходам в досудебном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порядке (со дня истечения срока уплаты соответствующего платежа в бюджет (пеней, штрафов) до начала работы по их принудительному взысканию).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- принудительное взыскание дебиторской задолженности по доходам при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 xml:space="preserve">принудительном исполнении судебных актов, наблюдение (в том числе за возможностью взыскания дебиторской задолженности по доходам в случае </w:t>
      </w:r>
      <w:r w:rsidRPr="008B1F6F">
        <w:rPr>
          <w:rFonts w:ascii="TimesNewRomanPSMT" w:hAnsi="TimesNewRomanPSMT"/>
          <w:color w:val="000000"/>
          <w:sz w:val="28"/>
          <w:szCs w:val="28"/>
        </w:rPr>
        <w:lastRenderedPageBreak/>
        <w:t>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1.6.Ответственным за работу с дебиторской задолженностью по доходам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 xml:space="preserve">является </w:t>
      </w:r>
      <w:r w:rsidR="00707DFA">
        <w:rPr>
          <w:rFonts w:ascii="TimesNewRomanPSMT" w:hAnsi="TimesNewRomanPSMT"/>
          <w:color w:val="000000"/>
          <w:sz w:val="28"/>
          <w:szCs w:val="28"/>
        </w:rPr>
        <w:t>главный</w:t>
      </w:r>
      <w:r w:rsidR="003021DC">
        <w:rPr>
          <w:rFonts w:ascii="TimesNewRomanPSMT" w:hAnsi="TimesNewRomanPSMT"/>
          <w:color w:val="000000"/>
          <w:sz w:val="28"/>
          <w:szCs w:val="28"/>
        </w:rPr>
        <w:t xml:space="preserve"> специалист</w:t>
      </w:r>
      <w:r w:rsidR="00280647">
        <w:rPr>
          <w:rFonts w:ascii="TimesNewRomanPSMT" w:hAnsi="TimesNewRomanPSMT"/>
          <w:color w:val="000000"/>
          <w:sz w:val="28"/>
          <w:szCs w:val="28"/>
        </w:rPr>
        <w:t xml:space="preserve"> (главный бухгалтер)</w:t>
      </w:r>
      <w:r w:rsidRPr="008B1F6F">
        <w:rPr>
          <w:rFonts w:ascii="TimesNewRomanPSMT" w:hAnsi="TimesNewRomanPSMT"/>
          <w:color w:val="000000"/>
          <w:sz w:val="28"/>
          <w:szCs w:val="28"/>
        </w:rPr>
        <w:t>.</w:t>
      </w:r>
    </w:p>
    <w:p w:rsidR="008B1F6F" w:rsidRPr="008B1F6F" w:rsidRDefault="008B1F6F" w:rsidP="008B1F6F">
      <w:pPr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B1F6F" w:rsidRPr="008B1F6F" w:rsidRDefault="008B1F6F" w:rsidP="008B1F6F">
      <w:pPr>
        <w:numPr>
          <w:ilvl w:val="0"/>
          <w:numId w:val="2"/>
        </w:num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>Мероприятия по недопущению образования просроченной дебиторской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задолженности по доходам, выявлению факторов, влияющих на образование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просроченной дебиторской задолженности по доходам.</w:t>
      </w:r>
    </w:p>
    <w:p w:rsidR="008B1F6F" w:rsidRPr="008B1F6F" w:rsidRDefault="008B1F6F" w:rsidP="008B1F6F">
      <w:pPr>
        <w:ind w:left="720"/>
        <w:rPr>
          <w:rFonts w:ascii="TimesNewRomanPSMT" w:hAnsi="TimesNewRomanPSMT"/>
          <w:color w:val="000000"/>
          <w:sz w:val="28"/>
          <w:szCs w:val="28"/>
        </w:rPr>
      </w:pP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2.</w:t>
      </w:r>
      <w:proofErr w:type="gramStart"/>
      <w:r w:rsidRPr="008B1F6F">
        <w:rPr>
          <w:rFonts w:ascii="TimesNewRomanPSMT" w:hAnsi="TimesNewRomanPSMT"/>
          <w:color w:val="000000"/>
          <w:sz w:val="28"/>
          <w:szCs w:val="28"/>
        </w:rPr>
        <w:t>1.Контроль</w:t>
      </w:r>
      <w:proofErr w:type="gramEnd"/>
      <w:r w:rsidRPr="008B1F6F">
        <w:rPr>
          <w:rFonts w:ascii="TimesNewRomanPSMT" w:hAnsi="TimesNewRomanPSMT"/>
          <w:color w:val="000000"/>
          <w:sz w:val="28"/>
          <w:szCs w:val="28"/>
        </w:rPr>
        <w:t xml:space="preserve"> за правильностью исчисления, полнотой и своевременностью осуществления платежей в бюджеты бюджетной системы Российской Федерации осуществляется сектором </w:t>
      </w:r>
      <w:r w:rsidR="00280647">
        <w:rPr>
          <w:rFonts w:ascii="TimesNewRomanPSMT" w:hAnsi="TimesNewRomanPSMT"/>
          <w:color w:val="000000"/>
          <w:sz w:val="28"/>
          <w:szCs w:val="28"/>
        </w:rPr>
        <w:t>экономики и финансов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в части: 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- своевременного начисления неустойки (штрафов, пени);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- фактического зачисления платежей в бюджеты бюджетной системы Российской Федерации - осуществляется по мере предоставления Управлением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Федерального казначейства по Ростовской области (далее - УФК по Ростовской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области) выписки из лицевого счета администратора доходов бюджета;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- погашения (квитирования) начислений соответствующих платежей в ГИС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ГМП по административным штрафам, налагаемых в рамках своей компетенции.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2.</w:t>
      </w:r>
      <w:proofErr w:type="gramStart"/>
      <w:r w:rsidRPr="008B1F6F">
        <w:rPr>
          <w:rFonts w:ascii="TimesNewRomanPSMT" w:hAnsi="TimesNewRomanPSMT"/>
          <w:color w:val="000000"/>
          <w:sz w:val="28"/>
          <w:szCs w:val="28"/>
        </w:rPr>
        <w:t>2.Сектор</w:t>
      </w:r>
      <w:proofErr w:type="gramEnd"/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80647">
        <w:rPr>
          <w:rFonts w:ascii="TimesNewRomanPSMT" w:hAnsi="TimesNewRomanPSMT"/>
          <w:color w:val="000000"/>
          <w:sz w:val="28"/>
          <w:szCs w:val="28"/>
        </w:rPr>
        <w:t>экономики и финансов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ежеквартально проводит: 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- инвентаризацию действующих договоров (</w:t>
      </w:r>
      <w:r w:rsidR="00280647">
        <w:rPr>
          <w:rFonts w:ascii="TimesNewRomanPSMT" w:hAnsi="TimesNewRomanPSMT"/>
          <w:color w:val="000000"/>
          <w:sz w:val="28"/>
          <w:szCs w:val="28"/>
        </w:rPr>
        <w:t>муниципаль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ных контрактов, соглашений), а также иных оснований, из которых возникло обязательство, на наличие просроченной задолженности по ним; 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-  проверку полноты совершения необходимых действий, направленных на взыскание такой задолженности; 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- сверку данных на основании информации о непогашенных начислениях, содержащейся в ГИС ГМП, в том числе в целях оценки ожидаемых результатов работы по взысканию. 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8B1F6F" w:rsidRPr="008B1F6F" w:rsidRDefault="008B1F6F" w:rsidP="008B1F6F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>3. Мероприятия по урегулированию дебиторской задолженности по доходам в</w:t>
      </w:r>
    </w:p>
    <w:p w:rsidR="008B1F6F" w:rsidRPr="008B1F6F" w:rsidRDefault="008B1F6F" w:rsidP="008B1F6F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>досудебном порядке (со дня истечения срока уплаты соответствующего</w:t>
      </w:r>
    </w:p>
    <w:p w:rsidR="008B1F6F" w:rsidRPr="008B1F6F" w:rsidRDefault="008B1F6F" w:rsidP="008B1F6F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>платежа в бюджет (пеней, штрафов) до начала работы по их принудительному</w:t>
      </w:r>
    </w:p>
    <w:p w:rsidR="008B1F6F" w:rsidRPr="008B1F6F" w:rsidRDefault="008B1F6F" w:rsidP="008B1F6F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>взысканию)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 Администрации </w:t>
      </w:r>
      <w:r w:rsidR="00C85B63">
        <w:rPr>
          <w:rFonts w:ascii="TimesNewRomanPSMT" w:hAnsi="TimesNewRomanPSMT"/>
          <w:color w:val="000000"/>
          <w:sz w:val="28"/>
          <w:szCs w:val="28"/>
        </w:rPr>
        <w:t>Войновского</w:t>
      </w:r>
      <w:r w:rsidR="00280647">
        <w:rPr>
          <w:rFonts w:ascii="TimesNewRomanPSMT" w:hAnsi="TimesNewRomanPSMT"/>
          <w:color w:val="000000"/>
          <w:sz w:val="28"/>
          <w:szCs w:val="28"/>
        </w:rPr>
        <w:t xml:space="preserve"> сельского поселения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 в пределах своей компетенции осуществляет мероприятия по урегулированию дебиторской задолженности по доходам в досудебном порядке (со дня истечения срока уплаты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соответствующего платежа в бюджет (пеней, штрафов) до начала работы по их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принудительному взысканию, которые включают в себя: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 xml:space="preserve">      - направление требования должнику о погашении образовавшейся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задолженности (в случаях, когда денежное обязательство не предусматривает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срок его исполнения и не содержит условия, позволяющего определить этот срок, а равно в случаях, когда срок исполнения обязательства определен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 xml:space="preserve">моментом востребования); 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- направление претензии должнику о погашении образовавшейся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задолженности в досудебном порядке в установленный законом срок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досудебного урегулирования в случае, когда претензионный порядок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</w:r>
      <w:r w:rsidRPr="008B1F6F">
        <w:rPr>
          <w:rFonts w:ascii="TimesNewRomanPSMT" w:hAnsi="TimesNewRomanPSMT"/>
          <w:color w:val="000000"/>
          <w:sz w:val="28"/>
          <w:szCs w:val="28"/>
        </w:rPr>
        <w:lastRenderedPageBreak/>
        <w:t>урегулирования спора предусмотрен процессуальным законодательством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Российской Федерации;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- рассмотрение вопроса о реструктуризации дебиторской задолженности по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доходам в порядке и случаях, предусмотренных законодательством Российской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Федерации;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 xml:space="preserve">       - направление в уполномоченный орган по представлению в деле о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банкротстве и в процедурах, применяемых в деле о банкротстве, требований об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уплате обязательных платежей и требований Российской Федерации по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денежным обязательствам с учетом требований Положения о порядке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предъявления требований по обязательствам перед Российской Федерацией в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деле о банкротстве и в процедурах, применяемых в деле о банкротстве,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утвержденного постановлением Правительства Российской Федерации от 29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мая 2004 г. № 257 «Об обеспечении интересов Российской Федерации как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кредитора в деле о банкротстве и в процедурах, применяемых в деле о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банкротстве», уведомлений о наличии задолженности по обязательным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платежам или о задолженности по денежным обязательствам перед Российской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Федерацией при предъявлении (объединении) требований в деле о банкротстве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и в процедурах, применяемых в деле о банкротстве.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8B1F6F" w:rsidRPr="008B1F6F" w:rsidRDefault="008B1F6F" w:rsidP="008B1F6F">
      <w:pPr>
        <w:ind w:left="360"/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>4.Мероприятия по принудительному взысканию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дебиторской задолженности по доходам</w:t>
      </w:r>
    </w:p>
    <w:p w:rsidR="008B1F6F" w:rsidRPr="008B1F6F" w:rsidRDefault="008B1F6F" w:rsidP="008B1F6F">
      <w:pPr>
        <w:rPr>
          <w:rFonts w:ascii="TimesNewRomanPSMT" w:hAnsi="TimesNewRomanPSMT"/>
          <w:color w:val="000000"/>
          <w:sz w:val="28"/>
          <w:szCs w:val="28"/>
        </w:rPr>
      </w:pP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 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4.</w:t>
      </w:r>
      <w:proofErr w:type="gramStart"/>
      <w:r w:rsidRPr="008B1F6F">
        <w:rPr>
          <w:rFonts w:ascii="TimesNewRomanPSMT" w:hAnsi="TimesNewRomanPSMT"/>
          <w:color w:val="000000"/>
          <w:sz w:val="28"/>
          <w:szCs w:val="28"/>
        </w:rPr>
        <w:t>2.Взыскание</w:t>
      </w:r>
      <w:proofErr w:type="gramEnd"/>
      <w:r w:rsidRPr="008B1F6F">
        <w:rPr>
          <w:rFonts w:ascii="TimesNewRomanPSMT" w:hAnsi="TimesNewRomanPSMT"/>
          <w:color w:val="000000"/>
          <w:sz w:val="28"/>
          <w:szCs w:val="28"/>
        </w:rPr>
        <w:t xml:space="preserve"> просроченной дебиторской задолженности в судебном порядке осуществляется в сроки и в порядке, установленными действующим законод</w:t>
      </w:r>
      <w:r w:rsidR="00FB20F8">
        <w:rPr>
          <w:rFonts w:ascii="TimesNewRomanPSMT" w:hAnsi="TimesNewRomanPSMT"/>
          <w:color w:val="000000"/>
          <w:sz w:val="28"/>
          <w:szCs w:val="28"/>
        </w:rPr>
        <w:t>ательством Российской Федерации.</w:t>
      </w:r>
    </w:p>
    <w:p w:rsidR="00FB20F8" w:rsidRPr="00FB20F8" w:rsidRDefault="008B1F6F" w:rsidP="00FB20F8">
      <w:pPr>
        <w:jc w:val="both"/>
        <w:rPr>
          <w:rFonts w:eastAsia="Calibri"/>
          <w:sz w:val="28"/>
          <w:szCs w:val="28"/>
          <w:lang w:eastAsia="en-US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4.</w:t>
      </w:r>
      <w:proofErr w:type="gramStart"/>
      <w:r w:rsidRPr="008B1F6F">
        <w:rPr>
          <w:rFonts w:ascii="TimesNewRomanPSMT" w:hAnsi="TimesNewRomanPSMT"/>
          <w:color w:val="000000"/>
          <w:sz w:val="28"/>
          <w:szCs w:val="28"/>
        </w:rPr>
        <w:t>3.На</w:t>
      </w:r>
      <w:proofErr w:type="gramEnd"/>
      <w:r w:rsidRPr="008B1F6F">
        <w:rPr>
          <w:rFonts w:ascii="TimesNewRomanPSMT" w:hAnsi="TimesNewRomanPSMT"/>
          <w:color w:val="000000"/>
          <w:sz w:val="28"/>
          <w:szCs w:val="28"/>
        </w:rPr>
        <w:t xml:space="preserve">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="00D2216D">
        <w:rPr>
          <w:rFonts w:ascii="TimesNewRomanPSMT" w:hAnsi="TimesNewRomanPSMT"/>
          <w:color w:val="000000"/>
          <w:sz w:val="28"/>
          <w:szCs w:val="28"/>
        </w:rPr>
        <w:t>Администрация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осуществляет, при необходимости, взаимодействие со службой судебных приставов</w:t>
      </w:r>
      <w:r w:rsidR="00FB20F8" w:rsidRPr="00FB20F8">
        <w:rPr>
          <w:rFonts w:eastAsia="Calibri"/>
          <w:sz w:val="28"/>
          <w:szCs w:val="28"/>
          <w:lang w:eastAsia="en-US"/>
        </w:rPr>
        <w:t>, включающее в себя:</w:t>
      </w:r>
    </w:p>
    <w:p w:rsidR="00FB20F8" w:rsidRPr="00FB20F8" w:rsidRDefault="00FB20F8" w:rsidP="00FB20F8">
      <w:pPr>
        <w:widowControl w:val="0"/>
        <w:tabs>
          <w:tab w:val="center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-з</w:t>
      </w:r>
      <w:r w:rsidRPr="00FB20F8">
        <w:rPr>
          <w:rFonts w:eastAsia="Calibri"/>
          <w:sz w:val="28"/>
          <w:szCs w:val="28"/>
          <w:lang w:eastAsia="en-US"/>
        </w:rPr>
        <w:t xml:space="preserve">апрос информации </w:t>
      </w:r>
      <w:r w:rsidR="00535083">
        <w:rPr>
          <w:rFonts w:eastAsia="Calibri"/>
          <w:sz w:val="28"/>
          <w:szCs w:val="28"/>
          <w:lang w:eastAsia="en-US"/>
        </w:rPr>
        <w:t>о</w:t>
      </w:r>
      <w:r w:rsidRPr="00FB20F8">
        <w:rPr>
          <w:rFonts w:eastAsia="Calibri"/>
          <w:sz w:val="28"/>
          <w:szCs w:val="28"/>
          <w:lang w:eastAsia="en-US"/>
        </w:rPr>
        <w:t xml:space="preserve">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:rsidR="00A22D9C" w:rsidRDefault="00FB20F8" w:rsidP="00FB20F8">
      <w:pPr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-п</w:t>
      </w:r>
      <w:r w:rsidRPr="00FB20F8">
        <w:rPr>
          <w:rFonts w:eastAsia="Calibri"/>
          <w:sz w:val="28"/>
          <w:szCs w:val="28"/>
          <w:lang w:eastAsia="en-US"/>
        </w:rPr>
        <w:t>ров</w:t>
      </w:r>
      <w:r w:rsidR="00535083">
        <w:rPr>
          <w:rFonts w:eastAsia="Calibri"/>
          <w:sz w:val="28"/>
          <w:szCs w:val="28"/>
          <w:lang w:eastAsia="en-US"/>
        </w:rPr>
        <w:t>едение</w:t>
      </w:r>
      <w:r w:rsidRPr="00FB20F8">
        <w:rPr>
          <w:rFonts w:eastAsia="Calibri"/>
          <w:sz w:val="28"/>
          <w:szCs w:val="28"/>
          <w:lang w:eastAsia="en-US"/>
        </w:rPr>
        <w:t xml:space="preserve"> мониторинг</w:t>
      </w:r>
      <w:r w:rsidR="00535083">
        <w:rPr>
          <w:rFonts w:eastAsia="Calibri"/>
          <w:sz w:val="28"/>
          <w:szCs w:val="28"/>
          <w:lang w:eastAsia="en-US"/>
        </w:rPr>
        <w:t>а</w:t>
      </w:r>
      <w:r w:rsidRPr="00FB20F8">
        <w:rPr>
          <w:rFonts w:eastAsia="Calibri"/>
          <w:sz w:val="28"/>
          <w:szCs w:val="28"/>
          <w:lang w:eastAsia="en-US"/>
        </w:rPr>
        <w:t xml:space="preserve"> эффективности взыскания просроченной дебиторской задолженности в рамках исполнительного производства.</w:t>
      </w:r>
    </w:p>
    <w:sectPr w:rsidR="00A22D9C" w:rsidSect="00391BB0">
      <w:pgSz w:w="11907" w:h="16840"/>
      <w:pgMar w:top="709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8DA" w:rsidRDefault="004348DA">
      <w:r>
        <w:separator/>
      </w:r>
    </w:p>
  </w:endnote>
  <w:endnote w:type="continuationSeparator" w:id="0">
    <w:p w:rsidR="004348DA" w:rsidRDefault="0043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13" w:rsidRDefault="007D4B1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4B13" w:rsidRDefault="007D4B1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13" w:rsidRPr="002C7463" w:rsidRDefault="007D4B13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8DA" w:rsidRDefault="004348DA">
      <w:r>
        <w:separator/>
      </w:r>
    </w:p>
  </w:footnote>
  <w:footnote w:type="continuationSeparator" w:id="0">
    <w:p w:rsidR="004348DA" w:rsidRDefault="0043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93FA1"/>
    <w:multiLevelType w:val="hybridMultilevel"/>
    <w:tmpl w:val="6C044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42B6A"/>
    <w:multiLevelType w:val="multilevel"/>
    <w:tmpl w:val="6CEE7D3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1D"/>
    <w:rsid w:val="00010448"/>
    <w:rsid w:val="000148B9"/>
    <w:rsid w:val="00014CB4"/>
    <w:rsid w:val="00015E24"/>
    <w:rsid w:val="00016DF3"/>
    <w:rsid w:val="00020544"/>
    <w:rsid w:val="00030534"/>
    <w:rsid w:val="00031CE8"/>
    <w:rsid w:val="00032726"/>
    <w:rsid w:val="0003560B"/>
    <w:rsid w:val="000357C2"/>
    <w:rsid w:val="000379B3"/>
    <w:rsid w:val="000425D8"/>
    <w:rsid w:val="00046092"/>
    <w:rsid w:val="00056162"/>
    <w:rsid w:val="00062EA5"/>
    <w:rsid w:val="00063CA4"/>
    <w:rsid w:val="00064915"/>
    <w:rsid w:val="0006777D"/>
    <w:rsid w:val="00070E30"/>
    <w:rsid w:val="00072156"/>
    <w:rsid w:val="00073930"/>
    <w:rsid w:val="00084682"/>
    <w:rsid w:val="000879C6"/>
    <w:rsid w:val="00093F74"/>
    <w:rsid w:val="000A24E9"/>
    <w:rsid w:val="000A52A7"/>
    <w:rsid w:val="000A5AFE"/>
    <w:rsid w:val="000A618B"/>
    <w:rsid w:val="000B7592"/>
    <w:rsid w:val="000C3F11"/>
    <w:rsid w:val="000C4DA1"/>
    <w:rsid w:val="000C4FD0"/>
    <w:rsid w:val="000C5032"/>
    <w:rsid w:val="000C641B"/>
    <w:rsid w:val="000C705A"/>
    <w:rsid w:val="000C7371"/>
    <w:rsid w:val="000D24DC"/>
    <w:rsid w:val="000D7F00"/>
    <w:rsid w:val="000E156C"/>
    <w:rsid w:val="000E1666"/>
    <w:rsid w:val="000E1806"/>
    <w:rsid w:val="000E3A71"/>
    <w:rsid w:val="000F16FD"/>
    <w:rsid w:val="000F611B"/>
    <w:rsid w:val="000F74DC"/>
    <w:rsid w:val="0010100B"/>
    <w:rsid w:val="00101225"/>
    <w:rsid w:val="00101AA3"/>
    <w:rsid w:val="00106464"/>
    <w:rsid w:val="00110D54"/>
    <w:rsid w:val="00111214"/>
    <w:rsid w:val="00113A37"/>
    <w:rsid w:val="00114E5D"/>
    <w:rsid w:val="00120273"/>
    <w:rsid w:val="001213E7"/>
    <w:rsid w:val="00124114"/>
    <w:rsid w:val="00125B8D"/>
    <w:rsid w:val="0013794D"/>
    <w:rsid w:val="001400D8"/>
    <w:rsid w:val="00142D02"/>
    <w:rsid w:val="00151AB5"/>
    <w:rsid w:val="00174E06"/>
    <w:rsid w:val="0018017A"/>
    <w:rsid w:val="0018100D"/>
    <w:rsid w:val="001814FE"/>
    <w:rsid w:val="001854A2"/>
    <w:rsid w:val="001861C0"/>
    <w:rsid w:val="001870CC"/>
    <w:rsid w:val="00193908"/>
    <w:rsid w:val="001A2BCF"/>
    <w:rsid w:val="001A2BD9"/>
    <w:rsid w:val="001A611B"/>
    <w:rsid w:val="001A669D"/>
    <w:rsid w:val="001A73F1"/>
    <w:rsid w:val="001B1BE2"/>
    <w:rsid w:val="001B39BB"/>
    <w:rsid w:val="001C196C"/>
    <w:rsid w:val="001C200B"/>
    <w:rsid w:val="001D0001"/>
    <w:rsid w:val="001D2D19"/>
    <w:rsid w:val="001D72FA"/>
    <w:rsid w:val="001E16D3"/>
    <w:rsid w:val="001F1B9C"/>
    <w:rsid w:val="001F1D55"/>
    <w:rsid w:val="001F4654"/>
    <w:rsid w:val="0020492A"/>
    <w:rsid w:val="002056BE"/>
    <w:rsid w:val="00205AA5"/>
    <w:rsid w:val="00211C35"/>
    <w:rsid w:val="00221258"/>
    <w:rsid w:val="002221B3"/>
    <w:rsid w:val="00232813"/>
    <w:rsid w:val="002337CA"/>
    <w:rsid w:val="00234CD2"/>
    <w:rsid w:val="00237F40"/>
    <w:rsid w:val="002413D9"/>
    <w:rsid w:val="00241D95"/>
    <w:rsid w:val="00242977"/>
    <w:rsid w:val="00255100"/>
    <w:rsid w:val="00255763"/>
    <w:rsid w:val="00255B49"/>
    <w:rsid w:val="002604D6"/>
    <w:rsid w:val="0026323C"/>
    <w:rsid w:val="00272018"/>
    <w:rsid w:val="00272186"/>
    <w:rsid w:val="002734F5"/>
    <w:rsid w:val="00277011"/>
    <w:rsid w:val="00277F08"/>
    <w:rsid w:val="00280647"/>
    <w:rsid w:val="00281645"/>
    <w:rsid w:val="00290357"/>
    <w:rsid w:val="00296B62"/>
    <w:rsid w:val="00296D1F"/>
    <w:rsid w:val="00296F5B"/>
    <w:rsid w:val="002A0783"/>
    <w:rsid w:val="002A73F8"/>
    <w:rsid w:val="002B105E"/>
    <w:rsid w:val="002B53B8"/>
    <w:rsid w:val="002C0E26"/>
    <w:rsid w:val="002C211B"/>
    <w:rsid w:val="002C2372"/>
    <w:rsid w:val="002C2553"/>
    <w:rsid w:val="002C7463"/>
    <w:rsid w:val="002D0871"/>
    <w:rsid w:val="002D2950"/>
    <w:rsid w:val="002D4E71"/>
    <w:rsid w:val="002E012F"/>
    <w:rsid w:val="002E1300"/>
    <w:rsid w:val="002E1788"/>
    <w:rsid w:val="002E634F"/>
    <w:rsid w:val="002E7688"/>
    <w:rsid w:val="002E7955"/>
    <w:rsid w:val="002F0A39"/>
    <w:rsid w:val="00300142"/>
    <w:rsid w:val="003021DC"/>
    <w:rsid w:val="003061C0"/>
    <w:rsid w:val="00306519"/>
    <w:rsid w:val="00306C2A"/>
    <w:rsid w:val="003100FE"/>
    <w:rsid w:val="00314973"/>
    <w:rsid w:val="0031724A"/>
    <w:rsid w:val="003224F1"/>
    <w:rsid w:val="00327FB2"/>
    <w:rsid w:val="00330A36"/>
    <w:rsid w:val="0033331A"/>
    <w:rsid w:val="003361DE"/>
    <w:rsid w:val="0033670B"/>
    <w:rsid w:val="003460F9"/>
    <w:rsid w:val="0035054D"/>
    <w:rsid w:val="003543A9"/>
    <w:rsid w:val="00355482"/>
    <w:rsid w:val="003558FB"/>
    <w:rsid w:val="003562A8"/>
    <w:rsid w:val="003614A6"/>
    <w:rsid w:val="00364E20"/>
    <w:rsid w:val="00366976"/>
    <w:rsid w:val="0037438B"/>
    <w:rsid w:val="00380B3A"/>
    <w:rsid w:val="003874B7"/>
    <w:rsid w:val="00387ED1"/>
    <w:rsid w:val="00391439"/>
    <w:rsid w:val="00391BB0"/>
    <w:rsid w:val="003937C2"/>
    <w:rsid w:val="003959D9"/>
    <w:rsid w:val="003975C8"/>
    <w:rsid w:val="003A04F1"/>
    <w:rsid w:val="003A220F"/>
    <w:rsid w:val="003A3003"/>
    <w:rsid w:val="003A4475"/>
    <w:rsid w:val="003A54B2"/>
    <w:rsid w:val="003A58EB"/>
    <w:rsid w:val="003B6D1B"/>
    <w:rsid w:val="003C1655"/>
    <w:rsid w:val="003C23EE"/>
    <w:rsid w:val="003C24F8"/>
    <w:rsid w:val="003C517D"/>
    <w:rsid w:val="003C7920"/>
    <w:rsid w:val="003C7C44"/>
    <w:rsid w:val="003D59F0"/>
    <w:rsid w:val="003D5C2E"/>
    <w:rsid w:val="003F2D28"/>
    <w:rsid w:val="00400F58"/>
    <w:rsid w:val="004012B5"/>
    <w:rsid w:val="00402349"/>
    <w:rsid w:val="0040312B"/>
    <w:rsid w:val="004036FA"/>
    <w:rsid w:val="004058A1"/>
    <w:rsid w:val="00405BFC"/>
    <w:rsid w:val="0040604F"/>
    <w:rsid w:val="00411E11"/>
    <w:rsid w:val="00417844"/>
    <w:rsid w:val="004179BB"/>
    <w:rsid w:val="00422505"/>
    <w:rsid w:val="00426C38"/>
    <w:rsid w:val="00427EF6"/>
    <w:rsid w:val="004309A3"/>
    <w:rsid w:val="00430AFC"/>
    <w:rsid w:val="00431426"/>
    <w:rsid w:val="004330F8"/>
    <w:rsid w:val="004348DA"/>
    <w:rsid w:val="004442AD"/>
    <w:rsid w:val="00447FC7"/>
    <w:rsid w:val="00453865"/>
    <w:rsid w:val="004545ED"/>
    <w:rsid w:val="0045617D"/>
    <w:rsid w:val="00461C4A"/>
    <w:rsid w:val="00463A32"/>
    <w:rsid w:val="00463DF7"/>
    <w:rsid w:val="00466EA9"/>
    <w:rsid w:val="00466F44"/>
    <w:rsid w:val="00467AAA"/>
    <w:rsid w:val="00472559"/>
    <w:rsid w:val="00473170"/>
    <w:rsid w:val="00473442"/>
    <w:rsid w:val="004736E3"/>
    <w:rsid w:val="00474114"/>
    <w:rsid w:val="00476539"/>
    <w:rsid w:val="00477152"/>
    <w:rsid w:val="00477325"/>
    <w:rsid w:val="00484404"/>
    <w:rsid w:val="00485606"/>
    <w:rsid w:val="00487F46"/>
    <w:rsid w:val="004913AD"/>
    <w:rsid w:val="00492FCA"/>
    <w:rsid w:val="00493345"/>
    <w:rsid w:val="004A1FA6"/>
    <w:rsid w:val="004A22B7"/>
    <w:rsid w:val="004A3D1C"/>
    <w:rsid w:val="004B0D30"/>
    <w:rsid w:val="004B1388"/>
    <w:rsid w:val="004B43AA"/>
    <w:rsid w:val="004B4C5B"/>
    <w:rsid w:val="004B4CFA"/>
    <w:rsid w:val="004B7760"/>
    <w:rsid w:val="004C0955"/>
    <w:rsid w:val="004C1B57"/>
    <w:rsid w:val="004C708C"/>
    <w:rsid w:val="004D029C"/>
    <w:rsid w:val="004D1388"/>
    <w:rsid w:val="004F4A94"/>
    <w:rsid w:val="004F50A1"/>
    <w:rsid w:val="004F5AA3"/>
    <w:rsid w:val="00503165"/>
    <w:rsid w:val="00511345"/>
    <w:rsid w:val="00516265"/>
    <w:rsid w:val="00521A42"/>
    <w:rsid w:val="005222C0"/>
    <w:rsid w:val="00522C21"/>
    <w:rsid w:val="005247BB"/>
    <w:rsid w:val="00530EFF"/>
    <w:rsid w:val="00532C91"/>
    <w:rsid w:val="00534EEA"/>
    <w:rsid w:val="00535083"/>
    <w:rsid w:val="005376B7"/>
    <w:rsid w:val="00542DC0"/>
    <w:rsid w:val="005462E7"/>
    <w:rsid w:val="00546717"/>
    <w:rsid w:val="00550DD7"/>
    <w:rsid w:val="0055229B"/>
    <w:rsid w:val="005548A8"/>
    <w:rsid w:val="00557F53"/>
    <w:rsid w:val="00565205"/>
    <w:rsid w:val="00566C58"/>
    <w:rsid w:val="0056769C"/>
    <w:rsid w:val="005700E0"/>
    <w:rsid w:val="00574687"/>
    <w:rsid w:val="00576268"/>
    <w:rsid w:val="00576F22"/>
    <w:rsid w:val="00580B80"/>
    <w:rsid w:val="0058113A"/>
    <w:rsid w:val="00587566"/>
    <w:rsid w:val="00592B44"/>
    <w:rsid w:val="00592D06"/>
    <w:rsid w:val="00593E7A"/>
    <w:rsid w:val="005A74F7"/>
    <w:rsid w:val="005B03B9"/>
    <w:rsid w:val="005B2E65"/>
    <w:rsid w:val="005B2ED1"/>
    <w:rsid w:val="005B47BC"/>
    <w:rsid w:val="005B57CD"/>
    <w:rsid w:val="005B77FA"/>
    <w:rsid w:val="005C06D3"/>
    <w:rsid w:val="005C6E2F"/>
    <w:rsid w:val="005D4533"/>
    <w:rsid w:val="005D6772"/>
    <w:rsid w:val="005D737B"/>
    <w:rsid w:val="005E08BC"/>
    <w:rsid w:val="005E6A42"/>
    <w:rsid w:val="005F3DF1"/>
    <w:rsid w:val="005F458B"/>
    <w:rsid w:val="005F4D5E"/>
    <w:rsid w:val="0060040E"/>
    <w:rsid w:val="00603FA5"/>
    <w:rsid w:val="00605FBF"/>
    <w:rsid w:val="00617CFA"/>
    <w:rsid w:val="00620670"/>
    <w:rsid w:val="00620B0D"/>
    <w:rsid w:val="00623B6C"/>
    <w:rsid w:val="00624BC3"/>
    <w:rsid w:val="00625E37"/>
    <w:rsid w:val="00625F59"/>
    <w:rsid w:val="0062643C"/>
    <w:rsid w:val="006274D1"/>
    <w:rsid w:val="0063090E"/>
    <w:rsid w:val="00634124"/>
    <w:rsid w:val="00641F24"/>
    <w:rsid w:val="006478E1"/>
    <w:rsid w:val="0065064E"/>
    <w:rsid w:val="00653566"/>
    <w:rsid w:val="00654DCF"/>
    <w:rsid w:val="00655AE7"/>
    <w:rsid w:val="00660A23"/>
    <w:rsid w:val="0066168A"/>
    <w:rsid w:val="00661F70"/>
    <w:rsid w:val="00666343"/>
    <w:rsid w:val="00667DBA"/>
    <w:rsid w:val="006707E8"/>
    <w:rsid w:val="0067322D"/>
    <w:rsid w:val="00673B26"/>
    <w:rsid w:val="00676E62"/>
    <w:rsid w:val="006830BC"/>
    <w:rsid w:val="00683335"/>
    <w:rsid w:val="00691EAA"/>
    <w:rsid w:val="00695230"/>
    <w:rsid w:val="00695DEA"/>
    <w:rsid w:val="00696042"/>
    <w:rsid w:val="006A0F34"/>
    <w:rsid w:val="006A125F"/>
    <w:rsid w:val="006A2B9F"/>
    <w:rsid w:val="006A2E9E"/>
    <w:rsid w:val="006A600E"/>
    <w:rsid w:val="006A7F20"/>
    <w:rsid w:val="006B1DC7"/>
    <w:rsid w:val="006B3E94"/>
    <w:rsid w:val="006B631C"/>
    <w:rsid w:val="006B7429"/>
    <w:rsid w:val="006C183A"/>
    <w:rsid w:val="006C3571"/>
    <w:rsid w:val="006C4EE1"/>
    <w:rsid w:val="006C698D"/>
    <w:rsid w:val="006D4F75"/>
    <w:rsid w:val="006D5E19"/>
    <w:rsid w:val="006D6A25"/>
    <w:rsid w:val="006D6B0D"/>
    <w:rsid w:val="006D6ED6"/>
    <w:rsid w:val="006E41E6"/>
    <w:rsid w:val="006E491D"/>
    <w:rsid w:val="006E6BB3"/>
    <w:rsid w:val="006E7088"/>
    <w:rsid w:val="006E789A"/>
    <w:rsid w:val="006F0437"/>
    <w:rsid w:val="006F1829"/>
    <w:rsid w:val="006F28ED"/>
    <w:rsid w:val="006F2ADE"/>
    <w:rsid w:val="006F3D0D"/>
    <w:rsid w:val="006F4486"/>
    <w:rsid w:val="006F4C7A"/>
    <w:rsid w:val="006F79BA"/>
    <w:rsid w:val="0070135A"/>
    <w:rsid w:val="00701835"/>
    <w:rsid w:val="007029DA"/>
    <w:rsid w:val="00706D38"/>
    <w:rsid w:val="00706D55"/>
    <w:rsid w:val="00706D62"/>
    <w:rsid w:val="00707DFA"/>
    <w:rsid w:val="00713378"/>
    <w:rsid w:val="007133E9"/>
    <w:rsid w:val="00713792"/>
    <w:rsid w:val="007165C6"/>
    <w:rsid w:val="007177AE"/>
    <w:rsid w:val="0072054D"/>
    <w:rsid w:val="00720B75"/>
    <w:rsid w:val="00731397"/>
    <w:rsid w:val="0073177F"/>
    <w:rsid w:val="00733541"/>
    <w:rsid w:val="007342D2"/>
    <w:rsid w:val="007365F6"/>
    <w:rsid w:val="00736D64"/>
    <w:rsid w:val="0074072E"/>
    <w:rsid w:val="007523BE"/>
    <w:rsid w:val="00753E40"/>
    <w:rsid w:val="00761039"/>
    <w:rsid w:val="0076144E"/>
    <w:rsid w:val="007631B7"/>
    <w:rsid w:val="00763435"/>
    <w:rsid w:val="00764933"/>
    <w:rsid w:val="00767139"/>
    <w:rsid w:val="007712CA"/>
    <w:rsid w:val="007733EF"/>
    <w:rsid w:val="0078298D"/>
    <w:rsid w:val="007929B3"/>
    <w:rsid w:val="007930BD"/>
    <w:rsid w:val="00793795"/>
    <w:rsid w:val="00794294"/>
    <w:rsid w:val="00794E58"/>
    <w:rsid w:val="007A19EA"/>
    <w:rsid w:val="007A39E0"/>
    <w:rsid w:val="007A647D"/>
    <w:rsid w:val="007B0612"/>
    <w:rsid w:val="007B092F"/>
    <w:rsid w:val="007B1AE5"/>
    <w:rsid w:val="007B3A42"/>
    <w:rsid w:val="007C62F5"/>
    <w:rsid w:val="007C79DD"/>
    <w:rsid w:val="007D0523"/>
    <w:rsid w:val="007D1626"/>
    <w:rsid w:val="007D2823"/>
    <w:rsid w:val="007D4B13"/>
    <w:rsid w:val="007D6787"/>
    <w:rsid w:val="007E3F76"/>
    <w:rsid w:val="007E5143"/>
    <w:rsid w:val="007E5EDF"/>
    <w:rsid w:val="007F01B3"/>
    <w:rsid w:val="007F3D31"/>
    <w:rsid w:val="007F435F"/>
    <w:rsid w:val="007F5AC5"/>
    <w:rsid w:val="00800BD0"/>
    <w:rsid w:val="00803EC2"/>
    <w:rsid w:val="00814A65"/>
    <w:rsid w:val="00821505"/>
    <w:rsid w:val="008238FE"/>
    <w:rsid w:val="00824DE2"/>
    <w:rsid w:val="008317D3"/>
    <w:rsid w:val="00832A3C"/>
    <w:rsid w:val="00840D45"/>
    <w:rsid w:val="008424FF"/>
    <w:rsid w:val="00843E43"/>
    <w:rsid w:val="00844493"/>
    <w:rsid w:val="00845170"/>
    <w:rsid w:val="008522B0"/>
    <w:rsid w:val="00852D85"/>
    <w:rsid w:val="00853311"/>
    <w:rsid w:val="00866281"/>
    <w:rsid w:val="00873830"/>
    <w:rsid w:val="00873D8C"/>
    <w:rsid w:val="00875DA2"/>
    <w:rsid w:val="00876174"/>
    <w:rsid w:val="008767C4"/>
    <w:rsid w:val="008770C0"/>
    <w:rsid w:val="008810A3"/>
    <w:rsid w:val="00893DF8"/>
    <w:rsid w:val="0089577C"/>
    <w:rsid w:val="00896ACF"/>
    <w:rsid w:val="008A205D"/>
    <w:rsid w:val="008A4D75"/>
    <w:rsid w:val="008B1F6F"/>
    <w:rsid w:val="008B40B7"/>
    <w:rsid w:val="008B62E3"/>
    <w:rsid w:val="008B764B"/>
    <w:rsid w:val="008C2465"/>
    <w:rsid w:val="008C2F00"/>
    <w:rsid w:val="008C3D05"/>
    <w:rsid w:val="008C6382"/>
    <w:rsid w:val="008C6559"/>
    <w:rsid w:val="008C78C2"/>
    <w:rsid w:val="008D21EF"/>
    <w:rsid w:val="008E21ED"/>
    <w:rsid w:val="008E24E5"/>
    <w:rsid w:val="008E2D25"/>
    <w:rsid w:val="008E4D47"/>
    <w:rsid w:val="008E6F3B"/>
    <w:rsid w:val="008F0E8F"/>
    <w:rsid w:val="008F239B"/>
    <w:rsid w:val="008F6429"/>
    <w:rsid w:val="008F772B"/>
    <w:rsid w:val="00901A68"/>
    <w:rsid w:val="00904F08"/>
    <w:rsid w:val="00910F07"/>
    <w:rsid w:val="009164D2"/>
    <w:rsid w:val="009247DA"/>
    <w:rsid w:val="00924EA5"/>
    <w:rsid w:val="00930C26"/>
    <w:rsid w:val="009329E8"/>
    <w:rsid w:val="009336A0"/>
    <w:rsid w:val="0093371D"/>
    <w:rsid w:val="0093690A"/>
    <w:rsid w:val="009437F8"/>
    <w:rsid w:val="009518F4"/>
    <w:rsid w:val="00952EDC"/>
    <w:rsid w:val="00953B84"/>
    <w:rsid w:val="00954B8A"/>
    <w:rsid w:val="0095571D"/>
    <w:rsid w:val="00957813"/>
    <w:rsid w:val="0096013B"/>
    <w:rsid w:val="00961B2F"/>
    <w:rsid w:val="0096237A"/>
    <w:rsid w:val="00970B5C"/>
    <w:rsid w:val="00980CFB"/>
    <w:rsid w:val="00982CA6"/>
    <w:rsid w:val="00986588"/>
    <w:rsid w:val="009874C3"/>
    <w:rsid w:val="00987DD7"/>
    <w:rsid w:val="009952C1"/>
    <w:rsid w:val="00995640"/>
    <w:rsid w:val="009A3BEE"/>
    <w:rsid w:val="009A417B"/>
    <w:rsid w:val="009A6FF6"/>
    <w:rsid w:val="009B07BE"/>
    <w:rsid w:val="009B183D"/>
    <w:rsid w:val="009B1E82"/>
    <w:rsid w:val="009B36A3"/>
    <w:rsid w:val="009B41A0"/>
    <w:rsid w:val="009B444A"/>
    <w:rsid w:val="009B6311"/>
    <w:rsid w:val="009C0573"/>
    <w:rsid w:val="009C2563"/>
    <w:rsid w:val="009C2DA0"/>
    <w:rsid w:val="009C3820"/>
    <w:rsid w:val="009C3981"/>
    <w:rsid w:val="009C4785"/>
    <w:rsid w:val="009C4E1D"/>
    <w:rsid w:val="009D188D"/>
    <w:rsid w:val="009D3917"/>
    <w:rsid w:val="009D45F0"/>
    <w:rsid w:val="009E1386"/>
    <w:rsid w:val="009E1E0F"/>
    <w:rsid w:val="009E2417"/>
    <w:rsid w:val="009E4A92"/>
    <w:rsid w:val="009E4BFC"/>
    <w:rsid w:val="009F21DA"/>
    <w:rsid w:val="009F51D5"/>
    <w:rsid w:val="00A01A46"/>
    <w:rsid w:val="00A03772"/>
    <w:rsid w:val="00A074F3"/>
    <w:rsid w:val="00A17CAB"/>
    <w:rsid w:val="00A20B2C"/>
    <w:rsid w:val="00A22D9C"/>
    <w:rsid w:val="00A27C92"/>
    <w:rsid w:val="00A30437"/>
    <w:rsid w:val="00A32FDC"/>
    <w:rsid w:val="00A33316"/>
    <w:rsid w:val="00A3400D"/>
    <w:rsid w:val="00A418E1"/>
    <w:rsid w:val="00A41D40"/>
    <w:rsid w:val="00A46779"/>
    <w:rsid w:val="00A50F71"/>
    <w:rsid w:val="00A55C5D"/>
    <w:rsid w:val="00A6105C"/>
    <w:rsid w:val="00A62593"/>
    <w:rsid w:val="00A6689E"/>
    <w:rsid w:val="00A66B0D"/>
    <w:rsid w:val="00A72D7A"/>
    <w:rsid w:val="00A7344B"/>
    <w:rsid w:val="00A73886"/>
    <w:rsid w:val="00A74E4F"/>
    <w:rsid w:val="00A7547D"/>
    <w:rsid w:val="00A77A72"/>
    <w:rsid w:val="00A80ED8"/>
    <w:rsid w:val="00A81D88"/>
    <w:rsid w:val="00A84EAC"/>
    <w:rsid w:val="00A851BD"/>
    <w:rsid w:val="00A862EF"/>
    <w:rsid w:val="00A90BFE"/>
    <w:rsid w:val="00A91B38"/>
    <w:rsid w:val="00A96713"/>
    <w:rsid w:val="00AA021A"/>
    <w:rsid w:val="00AA492F"/>
    <w:rsid w:val="00AB18F7"/>
    <w:rsid w:val="00AB5958"/>
    <w:rsid w:val="00AC2387"/>
    <w:rsid w:val="00AC6D3B"/>
    <w:rsid w:val="00AC6FFE"/>
    <w:rsid w:val="00AC7F33"/>
    <w:rsid w:val="00AD3CA5"/>
    <w:rsid w:val="00AE0AAD"/>
    <w:rsid w:val="00AF146D"/>
    <w:rsid w:val="00AF316C"/>
    <w:rsid w:val="00AF4E00"/>
    <w:rsid w:val="00AF560F"/>
    <w:rsid w:val="00B010A8"/>
    <w:rsid w:val="00B02686"/>
    <w:rsid w:val="00B031E4"/>
    <w:rsid w:val="00B03EC0"/>
    <w:rsid w:val="00B0477F"/>
    <w:rsid w:val="00B05EBD"/>
    <w:rsid w:val="00B10867"/>
    <w:rsid w:val="00B10CBF"/>
    <w:rsid w:val="00B120EA"/>
    <w:rsid w:val="00B14E58"/>
    <w:rsid w:val="00B169CB"/>
    <w:rsid w:val="00B16EF6"/>
    <w:rsid w:val="00B173E2"/>
    <w:rsid w:val="00B17F6A"/>
    <w:rsid w:val="00B37201"/>
    <w:rsid w:val="00B438AB"/>
    <w:rsid w:val="00B43920"/>
    <w:rsid w:val="00B52104"/>
    <w:rsid w:val="00B529CC"/>
    <w:rsid w:val="00B53E4A"/>
    <w:rsid w:val="00B548B2"/>
    <w:rsid w:val="00B57782"/>
    <w:rsid w:val="00B61859"/>
    <w:rsid w:val="00B7008A"/>
    <w:rsid w:val="00B71191"/>
    <w:rsid w:val="00B733A0"/>
    <w:rsid w:val="00B75BF2"/>
    <w:rsid w:val="00B76269"/>
    <w:rsid w:val="00B85CBD"/>
    <w:rsid w:val="00B92B59"/>
    <w:rsid w:val="00B931FC"/>
    <w:rsid w:val="00B95804"/>
    <w:rsid w:val="00BA193A"/>
    <w:rsid w:val="00BA3100"/>
    <w:rsid w:val="00BB16F2"/>
    <w:rsid w:val="00BB174A"/>
    <w:rsid w:val="00BB3A1D"/>
    <w:rsid w:val="00BB7C2F"/>
    <w:rsid w:val="00BC08CC"/>
    <w:rsid w:val="00BC235E"/>
    <w:rsid w:val="00BC25D7"/>
    <w:rsid w:val="00BC37B6"/>
    <w:rsid w:val="00BC591D"/>
    <w:rsid w:val="00BC6AC8"/>
    <w:rsid w:val="00BC6F37"/>
    <w:rsid w:val="00BD4574"/>
    <w:rsid w:val="00BE007C"/>
    <w:rsid w:val="00BE368C"/>
    <w:rsid w:val="00BF73EB"/>
    <w:rsid w:val="00C02A32"/>
    <w:rsid w:val="00C03837"/>
    <w:rsid w:val="00C06B38"/>
    <w:rsid w:val="00C072C6"/>
    <w:rsid w:val="00C1014D"/>
    <w:rsid w:val="00C11B13"/>
    <w:rsid w:val="00C16641"/>
    <w:rsid w:val="00C16A57"/>
    <w:rsid w:val="00C1796E"/>
    <w:rsid w:val="00C20D24"/>
    <w:rsid w:val="00C24ECB"/>
    <w:rsid w:val="00C25033"/>
    <w:rsid w:val="00C253B0"/>
    <w:rsid w:val="00C2626E"/>
    <w:rsid w:val="00C353DC"/>
    <w:rsid w:val="00C4251F"/>
    <w:rsid w:val="00C43B1E"/>
    <w:rsid w:val="00C5016A"/>
    <w:rsid w:val="00C50D40"/>
    <w:rsid w:val="00C53A6B"/>
    <w:rsid w:val="00C575C7"/>
    <w:rsid w:val="00C579CB"/>
    <w:rsid w:val="00C65375"/>
    <w:rsid w:val="00C65916"/>
    <w:rsid w:val="00C70119"/>
    <w:rsid w:val="00C7280E"/>
    <w:rsid w:val="00C72867"/>
    <w:rsid w:val="00C757D3"/>
    <w:rsid w:val="00C7763F"/>
    <w:rsid w:val="00C77E4C"/>
    <w:rsid w:val="00C807C7"/>
    <w:rsid w:val="00C85B63"/>
    <w:rsid w:val="00C8718B"/>
    <w:rsid w:val="00C87ED1"/>
    <w:rsid w:val="00C92E40"/>
    <w:rsid w:val="00C947A8"/>
    <w:rsid w:val="00C95A3E"/>
    <w:rsid w:val="00CA025D"/>
    <w:rsid w:val="00CA121F"/>
    <w:rsid w:val="00CA3305"/>
    <w:rsid w:val="00CA39D7"/>
    <w:rsid w:val="00CB21B7"/>
    <w:rsid w:val="00CB5354"/>
    <w:rsid w:val="00CB6185"/>
    <w:rsid w:val="00CB6595"/>
    <w:rsid w:val="00CC368E"/>
    <w:rsid w:val="00CC36E4"/>
    <w:rsid w:val="00CC77AC"/>
    <w:rsid w:val="00CD1157"/>
    <w:rsid w:val="00CD1BA4"/>
    <w:rsid w:val="00CD455B"/>
    <w:rsid w:val="00CD4D93"/>
    <w:rsid w:val="00CD79F8"/>
    <w:rsid w:val="00CE4EE0"/>
    <w:rsid w:val="00CE6335"/>
    <w:rsid w:val="00CE6879"/>
    <w:rsid w:val="00CF054F"/>
    <w:rsid w:val="00CF1109"/>
    <w:rsid w:val="00CF2D5C"/>
    <w:rsid w:val="00CF51DA"/>
    <w:rsid w:val="00D07803"/>
    <w:rsid w:val="00D122EB"/>
    <w:rsid w:val="00D146B6"/>
    <w:rsid w:val="00D1492E"/>
    <w:rsid w:val="00D154AC"/>
    <w:rsid w:val="00D15CE0"/>
    <w:rsid w:val="00D20C0F"/>
    <w:rsid w:val="00D2216D"/>
    <w:rsid w:val="00D2501E"/>
    <w:rsid w:val="00D27D2A"/>
    <w:rsid w:val="00D321A4"/>
    <w:rsid w:val="00D35BC9"/>
    <w:rsid w:val="00D3662B"/>
    <w:rsid w:val="00D36874"/>
    <w:rsid w:val="00D45B7C"/>
    <w:rsid w:val="00D462D3"/>
    <w:rsid w:val="00D4774F"/>
    <w:rsid w:val="00D52515"/>
    <w:rsid w:val="00D54295"/>
    <w:rsid w:val="00D61813"/>
    <w:rsid w:val="00D666D9"/>
    <w:rsid w:val="00D67DD6"/>
    <w:rsid w:val="00D71997"/>
    <w:rsid w:val="00D73F95"/>
    <w:rsid w:val="00D75804"/>
    <w:rsid w:val="00D76626"/>
    <w:rsid w:val="00D816DA"/>
    <w:rsid w:val="00D818D0"/>
    <w:rsid w:val="00D908DD"/>
    <w:rsid w:val="00D915A6"/>
    <w:rsid w:val="00D92328"/>
    <w:rsid w:val="00DA41ED"/>
    <w:rsid w:val="00DA6118"/>
    <w:rsid w:val="00DB2304"/>
    <w:rsid w:val="00DC485A"/>
    <w:rsid w:val="00DE29A1"/>
    <w:rsid w:val="00DE5AF7"/>
    <w:rsid w:val="00DF0C2D"/>
    <w:rsid w:val="00E02382"/>
    <w:rsid w:val="00E03D11"/>
    <w:rsid w:val="00E04679"/>
    <w:rsid w:val="00E061AF"/>
    <w:rsid w:val="00E06D60"/>
    <w:rsid w:val="00E078CD"/>
    <w:rsid w:val="00E120DD"/>
    <w:rsid w:val="00E12324"/>
    <w:rsid w:val="00E126FB"/>
    <w:rsid w:val="00E176C4"/>
    <w:rsid w:val="00E2446A"/>
    <w:rsid w:val="00E32EBB"/>
    <w:rsid w:val="00E3481F"/>
    <w:rsid w:val="00E40615"/>
    <w:rsid w:val="00E41518"/>
    <w:rsid w:val="00E41D25"/>
    <w:rsid w:val="00E573C2"/>
    <w:rsid w:val="00E60ACA"/>
    <w:rsid w:val="00E62C3C"/>
    <w:rsid w:val="00E65101"/>
    <w:rsid w:val="00E651AD"/>
    <w:rsid w:val="00E72F5B"/>
    <w:rsid w:val="00E736D5"/>
    <w:rsid w:val="00E743C7"/>
    <w:rsid w:val="00E81E60"/>
    <w:rsid w:val="00E84649"/>
    <w:rsid w:val="00E84812"/>
    <w:rsid w:val="00E87534"/>
    <w:rsid w:val="00E9017E"/>
    <w:rsid w:val="00E9063B"/>
    <w:rsid w:val="00E94495"/>
    <w:rsid w:val="00EA1466"/>
    <w:rsid w:val="00EA670E"/>
    <w:rsid w:val="00EB1B33"/>
    <w:rsid w:val="00EB340D"/>
    <w:rsid w:val="00EB3B97"/>
    <w:rsid w:val="00EB3E03"/>
    <w:rsid w:val="00EB5A16"/>
    <w:rsid w:val="00EC0004"/>
    <w:rsid w:val="00EC17C4"/>
    <w:rsid w:val="00EC5625"/>
    <w:rsid w:val="00ED2014"/>
    <w:rsid w:val="00ED3099"/>
    <w:rsid w:val="00EF459F"/>
    <w:rsid w:val="00EF571E"/>
    <w:rsid w:val="00F000AE"/>
    <w:rsid w:val="00F02607"/>
    <w:rsid w:val="00F03230"/>
    <w:rsid w:val="00F041C5"/>
    <w:rsid w:val="00F06987"/>
    <w:rsid w:val="00F06A3D"/>
    <w:rsid w:val="00F10EDA"/>
    <w:rsid w:val="00F11FA8"/>
    <w:rsid w:val="00F1246F"/>
    <w:rsid w:val="00F22A3E"/>
    <w:rsid w:val="00F23926"/>
    <w:rsid w:val="00F254C2"/>
    <w:rsid w:val="00F25536"/>
    <w:rsid w:val="00F2566A"/>
    <w:rsid w:val="00F25E38"/>
    <w:rsid w:val="00F31DE1"/>
    <w:rsid w:val="00F3246B"/>
    <w:rsid w:val="00F45E56"/>
    <w:rsid w:val="00F46566"/>
    <w:rsid w:val="00F46D86"/>
    <w:rsid w:val="00F509B0"/>
    <w:rsid w:val="00F516EA"/>
    <w:rsid w:val="00F60B3F"/>
    <w:rsid w:val="00F612A0"/>
    <w:rsid w:val="00F62027"/>
    <w:rsid w:val="00F67079"/>
    <w:rsid w:val="00F735CA"/>
    <w:rsid w:val="00F7482D"/>
    <w:rsid w:val="00F75781"/>
    <w:rsid w:val="00F7596A"/>
    <w:rsid w:val="00F76ADA"/>
    <w:rsid w:val="00F7749B"/>
    <w:rsid w:val="00F83EB9"/>
    <w:rsid w:val="00F90217"/>
    <w:rsid w:val="00F940F7"/>
    <w:rsid w:val="00F95C54"/>
    <w:rsid w:val="00F96B4F"/>
    <w:rsid w:val="00F97204"/>
    <w:rsid w:val="00FA2120"/>
    <w:rsid w:val="00FA2A0F"/>
    <w:rsid w:val="00FA38D3"/>
    <w:rsid w:val="00FB0AF4"/>
    <w:rsid w:val="00FB1EAC"/>
    <w:rsid w:val="00FB20F8"/>
    <w:rsid w:val="00FB2D1F"/>
    <w:rsid w:val="00FB71DD"/>
    <w:rsid w:val="00FC16C0"/>
    <w:rsid w:val="00FC1BC1"/>
    <w:rsid w:val="00FC2397"/>
    <w:rsid w:val="00FC26CB"/>
    <w:rsid w:val="00FD0591"/>
    <w:rsid w:val="00FD41BC"/>
    <w:rsid w:val="00FD72FF"/>
    <w:rsid w:val="00FE111D"/>
    <w:rsid w:val="00FE2004"/>
    <w:rsid w:val="00FE4189"/>
    <w:rsid w:val="00FE69D1"/>
    <w:rsid w:val="00FE7E11"/>
    <w:rsid w:val="00FF2491"/>
    <w:rsid w:val="00FF31C8"/>
    <w:rsid w:val="00FF6374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B67C82-BBF3-4921-A339-A8711D5A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4F50A1"/>
    <w:pPr>
      <w:keepNext/>
      <w:ind w:left="10773"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30">
    <w:name w:val="Body Text 3"/>
    <w:basedOn w:val="a"/>
    <w:rsid w:val="004F50A1"/>
    <w:pPr>
      <w:tabs>
        <w:tab w:val="left" w:pos="284"/>
        <w:tab w:val="left" w:pos="567"/>
      </w:tabs>
      <w:spacing w:line="216" w:lineRule="auto"/>
      <w:jc w:val="both"/>
    </w:pPr>
    <w:rPr>
      <w:color w:val="000000"/>
      <w:sz w:val="28"/>
      <w:szCs w:val="28"/>
    </w:rPr>
  </w:style>
  <w:style w:type="paragraph" w:styleId="20">
    <w:name w:val="Body Text 2"/>
    <w:basedOn w:val="a"/>
    <w:rsid w:val="004F50A1"/>
    <w:pPr>
      <w:jc w:val="both"/>
    </w:pPr>
    <w:rPr>
      <w:sz w:val="24"/>
    </w:rPr>
  </w:style>
  <w:style w:type="paragraph" w:customStyle="1" w:styleId="ConsPlusTitle">
    <w:name w:val="ConsPlusTitle"/>
    <w:rsid w:val="004F50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Strong"/>
    <w:qFormat/>
    <w:rsid w:val="004F50A1"/>
    <w:rPr>
      <w:b/>
    </w:rPr>
  </w:style>
  <w:style w:type="paragraph" w:styleId="a9">
    <w:name w:val="Balloon Text"/>
    <w:basedOn w:val="a"/>
    <w:semiHidden/>
    <w:rsid w:val="00C1014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612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Название"/>
    <w:basedOn w:val="a"/>
    <w:qFormat/>
    <w:rsid w:val="00B16EF6"/>
    <w:pPr>
      <w:jc w:val="center"/>
    </w:pPr>
    <w:rPr>
      <w:sz w:val="28"/>
      <w:szCs w:val="24"/>
    </w:rPr>
  </w:style>
  <w:style w:type="paragraph" w:customStyle="1" w:styleId="BodyText2">
    <w:name w:val="Body Text 2"/>
    <w:basedOn w:val="a"/>
    <w:rsid w:val="007929B3"/>
    <w:pPr>
      <w:overflowPunct w:val="0"/>
      <w:autoSpaceDE w:val="0"/>
      <w:autoSpaceDN w:val="0"/>
      <w:adjustRightInd w:val="0"/>
    </w:pPr>
    <w:rPr>
      <w:sz w:val="28"/>
    </w:rPr>
  </w:style>
  <w:style w:type="paragraph" w:styleId="21">
    <w:name w:val="Body Text Indent 2"/>
    <w:basedOn w:val="a"/>
    <w:link w:val="22"/>
    <w:rsid w:val="00A22D9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22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D83DE-9DC8-4C2F-BA4B-59307AF1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4</Pages>
  <Words>1037</Words>
  <Characters>7888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dc:description/>
  <cp:lastModifiedBy>User</cp:lastModifiedBy>
  <cp:revision>2</cp:revision>
  <cp:lastPrinted>2022-06-24T13:39:00Z</cp:lastPrinted>
  <dcterms:created xsi:type="dcterms:W3CDTF">2023-09-11T13:18:00Z</dcterms:created>
  <dcterms:modified xsi:type="dcterms:W3CDTF">2023-09-11T13:18:00Z</dcterms:modified>
</cp:coreProperties>
</file>