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D30DD">
      <w:pPr>
        <w:widowControl w:val="0"/>
        <w:tabs>
          <w:tab w:val="left" w:pos="8505"/>
        </w:tabs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D07916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D07916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D07916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D07916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</w:t>
      </w:r>
      <w:r w:rsidR="00417D41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AD30DD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D07916">
        <w:rPr>
          <w:sz w:val="28"/>
          <w:szCs w:val="28"/>
        </w:rPr>
        <w:t>В.М. Пустоваров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AD667D">
        <w:rPr>
          <w:sz w:val="28"/>
          <w:szCs w:val="28"/>
        </w:rPr>
        <w:t>0</w:t>
      </w:r>
      <w:r w:rsidR="00D07916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D07916">
        <w:rPr>
          <w:sz w:val="28"/>
          <w:szCs w:val="28"/>
        </w:rPr>
        <w:t>5</w:t>
      </w:r>
    </w:p>
    <w:p w:rsidR="00A32115" w:rsidRPr="00E31469" w:rsidRDefault="00A32115" w:rsidP="00BD1600">
      <w:pPr>
        <w:widowControl w:val="0"/>
        <w:ind w:firstLine="709"/>
        <w:jc w:val="center"/>
        <w:rPr>
          <w:b/>
          <w:sz w:val="28"/>
          <w:szCs w:val="28"/>
        </w:rPr>
      </w:pPr>
    </w:p>
    <w:p w:rsidR="00B20EAD" w:rsidRDefault="00B20EAD" w:rsidP="00143C84">
      <w:pPr>
        <w:jc w:val="center"/>
        <w:rPr>
          <w:b/>
          <w:sz w:val="28"/>
          <w:szCs w:val="28"/>
        </w:rPr>
      </w:pPr>
    </w:p>
    <w:p w:rsidR="00143C84" w:rsidRDefault="004F3944" w:rsidP="00143C84">
      <w:pPr>
        <w:jc w:val="center"/>
        <w:rPr>
          <w:b/>
          <w:sz w:val="28"/>
          <w:szCs w:val="28"/>
        </w:rPr>
      </w:pPr>
      <w:r w:rsidRPr="004F3944">
        <w:rPr>
          <w:b/>
          <w:sz w:val="28"/>
          <w:szCs w:val="28"/>
        </w:rPr>
        <w:t>Ростовск</w:t>
      </w:r>
      <w:r>
        <w:rPr>
          <w:b/>
          <w:sz w:val="28"/>
          <w:szCs w:val="28"/>
        </w:rPr>
        <w:t>ая</w:t>
      </w:r>
      <w:r w:rsidRPr="004F3944">
        <w:rPr>
          <w:b/>
          <w:sz w:val="28"/>
          <w:szCs w:val="28"/>
        </w:rPr>
        <w:t xml:space="preserve"> межрайонн</w:t>
      </w:r>
      <w:r>
        <w:rPr>
          <w:b/>
          <w:sz w:val="28"/>
          <w:szCs w:val="28"/>
        </w:rPr>
        <w:t xml:space="preserve">ая </w:t>
      </w:r>
      <w:r w:rsidRPr="004F3944">
        <w:rPr>
          <w:b/>
          <w:sz w:val="28"/>
          <w:szCs w:val="28"/>
        </w:rPr>
        <w:t>природоохранн</w:t>
      </w:r>
      <w:r>
        <w:rPr>
          <w:b/>
          <w:sz w:val="28"/>
          <w:szCs w:val="28"/>
        </w:rPr>
        <w:t xml:space="preserve">ая </w:t>
      </w:r>
      <w:r w:rsidRPr="004F3944">
        <w:rPr>
          <w:b/>
          <w:sz w:val="28"/>
          <w:szCs w:val="28"/>
        </w:rPr>
        <w:t>прокуратур</w:t>
      </w:r>
      <w:r>
        <w:rPr>
          <w:b/>
          <w:sz w:val="28"/>
          <w:szCs w:val="28"/>
        </w:rPr>
        <w:t xml:space="preserve">а </w:t>
      </w:r>
    </w:p>
    <w:p w:rsidR="00601380" w:rsidRPr="00601380" w:rsidRDefault="001D6FD4" w:rsidP="00270E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сообщает </w:t>
      </w:r>
      <w:r w:rsidR="00D07916">
        <w:rPr>
          <w:b/>
          <w:sz w:val="28"/>
          <w:szCs w:val="28"/>
        </w:rPr>
        <w:t xml:space="preserve">о </w:t>
      </w:r>
      <w:r w:rsidR="00D238FB">
        <w:rPr>
          <w:b/>
          <w:sz w:val="28"/>
          <w:szCs w:val="28"/>
        </w:rPr>
        <w:t>применении риск-ориентированного подхода при осуществлении г</w:t>
      </w:r>
      <w:r w:rsidR="00D238FB" w:rsidRPr="00D238FB">
        <w:rPr>
          <w:b/>
          <w:sz w:val="28"/>
          <w:szCs w:val="28"/>
        </w:rPr>
        <w:t>осударственн</w:t>
      </w:r>
      <w:r w:rsidR="00D238FB">
        <w:rPr>
          <w:b/>
          <w:sz w:val="28"/>
          <w:szCs w:val="28"/>
        </w:rPr>
        <w:t>ого</w:t>
      </w:r>
      <w:r w:rsidR="00D238FB" w:rsidRPr="00D238FB">
        <w:rPr>
          <w:b/>
          <w:sz w:val="28"/>
          <w:szCs w:val="28"/>
        </w:rPr>
        <w:t xml:space="preserve"> экологическ</w:t>
      </w:r>
      <w:r w:rsidR="00D238FB">
        <w:rPr>
          <w:b/>
          <w:sz w:val="28"/>
          <w:szCs w:val="28"/>
        </w:rPr>
        <w:t>ого</w:t>
      </w:r>
      <w:r w:rsidR="00D238FB" w:rsidRPr="00D238FB">
        <w:rPr>
          <w:b/>
          <w:sz w:val="28"/>
          <w:szCs w:val="28"/>
        </w:rPr>
        <w:t xml:space="preserve"> контрол</w:t>
      </w:r>
      <w:r w:rsidR="00D238FB">
        <w:rPr>
          <w:b/>
          <w:sz w:val="28"/>
          <w:szCs w:val="28"/>
        </w:rPr>
        <w:t>я (надзора)</w:t>
      </w:r>
    </w:p>
    <w:p w:rsidR="00601380" w:rsidRDefault="00601380" w:rsidP="00601380">
      <w:pPr>
        <w:jc w:val="center"/>
        <w:rPr>
          <w:sz w:val="28"/>
          <w:szCs w:val="28"/>
        </w:rPr>
      </w:pPr>
    </w:p>
    <w:p w:rsidR="00BE1044" w:rsidRPr="00BE1044" w:rsidRDefault="00BE1044" w:rsidP="00D238FB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E1044">
        <w:rPr>
          <w:sz w:val="28"/>
          <w:szCs w:val="28"/>
        </w:rPr>
        <w:t>В соответствии с</w:t>
      </w:r>
      <w:r w:rsidR="00D238FB">
        <w:rPr>
          <w:sz w:val="28"/>
          <w:szCs w:val="28"/>
        </w:rPr>
        <w:t>о</w:t>
      </w:r>
      <w:r w:rsidR="00D238FB" w:rsidRPr="00D238FB">
        <w:rPr>
          <w:sz w:val="28"/>
          <w:szCs w:val="28"/>
        </w:rPr>
        <w:t xml:space="preserve"> </w:t>
      </w:r>
      <w:r w:rsidR="00D238FB" w:rsidRPr="00BE1044">
        <w:rPr>
          <w:sz w:val="28"/>
          <w:szCs w:val="28"/>
        </w:rPr>
        <w:t xml:space="preserve">ст. 8.1 </w:t>
      </w:r>
      <w:r w:rsidR="00D238FB" w:rsidRPr="00D238FB">
        <w:rPr>
          <w:sz w:val="28"/>
          <w:szCs w:val="28"/>
        </w:rPr>
        <w:t>Федеральн</w:t>
      </w:r>
      <w:r w:rsidR="00D238FB">
        <w:rPr>
          <w:sz w:val="28"/>
          <w:szCs w:val="28"/>
        </w:rPr>
        <w:t>ого</w:t>
      </w:r>
      <w:r w:rsidR="00D238FB" w:rsidRPr="00D238FB">
        <w:rPr>
          <w:sz w:val="28"/>
          <w:szCs w:val="28"/>
        </w:rPr>
        <w:t xml:space="preserve"> закон</w:t>
      </w:r>
      <w:r w:rsidR="00D238FB">
        <w:rPr>
          <w:sz w:val="28"/>
          <w:szCs w:val="28"/>
        </w:rPr>
        <w:t>а</w:t>
      </w:r>
      <w:r w:rsidR="00D238FB" w:rsidRPr="00D238FB">
        <w:rPr>
          <w:sz w:val="28"/>
          <w:szCs w:val="28"/>
        </w:rPr>
        <w:t xml:space="preserve"> от 26.12.2008 </w:t>
      </w:r>
      <w:r w:rsidR="00D238FB">
        <w:rPr>
          <w:sz w:val="28"/>
          <w:szCs w:val="28"/>
        </w:rPr>
        <w:t>№</w:t>
      </w:r>
      <w:r w:rsidR="00D238FB" w:rsidRPr="00D238FB">
        <w:rPr>
          <w:sz w:val="28"/>
          <w:szCs w:val="28"/>
        </w:rPr>
        <w:t xml:space="preserve"> 294-ФЗ</w:t>
      </w:r>
      <w:r w:rsidR="00D238FB">
        <w:rPr>
          <w:sz w:val="28"/>
          <w:szCs w:val="28"/>
        </w:rPr>
        <w:t xml:space="preserve"> «</w:t>
      </w:r>
      <w:r w:rsidR="00D238FB" w:rsidRPr="00D238FB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D238FB">
        <w:rPr>
          <w:sz w:val="28"/>
          <w:szCs w:val="28"/>
        </w:rPr>
        <w:t>»</w:t>
      </w:r>
      <w:r w:rsidRPr="00BE1044">
        <w:rPr>
          <w:sz w:val="28"/>
          <w:szCs w:val="28"/>
        </w:rPr>
        <w:t xml:space="preserve"> при организации отдельных видов надзора (контроля) органами, его осуществляющими, мо</w:t>
      </w:r>
      <w:r w:rsidR="00D238FB">
        <w:rPr>
          <w:sz w:val="28"/>
          <w:szCs w:val="28"/>
        </w:rPr>
        <w:t>жет</w:t>
      </w:r>
      <w:r w:rsidRPr="00BE1044">
        <w:rPr>
          <w:sz w:val="28"/>
          <w:szCs w:val="28"/>
        </w:rPr>
        <w:t xml:space="preserve"> применяться риск-ориентированный подход, согласно которому выбор формы, продолжительности и периодичности проведения контрольных мероприятий ставился в зависимость от отнесения деятельности хозяйствующего субъекта и используемых им при такой деятельности производственных объектов к определенной категории риска либо определенному классу опасности.</w:t>
      </w:r>
    </w:p>
    <w:p w:rsidR="00BE1044" w:rsidRDefault="00D238FB" w:rsidP="00D238FB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238FB">
        <w:rPr>
          <w:sz w:val="28"/>
          <w:szCs w:val="28"/>
        </w:rPr>
        <w:t>осударственный экологический контроль осуществляет Федеральная служба по надзору в сфере природопользования (ее территориальные органы)</w:t>
      </w:r>
      <w:r>
        <w:rPr>
          <w:sz w:val="28"/>
          <w:szCs w:val="28"/>
        </w:rPr>
        <w:t>.</w:t>
      </w:r>
    </w:p>
    <w:p w:rsidR="00D238FB" w:rsidRPr="00D238FB" w:rsidRDefault="00D238FB" w:rsidP="00D238FB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238FB">
        <w:rPr>
          <w:sz w:val="28"/>
          <w:szCs w:val="28"/>
        </w:rPr>
        <w:t>Контрольный орган может проводить следующие виды плановых контрольных (надзорных) мероприятий:</w:t>
      </w:r>
    </w:p>
    <w:p w:rsidR="00D238FB" w:rsidRPr="00D238FB" w:rsidRDefault="00D238FB" w:rsidP="00D238FB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238FB">
        <w:rPr>
          <w:sz w:val="28"/>
          <w:szCs w:val="28"/>
        </w:rPr>
        <w:t>а) инспекционный визит;</w:t>
      </w:r>
    </w:p>
    <w:p w:rsidR="00D238FB" w:rsidRPr="00D238FB" w:rsidRDefault="00D238FB" w:rsidP="00D238FB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238FB">
        <w:rPr>
          <w:sz w:val="28"/>
          <w:szCs w:val="28"/>
        </w:rPr>
        <w:t>б) рейдовый осмотр;</w:t>
      </w:r>
    </w:p>
    <w:p w:rsidR="00D238FB" w:rsidRPr="00D238FB" w:rsidRDefault="00D238FB" w:rsidP="00D238FB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238FB">
        <w:rPr>
          <w:sz w:val="28"/>
          <w:szCs w:val="28"/>
        </w:rPr>
        <w:t>в) документарная проверка;</w:t>
      </w:r>
    </w:p>
    <w:p w:rsidR="00D238FB" w:rsidRPr="00D238FB" w:rsidRDefault="00D238FB" w:rsidP="00D238FB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238FB">
        <w:rPr>
          <w:sz w:val="28"/>
          <w:szCs w:val="28"/>
        </w:rPr>
        <w:t>г) выездная проверка.</w:t>
      </w:r>
    </w:p>
    <w:p w:rsidR="00D238FB" w:rsidRPr="00D238FB" w:rsidRDefault="00D238FB" w:rsidP="00D238FB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238FB">
        <w:rPr>
          <w:sz w:val="28"/>
          <w:szCs w:val="28"/>
        </w:rPr>
        <w:t>В зависимости от присвоенной категории риска периодичность проведения одного из плановых контрольных (надзорных) мероприятий составляет:</w:t>
      </w:r>
    </w:p>
    <w:p w:rsidR="00D238FB" w:rsidRPr="00D238FB" w:rsidRDefault="00D238FB" w:rsidP="00D238FB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238FB">
        <w:rPr>
          <w:sz w:val="28"/>
          <w:szCs w:val="28"/>
        </w:rPr>
        <w:t>а) для категории чрезвычайно высокого риска - 1 раз в год;</w:t>
      </w:r>
    </w:p>
    <w:p w:rsidR="00D238FB" w:rsidRPr="00D238FB" w:rsidRDefault="00D238FB" w:rsidP="00D238FB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238FB">
        <w:rPr>
          <w:sz w:val="28"/>
          <w:szCs w:val="28"/>
        </w:rPr>
        <w:t>б) для категории высокого риска - 1 раз в 2 года;</w:t>
      </w:r>
    </w:p>
    <w:p w:rsidR="00D238FB" w:rsidRPr="00D238FB" w:rsidRDefault="00D238FB" w:rsidP="00D238FB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238FB">
        <w:rPr>
          <w:sz w:val="28"/>
          <w:szCs w:val="28"/>
        </w:rPr>
        <w:t>в) для категории значительного риска - 1 раз в 3 года;</w:t>
      </w:r>
    </w:p>
    <w:p w:rsidR="00D238FB" w:rsidRPr="00D238FB" w:rsidRDefault="00D238FB" w:rsidP="00D238FB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238FB">
        <w:rPr>
          <w:sz w:val="28"/>
          <w:szCs w:val="28"/>
        </w:rPr>
        <w:t>г) для категории среднего риска - 1 раз в 4 года;</w:t>
      </w:r>
    </w:p>
    <w:p w:rsidR="00D238FB" w:rsidRDefault="00D238FB" w:rsidP="00D238FB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238FB">
        <w:rPr>
          <w:sz w:val="28"/>
          <w:szCs w:val="28"/>
        </w:rPr>
        <w:t>д) для категории умеренного риска - 1 раз в 5 лет.</w:t>
      </w:r>
    </w:p>
    <w:p w:rsidR="009C2F9C" w:rsidRDefault="009C2F9C" w:rsidP="00BE1044">
      <w:pPr>
        <w:pStyle w:val="ac"/>
        <w:spacing w:before="0" w:beforeAutospacing="0" w:after="0" w:afterAutospacing="0" w:line="240" w:lineRule="exact"/>
        <w:ind w:firstLine="709"/>
        <w:contextualSpacing/>
        <w:jc w:val="both"/>
        <w:rPr>
          <w:sz w:val="28"/>
          <w:szCs w:val="28"/>
        </w:rPr>
      </w:pPr>
    </w:p>
    <w:p w:rsidR="00D238FB" w:rsidRPr="004562A0" w:rsidRDefault="00D238FB" w:rsidP="00BE1044">
      <w:pPr>
        <w:pStyle w:val="ac"/>
        <w:spacing w:before="0" w:beforeAutospacing="0" w:after="0" w:afterAutospacing="0" w:line="240" w:lineRule="exact"/>
        <w:ind w:firstLine="709"/>
        <w:contextualSpacing/>
        <w:jc w:val="both"/>
        <w:rPr>
          <w:sz w:val="28"/>
          <w:szCs w:val="28"/>
        </w:rPr>
      </w:pPr>
    </w:p>
    <w:p w:rsidR="00A90357" w:rsidRPr="00D238FB" w:rsidRDefault="00A90357" w:rsidP="00BE1044">
      <w:pPr>
        <w:widowControl w:val="0"/>
        <w:spacing w:line="240" w:lineRule="exact"/>
        <w:contextualSpacing/>
        <w:rPr>
          <w:sz w:val="28"/>
        </w:rPr>
      </w:pPr>
      <w:r w:rsidRPr="00D238FB">
        <w:rPr>
          <w:sz w:val="28"/>
        </w:rPr>
        <w:t>П</w:t>
      </w:r>
      <w:r w:rsidR="007033B3" w:rsidRPr="00D238FB">
        <w:rPr>
          <w:sz w:val="28"/>
        </w:rPr>
        <w:t xml:space="preserve">омощник Ростовского межрайонного </w:t>
      </w:r>
    </w:p>
    <w:p w:rsidR="007033B3" w:rsidRPr="00D238FB" w:rsidRDefault="007033B3" w:rsidP="00B52B64">
      <w:pPr>
        <w:widowControl w:val="0"/>
        <w:spacing w:line="240" w:lineRule="exact"/>
        <w:contextualSpacing/>
        <w:rPr>
          <w:sz w:val="28"/>
        </w:rPr>
      </w:pPr>
      <w:r w:rsidRPr="00D238FB">
        <w:rPr>
          <w:sz w:val="28"/>
        </w:rPr>
        <w:t xml:space="preserve">природоохранного прокурора                     </w:t>
      </w:r>
    </w:p>
    <w:p w:rsidR="007033B3" w:rsidRPr="00D238FB" w:rsidRDefault="007033B3" w:rsidP="00B52B64">
      <w:pPr>
        <w:widowControl w:val="0"/>
        <w:spacing w:line="240" w:lineRule="exact"/>
        <w:contextualSpacing/>
        <w:rPr>
          <w:sz w:val="28"/>
        </w:rPr>
      </w:pPr>
    </w:p>
    <w:p w:rsidR="007033B3" w:rsidRPr="00A90357" w:rsidRDefault="00A90357" w:rsidP="00B52B64">
      <w:pPr>
        <w:widowControl w:val="0"/>
        <w:spacing w:line="240" w:lineRule="exact"/>
        <w:contextualSpacing/>
        <w:rPr>
          <w:sz w:val="32"/>
          <w:szCs w:val="28"/>
        </w:rPr>
      </w:pPr>
      <w:r w:rsidRPr="00D238FB">
        <w:rPr>
          <w:sz w:val="28"/>
        </w:rPr>
        <w:t>юрист 3</w:t>
      </w:r>
      <w:r w:rsidR="007033B3" w:rsidRPr="00D238FB">
        <w:rPr>
          <w:sz w:val="28"/>
        </w:rPr>
        <w:t xml:space="preserve"> класса         </w:t>
      </w:r>
      <w:r w:rsidRPr="00D238FB">
        <w:rPr>
          <w:sz w:val="28"/>
        </w:rPr>
        <w:t xml:space="preserve">   </w:t>
      </w:r>
      <w:r w:rsidR="007033B3" w:rsidRPr="00D238FB">
        <w:rPr>
          <w:sz w:val="28"/>
        </w:rPr>
        <w:t xml:space="preserve">                                                  </w:t>
      </w:r>
      <w:r w:rsidRPr="00D238FB">
        <w:rPr>
          <w:sz w:val="28"/>
        </w:rPr>
        <w:t xml:space="preserve">                           </w:t>
      </w:r>
      <w:r w:rsidR="00D238FB" w:rsidRPr="00D238FB">
        <w:rPr>
          <w:sz w:val="28"/>
        </w:rPr>
        <w:t>А.П. Ярошенко</w:t>
      </w:r>
    </w:p>
    <w:p w:rsidR="00403565" w:rsidRPr="00920BFD" w:rsidRDefault="00403565" w:rsidP="00B52B64">
      <w:pPr>
        <w:widowControl w:val="0"/>
        <w:spacing w:line="240" w:lineRule="exact"/>
        <w:contextualSpacing/>
        <w:rPr>
          <w:sz w:val="28"/>
        </w:rPr>
      </w:pPr>
    </w:p>
    <w:sectPr w:rsidR="00403565" w:rsidRPr="00920BFD" w:rsidSect="00BA3E93">
      <w:headerReference w:type="default" r:id="rId7"/>
      <w:pgSz w:w="11906" w:h="16838"/>
      <w:pgMar w:top="993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825" w:rsidRDefault="000E1825" w:rsidP="00430C21">
      <w:r>
        <w:separator/>
      </w:r>
    </w:p>
  </w:endnote>
  <w:endnote w:type="continuationSeparator" w:id="0">
    <w:p w:rsidR="000E1825" w:rsidRDefault="000E1825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825" w:rsidRDefault="000E1825" w:rsidP="00430C21">
      <w:r>
        <w:separator/>
      </w:r>
    </w:p>
  </w:footnote>
  <w:footnote w:type="continuationSeparator" w:id="0">
    <w:p w:rsidR="000E1825" w:rsidRDefault="000E1825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52B64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5402"/>
    <w:multiLevelType w:val="hybridMultilevel"/>
    <w:tmpl w:val="401E1696"/>
    <w:lvl w:ilvl="0" w:tplc="0E24DA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outline/>
        <w:shadow/>
        <w:emboss w:val="0"/>
        <w:imprint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76C"/>
    <w:rsid w:val="00034625"/>
    <w:rsid w:val="0003726C"/>
    <w:rsid w:val="0003745E"/>
    <w:rsid w:val="000455FD"/>
    <w:rsid w:val="00056064"/>
    <w:rsid w:val="000567CB"/>
    <w:rsid w:val="00057050"/>
    <w:rsid w:val="00061E25"/>
    <w:rsid w:val="00070D14"/>
    <w:rsid w:val="00073514"/>
    <w:rsid w:val="00075041"/>
    <w:rsid w:val="000821AE"/>
    <w:rsid w:val="0008226E"/>
    <w:rsid w:val="00093BE0"/>
    <w:rsid w:val="00096D69"/>
    <w:rsid w:val="000A4EDB"/>
    <w:rsid w:val="000B4212"/>
    <w:rsid w:val="000C7B8D"/>
    <w:rsid w:val="000E1825"/>
    <w:rsid w:val="001116D9"/>
    <w:rsid w:val="00122C5C"/>
    <w:rsid w:val="00137618"/>
    <w:rsid w:val="00140EB9"/>
    <w:rsid w:val="00142A45"/>
    <w:rsid w:val="001438FB"/>
    <w:rsid w:val="00143C84"/>
    <w:rsid w:val="0014402C"/>
    <w:rsid w:val="001452F0"/>
    <w:rsid w:val="001459E1"/>
    <w:rsid w:val="00153688"/>
    <w:rsid w:val="00153739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160"/>
    <w:rsid w:val="00204B69"/>
    <w:rsid w:val="00217D5C"/>
    <w:rsid w:val="00225997"/>
    <w:rsid w:val="0024088A"/>
    <w:rsid w:val="0025065B"/>
    <w:rsid w:val="00251F69"/>
    <w:rsid w:val="00257193"/>
    <w:rsid w:val="0026458F"/>
    <w:rsid w:val="00265E85"/>
    <w:rsid w:val="00270E15"/>
    <w:rsid w:val="00281840"/>
    <w:rsid w:val="00284D5D"/>
    <w:rsid w:val="002962C5"/>
    <w:rsid w:val="002A7C39"/>
    <w:rsid w:val="002C089D"/>
    <w:rsid w:val="002C24DD"/>
    <w:rsid w:val="002C5367"/>
    <w:rsid w:val="002E012B"/>
    <w:rsid w:val="002F23E4"/>
    <w:rsid w:val="003034BD"/>
    <w:rsid w:val="00311E0E"/>
    <w:rsid w:val="00312F5A"/>
    <w:rsid w:val="00324417"/>
    <w:rsid w:val="00330C43"/>
    <w:rsid w:val="00334219"/>
    <w:rsid w:val="00346CA8"/>
    <w:rsid w:val="00351FEF"/>
    <w:rsid w:val="00353492"/>
    <w:rsid w:val="00362831"/>
    <w:rsid w:val="0036398D"/>
    <w:rsid w:val="0036688E"/>
    <w:rsid w:val="00371243"/>
    <w:rsid w:val="0037465D"/>
    <w:rsid w:val="00376FB4"/>
    <w:rsid w:val="003824D6"/>
    <w:rsid w:val="00383918"/>
    <w:rsid w:val="00384316"/>
    <w:rsid w:val="00397436"/>
    <w:rsid w:val="003A0951"/>
    <w:rsid w:val="003A425C"/>
    <w:rsid w:val="003A4FC6"/>
    <w:rsid w:val="003B278A"/>
    <w:rsid w:val="003B4489"/>
    <w:rsid w:val="003B4C2E"/>
    <w:rsid w:val="003C2F6C"/>
    <w:rsid w:val="003C606D"/>
    <w:rsid w:val="003D2A1F"/>
    <w:rsid w:val="003E216A"/>
    <w:rsid w:val="00403565"/>
    <w:rsid w:val="00407325"/>
    <w:rsid w:val="00417D41"/>
    <w:rsid w:val="00420270"/>
    <w:rsid w:val="00423AE6"/>
    <w:rsid w:val="004303FA"/>
    <w:rsid w:val="00430C21"/>
    <w:rsid w:val="00437073"/>
    <w:rsid w:val="004562A0"/>
    <w:rsid w:val="00462C7F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C2754"/>
    <w:rsid w:val="004D040E"/>
    <w:rsid w:val="004D3D37"/>
    <w:rsid w:val="004F3944"/>
    <w:rsid w:val="004F3998"/>
    <w:rsid w:val="00500531"/>
    <w:rsid w:val="0050078B"/>
    <w:rsid w:val="00512AAB"/>
    <w:rsid w:val="00526B39"/>
    <w:rsid w:val="00526DD2"/>
    <w:rsid w:val="005332A9"/>
    <w:rsid w:val="00535774"/>
    <w:rsid w:val="0053711F"/>
    <w:rsid w:val="00562A70"/>
    <w:rsid w:val="00565AF5"/>
    <w:rsid w:val="00566842"/>
    <w:rsid w:val="00567E0F"/>
    <w:rsid w:val="005807F2"/>
    <w:rsid w:val="00582991"/>
    <w:rsid w:val="00594C90"/>
    <w:rsid w:val="005A0824"/>
    <w:rsid w:val="005A3AD5"/>
    <w:rsid w:val="005B0167"/>
    <w:rsid w:val="005B0A78"/>
    <w:rsid w:val="005B3549"/>
    <w:rsid w:val="005D115E"/>
    <w:rsid w:val="005D2AB8"/>
    <w:rsid w:val="005E101C"/>
    <w:rsid w:val="005E4F14"/>
    <w:rsid w:val="005F012E"/>
    <w:rsid w:val="005F0F22"/>
    <w:rsid w:val="005F3F2F"/>
    <w:rsid w:val="00601380"/>
    <w:rsid w:val="00607C03"/>
    <w:rsid w:val="00621935"/>
    <w:rsid w:val="00636021"/>
    <w:rsid w:val="00652F37"/>
    <w:rsid w:val="00656B0F"/>
    <w:rsid w:val="00665CE9"/>
    <w:rsid w:val="0066757C"/>
    <w:rsid w:val="00685FB1"/>
    <w:rsid w:val="00690DC7"/>
    <w:rsid w:val="00692D01"/>
    <w:rsid w:val="006A47A2"/>
    <w:rsid w:val="006A71A5"/>
    <w:rsid w:val="006C0023"/>
    <w:rsid w:val="006C1B9B"/>
    <w:rsid w:val="006C301F"/>
    <w:rsid w:val="006C4998"/>
    <w:rsid w:val="006C6253"/>
    <w:rsid w:val="006D4E5D"/>
    <w:rsid w:val="006E1403"/>
    <w:rsid w:val="006E4219"/>
    <w:rsid w:val="006F3E91"/>
    <w:rsid w:val="006F6138"/>
    <w:rsid w:val="006F6FF5"/>
    <w:rsid w:val="007033B3"/>
    <w:rsid w:val="00707F07"/>
    <w:rsid w:val="00713657"/>
    <w:rsid w:val="007213F5"/>
    <w:rsid w:val="00721A0C"/>
    <w:rsid w:val="00731674"/>
    <w:rsid w:val="007365F0"/>
    <w:rsid w:val="00740FED"/>
    <w:rsid w:val="007444ED"/>
    <w:rsid w:val="00745137"/>
    <w:rsid w:val="00762284"/>
    <w:rsid w:val="00771772"/>
    <w:rsid w:val="0077467F"/>
    <w:rsid w:val="007829FF"/>
    <w:rsid w:val="00791EEF"/>
    <w:rsid w:val="00796984"/>
    <w:rsid w:val="007A5C7E"/>
    <w:rsid w:val="007D53CF"/>
    <w:rsid w:val="007D598F"/>
    <w:rsid w:val="007E0CC7"/>
    <w:rsid w:val="007E7A99"/>
    <w:rsid w:val="007F24FC"/>
    <w:rsid w:val="007F3888"/>
    <w:rsid w:val="007F5B93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2681"/>
    <w:rsid w:val="00875ACB"/>
    <w:rsid w:val="008839F4"/>
    <w:rsid w:val="00883D13"/>
    <w:rsid w:val="00886643"/>
    <w:rsid w:val="00895E12"/>
    <w:rsid w:val="008A2269"/>
    <w:rsid w:val="008A2B91"/>
    <w:rsid w:val="008A737C"/>
    <w:rsid w:val="008B5805"/>
    <w:rsid w:val="008B7358"/>
    <w:rsid w:val="008C0FF0"/>
    <w:rsid w:val="008C2D37"/>
    <w:rsid w:val="008C40A3"/>
    <w:rsid w:val="008C6CD7"/>
    <w:rsid w:val="008D3D90"/>
    <w:rsid w:val="008D47CE"/>
    <w:rsid w:val="008D4874"/>
    <w:rsid w:val="008D6FA2"/>
    <w:rsid w:val="008E01F9"/>
    <w:rsid w:val="008E6B5D"/>
    <w:rsid w:val="008F219D"/>
    <w:rsid w:val="00905283"/>
    <w:rsid w:val="00920BFD"/>
    <w:rsid w:val="00922561"/>
    <w:rsid w:val="0093323E"/>
    <w:rsid w:val="00942B4B"/>
    <w:rsid w:val="00943AC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3768"/>
    <w:rsid w:val="00986CA1"/>
    <w:rsid w:val="00992C81"/>
    <w:rsid w:val="009951CC"/>
    <w:rsid w:val="009A0169"/>
    <w:rsid w:val="009A1F3D"/>
    <w:rsid w:val="009B2C2A"/>
    <w:rsid w:val="009B37CC"/>
    <w:rsid w:val="009B40CF"/>
    <w:rsid w:val="009B46EE"/>
    <w:rsid w:val="009B7A80"/>
    <w:rsid w:val="009C0AB5"/>
    <w:rsid w:val="009C2F9C"/>
    <w:rsid w:val="009D0324"/>
    <w:rsid w:val="009D0870"/>
    <w:rsid w:val="009D7D2E"/>
    <w:rsid w:val="009F061D"/>
    <w:rsid w:val="009F1262"/>
    <w:rsid w:val="009F17AB"/>
    <w:rsid w:val="009F604D"/>
    <w:rsid w:val="009F6FBD"/>
    <w:rsid w:val="00A00530"/>
    <w:rsid w:val="00A04D39"/>
    <w:rsid w:val="00A06A8B"/>
    <w:rsid w:val="00A16D8D"/>
    <w:rsid w:val="00A279CA"/>
    <w:rsid w:val="00A32115"/>
    <w:rsid w:val="00A36233"/>
    <w:rsid w:val="00A36A40"/>
    <w:rsid w:val="00A42485"/>
    <w:rsid w:val="00A43F46"/>
    <w:rsid w:val="00A52396"/>
    <w:rsid w:val="00A62C66"/>
    <w:rsid w:val="00A773EE"/>
    <w:rsid w:val="00A85C53"/>
    <w:rsid w:val="00A90357"/>
    <w:rsid w:val="00A90A93"/>
    <w:rsid w:val="00A92054"/>
    <w:rsid w:val="00A93DDC"/>
    <w:rsid w:val="00A958D0"/>
    <w:rsid w:val="00AA7909"/>
    <w:rsid w:val="00AB014A"/>
    <w:rsid w:val="00AB2CC3"/>
    <w:rsid w:val="00AB6FB6"/>
    <w:rsid w:val="00AB79C1"/>
    <w:rsid w:val="00AD0FF5"/>
    <w:rsid w:val="00AD30DD"/>
    <w:rsid w:val="00AD667D"/>
    <w:rsid w:val="00AD7786"/>
    <w:rsid w:val="00AE5694"/>
    <w:rsid w:val="00AF0CC2"/>
    <w:rsid w:val="00AF5911"/>
    <w:rsid w:val="00B20EAD"/>
    <w:rsid w:val="00B22873"/>
    <w:rsid w:val="00B34879"/>
    <w:rsid w:val="00B35954"/>
    <w:rsid w:val="00B35C2C"/>
    <w:rsid w:val="00B41920"/>
    <w:rsid w:val="00B523D3"/>
    <w:rsid w:val="00B52B64"/>
    <w:rsid w:val="00B5732F"/>
    <w:rsid w:val="00B601EA"/>
    <w:rsid w:val="00B60501"/>
    <w:rsid w:val="00B7755B"/>
    <w:rsid w:val="00B82188"/>
    <w:rsid w:val="00B9270D"/>
    <w:rsid w:val="00BA3E93"/>
    <w:rsid w:val="00BA7971"/>
    <w:rsid w:val="00BB3568"/>
    <w:rsid w:val="00BB642F"/>
    <w:rsid w:val="00BC48F6"/>
    <w:rsid w:val="00BC64B2"/>
    <w:rsid w:val="00BC73E4"/>
    <w:rsid w:val="00BD1600"/>
    <w:rsid w:val="00BE1044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435A7"/>
    <w:rsid w:val="00C46023"/>
    <w:rsid w:val="00C47426"/>
    <w:rsid w:val="00C54699"/>
    <w:rsid w:val="00C57D2F"/>
    <w:rsid w:val="00C67DF3"/>
    <w:rsid w:val="00C8221A"/>
    <w:rsid w:val="00C833CA"/>
    <w:rsid w:val="00C848F8"/>
    <w:rsid w:val="00C94F6D"/>
    <w:rsid w:val="00CB224D"/>
    <w:rsid w:val="00CC0C4D"/>
    <w:rsid w:val="00CD02E2"/>
    <w:rsid w:val="00CD0B50"/>
    <w:rsid w:val="00CD1F1E"/>
    <w:rsid w:val="00CD3F10"/>
    <w:rsid w:val="00CD51E8"/>
    <w:rsid w:val="00CD716C"/>
    <w:rsid w:val="00CE31CE"/>
    <w:rsid w:val="00CE76D4"/>
    <w:rsid w:val="00CF03AC"/>
    <w:rsid w:val="00D07916"/>
    <w:rsid w:val="00D1366A"/>
    <w:rsid w:val="00D15DB1"/>
    <w:rsid w:val="00D238FB"/>
    <w:rsid w:val="00D244CF"/>
    <w:rsid w:val="00D317C4"/>
    <w:rsid w:val="00D369A9"/>
    <w:rsid w:val="00D406F0"/>
    <w:rsid w:val="00D50431"/>
    <w:rsid w:val="00D61520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1C07"/>
    <w:rsid w:val="00DC1CE3"/>
    <w:rsid w:val="00DD4640"/>
    <w:rsid w:val="00DE4143"/>
    <w:rsid w:val="00DF1486"/>
    <w:rsid w:val="00DF538E"/>
    <w:rsid w:val="00DF7829"/>
    <w:rsid w:val="00E0222C"/>
    <w:rsid w:val="00E04B9B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3E39"/>
    <w:rsid w:val="00E55D78"/>
    <w:rsid w:val="00E65685"/>
    <w:rsid w:val="00E7577B"/>
    <w:rsid w:val="00E842B3"/>
    <w:rsid w:val="00EA0527"/>
    <w:rsid w:val="00EA1DFE"/>
    <w:rsid w:val="00EA2FF2"/>
    <w:rsid w:val="00EA614A"/>
    <w:rsid w:val="00EC49CB"/>
    <w:rsid w:val="00ED5BB6"/>
    <w:rsid w:val="00ED787E"/>
    <w:rsid w:val="00EE5266"/>
    <w:rsid w:val="00EF2C34"/>
    <w:rsid w:val="00EF344C"/>
    <w:rsid w:val="00F26DED"/>
    <w:rsid w:val="00F30C8B"/>
    <w:rsid w:val="00F35F83"/>
    <w:rsid w:val="00F36A4E"/>
    <w:rsid w:val="00F42864"/>
    <w:rsid w:val="00F51921"/>
    <w:rsid w:val="00F5545A"/>
    <w:rsid w:val="00F743B1"/>
    <w:rsid w:val="00F837DD"/>
    <w:rsid w:val="00F85BAE"/>
    <w:rsid w:val="00F90F99"/>
    <w:rsid w:val="00F979CD"/>
    <w:rsid w:val="00FA2046"/>
    <w:rsid w:val="00FA2405"/>
    <w:rsid w:val="00FA262A"/>
    <w:rsid w:val="00FA7872"/>
    <w:rsid w:val="00FB7FD4"/>
    <w:rsid w:val="00FC0A0C"/>
    <w:rsid w:val="00FD2CFE"/>
    <w:rsid w:val="00FD3109"/>
    <w:rsid w:val="00FD3A12"/>
    <w:rsid w:val="00FE5563"/>
    <w:rsid w:val="00FE6107"/>
    <w:rsid w:val="00FE61F5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DEDAE14-F6C9-488E-8309-07CF69C6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B2C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2024-02-22T15:30:00Z</cp:lastPrinted>
  <dcterms:created xsi:type="dcterms:W3CDTF">2025-05-13T17:53:00Z</dcterms:created>
  <dcterms:modified xsi:type="dcterms:W3CDTF">2025-05-13T17:53:00Z</dcterms:modified>
</cp:coreProperties>
</file>