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F0" w:rsidRDefault="001504F0" w:rsidP="00BC7C58">
      <w:pPr>
        <w:jc w:val="both"/>
        <w:rPr>
          <w:sz w:val="28"/>
          <w:szCs w:val="28"/>
        </w:rPr>
      </w:pPr>
    </w:p>
    <w:p w:rsidR="00B92592" w:rsidRPr="00632852" w:rsidRDefault="00B92592" w:rsidP="00632852">
      <w:pPr>
        <w:pStyle w:val="a6"/>
        <w:spacing w:line="276" w:lineRule="auto"/>
        <w:ind w:left="18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32852">
        <w:rPr>
          <w:rFonts w:ascii="Times New Roman" w:hAnsi="Times New Roman"/>
          <w:b/>
          <w:sz w:val="28"/>
          <w:szCs w:val="28"/>
        </w:rPr>
        <w:t>Извещение</w:t>
      </w:r>
    </w:p>
    <w:p w:rsidR="00B92592" w:rsidRPr="00632852" w:rsidRDefault="00B92592" w:rsidP="00632852">
      <w:pPr>
        <w:pStyle w:val="a6"/>
        <w:spacing w:line="276" w:lineRule="auto"/>
        <w:ind w:left="-18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32852">
        <w:rPr>
          <w:rFonts w:ascii="Times New Roman" w:hAnsi="Times New Roman"/>
          <w:b/>
          <w:sz w:val="28"/>
          <w:szCs w:val="28"/>
        </w:rPr>
        <w:t xml:space="preserve">о проведении аукциона на право заключения договора </w:t>
      </w:r>
      <w:r w:rsidR="002521B4">
        <w:rPr>
          <w:rFonts w:ascii="Times New Roman" w:hAnsi="Times New Roman"/>
          <w:b/>
          <w:sz w:val="28"/>
          <w:szCs w:val="28"/>
        </w:rPr>
        <w:t>купли продажи</w:t>
      </w:r>
    </w:p>
    <w:p w:rsidR="00B92592" w:rsidRPr="00632852" w:rsidRDefault="00B92592" w:rsidP="00632852">
      <w:pPr>
        <w:pStyle w:val="a6"/>
        <w:spacing w:line="276" w:lineRule="auto"/>
        <w:ind w:left="-18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32852">
        <w:rPr>
          <w:rFonts w:ascii="Times New Roman" w:hAnsi="Times New Roman"/>
          <w:b/>
          <w:sz w:val="28"/>
          <w:szCs w:val="28"/>
        </w:rPr>
        <w:t>земельного участка</w:t>
      </w:r>
    </w:p>
    <w:p w:rsidR="00B92592" w:rsidRPr="00672104" w:rsidRDefault="00B92592" w:rsidP="00B92592">
      <w:pPr>
        <w:autoSpaceDE w:val="0"/>
        <w:autoSpaceDN w:val="0"/>
        <w:adjustRightInd w:val="0"/>
        <w:ind w:left="-180" w:firstLine="540"/>
        <w:jc w:val="both"/>
        <w:rPr>
          <w:bCs/>
        </w:rPr>
      </w:pPr>
    </w:p>
    <w:p w:rsidR="00B92592" w:rsidRPr="0096707C" w:rsidRDefault="00B92592" w:rsidP="0073716C">
      <w:pPr>
        <w:ind w:left="-720" w:right="-185" w:firstLine="180"/>
        <w:jc w:val="both"/>
        <w:rPr>
          <w:sz w:val="28"/>
          <w:szCs w:val="28"/>
        </w:rPr>
      </w:pPr>
    </w:p>
    <w:p w:rsidR="00A31B51" w:rsidRPr="003F4717" w:rsidRDefault="00B92592" w:rsidP="003F4717">
      <w:pPr>
        <w:ind w:left="-720" w:right="-185"/>
        <w:jc w:val="both"/>
        <w:rPr>
          <w:sz w:val="28"/>
          <w:szCs w:val="28"/>
        </w:rPr>
      </w:pPr>
      <w:r w:rsidRPr="003F4717">
        <w:rPr>
          <w:b/>
          <w:sz w:val="28"/>
          <w:szCs w:val="28"/>
        </w:rPr>
        <w:t>Организатор аукциона</w:t>
      </w:r>
      <w:r w:rsidRPr="003F4717">
        <w:rPr>
          <w:sz w:val="28"/>
          <w:szCs w:val="28"/>
        </w:rPr>
        <w:t xml:space="preserve"> - </w:t>
      </w:r>
      <w:r w:rsidR="00BC7C58" w:rsidRPr="003F4717">
        <w:rPr>
          <w:sz w:val="28"/>
          <w:szCs w:val="28"/>
        </w:rPr>
        <w:t>Ад</w:t>
      </w:r>
      <w:r w:rsidR="006B1CCE" w:rsidRPr="003F4717">
        <w:rPr>
          <w:sz w:val="28"/>
          <w:szCs w:val="28"/>
        </w:rPr>
        <w:t xml:space="preserve">министрация </w:t>
      </w:r>
      <w:r w:rsidR="003F4717" w:rsidRPr="003F4717">
        <w:rPr>
          <w:sz w:val="28"/>
          <w:szCs w:val="28"/>
        </w:rPr>
        <w:t xml:space="preserve">Войновского </w:t>
      </w:r>
      <w:r w:rsidR="00D420E6" w:rsidRPr="003F4717">
        <w:rPr>
          <w:sz w:val="28"/>
          <w:szCs w:val="28"/>
        </w:rPr>
        <w:t xml:space="preserve"> сельского поселения</w:t>
      </w:r>
      <w:r w:rsidR="0063210D" w:rsidRPr="003F4717">
        <w:rPr>
          <w:sz w:val="28"/>
          <w:szCs w:val="28"/>
        </w:rPr>
        <w:t>.</w:t>
      </w:r>
      <w:r w:rsidR="0073716C" w:rsidRPr="0096707C">
        <w:rPr>
          <w:sz w:val="28"/>
          <w:szCs w:val="28"/>
        </w:rPr>
        <w:t xml:space="preserve"> </w:t>
      </w:r>
      <w:r w:rsidR="00BC7C58" w:rsidRPr="0096707C">
        <w:rPr>
          <w:sz w:val="28"/>
          <w:szCs w:val="28"/>
        </w:rPr>
        <w:t xml:space="preserve"> </w:t>
      </w:r>
      <w:r w:rsidRPr="0096707C">
        <w:rPr>
          <w:b/>
          <w:sz w:val="28"/>
          <w:szCs w:val="28"/>
        </w:rPr>
        <w:t>Решение о проведении аукциона</w:t>
      </w:r>
      <w:r w:rsidR="00A31B51">
        <w:rPr>
          <w:b/>
          <w:sz w:val="28"/>
          <w:szCs w:val="28"/>
        </w:rPr>
        <w:t>:</w:t>
      </w:r>
    </w:p>
    <w:p w:rsidR="00A31B51" w:rsidRPr="007478FF" w:rsidRDefault="00A31B51" w:rsidP="003F4717">
      <w:pPr>
        <w:ind w:left="-720" w:right="-185"/>
        <w:jc w:val="both"/>
        <w:rPr>
          <w:sz w:val="28"/>
          <w:szCs w:val="28"/>
        </w:rPr>
      </w:pPr>
      <w:r w:rsidRPr="007162B7">
        <w:rPr>
          <w:b/>
          <w:sz w:val="28"/>
          <w:szCs w:val="28"/>
        </w:rPr>
        <w:t xml:space="preserve">Лот №1 </w:t>
      </w:r>
      <w:r w:rsidRPr="007162B7">
        <w:rPr>
          <w:sz w:val="28"/>
          <w:szCs w:val="28"/>
        </w:rPr>
        <w:t>-</w:t>
      </w:r>
      <w:r w:rsidRPr="0096707C">
        <w:rPr>
          <w:sz w:val="28"/>
          <w:szCs w:val="28"/>
        </w:rPr>
        <w:t xml:space="preserve"> Постановление  Администрации </w:t>
      </w:r>
      <w:r w:rsidR="003F4717">
        <w:rPr>
          <w:sz w:val="28"/>
          <w:szCs w:val="28"/>
        </w:rPr>
        <w:t xml:space="preserve">Войновского </w:t>
      </w:r>
      <w:r w:rsidR="00D420E6">
        <w:rPr>
          <w:sz w:val="28"/>
          <w:szCs w:val="28"/>
        </w:rPr>
        <w:t xml:space="preserve"> сельского поселения</w:t>
      </w:r>
      <w:r w:rsidRPr="007478FF">
        <w:rPr>
          <w:sz w:val="28"/>
          <w:szCs w:val="28"/>
        </w:rPr>
        <w:t xml:space="preserve">    </w:t>
      </w:r>
      <w:r w:rsidR="002521B4">
        <w:rPr>
          <w:sz w:val="28"/>
          <w:szCs w:val="28"/>
        </w:rPr>
        <w:t xml:space="preserve">             </w:t>
      </w:r>
      <w:r w:rsidRPr="007478FF">
        <w:rPr>
          <w:sz w:val="28"/>
          <w:szCs w:val="28"/>
        </w:rPr>
        <w:t xml:space="preserve">от  </w:t>
      </w:r>
      <w:r w:rsidR="003F4717">
        <w:rPr>
          <w:sz w:val="28"/>
          <w:szCs w:val="28"/>
        </w:rPr>
        <w:t>01</w:t>
      </w:r>
      <w:r w:rsidR="00D420E6">
        <w:rPr>
          <w:sz w:val="28"/>
          <w:szCs w:val="28"/>
        </w:rPr>
        <w:t xml:space="preserve"> </w:t>
      </w:r>
      <w:r w:rsidR="003F4717">
        <w:rPr>
          <w:sz w:val="28"/>
          <w:szCs w:val="28"/>
        </w:rPr>
        <w:t>июня</w:t>
      </w:r>
      <w:r w:rsidR="007478FF" w:rsidRPr="007478FF">
        <w:rPr>
          <w:sz w:val="28"/>
          <w:szCs w:val="28"/>
        </w:rPr>
        <w:t xml:space="preserve"> </w:t>
      </w:r>
      <w:r w:rsidR="00D420E6">
        <w:rPr>
          <w:sz w:val="28"/>
          <w:szCs w:val="28"/>
        </w:rPr>
        <w:t>2016</w:t>
      </w:r>
      <w:r w:rsidRPr="007478FF">
        <w:rPr>
          <w:sz w:val="28"/>
          <w:szCs w:val="28"/>
        </w:rPr>
        <w:t xml:space="preserve"> года № </w:t>
      </w:r>
      <w:r w:rsidR="003F4717">
        <w:rPr>
          <w:sz w:val="28"/>
          <w:szCs w:val="28"/>
        </w:rPr>
        <w:t>122</w:t>
      </w:r>
      <w:r w:rsidRPr="007478FF">
        <w:rPr>
          <w:sz w:val="28"/>
          <w:szCs w:val="28"/>
        </w:rPr>
        <w:t>.</w:t>
      </w:r>
    </w:p>
    <w:p w:rsidR="00B92592" w:rsidRPr="0096707C" w:rsidRDefault="00B92592" w:rsidP="00B92592">
      <w:pPr>
        <w:ind w:left="-720" w:right="-185"/>
        <w:jc w:val="both"/>
        <w:rPr>
          <w:sz w:val="28"/>
          <w:szCs w:val="28"/>
        </w:rPr>
      </w:pPr>
      <w:r w:rsidRPr="0096707C">
        <w:rPr>
          <w:b/>
          <w:sz w:val="28"/>
          <w:szCs w:val="28"/>
        </w:rPr>
        <w:t xml:space="preserve">Уполномоченный орган </w:t>
      </w:r>
      <w:r w:rsidRPr="0096707C">
        <w:rPr>
          <w:sz w:val="28"/>
          <w:szCs w:val="28"/>
        </w:rPr>
        <w:t xml:space="preserve">на проведение аукциона- Администрации </w:t>
      </w:r>
      <w:r w:rsidR="003F4717">
        <w:rPr>
          <w:sz w:val="28"/>
          <w:szCs w:val="28"/>
        </w:rPr>
        <w:t>Войновского</w:t>
      </w:r>
      <w:r w:rsidR="00127B21">
        <w:rPr>
          <w:sz w:val="28"/>
          <w:szCs w:val="28"/>
        </w:rPr>
        <w:t xml:space="preserve"> сельского поселения</w:t>
      </w:r>
    </w:p>
    <w:p w:rsidR="00B92592" w:rsidRPr="0096707C" w:rsidRDefault="00B92592" w:rsidP="00086D8C">
      <w:pPr>
        <w:ind w:left="-720" w:right="-185"/>
        <w:jc w:val="both"/>
        <w:rPr>
          <w:sz w:val="28"/>
          <w:szCs w:val="28"/>
        </w:rPr>
      </w:pPr>
      <w:r w:rsidRPr="0096707C">
        <w:rPr>
          <w:b/>
          <w:sz w:val="28"/>
          <w:szCs w:val="28"/>
        </w:rPr>
        <w:t>Форма аукциона</w:t>
      </w:r>
      <w:r w:rsidRPr="0096707C">
        <w:rPr>
          <w:sz w:val="28"/>
          <w:szCs w:val="28"/>
        </w:rPr>
        <w:t>- а</w:t>
      </w:r>
      <w:r w:rsidR="0073716C" w:rsidRPr="0096707C">
        <w:rPr>
          <w:sz w:val="28"/>
          <w:szCs w:val="28"/>
        </w:rPr>
        <w:t>укцион является</w:t>
      </w:r>
      <w:r w:rsidR="0063210D">
        <w:rPr>
          <w:sz w:val="28"/>
          <w:szCs w:val="28"/>
        </w:rPr>
        <w:t xml:space="preserve"> открытым по составу участников.</w:t>
      </w:r>
    </w:p>
    <w:p w:rsidR="00086D8C" w:rsidRDefault="00086D8C" w:rsidP="00251FB4">
      <w:pPr>
        <w:autoSpaceDE w:val="0"/>
        <w:autoSpaceDN w:val="0"/>
        <w:adjustRightInd w:val="0"/>
        <w:ind w:left="-680" w:right="-284"/>
        <w:jc w:val="both"/>
        <w:outlineLvl w:val="0"/>
        <w:rPr>
          <w:b/>
          <w:sz w:val="28"/>
          <w:szCs w:val="28"/>
        </w:rPr>
      </w:pPr>
      <w:r w:rsidRPr="0096707C">
        <w:rPr>
          <w:b/>
          <w:sz w:val="28"/>
          <w:szCs w:val="28"/>
        </w:rPr>
        <w:t>Место, дата и время проведения аукциона</w:t>
      </w:r>
      <w:r w:rsidRPr="0096707C">
        <w:rPr>
          <w:sz w:val="28"/>
          <w:szCs w:val="28"/>
        </w:rPr>
        <w:t>: «</w:t>
      </w:r>
      <w:r w:rsidR="00A66438">
        <w:rPr>
          <w:sz w:val="28"/>
          <w:szCs w:val="28"/>
        </w:rPr>
        <w:t xml:space="preserve"> </w:t>
      </w:r>
      <w:r w:rsidR="00870D67" w:rsidRPr="007162B7">
        <w:rPr>
          <w:sz w:val="28"/>
          <w:szCs w:val="28"/>
        </w:rPr>
        <w:t>20</w:t>
      </w:r>
      <w:r w:rsidR="003F4717" w:rsidRPr="007162B7">
        <w:rPr>
          <w:sz w:val="28"/>
          <w:szCs w:val="28"/>
        </w:rPr>
        <w:t xml:space="preserve"> </w:t>
      </w:r>
      <w:r w:rsidR="00A31B51" w:rsidRPr="007162B7">
        <w:rPr>
          <w:sz w:val="28"/>
          <w:szCs w:val="28"/>
        </w:rPr>
        <w:t xml:space="preserve">» </w:t>
      </w:r>
      <w:r w:rsidR="00870D67" w:rsidRPr="007162B7">
        <w:rPr>
          <w:sz w:val="28"/>
          <w:szCs w:val="28"/>
        </w:rPr>
        <w:t>сентября</w:t>
      </w:r>
      <w:r w:rsidR="0098666C" w:rsidRPr="007162B7">
        <w:rPr>
          <w:sz w:val="28"/>
          <w:szCs w:val="28"/>
        </w:rPr>
        <w:t xml:space="preserve">  2016</w:t>
      </w:r>
      <w:r w:rsidRPr="007162B7">
        <w:rPr>
          <w:sz w:val="28"/>
          <w:szCs w:val="28"/>
        </w:rPr>
        <w:t xml:space="preserve"> года в </w:t>
      </w:r>
      <w:r w:rsidR="00870D67" w:rsidRPr="007162B7">
        <w:rPr>
          <w:sz w:val="28"/>
          <w:szCs w:val="28"/>
        </w:rPr>
        <w:t>10</w:t>
      </w:r>
      <w:r w:rsidRPr="007162B7">
        <w:rPr>
          <w:sz w:val="28"/>
          <w:szCs w:val="28"/>
        </w:rPr>
        <w:t xml:space="preserve"> час. 00</w:t>
      </w:r>
      <w:r w:rsidRPr="0096707C">
        <w:rPr>
          <w:sz w:val="28"/>
          <w:szCs w:val="28"/>
        </w:rPr>
        <w:t xml:space="preserve"> минут по адресу: </w:t>
      </w:r>
      <w:r w:rsidR="0098666C" w:rsidRPr="00CA16EB">
        <w:rPr>
          <w:sz w:val="28"/>
          <w:szCs w:val="28"/>
        </w:rPr>
        <w:t>Ростовская область, Егорлыкский район, х.</w:t>
      </w:r>
      <w:r w:rsidR="00C06958">
        <w:rPr>
          <w:sz w:val="28"/>
          <w:szCs w:val="28"/>
        </w:rPr>
        <w:t xml:space="preserve"> </w:t>
      </w:r>
      <w:r w:rsidR="003F4717">
        <w:rPr>
          <w:sz w:val="28"/>
          <w:szCs w:val="28"/>
        </w:rPr>
        <w:t>Войнов</w:t>
      </w:r>
      <w:r w:rsidR="0098666C" w:rsidRPr="00CA16EB">
        <w:rPr>
          <w:sz w:val="28"/>
          <w:szCs w:val="28"/>
        </w:rPr>
        <w:t xml:space="preserve">, </w:t>
      </w:r>
      <w:r w:rsidR="00C06958">
        <w:rPr>
          <w:sz w:val="28"/>
          <w:szCs w:val="28"/>
        </w:rPr>
        <w:t xml:space="preserve">                        </w:t>
      </w:r>
      <w:r w:rsidR="0098666C" w:rsidRPr="00CA16EB">
        <w:rPr>
          <w:sz w:val="28"/>
          <w:szCs w:val="28"/>
        </w:rPr>
        <w:t xml:space="preserve">ул. </w:t>
      </w:r>
      <w:r w:rsidR="003F4717">
        <w:rPr>
          <w:sz w:val="28"/>
          <w:szCs w:val="28"/>
        </w:rPr>
        <w:t>Садовая,30</w:t>
      </w:r>
      <w:r w:rsidR="0063210D">
        <w:rPr>
          <w:sz w:val="28"/>
          <w:szCs w:val="28"/>
        </w:rPr>
        <w:t>.</w:t>
      </w:r>
    </w:p>
    <w:p w:rsidR="003F4717" w:rsidRPr="003F4717" w:rsidRDefault="00251FB4" w:rsidP="003F4717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 w:rsidRPr="008C1780">
        <w:rPr>
          <w:b/>
          <w:sz w:val="28"/>
          <w:szCs w:val="28"/>
        </w:rPr>
        <w:t>Предмет аукциона</w:t>
      </w:r>
      <w:r w:rsidRPr="0096707C">
        <w:rPr>
          <w:sz w:val="28"/>
          <w:szCs w:val="28"/>
        </w:rPr>
        <w:t>:</w:t>
      </w:r>
      <w:r w:rsidR="003F4717">
        <w:rPr>
          <w:sz w:val="28"/>
          <w:szCs w:val="28"/>
        </w:rPr>
        <w:t xml:space="preserve"> </w:t>
      </w:r>
      <w:r w:rsidR="00A31B51">
        <w:rPr>
          <w:b/>
          <w:sz w:val="28"/>
          <w:szCs w:val="28"/>
        </w:rPr>
        <w:t>Лот №</w:t>
      </w:r>
      <w:r w:rsidR="00C06958">
        <w:rPr>
          <w:b/>
          <w:sz w:val="28"/>
          <w:szCs w:val="28"/>
        </w:rPr>
        <w:t xml:space="preserve"> </w:t>
      </w:r>
      <w:r w:rsidR="00A31B51">
        <w:rPr>
          <w:b/>
          <w:sz w:val="28"/>
          <w:szCs w:val="28"/>
        </w:rPr>
        <w:t>1</w:t>
      </w:r>
      <w:r w:rsidRPr="0096707C">
        <w:rPr>
          <w:sz w:val="28"/>
          <w:szCs w:val="28"/>
        </w:rPr>
        <w:t xml:space="preserve"> право   заключения договора </w:t>
      </w:r>
      <w:r w:rsidR="00D420E6">
        <w:rPr>
          <w:sz w:val="28"/>
          <w:szCs w:val="28"/>
        </w:rPr>
        <w:t>купли-продажи</w:t>
      </w:r>
      <w:r w:rsidRPr="0096707C">
        <w:rPr>
          <w:sz w:val="28"/>
          <w:szCs w:val="28"/>
        </w:rPr>
        <w:t xml:space="preserve"> земельного участка, </w:t>
      </w:r>
      <w:r w:rsidR="00D420E6">
        <w:rPr>
          <w:sz w:val="28"/>
          <w:szCs w:val="28"/>
        </w:rPr>
        <w:t>находящегося в муниципальной собственности</w:t>
      </w:r>
      <w:r w:rsidRPr="0096707C">
        <w:rPr>
          <w:sz w:val="28"/>
          <w:szCs w:val="28"/>
        </w:rPr>
        <w:t xml:space="preserve">, </w:t>
      </w:r>
      <w:r w:rsidR="003F4717">
        <w:rPr>
          <w:sz w:val="28"/>
          <w:szCs w:val="28"/>
        </w:rPr>
        <w:t>расположенного</w:t>
      </w:r>
      <w:r w:rsidR="003F4717" w:rsidRPr="00E735E9">
        <w:rPr>
          <w:sz w:val="28"/>
          <w:szCs w:val="28"/>
        </w:rPr>
        <w:t xml:space="preserve"> в границах </w:t>
      </w:r>
      <w:r w:rsidR="003F4717">
        <w:rPr>
          <w:sz w:val="28"/>
          <w:szCs w:val="28"/>
        </w:rPr>
        <w:t>Войновского</w:t>
      </w:r>
      <w:r w:rsidR="003F4717" w:rsidRPr="00E735E9">
        <w:rPr>
          <w:sz w:val="28"/>
          <w:szCs w:val="28"/>
        </w:rPr>
        <w:t xml:space="preserve"> сельского поселения, категория земель – земли сельскохозяйственного назначения, площадью </w:t>
      </w:r>
      <w:r w:rsidR="003F4717">
        <w:rPr>
          <w:sz w:val="28"/>
          <w:szCs w:val="28"/>
        </w:rPr>
        <w:t xml:space="preserve">540225 </w:t>
      </w:r>
      <w:r w:rsidR="003F4717" w:rsidRPr="00E735E9">
        <w:rPr>
          <w:sz w:val="28"/>
          <w:szCs w:val="28"/>
        </w:rPr>
        <w:t xml:space="preserve">кв.м., кадастровый </w:t>
      </w:r>
      <w:r w:rsidR="003F4717">
        <w:rPr>
          <w:sz w:val="28"/>
          <w:szCs w:val="28"/>
        </w:rPr>
        <w:t>номер</w:t>
      </w:r>
      <w:r w:rsidR="003F4717" w:rsidRPr="00E735E9">
        <w:rPr>
          <w:sz w:val="28"/>
          <w:szCs w:val="28"/>
        </w:rPr>
        <w:t xml:space="preserve"> 61:10:0</w:t>
      </w:r>
      <w:r w:rsidR="003F4717">
        <w:rPr>
          <w:sz w:val="28"/>
          <w:szCs w:val="28"/>
        </w:rPr>
        <w:t>600009:1843. Адрес</w:t>
      </w:r>
      <w:r w:rsidR="003F4717" w:rsidRPr="00E735E9">
        <w:rPr>
          <w:sz w:val="28"/>
          <w:szCs w:val="28"/>
        </w:rPr>
        <w:t xml:space="preserve"> </w:t>
      </w:r>
      <w:r w:rsidR="003F4717">
        <w:rPr>
          <w:sz w:val="28"/>
          <w:szCs w:val="28"/>
        </w:rPr>
        <w:t>(</w:t>
      </w:r>
      <w:r w:rsidR="003F4717" w:rsidRPr="00E735E9">
        <w:rPr>
          <w:sz w:val="28"/>
          <w:szCs w:val="28"/>
        </w:rPr>
        <w:t>местоположение</w:t>
      </w:r>
      <w:r w:rsidR="003F4717">
        <w:rPr>
          <w:sz w:val="28"/>
          <w:szCs w:val="28"/>
        </w:rPr>
        <w:t>):</w:t>
      </w:r>
      <w:r w:rsidR="003F4717" w:rsidRPr="00E735E9">
        <w:rPr>
          <w:sz w:val="28"/>
          <w:szCs w:val="28"/>
        </w:rPr>
        <w:t xml:space="preserve"> Ростовская обл., </w:t>
      </w:r>
      <w:r w:rsidR="003F4717">
        <w:rPr>
          <w:sz w:val="28"/>
          <w:szCs w:val="28"/>
        </w:rPr>
        <w:t>Егорлыкский райо</w:t>
      </w:r>
      <w:r w:rsidR="003F4717" w:rsidRPr="00E735E9">
        <w:rPr>
          <w:sz w:val="28"/>
          <w:szCs w:val="28"/>
        </w:rPr>
        <w:t xml:space="preserve">н, </w:t>
      </w:r>
      <w:r w:rsidR="003F4717">
        <w:rPr>
          <w:sz w:val="28"/>
          <w:szCs w:val="28"/>
        </w:rPr>
        <w:t>Войновское  сельское поселение</w:t>
      </w:r>
      <w:r w:rsidR="003F4717" w:rsidRPr="00E735E9">
        <w:rPr>
          <w:sz w:val="28"/>
          <w:szCs w:val="28"/>
        </w:rPr>
        <w:t xml:space="preserve">, </w:t>
      </w:r>
      <w:r w:rsidR="003F4717">
        <w:rPr>
          <w:sz w:val="28"/>
          <w:szCs w:val="28"/>
        </w:rPr>
        <w:t xml:space="preserve">1,419 км на северо-запад от х.Украинский,  </w:t>
      </w:r>
      <w:r w:rsidR="003F4717" w:rsidRPr="00E735E9">
        <w:rPr>
          <w:sz w:val="28"/>
          <w:szCs w:val="28"/>
        </w:rPr>
        <w:t>разрешенное</w:t>
      </w:r>
      <w:r w:rsidR="003F4717">
        <w:rPr>
          <w:sz w:val="28"/>
          <w:szCs w:val="28"/>
        </w:rPr>
        <w:t xml:space="preserve"> использование: для сенокошения и выпаса скота</w:t>
      </w:r>
      <w:r w:rsidR="003F4717" w:rsidRPr="00E735E9">
        <w:rPr>
          <w:sz w:val="28"/>
          <w:szCs w:val="28"/>
        </w:rPr>
        <w:t>.</w:t>
      </w:r>
    </w:p>
    <w:p w:rsidR="00251FB4" w:rsidRDefault="00251FB4" w:rsidP="00DC291E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 w:rsidRPr="00314146">
        <w:rPr>
          <w:b/>
          <w:sz w:val="28"/>
          <w:szCs w:val="28"/>
        </w:rPr>
        <w:t xml:space="preserve">Начальная цена </w:t>
      </w:r>
      <w:r w:rsidRPr="0063210D">
        <w:rPr>
          <w:b/>
          <w:sz w:val="28"/>
          <w:szCs w:val="28"/>
        </w:rPr>
        <w:t>предмета аукциона</w:t>
      </w:r>
      <w:r>
        <w:rPr>
          <w:sz w:val="28"/>
          <w:szCs w:val="28"/>
        </w:rPr>
        <w:t>:</w:t>
      </w:r>
      <w:r w:rsidR="00927167">
        <w:rPr>
          <w:sz w:val="28"/>
          <w:szCs w:val="28"/>
        </w:rPr>
        <w:t xml:space="preserve"> </w:t>
      </w:r>
    </w:p>
    <w:p w:rsidR="00DC291E" w:rsidRDefault="00DC291E" w:rsidP="00DC291E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Лот</w:t>
      </w:r>
      <w:r w:rsidR="003230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="003230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E40CBD">
        <w:rPr>
          <w:sz w:val="28"/>
          <w:szCs w:val="28"/>
        </w:rPr>
        <w:t>начальная цена предмета аукциона</w:t>
      </w:r>
      <w:r>
        <w:rPr>
          <w:sz w:val="28"/>
          <w:szCs w:val="28"/>
        </w:rPr>
        <w:t xml:space="preserve"> – </w:t>
      </w:r>
      <w:r w:rsidR="004D2FE7" w:rsidRPr="007162B7">
        <w:rPr>
          <w:sz w:val="28"/>
          <w:szCs w:val="28"/>
        </w:rPr>
        <w:t>3969065,</w:t>
      </w:r>
      <w:r w:rsidR="006E37AE" w:rsidRPr="007162B7">
        <w:rPr>
          <w:sz w:val="28"/>
          <w:szCs w:val="28"/>
        </w:rPr>
        <w:t>5</w:t>
      </w:r>
      <w:r w:rsidR="004D2FE7" w:rsidRPr="007162B7">
        <w:rPr>
          <w:sz w:val="28"/>
          <w:szCs w:val="28"/>
        </w:rPr>
        <w:t>0</w:t>
      </w:r>
      <w:r>
        <w:rPr>
          <w:sz w:val="28"/>
          <w:szCs w:val="28"/>
        </w:rPr>
        <w:t xml:space="preserve"> рублей. </w:t>
      </w:r>
    </w:p>
    <w:p w:rsidR="00DC291E" w:rsidRDefault="00DC291E" w:rsidP="00DC291E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 w:rsidRPr="00314146">
        <w:rPr>
          <w:b/>
          <w:sz w:val="28"/>
          <w:szCs w:val="28"/>
        </w:rPr>
        <w:t>Шаг аукциона</w:t>
      </w:r>
      <w:r w:rsidRPr="00927167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3</w:t>
      </w:r>
      <w:r w:rsidRPr="00927167">
        <w:rPr>
          <w:sz w:val="28"/>
          <w:szCs w:val="28"/>
        </w:rPr>
        <w:t xml:space="preserve">%  от </w:t>
      </w:r>
      <w:r w:rsidR="00E40CBD">
        <w:rPr>
          <w:sz w:val="28"/>
          <w:szCs w:val="28"/>
        </w:rPr>
        <w:t>начальной</w:t>
      </w:r>
      <w:r>
        <w:rPr>
          <w:sz w:val="28"/>
          <w:szCs w:val="28"/>
        </w:rPr>
        <w:t xml:space="preserve"> </w:t>
      </w:r>
      <w:r w:rsidR="00E40CBD">
        <w:rPr>
          <w:sz w:val="28"/>
          <w:szCs w:val="28"/>
        </w:rPr>
        <w:t>цены предмета аукциона</w:t>
      </w:r>
      <w:r>
        <w:rPr>
          <w:sz w:val="28"/>
          <w:szCs w:val="28"/>
        </w:rPr>
        <w:t xml:space="preserve"> </w:t>
      </w:r>
      <w:r w:rsidRPr="00927167">
        <w:rPr>
          <w:sz w:val="28"/>
          <w:szCs w:val="28"/>
        </w:rPr>
        <w:t xml:space="preserve">-  </w:t>
      </w:r>
      <w:r w:rsidR="004D2FE7" w:rsidRPr="007162B7">
        <w:rPr>
          <w:sz w:val="28"/>
          <w:szCs w:val="28"/>
        </w:rPr>
        <w:t>119071,95</w:t>
      </w:r>
      <w:r w:rsidRPr="0096707C">
        <w:rPr>
          <w:color w:val="FF0000"/>
          <w:sz w:val="28"/>
          <w:szCs w:val="28"/>
        </w:rPr>
        <w:t xml:space="preserve"> </w:t>
      </w:r>
      <w:r w:rsidRPr="00987329">
        <w:rPr>
          <w:sz w:val="28"/>
          <w:szCs w:val="28"/>
        </w:rPr>
        <w:t>рублей</w:t>
      </w:r>
      <w:r w:rsidRPr="00927167">
        <w:rPr>
          <w:sz w:val="28"/>
          <w:szCs w:val="28"/>
        </w:rPr>
        <w:t xml:space="preserve">. </w:t>
      </w:r>
    </w:p>
    <w:p w:rsidR="00DC291E" w:rsidRDefault="00DC291E" w:rsidP="00DC291E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 w:rsidRPr="00314146">
        <w:rPr>
          <w:b/>
          <w:sz w:val="28"/>
          <w:szCs w:val="28"/>
        </w:rPr>
        <w:t>Размер задатка</w:t>
      </w:r>
      <w:r w:rsidRPr="00927167">
        <w:rPr>
          <w:sz w:val="28"/>
          <w:szCs w:val="28"/>
        </w:rPr>
        <w:t xml:space="preserve"> для участия в </w:t>
      </w:r>
      <w:r>
        <w:rPr>
          <w:sz w:val="28"/>
          <w:szCs w:val="28"/>
        </w:rPr>
        <w:t xml:space="preserve">аукционе </w:t>
      </w:r>
      <w:r w:rsidRPr="00927167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-</w:t>
      </w:r>
      <w:r w:rsidR="005556DB" w:rsidRPr="007162B7">
        <w:rPr>
          <w:color w:val="000000"/>
          <w:sz w:val="28"/>
          <w:szCs w:val="28"/>
        </w:rPr>
        <w:t>396906,50</w:t>
      </w:r>
      <w:r>
        <w:rPr>
          <w:sz w:val="28"/>
          <w:szCs w:val="28"/>
        </w:rPr>
        <w:t xml:space="preserve"> </w:t>
      </w:r>
      <w:r w:rsidRPr="00987329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</w:p>
    <w:p w:rsidR="00DC291E" w:rsidRDefault="00DC291E" w:rsidP="00DC291E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</w:p>
    <w:p w:rsidR="00086D8C" w:rsidRPr="002B2447" w:rsidRDefault="0098666C" w:rsidP="00086D8C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 w:rsidRPr="002B2447">
        <w:rPr>
          <w:sz w:val="28"/>
          <w:szCs w:val="28"/>
        </w:rPr>
        <w:t>Задаток перечисляется по следующим реквизитам: р/сч 403028109601530008</w:t>
      </w:r>
      <w:r w:rsidR="006E37AE" w:rsidRPr="002B2447">
        <w:rPr>
          <w:sz w:val="28"/>
          <w:szCs w:val="28"/>
        </w:rPr>
        <w:t>68</w:t>
      </w:r>
      <w:r w:rsidRPr="002B2447">
        <w:rPr>
          <w:sz w:val="28"/>
          <w:szCs w:val="28"/>
        </w:rPr>
        <w:t xml:space="preserve"> в отделении Ростов-на-Дону г. Ростов-на-Дону, ИНН 610954</w:t>
      </w:r>
      <w:r w:rsidR="006E37AE" w:rsidRPr="002B2447">
        <w:rPr>
          <w:sz w:val="28"/>
          <w:szCs w:val="28"/>
        </w:rPr>
        <w:t>2669</w:t>
      </w:r>
      <w:r w:rsidRPr="002B2447">
        <w:rPr>
          <w:sz w:val="28"/>
          <w:szCs w:val="28"/>
        </w:rPr>
        <w:t xml:space="preserve">, КПП 610901001, получатель: УФК по Ростовской области (Администрация </w:t>
      </w:r>
      <w:r w:rsidR="006E37AE" w:rsidRPr="002B2447">
        <w:rPr>
          <w:sz w:val="28"/>
          <w:szCs w:val="28"/>
        </w:rPr>
        <w:t>Войновского</w:t>
      </w:r>
      <w:r w:rsidRPr="002B2447">
        <w:rPr>
          <w:sz w:val="28"/>
          <w:szCs w:val="28"/>
        </w:rPr>
        <w:t xml:space="preserve"> сельского поселения</w:t>
      </w:r>
      <w:r w:rsidR="007162B7">
        <w:rPr>
          <w:sz w:val="28"/>
          <w:szCs w:val="28"/>
        </w:rPr>
        <w:t>,</w:t>
      </w:r>
      <w:r w:rsidR="00870D67">
        <w:rPr>
          <w:sz w:val="28"/>
          <w:szCs w:val="28"/>
        </w:rPr>
        <w:t xml:space="preserve"> </w:t>
      </w:r>
      <w:r w:rsidR="007162B7" w:rsidRPr="007162B7">
        <w:rPr>
          <w:color w:val="000000"/>
          <w:sz w:val="28"/>
          <w:szCs w:val="28"/>
        </w:rPr>
        <w:t>лицевой счет 05583128090</w:t>
      </w:r>
      <w:r w:rsidRPr="002B2447">
        <w:rPr>
          <w:sz w:val="28"/>
          <w:szCs w:val="28"/>
        </w:rPr>
        <w:t>),  ОКТМО 606154</w:t>
      </w:r>
      <w:r w:rsidR="002B2447" w:rsidRPr="002B2447">
        <w:rPr>
          <w:sz w:val="28"/>
          <w:szCs w:val="28"/>
        </w:rPr>
        <w:t>1</w:t>
      </w:r>
      <w:r w:rsidRPr="002B2447">
        <w:rPr>
          <w:sz w:val="28"/>
          <w:szCs w:val="28"/>
        </w:rPr>
        <w:t>5, наименование платежа: задаток за участие в аукционе.</w:t>
      </w:r>
    </w:p>
    <w:p w:rsidR="00086D8C" w:rsidRPr="00086D8C" w:rsidRDefault="00086D8C" w:rsidP="00086D8C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86D8C">
        <w:rPr>
          <w:sz w:val="28"/>
          <w:szCs w:val="28"/>
        </w:rPr>
        <w:t xml:space="preserve">Задаток должен поступить на указанный счет не позднее даты и времени рассмотрения заявок на участие в аукционе. </w:t>
      </w:r>
    </w:p>
    <w:p w:rsidR="0096707C" w:rsidRDefault="00314146" w:rsidP="0096707C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6707C">
        <w:rPr>
          <w:sz w:val="28"/>
          <w:szCs w:val="28"/>
        </w:rPr>
        <w:t xml:space="preserve">    </w:t>
      </w:r>
      <w:r w:rsidR="00F97132" w:rsidRPr="00314146">
        <w:rPr>
          <w:sz w:val="28"/>
          <w:szCs w:val="28"/>
        </w:rPr>
        <w:t xml:space="preserve">Задаток, внесенный лицом, признанным победителем аукциона, засчитывается в счет </w:t>
      </w:r>
      <w:r w:rsidR="0098666C">
        <w:rPr>
          <w:sz w:val="28"/>
          <w:szCs w:val="28"/>
        </w:rPr>
        <w:t>цены выкупа земельного участ</w:t>
      </w:r>
      <w:r w:rsidR="00F97132" w:rsidRPr="00314146">
        <w:rPr>
          <w:sz w:val="28"/>
          <w:szCs w:val="28"/>
        </w:rPr>
        <w:t>к</w:t>
      </w:r>
      <w:r w:rsidR="0098666C">
        <w:rPr>
          <w:sz w:val="28"/>
          <w:szCs w:val="28"/>
        </w:rPr>
        <w:t>а</w:t>
      </w:r>
      <w:r w:rsidR="00F97132" w:rsidRPr="00314146">
        <w:rPr>
          <w:sz w:val="28"/>
          <w:szCs w:val="28"/>
        </w:rPr>
        <w:t xml:space="preserve">. </w:t>
      </w:r>
      <w:r w:rsidR="00251FB4" w:rsidRPr="00314146">
        <w:rPr>
          <w:sz w:val="28"/>
          <w:szCs w:val="28"/>
        </w:rPr>
        <w:t xml:space="preserve">При уклонении или отказе победителя аукциона от заключения в установленный срок договора </w:t>
      </w:r>
      <w:r w:rsidR="0098666C">
        <w:rPr>
          <w:sz w:val="28"/>
          <w:szCs w:val="28"/>
        </w:rPr>
        <w:t>купли-продажи</w:t>
      </w:r>
      <w:r w:rsidR="00251FB4" w:rsidRPr="00314146">
        <w:rPr>
          <w:sz w:val="28"/>
          <w:szCs w:val="28"/>
        </w:rPr>
        <w:t xml:space="preserve"> земельного участка, задаток не возвращается</w:t>
      </w:r>
      <w:r w:rsidR="00F97132" w:rsidRPr="00314146">
        <w:rPr>
          <w:sz w:val="28"/>
          <w:szCs w:val="28"/>
        </w:rPr>
        <w:t>.</w:t>
      </w:r>
      <w:r w:rsidRPr="00314146">
        <w:rPr>
          <w:sz w:val="28"/>
          <w:szCs w:val="28"/>
        </w:rPr>
        <w:t xml:space="preserve"> В течение трех рабочих дней со дня подписания протокола о </w:t>
      </w:r>
      <w:r w:rsidRPr="0096707C">
        <w:rPr>
          <w:sz w:val="28"/>
          <w:szCs w:val="28"/>
        </w:rPr>
        <w:t>результатах аукциона организатор аукциона  возвращает  задатки лицам, участвовавшим в аукционе, но не победившим в нем.</w:t>
      </w:r>
      <w:r w:rsidR="0096707C">
        <w:rPr>
          <w:sz w:val="28"/>
          <w:szCs w:val="28"/>
        </w:rPr>
        <w:t xml:space="preserve"> </w:t>
      </w:r>
      <w:r w:rsidRPr="0096707C">
        <w:rPr>
          <w:sz w:val="28"/>
          <w:szCs w:val="28"/>
        </w:rPr>
        <w:t>Задаток заявителя, не допущенного  к участию в аукционе, подлежит возврату в течение трех рабочих дней со дня оформления протокола приема заявок на участие в аукционе.</w:t>
      </w:r>
      <w:r w:rsidR="00841DA7">
        <w:rPr>
          <w:sz w:val="28"/>
          <w:szCs w:val="28"/>
        </w:rPr>
        <w:t xml:space="preserve"> </w:t>
      </w:r>
      <w:r w:rsidRPr="0096707C">
        <w:rPr>
          <w:bCs/>
          <w:sz w:val="28"/>
          <w:szCs w:val="28"/>
        </w:rPr>
        <w:t xml:space="preserve">В случае отзыва </w:t>
      </w:r>
      <w:r w:rsidRPr="0096707C">
        <w:rPr>
          <w:bCs/>
          <w:sz w:val="28"/>
          <w:szCs w:val="28"/>
        </w:rPr>
        <w:lastRenderedPageBreak/>
        <w:t>заявки заявителем до дня окончания срока приема заявок 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96707C" w:rsidRPr="007162B7" w:rsidRDefault="0096707C" w:rsidP="0096707C">
      <w:pPr>
        <w:autoSpaceDE w:val="0"/>
        <w:autoSpaceDN w:val="0"/>
        <w:adjustRightInd w:val="0"/>
        <w:ind w:left="-680" w:right="-284"/>
        <w:jc w:val="both"/>
        <w:outlineLvl w:val="0"/>
        <w:rPr>
          <w:color w:val="000000"/>
          <w:sz w:val="28"/>
          <w:szCs w:val="28"/>
        </w:rPr>
      </w:pPr>
      <w:r w:rsidRPr="0096707C">
        <w:rPr>
          <w:b/>
          <w:sz w:val="28"/>
          <w:szCs w:val="28"/>
        </w:rPr>
        <w:t>Дата и время начала приема заявок</w:t>
      </w:r>
      <w:r w:rsidRPr="0096707C">
        <w:rPr>
          <w:sz w:val="28"/>
          <w:szCs w:val="28"/>
        </w:rPr>
        <w:t xml:space="preserve"> – </w:t>
      </w:r>
      <w:r w:rsidRPr="007162B7">
        <w:rPr>
          <w:color w:val="000000"/>
          <w:sz w:val="28"/>
          <w:szCs w:val="28"/>
        </w:rPr>
        <w:t>«</w:t>
      </w:r>
      <w:r w:rsidR="00870D67" w:rsidRPr="007162B7">
        <w:rPr>
          <w:color w:val="000000"/>
          <w:sz w:val="28"/>
          <w:szCs w:val="28"/>
        </w:rPr>
        <w:t>15</w:t>
      </w:r>
      <w:r w:rsidR="005556DB" w:rsidRPr="007162B7">
        <w:rPr>
          <w:color w:val="000000"/>
          <w:sz w:val="28"/>
          <w:szCs w:val="28"/>
        </w:rPr>
        <w:t xml:space="preserve"> </w:t>
      </w:r>
      <w:r w:rsidRPr="007162B7">
        <w:rPr>
          <w:color w:val="000000"/>
          <w:sz w:val="28"/>
          <w:szCs w:val="28"/>
        </w:rPr>
        <w:t xml:space="preserve">» </w:t>
      </w:r>
      <w:r w:rsidR="00870D67" w:rsidRPr="007162B7">
        <w:rPr>
          <w:color w:val="000000"/>
          <w:sz w:val="28"/>
          <w:szCs w:val="28"/>
        </w:rPr>
        <w:t>августа</w:t>
      </w:r>
      <w:r w:rsidR="0098666C" w:rsidRPr="007162B7">
        <w:rPr>
          <w:color w:val="000000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6 г"/>
        </w:smartTagPr>
        <w:r w:rsidR="0098666C" w:rsidRPr="007162B7">
          <w:rPr>
            <w:color w:val="000000"/>
            <w:sz w:val="28"/>
            <w:szCs w:val="28"/>
          </w:rPr>
          <w:t>2016</w:t>
        </w:r>
        <w:r w:rsidRPr="007162B7">
          <w:rPr>
            <w:color w:val="000000"/>
            <w:sz w:val="28"/>
            <w:szCs w:val="28"/>
          </w:rPr>
          <w:t xml:space="preserve"> г</w:t>
        </w:r>
      </w:smartTag>
      <w:r w:rsidRPr="007162B7">
        <w:rPr>
          <w:color w:val="000000"/>
          <w:sz w:val="28"/>
          <w:szCs w:val="28"/>
        </w:rPr>
        <w:t>. с 9:00 часов.</w:t>
      </w:r>
    </w:p>
    <w:p w:rsidR="0096707C" w:rsidRPr="007162B7" w:rsidRDefault="0096707C" w:rsidP="0096707C">
      <w:pPr>
        <w:autoSpaceDE w:val="0"/>
        <w:autoSpaceDN w:val="0"/>
        <w:adjustRightInd w:val="0"/>
        <w:ind w:left="-680" w:right="-284"/>
        <w:jc w:val="both"/>
        <w:outlineLvl w:val="0"/>
        <w:rPr>
          <w:color w:val="000000"/>
          <w:sz w:val="28"/>
          <w:szCs w:val="28"/>
        </w:rPr>
      </w:pPr>
      <w:r w:rsidRPr="007162B7">
        <w:rPr>
          <w:b/>
          <w:color w:val="000000"/>
          <w:sz w:val="28"/>
          <w:szCs w:val="28"/>
        </w:rPr>
        <w:t>Дата и время окончания приема заявок</w:t>
      </w:r>
      <w:r w:rsidRPr="007162B7">
        <w:rPr>
          <w:color w:val="000000"/>
          <w:sz w:val="28"/>
          <w:szCs w:val="28"/>
        </w:rPr>
        <w:t xml:space="preserve"> – </w:t>
      </w:r>
      <w:r w:rsidR="0098666C" w:rsidRPr="007162B7">
        <w:rPr>
          <w:color w:val="000000"/>
          <w:sz w:val="28"/>
          <w:szCs w:val="28"/>
        </w:rPr>
        <w:t>«</w:t>
      </w:r>
      <w:r w:rsidR="00870D67" w:rsidRPr="007162B7">
        <w:rPr>
          <w:color w:val="000000"/>
          <w:sz w:val="28"/>
          <w:szCs w:val="28"/>
        </w:rPr>
        <w:t>14</w:t>
      </w:r>
      <w:r w:rsidR="005556DB" w:rsidRPr="007162B7">
        <w:rPr>
          <w:color w:val="000000"/>
          <w:sz w:val="28"/>
          <w:szCs w:val="28"/>
        </w:rPr>
        <w:t xml:space="preserve"> </w:t>
      </w:r>
      <w:r w:rsidRPr="007162B7">
        <w:rPr>
          <w:color w:val="000000"/>
          <w:sz w:val="28"/>
          <w:szCs w:val="28"/>
        </w:rPr>
        <w:t xml:space="preserve">» </w:t>
      </w:r>
      <w:r w:rsidR="00870D67" w:rsidRPr="007162B7">
        <w:rPr>
          <w:color w:val="000000"/>
          <w:sz w:val="28"/>
          <w:szCs w:val="28"/>
        </w:rPr>
        <w:t>сентября</w:t>
      </w:r>
      <w:r w:rsidR="0098666C" w:rsidRPr="007162B7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98666C" w:rsidRPr="007162B7">
          <w:rPr>
            <w:color w:val="000000"/>
            <w:sz w:val="28"/>
            <w:szCs w:val="28"/>
          </w:rPr>
          <w:t>2016</w:t>
        </w:r>
        <w:r w:rsidRPr="007162B7">
          <w:rPr>
            <w:color w:val="000000"/>
            <w:sz w:val="28"/>
            <w:szCs w:val="28"/>
          </w:rPr>
          <w:t xml:space="preserve"> г</w:t>
        </w:r>
      </w:smartTag>
      <w:r w:rsidR="00870D67" w:rsidRPr="007162B7">
        <w:rPr>
          <w:color w:val="000000"/>
          <w:sz w:val="28"/>
          <w:szCs w:val="28"/>
        </w:rPr>
        <w:t>. в 10</w:t>
      </w:r>
      <w:r w:rsidRPr="007162B7">
        <w:rPr>
          <w:color w:val="000000"/>
          <w:sz w:val="28"/>
          <w:szCs w:val="28"/>
        </w:rPr>
        <w:t>:00 часов.</w:t>
      </w:r>
    </w:p>
    <w:p w:rsidR="0096707C" w:rsidRPr="007162B7" w:rsidRDefault="0096707C" w:rsidP="0096707C">
      <w:pPr>
        <w:autoSpaceDE w:val="0"/>
        <w:autoSpaceDN w:val="0"/>
        <w:adjustRightInd w:val="0"/>
        <w:ind w:left="-680" w:right="-284"/>
        <w:jc w:val="both"/>
        <w:outlineLvl w:val="0"/>
        <w:rPr>
          <w:color w:val="000000"/>
          <w:sz w:val="28"/>
          <w:szCs w:val="28"/>
        </w:rPr>
      </w:pPr>
      <w:r w:rsidRPr="007162B7">
        <w:rPr>
          <w:b/>
          <w:color w:val="000000"/>
          <w:sz w:val="28"/>
          <w:szCs w:val="28"/>
        </w:rPr>
        <w:t>Дата и время начала рассмотрения заявок на участие в аукционе</w:t>
      </w:r>
      <w:r w:rsidRPr="007162B7">
        <w:rPr>
          <w:color w:val="000000"/>
          <w:sz w:val="28"/>
          <w:szCs w:val="28"/>
        </w:rPr>
        <w:t xml:space="preserve"> - «</w:t>
      </w:r>
      <w:r w:rsidR="00870D67" w:rsidRPr="007162B7">
        <w:rPr>
          <w:color w:val="000000"/>
          <w:sz w:val="28"/>
          <w:szCs w:val="28"/>
        </w:rPr>
        <w:t>16</w:t>
      </w:r>
      <w:r w:rsidR="005556DB" w:rsidRPr="007162B7">
        <w:rPr>
          <w:color w:val="000000"/>
          <w:sz w:val="28"/>
          <w:szCs w:val="28"/>
        </w:rPr>
        <w:t xml:space="preserve"> </w:t>
      </w:r>
      <w:r w:rsidR="00AE313C" w:rsidRPr="007162B7">
        <w:rPr>
          <w:color w:val="000000"/>
          <w:sz w:val="28"/>
          <w:szCs w:val="28"/>
        </w:rPr>
        <w:t xml:space="preserve">» </w:t>
      </w:r>
      <w:r w:rsidR="00870D67" w:rsidRPr="007162B7">
        <w:rPr>
          <w:color w:val="000000"/>
          <w:sz w:val="28"/>
          <w:szCs w:val="28"/>
        </w:rPr>
        <w:t xml:space="preserve">сентября </w:t>
      </w:r>
      <w:r w:rsidRPr="007162B7">
        <w:rPr>
          <w:color w:val="000000"/>
          <w:sz w:val="28"/>
          <w:szCs w:val="28"/>
        </w:rPr>
        <w:t>201</w:t>
      </w:r>
      <w:r w:rsidR="0098666C" w:rsidRPr="007162B7">
        <w:rPr>
          <w:color w:val="000000"/>
          <w:sz w:val="28"/>
          <w:szCs w:val="28"/>
        </w:rPr>
        <w:t>6</w:t>
      </w:r>
      <w:r w:rsidRPr="007162B7">
        <w:rPr>
          <w:color w:val="000000"/>
          <w:sz w:val="28"/>
          <w:szCs w:val="28"/>
        </w:rPr>
        <w:t xml:space="preserve"> </w:t>
      </w:r>
      <w:r w:rsidR="0098666C" w:rsidRPr="007162B7">
        <w:rPr>
          <w:color w:val="000000"/>
          <w:sz w:val="28"/>
          <w:szCs w:val="28"/>
        </w:rPr>
        <w:t>г. в 11</w:t>
      </w:r>
      <w:r w:rsidRPr="007162B7">
        <w:rPr>
          <w:color w:val="000000"/>
          <w:sz w:val="28"/>
          <w:szCs w:val="28"/>
        </w:rPr>
        <w:t>:00 часов.</w:t>
      </w:r>
    </w:p>
    <w:p w:rsidR="0096707C" w:rsidRDefault="0098666C" w:rsidP="0096707C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 w:rsidRPr="00CA16EB">
        <w:rPr>
          <w:sz w:val="28"/>
          <w:szCs w:val="28"/>
        </w:rPr>
        <w:t>Заявки на участие  в  аукционе   принимаются в письменном виде по адресу: Ростовская область, Егорлыкский район, х.</w:t>
      </w:r>
      <w:r w:rsidR="00C06958">
        <w:rPr>
          <w:sz w:val="28"/>
          <w:szCs w:val="28"/>
        </w:rPr>
        <w:t xml:space="preserve"> </w:t>
      </w:r>
      <w:r w:rsidR="005556DB">
        <w:rPr>
          <w:sz w:val="28"/>
          <w:szCs w:val="28"/>
        </w:rPr>
        <w:t>Войнов</w:t>
      </w:r>
      <w:r w:rsidRPr="00CA16EB">
        <w:rPr>
          <w:sz w:val="28"/>
          <w:szCs w:val="28"/>
        </w:rPr>
        <w:t xml:space="preserve">, ул. </w:t>
      </w:r>
      <w:r w:rsidR="005556DB">
        <w:rPr>
          <w:sz w:val="28"/>
          <w:szCs w:val="28"/>
        </w:rPr>
        <w:t>Садовая</w:t>
      </w:r>
      <w:r w:rsidRPr="00CA16EB">
        <w:rPr>
          <w:sz w:val="28"/>
          <w:szCs w:val="28"/>
        </w:rPr>
        <w:t>,</w:t>
      </w:r>
      <w:r w:rsidR="005556DB">
        <w:rPr>
          <w:sz w:val="28"/>
          <w:szCs w:val="28"/>
        </w:rPr>
        <w:t>30</w:t>
      </w:r>
      <w:r w:rsidRPr="00CA16EB">
        <w:rPr>
          <w:sz w:val="28"/>
          <w:szCs w:val="28"/>
        </w:rPr>
        <w:t xml:space="preserve">, специалистом </w:t>
      </w:r>
      <w:r w:rsidR="005556DB">
        <w:rPr>
          <w:sz w:val="28"/>
          <w:szCs w:val="28"/>
        </w:rPr>
        <w:t>первой категории Администрации Войновского сельского поселения</w:t>
      </w:r>
      <w:r w:rsidR="0011021F" w:rsidRPr="0096707C">
        <w:rPr>
          <w:sz w:val="28"/>
          <w:szCs w:val="28"/>
        </w:rPr>
        <w:t>:</w:t>
      </w:r>
    </w:p>
    <w:p w:rsidR="0098666C" w:rsidRDefault="0011021F" w:rsidP="0096707C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 w:rsidRPr="0096707C">
        <w:rPr>
          <w:sz w:val="28"/>
          <w:szCs w:val="28"/>
        </w:rPr>
        <w:t>1) заявка на участие в аукционе</w:t>
      </w:r>
      <w:r w:rsidR="005556DB">
        <w:rPr>
          <w:sz w:val="28"/>
          <w:szCs w:val="28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96707C" w:rsidRDefault="0011021F" w:rsidP="0096707C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96707C" w:rsidRDefault="0011021F" w:rsidP="0096707C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</w:t>
      </w:r>
      <w:r w:rsidR="004359E0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6707C" w:rsidRDefault="0011021F" w:rsidP="0096707C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документы, подтверждаю</w:t>
      </w:r>
      <w:r w:rsidR="004359E0">
        <w:rPr>
          <w:sz w:val="28"/>
          <w:szCs w:val="28"/>
        </w:rPr>
        <w:t>щие внесение задатка. Документом</w:t>
      </w:r>
      <w:r>
        <w:rPr>
          <w:sz w:val="28"/>
          <w:szCs w:val="28"/>
        </w:rPr>
        <w:t>, подтверждающи</w:t>
      </w:r>
      <w:r w:rsidR="004359E0">
        <w:rPr>
          <w:sz w:val="28"/>
          <w:szCs w:val="28"/>
        </w:rPr>
        <w:t>м</w:t>
      </w:r>
      <w:r>
        <w:rPr>
          <w:sz w:val="28"/>
          <w:szCs w:val="28"/>
        </w:rPr>
        <w:t xml:space="preserve"> внесение задатка, признается заключением соглашения о задатке.</w:t>
      </w:r>
    </w:p>
    <w:p w:rsidR="0096707C" w:rsidRDefault="0096707C" w:rsidP="0096707C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1021F">
        <w:rPr>
          <w:sz w:val="28"/>
          <w:szCs w:val="28"/>
        </w:rPr>
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ее поступления.</w:t>
      </w:r>
      <w:r w:rsidR="00771B1E" w:rsidRPr="00771B1E">
        <w:rPr>
          <w:sz w:val="28"/>
          <w:szCs w:val="28"/>
        </w:rPr>
        <w:t xml:space="preserve"> </w:t>
      </w:r>
      <w:r w:rsidR="00771B1E">
        <w:rPr>
          <w:sz w:val="28"/>
          <w:szCs w:val="28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</w:p>
    <w:p w:rsidR="0096707C" w:rsidRDefault="008A2C4B" w:rsidP="0096707C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Заявитель не допускается к участию в аукционе в следующих случаях:</w:t>
      </w:r>
    </w:p>
    <w:p w:rsidR="0096707C" w:rsidRDefault="008A2C4B" w:rsidP="0096707C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96707C" w:rsidRDefault="008A2C4B" w:rsidP="0096707C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непоступление задатка </w:t>
      </w:r>
      <w:r w:rsidRPr="0096707C">
        <w:rPr>
          <w:sz w:val="28"/>
          <w:szCs w:val="28"/>
        </w:rPr>
        <w:t>на дату рассмотрения заявок на участие</w:t>
      </w:r>
      <w:r>
        <w:rPr>
          <w:sz w:val="28"/>
          <w:szCs w:val="28"/>
        </w:rPr>
        <w:t xml:space="preserve"> в аукционе;</w:t>
      </w:r>
    </w:p>
    <w:p w:rsidR="0096707C" w:rsidRDefault="008A2C4B" w:rsidP="0096707C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3) подача заявки на участие в аукционе лицом, которое в соответствии с </w:t>
      </w:r>
      <w:r w:rsidR="009441CE">
        <w:rPr>
          <w:sz w:val="28"/>
          <w:szCs w:val="28"/>
        </w:rPr>
        <w:t>Земельным</w:t>
      </w:r>
      <w:r>
        <w:rPr>
          <w:sz w:val="28"/>
          <w:szCs w:val="28"/>
        </w:rPr>
        <w:t xml:space="preserve"> Кодексом </w:t>
      </w:r>
      <w:r w:rsidR="009441CE">
        <w:rPr>
          <w:sz w:val="28"/>
          <w:szCs w:val="28"/>
        </w:rPr>
        <w:t xml:space="preserve">РФ </w:t>
      </w:r>
      <w:r>
        <w:rPr>
          <w:sz w:val="28"/>
          <w:szCs w:val="28"/>
        </w:rPr>
        <w:t xml:space="preserve">и другими </w:t>
      </w:r>
      <w:r w:rsidR="004C4BD7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едеральными законами не имеет права быть участником </w:t>
      </w:r>
      <w:r w:rsidR="009441CE">
        <w:rPr>
          <w:sz w:val="28"/>
          <w:szCs w:val="28"/>
        </w:rPr>
        <w:t>аукциона;</w:t>
      </w:r>
      <w:r>
        <w:rPr>
          <w:sz w:val="28"/>
          <w:szCs w:val="28"/>
        </w:rPr>
        <w:t xml:space="preserve"> </w:t>
      </w:r>
    </w:p>
    <w:p w:rsidR="008C1780" w:rsidRPr="008C1780" w:rsidRDefault="008A2C4B" w:rsidP="008C1780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</w:t>
      </w:r>
      <w:r w:rsidRPr="008C1780">
        <w:rPr>
          <w:sz w:val="28"/>
          <w:szCs w:val="28"/>
        </w:rPr>
        <w:t>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C1780" w:rsidRPr="008C1780" w:rsidRDefault="008C1780" w:rsidP="008C1780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 w:rsidRPr="008C1780">
        <w:rPr>
          <w:sz w:val="28"/>
          <w:szCs w:val="28"/>
        </w:rPr>
        <w:t xml:space="preserve">   Организатор аукциона ведет протокол рассмотрения заявок на участие в аукционе. 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98666C" w:rsidRDefault="008C1780" w:rsidP="0098666C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 w:rsidRPr="008C1780">
        <w:rPr>
          <w:sz w:val="28"/>
          <w:szCs w:val="28"/>
        </w:rPr>
        <w:t xml:space="preserve">     Заявители, признанные участниками аукциона, и заявители, не допущенные к участию в аукционе, уведомляются организатором аукциона о принятых в отношении них решениях не позднее дня, следующего после дня рассмотрения заявок на участие в аукционе (подписания протокола рассмотрения заяво</w:t>
      </w:r>
      <w:r w:rsidR="0098666C">
        <w:rPr>
          <w:sz w:val="28"/>
          <w:szCs w:val="28"/>
        </w:rPr>
        <w:t>к</w:t>
      </w:r>
      <w:r w:rsidR="006E37AE">
        <w:rPr>
          <w:sz w:val="28"/>
          <w:szCs w:val="28"/>
        </w:rPr>
        <w:t>)</w:t>
      </w:r>
      <w:r w:rsidR="0098666C">
        <w:rPr>
          <w:sz w:val="28"/>
          <w:szCs w:val="28"/>
        </w:rPr>
        <w:t>.</w:t>
      </w:r>
    </w:p>
    <w:p w:rsidR="0098666C" w:rsidRPr="0098666C" w:rsidRDefault="00841DA7" w:rsidP="0098666C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 w:rsidRPr="0098666C">
        <w:rPr>
          <w:sz w:val="28"/>
          <w:szCs w:val="28"/>
        </w:rPr>
        <w:t xml:space="preserve">Победителем признается участник, предложивший в ходе аукциона </w:t>
      </w:r>
      <w:r w:rsidR="0098666C" w:rsidRPr="0098666C">
        <w:rPr>
          <w:sz w:val="28"/>
          <w:szCs w:val="28"/>
        </w:rPr>
        <w:t>предложивший наибольшую цену за земельный участок</w:t>
      </w:r>
      <w:r w:rsidR="0098666C">
        <w:rPr>
          <w:sz w:val="28"/>
          <w:szCs w:val="28"/>
        </w:rPr>
        <w:t>.</w:t>
      </w:r>
    </w:p>
    <w:p w:rsidR="0011234F" w:rsidRDefault="00841DA7" w:rsidP="0011234F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8C1780" w:rsidRPr="008C1780">
        <w:rPr>
          <w:sz w:val="28"/>
          <w:szCs w:val="28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</w:t>
      </w:r>
      <w:r w:rsidR="00086D8C">
        <w:rPr>
          <w:sz w:val="28"/>
          <w:szCs w:val="28"/>
        </w:rPr>
        <w:t>.</w:t>
      </w:r>
      <w:r w:rsidR="0011234F">
        <w:rPr>
          <w:sz w:val="28"/>
          <w:szCs w:val="28"/>
        </w:rPr>
        <w:t xml:space="preserve"> При этом договор </w:t>
      </w:r>
      <w:r w:rsidR="00D66878">
        <w:rPr>
          <w:sz w:val="28"/>
          <w:szCs w:val="28"/>
        </w:rPr>
        <w:t>купли продажи</w:t>
      </w:r>
      <w:r w:rsidR="0011234F">
        <w:rPr>
          <w:sz w:val="28"/>
          <w:szCs w:val="28"/>
        </w:rPr>
        <w:t xml:space="preserve"> земельного участка заключается с единственным участником  аукциона по начальной цене предмета аукциона</w:t>
      </w:r>
      <w:r w:rsidR="006E37AE">
        <w:rPr>
          <w:sz w:val="28"/>
          <w:szCs w:val="28"/>
        </w:rPr>
        <w:t>.</w:t>
      </w:r>
    </w:p>
    <w:p w:rsidR="000F0D0F" w:rsidRDefault="0011234F" w:rsidP="000F0D0F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DA7">
        <w:rPr>
          <w:sz w:val="28"/>
          <w:szCs w:val="28"/>
        </w:rPr>
        <w:t>В случае, если по окончании срока подачи заявок на участие в аукционе подана только одна заявка и заявитель, подавший указанную заявку, соответствуют всем требованиям</w:t>
      </w:r>
      <w:r>
        <w:rPr>
          <w:sz w:val="28"/>
          <w:szCs w:val="28"/>
        </w:rPr>
        <w:t>,</w:t>
      </w:r>
      <w:r w:rsidR="00841D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 </w:t>
      </w:r>
      <w:r w:rsidR="0098666C">
        <w:rPr>
          <w:sz w:val="28"/>
          <w:szCs w:val="28"/>
        </w:rPr>
        <w:t>купли-продажи</w:t>
      </w:r>
      <w:r>
        <w:rPr>
          <w:sz w:val="28"/>
          <w:szCs w:val="28"/>
        </w:rPr>
        <w:t xml:space="preserve"> заключается с заявителем </w:t>
      </w:r>
      <w:r w:rsidR="00841DA7">
        <w:rPr>
          <w:sz w:val="28"/>
          <w:szCs w:val="28"/>
        </w:rPr>
        <w:t>по на</w:t>
      </w:r>
      <w:r>
        <w:rPr>
          <w:sz w:val="28"/>
          <w:szCs w:val="28"/>
        </w:rPr>
        <w:t>чальной цене предмета аукциона.</w:t>
      </w:r>
    </w:p>
    <w:p w:rsidR="0011234F" w:rsidRPr="00086D8C" w:rsidRDefault="000F0D0F" w:rsidP="00273963">
      <w:pPr>
        <w:autoSpaceDE w:val="0"/>
        <w:autoSpaceDN w:val="0"/>
        <w:adjustRightInd w:val="0"/>
        <w:ind w:left="-680" w:right="-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234F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 принятия </w:t>
      </w:r>
      <w:r w:rsidR="0011234F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="0011234F">
        <w:rPr>
          <w:sz w:val="28"/>
          <w:szCs w:val="28"/>
        </w:rPr>
        <w:t xml:space="preserve"> </w:t>
      </w:r>
      <w:r>
        <w:rPr>
          <w:sz w:val="28"/>
          <w:szCs w:val="28"/>
        </w:rPr>
        <w:t>об отказе в проведении аукциона, организатор аукциона в течение трех дней со дня принятия решения</w:t>
      </w:r>
      <w:r w:rsidRPr="000F0D0F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 участников аукциона об отказе в проведении аукциона и возвращает его участникам внесенные задатки</w:t>
      </w:r>
      <w:r w:rsidR="00273963">
        <w:rPr>
          <w:sz w:val="28"/>
          <w:szCs w:val="28"/>
        </w:rPr>
        <w:t>.</w:t>
      </w:r>
    </w:p>
    <w:p w:rsidR="00B92592" w:rsidRPr="0073716C" w:rsidRDefault="00086D8C" w:rsidP="00B92592">
      <w:pPr>
        <w:ind w:left="-720" w:right="-1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B92592" w:rsidRPr="00B92592">
        <w:rPr>
          <w:b/>
          <w:bCs/>
          <w:sz w:val="28"/>
          <w:szCs w:val="28"/>
        </w:rPr>
        <w:t xml:space="preserve">Электронный адрес </w:t>
      </w:r>
      <w:r w:rsidR="00B92592" w:rsidRPr="00B92592">
        <w:rPr>
          <w:b/>
          <w:snapToGrid w:val="0"/>
          <w:sz w:val="28"/>
          <w:szCs w:val="28"/>
        </w:rPr>
        <w:t>официального сайта Российской Федерации</w:t>
      </w:r>
      <w:r w:rsidR="00B92592" w:rsidRPr="00B92592">
        <w:rPr>
          <w:snapToGrid w:val="0"/>
          <w:sz w:val="28"/>
          <w:szCs w:val="28"/>
        </w:rPr>
        <w:t xml:space="preserve"> для размещения информации о проведении торгов на право заключения договоров в сети Интернет: </w:t>
      </w:r>
      <w:hyperlink r:id="rId5" w:history="1">
        <w:r w:rsidR="00B92592" w:rsidRPr="00B92592">
          <w:rPr>
            <w:rStyle w:val="a5"/>
            <w:snapToGrid w:val="0"/>
            <w:sz w:val="28"/>
            <w:szCs w:val="28"/>
            <w:lang w:val="en-US"/>
          </w:rPr>
          <w:t>www</w:t>
        </w:r>
        <w:r w:rsidR="00B92592" w:rsidRPr="00B92592">
          <w:rPr>
            <w:rStyle w:val="a5"/>
            <w:snapToGrid w:val="0"/>
            <w:sz w:val="28"/>
            <w:szCs w:val="28"/>
          </w:rPr>
          <w:t>.</w:t>
        </w:r>
        <w:proofErr w:type="spellStart"/>
        <w:r w:rsidR="00B92592" w:rsidRPr="00B92592">
          <w:rPr>
            <w:rStyle w:val="a5"/>
            <w:snapToGrid w:val="0"/>
            <w:sz w:val="28"/>
            <w:szCs w:val="28"/>
            <w:lang w:val="en-US"/>
          </w:rPr>
          <w:t>torgi</w:t>
        </w:r>
        <w:proofErr w:type="spellEnd"/>
        <w:r w:rsidR="00B92592" w:rsidRPr="00B92592">
          <w:rPr>
            <w:rStyle w:val="a5"/>
            <w:snapToGrid w:val="0"/>
            <w:sz w:val="28"/>
            <w:szCs w:val="28"/>
          </w:rPr>
          <w:t>.</w:t>
        </w:r>
        <w:proofErr w:type="spellStart"/>
        <w:r w:rsidR="00B92592" w:rsidRPr="00B92592">
          <w:rPr>
            <w:rStyle w:val="a5"/>
            <w:snapToGrid w:val="0"/>
            <w:sz w:val="28"/>
            <w:szCs w:val="28"/>
            <w:lang w:val="en-US"/>
          </w:rPr>
          <w:t>gov</w:t>
        </w:r>
        <w:proofErr w:type="spellEnd"/>
        <w:r w:rsidR="00B92592" w:rsidRPr="00B92592">
          <w:rPr>
            <w:rStyle w:val="a5"/>
            <w:snapToGrid w:val="0"/>
            <w:sz w:val="28"/>
            <w:szCs w:val="28"/>
          </w:rPr>
          <w:t>.</w:t>
        </w:r>
        <w:proofErr w:type="spellStart"/>
        <w:r w:rsidR="00B92592" w:rsidRPr="00B92592">
          <w:rPr>
            <w:rStyle w:val="a5"/>
            <w:snapToGrid w:val="0"/>
            <w:sz w:val="28"/>
            <w:szCs w:val="28"/>
            <w:lang w:val="en-US"/>
          </w:rPr>
          <w:t>ru</w:t>
        </w:r>
        <w:proofErr w:type="spellEnd"/>
      </w:hyperlink>
      <w:r w:rsidR="00B92592" w:rsidRPr="00B92592">
        <w:rPr>
          <w:b/>
          <w:sz w:val="28"/>
          <w:szCs w:val="28"/>
        </w:rPr>
        <w:t>.</w:t>
      </w:r>
    </w:p>
    <w:p w:rsidR="009441CE" w:rsidRDefault="009441CE" w:rsidP="005F798B">
      <w:pPr>
        <w:jc w:val="both"/>
        <w:rPr>
          <w:sz w:val="28"/>
          <w:szCs w:val="28"/>
        </w:rPr>
      </w:pPr>
    </w:p>
    <w:p w:rsidR="001504F0" w:rsidRDefault="001504F0" w:rsidP="001504F0">
      <w:pPr>
        <w:jc w:val="both"/>
        <w:rPr>
          <w:sz w:val="28"/>
          <w:szCs w:val="28"/>
        </w:rPr>
      </w:pPr>
    </w:p>
    <w:p w:rsidR="008E6783" w:rsidRDefault="008E6783" w:rsidP="00E937AC">
      <w:pPr>
        <w:jc w:val="both"/>
        <w:rPr>
          <w:sz w:val="28"/>
          <w:szCs w:val="28"/>
        </w:rPr>
      </w:pPr>
    </w:p>
    <w:p w:rsidR="008E6783" w:rsidRDefault="008E6783" w:rsidP="00E937AC">
      <w:pPr>
        <w:jc w:val="both"/>
        <w:rPr>
          <w:sz w:val="28"/>
          <w:szCs w:val="28"/>
        </w:rPr>
      </w:pPr>
    </w:p>
    <w:p w:rsidR="008E6783" w:rsidRDefault="008E6783" w:rsidP="00E937A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666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556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556DB">
        <w:rPr>
          <w:sz w:val="28"/>
          <w:szCs w:val="28"/>
        </w:rPr>
        <w:t>Войновского</w:t>
      </w:r>
      <w:r w:rsidR="0098666C">
        <w:rPr>
          <w:sz w:val="28"/>
          <w:szCs w:val="28"/>
        </w:rPr>
        <w:t xml:space="preserve"> </w:t>
      </w:r>
    </w:p>
    <w:p w:rsidR="00BC7C58" w:rsidRDefault="0098666C" w:rsidP="00E93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556DB">
        <w:rPr>
          <w:sz w:val="28"/>
          <w:szCs w:val="28"/>
        </w:rPr>
        <w:t xml:space="preserve">                               </w:t>
      </w:r>
      <w:r w:rsidR="008E6783">
        <w:rPr>
          <w:sz w:val="28"/>
          <w:szCs w:val="28"/>
        </w:rPr>
        <w:t xml:space="preserve">                        В.В.Гончаров</w:t>
      </w:r>
    </w:p>
    <w:p w:rsidR="00576FA3" w:rsidRDefault="00576FA3" w:rsidP="00E937AC">
      <w:pPr>
        <w:jc w:val="both"/>
        <w:rPr>
          <w:sz w:val="28"/>
          <w:szCs w:val="28"/>
        </w:rPr>
      </w:pPr>
    </w:p>
    <w:p w:rsidR="00576FA3" w:rsidRDefault="00576FA3" w:rsidP="00E937AC">
      <w:pPr>
        <w:jc w:val="both"/>
        <w:rPr>
          <w:sz w:val="28"/>
          <w:szCs w:val="28"/>
        </w:rPr>
      </w:pPr>
    </w:p>
    <w:p w:rsidR="00576FA3" w:rsidRDefault="00576FA3" w:rsidP="00E937AC">
      <w:pPr>
        <w:jc w:val="both"/>
        <w:rPr>
          <w:sz w:val="28"/>
          <w:szCs w:val="28"/>
        </w:rPr>
      </w:pPr>
    </w:p>
    <w:sectPr w:rsidR="00576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3EE3"/>
    <w:multiLevelType w:val="hybridMultilevel"/>
    <w:tmpl w:val="D6668174"/>
    <w:lvl w:ilvl="0" w:tplc="80167304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7C58"/>
    <w:rsid w:val="0002723C"/>
    <w:rsid w:val="00054521"/>
    <w:rsid w:val="00085598"/>
    <w:rsid w:val="00086D8C"/>
    <w:rsid w:val="000D36F1"/>
    <w:rsid w:val="000F0D0F"/>
    <w:rsid w:val="0011021F"/>
    <w:rsid w:val="0011234F"/>
    <w:rsid w:val="00122CAF"/>
    <w:rsid w:val="00127B21"/>
    <w:rsid w:val="00131232"/>
    <w:rsid w:val="001365C2"/>
    <w:rsid w:val="001504F0"/>
    <w:rsid w:val="00162F8E"/>
    <w:rsid w:val="001A523C"/>
    <w:rsid w:val="0022083F"/>
    <w:rsid w:val="002249D2"/>
    <w:rsid w:val="00251FB4"/>
    <w:rsid w:val="002521B4"/>
    <w:rsid w:val="00273963"/>
    <w:rsid w:val="002B2447"/>
    <w:rsid w:val="002E2D58"/>
    <w:rsid w:val="00314146"/>
    <w:rsid w:val="00314EBC"/>
    <w:rsid w:val="00323025"/>
    <w:rsid w:val="00323869"/>
    <w:rsid w:val="00382AD6"/>
    <w:rsid w:val="00397B87"/>
    <w:rsid w:val="003B0248"/>
    <w:rsid w:val="003B5844"/>
    <w:rsid w:val="003F4717"/>
    <w:rsid w:val="004116D5"/>
    <w:rsid w:val="004359E0"/>
    <w:rsid w:val="00473C61"/>
    <w:rsid w:val="00482168"/>
    <w:rsid w:val="004C4BD7"/>
    <w:rsid w:val="004D2FE7"/>
    <w:rsid w:val="005556DB"/>
    <w:rsid w:val="00567E18"/>
    <w:rsid w:val="00576FA3"/>
    <w:rsid w:val="00581689"/>
    <w:rsid w:val="005A479F"/>
    <w:rsid w:val="005F798B"/>
    <w:rsid w:val="0063210D"/>
    <w:rsid w:val="00632852"/>
    <w:rsid w:val="006619EB"/>
    <w:rsid w:val="006B1CCE"/>
    <w:rsid w:val="006D16B5"/>
    <w:rsid w:val="006D7AF2"/>
    <w:rsid w:val="006E37AE"/>
    <w:rsid w:val="006F653A"/>
    <w:rsid w:val="007162B7"/>
    <w:rsid w:val="0072238F"/>
    <w:rsid w:val="00726AB7"/>
    <w:rsid w:val="0073716C"/>
    <w:rsid w:val="007478FF"/>
    <w:rsid w:val="00771B1E"/>
    <w:rsid w:val="00786385"/>
    <w:rsid w:val="007E5574"/>
    <w:rsid w:val="008219F1"/>
    <w:rsid w:val="00841DA7"/>
    <w:rsid w:val="00844E19"/>
    <w:rsid w:val="00856C11"/>
    <w:rsid w:val="00861451"/>
    <w:rsid w:val="00864F1A"/>
    <w:rsid w:val="00870D67"/>
    <w:rsid w:val="00871238"/>
    <w:rsid w:val="00871F2C"/>
    <w:rsid w:val="0088353D"/>
    <w:rsid w:val="008A2C4B"/>
    <w:rsid w:val="008C1780"/>
    <w:rsid w:val="008C2F6E"/>
    <w:rsid w:val="008E3F60"/>
    <w:rsid w:val="008E6783"/>
    <w:rsid w:val="00907BBB"/>
    <w:rsid w:val="00927167"/>
    <w:rsid w:val="00942298"/>
    <w:rsid w:val="009441CE"/>
    <w:rsid w:val="009531E8"/>
    <w:rsid w:val="0096707C"/>
    <w:rsid w:val="0098666C"/>
    <w:rsid w:val="00987329"/>
    <w:rsid w:val="00996857"/>
    <w:rsid w:val="009B0523"/>
    <w:rsid w:val="009F6D99"/>
    <w:rsid w:val="00A31B51"/>
    <w:rsid w:val="00A55C70"/>
    <w:rsid w:val="00A66438"/>
    <w:rsid w:val="00A9025A"/>
    <w:rsid w:val="00AB1342"/>
    <w:rsid w:val="00AD10B9"/>
    <w:rsid w:val="00AE313C"/>
    <w:rsid w:val="00B14FC6"/>
    <w:rsid w:val="00B50164"/>
    <w:rsid w:val="00B52725"/>
    <w:rsid w:val="00B92592"/>
    <w:rsid w:val="00BA6AF6"/>
    <w:rsid w:val="00BC3B2F"/>
    <w:rsid w:val="00BC7C58"/>
    <w:rsid w:val="00C06958"/>
    <w:rsid w:val="00C15DB0"/>
    <w:rsid w:val="00C22708"/>
    <w:rsid w:val="00C76E7C"/>
    <w:rsid w:val="00C800E1"/>
    <w:rsid w:val="00CB703B"/>
    <w:rsid w:val="00CC78BA"/>
    <w:rsid w:val="00D37CF0"/>
    <w:rsid w:val="00D37EF7"/>
    <w:rsid w:val="00D420E6"/>
    <w:rsid w:val="00D573A2"/>
    <w:rsid w:val="00D62102"/>
    <w:rsid w:val="00D66878"/>
    <w:rsid w:val="00D76286"/>
    <w:rsid w:val="00DB22C6"/>
    <w:rsid w:val="00DC291E"/>
    <w:rsid w:val="00E40CBD"/>
    <w:rsid w:val="00E422D6"/>
    <w:rsid w:val="00E42ACE"/>
    <w:rsid w:val="00E46925"/>
    <w:rsid w:val="00E549B7"/>
    <w:rsid w:val="00E71A8A"/>
    <w:rsid w:val="00E75B12"/>
    <w:rsid w:val="00E937AC"/>
    <w:rsid w:val="00EC361A"/>
    <w:rsid w:val="00ED78A0"/>
    <w:rsid w:val="00EE7705"/>
    <w:rsid w:val="00F27326"/>
    <w:rsid w:val="00F30E7A"/>
    <w:rsid w:val="00F3176B"/>
    <w:rsid w:val="00F43E8C"/>
    <w:rsid w:val="00F76F3D"/>
    <w:rsid w:val="00F97132"/>
    <w:rsid w:val="00F97452"/>
    <w:rsid w:val="00FB6414"/>
    <w:rsid w:val="00FC618A"/>
    <w:rsid w:val="00FF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C5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6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56C11"/>
    <w:rPr>
      <w:rFonts w:ascii="Tahoma" w:hAnsi="Tahoma" w:cs="Tahoma"/>
      <w:sz w:val="16"/>
      <w:szCs w:val="16"/>
    </w:rPr>
  </w:style>
  <w:style w:type="character" w:styleId="a5">
    <w:name w:val="Hyperlink"/>
    <w:rsid w:val="00B92592"/>
    <w:rPr>
      <w:strike w:val="0"/>
      <w:dstrike w:val="0"/>
      <w:color w:val="1F639B"/>
      <w:u w:val="none"/>
      <w:effect w:val="none"/>
    </w:rPr>
  </w:style>
  <w:style w:type="paragraph" w:styleId="a6">
    <w:name w:val="Plain Text"/>
    <w:basedOn w:val="a"/>
    <w:link w:val="a7"/>
    <w:rsid w:val="00B92592"/>
    <w:rPr>
      <w:rFonts w:ascii="Courier New" w:hAnsi="Courier New"/>
      <w:sz w:val="20"/>
      <w:szCs w:val="20"/>
      <w:lang w:eastAsia="ar-SA"/>
    </w:rPr>
  </w:style>
  <w:style w:type="character" w:customStyle="1" w:styleId="a7">
    <w:name w:val="Текст Знак"/>
    <w:basedOn w:val="a0"/>
    <w:link w:val="a6"/>
    <w:rsid w:val="00B92592"/>
    <w:rPr>
      <w:rFonts w:ascii="Courier New" w:hAnsi="Courier New"/>
      <w:lang w:eastAsia="ar-SA"/>
    </w:rPr>
  </w:style>
  <w:style w:type="paragraph" w:customStyle="1" w:styleId="western">
    <w:name w:val="western"/>
    <w:basedOn w:val="a"/>
    <w:rsid w:val="008C1780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  <w:sz w:val="20"/>
      <w:szCs w:val="20"/>
    </w:rPr>
  </w:style>
  <w:style w:type="paragraph" w:styleId="a8">
    <w:name w:val="Normal (Web)"/>
    <w:basedOn w:val="a"/>
    <w:uiPriority w:val="99"/>
    <w:unhideWhenUsed/>
    <w:rsid w:val="00086D8C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ConsPlusNormal">
    <w:name w:val="ConsPlusNormal"/>
    <w:rsid w:val="0098666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nla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МУП «Редакция газеты «Заря»</vt:lpstr>
    </vt:vector>
  </TitlesOfParts>
  <Company>Администрация Егорлыкского района</Company>
  <LinksUpToDate>false</LinksUpToDate>
  <CharactersWithSpaces>7495</CharactersWithSpaces>
  <SharedDoc>false</SharedDoc>
  <HLinks>
    <vt:vector size="6" baseType="variant">
      <vt:variant>
        <vt:i4>7929958</vt:i4>
      </vt:variant>
      <vt:variant>
        <vt:i4>0</vt:i4>
      </vt:variant>
      <vt:variant>
        <vt:i4>0</vt:i4>
      </vt:variant>
      <vt:variant>
        <vt:i4>5</vt:i4>
      </vt:variant>
      <vt:variant>
        <vt:lpwstr>http://www.donland.ru/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МУП «Редакция газеты «Заря»</dc:title>
  <dc:subject/>
  <dc:creator>Имущество</dc:creator>
  <cp:keywords/>
  <cp:lastModifiedBy>Демонстрационная версия</cp:lastModifiedBy>
  <cp:revision>2</cp:revision>
  <cp:lastPrinted>2016-03-09T07:34:00Z</cp:lastPrinted>
  <dcterms:created xsi:type="dcterms:W3CDTF">2016-08-02T19:41:00Z</dcterms:created>
  <dcterms:modified xsi:type="dcterms:W3CDTF">2016-08-02T19:41:00Z</dcterms:modified>
</cp:coreProperties>
</file>